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80" w:rsidRDefault="00F60D80" w:rsidP="00F60D80">
      <w:pPr>
        <w:tabs>
          <w:tab w:val="left" w:pos="7380"/>
          <w:tab w:val="left" w:pos="7920"/>
        </w:tabs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F60D80" w:rsidRDefault="00F60D80" w:rsidP="00F60D8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食品生产日期 保质期等标签标识专项监督检查工作统计表（一）</w:t>
      </w:r>
    </w:p>
    <w:tbl>
      <w:tblPr>
        <w:tblW w:w="1457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8"/>
        <w:gridCol w:w="1700"/>
        <w:gridCol w:w="1691"/>
        <w:gridCol w:w="1950"/>
        <w:gridCol w:w="2468"/>
        <w:gridCol w:w="2564"/>
        <w:gridCol w:w="2915"/>
      </w:tblGrid>
      <w:tr w:rsidR="00F60D80" w:rsidTr="00090656">
        <w:trPr>
          <w:trHeight w:val="660"/>
        </w:trPr>
        <w:tc>
          <w:tcPr>
            <w:tcW w:w="14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填报单位（盖章）：                                                填报时间：</w:t>
            </w:r>
          </w:p>
        </w:tc>
      </w:tr>
      <w:tr w:rsidR="00F60D80" w:rsidTr="00090656">
        <w:trPr>
          <w:trHeight w:val="780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监督检查基本情况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立案查处情况</w:t>
            </w:r>
          </w:p>
        </w:tc>
      </w:tr>
      <w:tr w:rsidR="00F60D80" w:rsidTr="00090656">
        <w:trPr>
          <w:trHeight w:val="6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出动检查人员（人次）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食品生产者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案件（件）</w:t>
            </w:r>
          </w:p>
        </w:tc>
        <w:tc>
          <w:tcPr>
            <w:tcW w:w="2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涉案货值</w:t>
            </w:r>
          </w:p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（元）</w:t>
            </w:r>
          </w:p>
        </w:tc>
      </w:tr>
      <w:tr w:rsidR="00F60D80" w:rsidTr="00090656">
        <w:trPr>
          <w:trHeight w:val="28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食品生产者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产品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0D80" w:rsidTr="00090656">
        <w:trPr>
          <w:trHeight w:val="57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检查企业</w:t>
            </w:r>
          </w:p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发现问题</w:t>
            </w:r>
          </w:p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发现问题</w:t>
            </w:r>
          </w:p>
          <w:p w:rsidR="00F60D80" w:rsidRDefault="00F60D80" w:rsidP="0009065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0D80" w:rsidTr="00090656">
        <w:trPr>
          <w:trHeight w:val="49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0D80" w:rsidTr="00090656">
        <w:trPr>
          <w:trHeight w:val="49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0D80" w:rsidTr="00090656">
        <w:trPr>
          <w:trHeight w:val="49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0D80" w:rsidTr="00090656">
        <w:trPr>
          <w:trHeight w:val="6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0D80" w:rsidTr="00090656">
        <w:trPr>
          <w:trHeight w:val="870"/>
        </w:trPr>
        <w:tc>
          <w:tcPr>
            <w:tcW w:w="145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注：1.表中数据为开展行动以来的累计数，表格以电子版形式直接报送。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br/>
              <w:t xml:space="preserve">    2.联系人：食品生产监管处杨明，电话：0951-5672235   邮箱：nxspsc@163.com</w:t>
            </w:r>
          </w:p>
        </w:tc>
      </w:tr>
    </w:tbl>
    <w:p w:rsidR="00F60D80" w:rsidRDefault="00F60D80" w:rsidP="00F60D80">
      <w:pPr>
        <w:jc w:val="center"/>
        <w:rPr>
          <w:rFonts w:ascii="黑体" w:eastAsia="黑体" w:hAnsi="黑体"/>
          <w:sz w:val="32"/>
          <w:szCs w:val="32"/>
        </w:rPr>
        <w:sectPr w:rsidR="00F60D80">
          <w:pgSz w:w="16838" w:h="11906" w:orient="landscape"/>
          <w:pgMar w:top="1134" w:right="1134" w:bottom="1134" w:left="1134" w:header="851" w:footer="992" w:gutter="0"/>
          <w:pgNumType w:fmt="numberInDash"/>
          <w:cols w:space="425"/>
          <w:docGrid w:type="lines" w:linePitch="312"/>
        </w:sectPr>
      </w:pPr>
    </w:p>
    <w:p w:rsidR="00F60D80" w:rsidRDefault="00F60D80" w:rsidP="00F60D8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食品生产日期 保质期等标签标识专项监督检查工作统计表（二）</w:t>
      </w:r>
    </w:p>
    <w:tbl>
      <w:tblPr>
        <w:tblW w:w="14690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851"/>
        <w:gridCol w:w="992"/>
        <w:gridCol w:w="850"/>
        <w:gridCol w:w="993"/>
        <w:gridCol w:w="850"/>
        <w:gridCol w:w="787"/>
        <w:gridCol w:w="914"/>
        <w:gridCol w:w="992"/>
        <w:gridCol w:w="993"/>
        <w:gridCol w:w="904"/>
        <w:gridCol w:w="938"/>
        <w:gridCol w:w="1049"/>
        <w:gridCol w:w="936"/>
        <w:gridCol w:w="936"/>
        <w:gridCol w:w="936"/>
      </w:tblGrid>
      <w:tr w:rsidR="00F60D80" w:rsidTr="00090656">
        <w:trPr>
          <w:trHeight w:val="855"/>
          <w:jc w:val="center"/>
        </w:trPr>
        <w:tc>
          <w:tcPr>
            <w:tcW w:w="10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重点食品问题发现情况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重点环节问题发现情况</w:t>
            </w:r>
          </w:p>
        </w:tc>
      </w:tr>
      <w:tr w:rsidR="00F60D80" w:rsidTr="00090656">
        <w:trPr>
          <w:trHeight w:val="855"/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固体饮料</w:t>
            </w:r>
            <w:r>
              <w:rPr>
                <w:rFonts w:ascii="宋体" w:hAnsi="宋体" w:cs="宋体" w:hint="eastAsia"/>
                <w:kern w:val="0"/>
                <w:szCs w:val="21"/>
              </w:rPr>
              <w:t>（批）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压片糖果（批）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代用茶（批）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婴幼儿辅助食品（批）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乳制品（批）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白酒（批）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肉制品（批）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粮食加工品（批）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食用植物油（批）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包装饮用水（批）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食品添加剂（批）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小作坊食品（批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委托加工</w:t>
            </w:r>
          </w:p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违规标识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分装违规标识</w:t>
            </w:r>
          </w:p>
        </w:tc>
      </w:tr>
      <w:tr w:rsidR="00F60D80" w:rsidTr="00090656">
        <w:trPr>
          <w:trHeight w:val="570"/>
          <w:jc w:val="center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企业（家）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产品（批）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企业（家）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产品（批）</w:t>
            </w:r>
          </w:p>
        </w:tc>
      </w:tr>
      <w:tr w:rsidR="00F60D80" w:rsidTr="00090656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D80" w:rsidTr="00090656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D80" w:rsidTr="00090656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D80" w:rsidTr="00090656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D80" w:rsidTr="00090656">
        <w:trPr>
          <w:trHeight w:val="870"/>
          <w:jc w:val="center"/>
        </w:trPr>
        <w:tc>
          <w:tcPr>
            <w:tcW w:w="1469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D80" w:rsidRDefault="00F60D80" w:rsidP="00090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注：1.表中数据为开展行动以来的累计数，表格以电子版形式直接报送。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2.联系人：食品生产监管处杨明，电话：0951-5672235    邮箱：nxspsc@163.com</w:t>
            </w:r>
          </w:p>
        </w:tc>
      </w:tr>
    </w:tbl>
    <w:p w:rsidR="00F60D80" w:rsidRDefault="00F60D80" w:rsidP="00F60D80">
      <w:pPr>
        <w:pStyle w:val="a0"/>
      </w:pPr>
    </w:p>
    <w:p w:rsidR="00F60D80" w:rsidRDefault="00F60D80" w:rsidP="00F60D80">
      <w:pPr>
        <w:pStyle w:val="a0"/>
      </w:pPr>
    </w:p>
    <w:p w:rsidR="00F60D80" w:rsidRDefault="00F60D80" w:rsidP="00F60D80">
      <w:pPr>
        <w:pStyle w:val="a0"/>
      </w:pPr>
    </w:p>
    <w:p w:rsidR="00F60D80" w:rsidRDefault="00F60D80" w:rsidP="00F60D80"/>
    <w:p w:rsidR="00F60D80" w:rsidRPr="006F0E59" w:rsidRDefault="00F60D80" w:rsidP="00F60D80"/>
    <w:p w:rsidR="00B6033B" w:rsidRPr="00F60D80" w:rsidRDefault="00B6033B">
      <w:bookmarkStart w:id="0" w:name="_GoBack"/>
      <w:bookmarkEnd w:id="0"/>
    </w:p>
    <w:sectPr w:rsidR="00B6033B" w:rsidRPr="00F60D80">
      <w:footerReference w:type="default" r:id="rId5"/>
      <w:pgSz w:w="16838" w:h="11906" w:orient="landscape"/>
      <w:pgMar w:top="1587" w:right="2007" w:bottom="1474" w:left="1894" w:header="851" w:footer="1417" w:gutter="0"/>
      <w:pgNumType w:fmt="numberInDash" w:start="9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AC" w:rsidRDefault="00F60D80">
    <w:pPr>
      <w:pStyle w:val="a0"/>
      <w:tabs>
        <w:tab w:val="clear" w:pos="4153"/>
        <w:tab w:val="left" w:pos="11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1B751" wp14:editId="74E2A4C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5DAC" w:rsidRDefault="00F60D80">
                          <w:pPr>
                            <w:pStyle w:val="a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B5DAC" w:rsidRDefault="00F60D80">
                    <w:pPr>
                      <w:pStyle w:val="a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80"/>
    <w:rsid w:val="00B6033B"/>
    <w:rsid w:val="00F6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0D8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qFormat/>
    <w:rsid w:val="00F60D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0"/>
    <w:rsid w:val="00F60D80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0D8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qFormat/>
    <w:rsid w:val="00F60D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0"/>
    <w:rsid w:val="00F60D80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2020-11-04T07:47:00Z</dcterms:created>
  <dcterms:modified xsi:type="dcterms:W3CDTF">2020-11-04T07:48:00Z</dcterms:modified>
</cp:coreProperties>
</file>