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color w:val="FFFFFF"/>
          <w:spacing w:val="160"/>
          <w:sz w:val="96"/>
          <w:szCs w:val="96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FF0000"/>
          <w:spacing w:val="160"/>
          <w:sz w:val="96"/>
          <w:szCs w:val="96"/>
        </w:rPr>
      </w:pPr>
      <w:r>
        <w:rPr>
          <w:rFonts w:hint="default" w:ascii="Times New Roman" w:hAnsi="Times New Roman" w:eastAsia="宋体" w:cs="Times New Roman"/>
          <w:b/>
          <w:color w:val="FF0000"/>
          <w:spacing w:val="160"/>
          <w:sz w:val="96"/>
          <w:szCs w:val="96"/>
        </w:rPr>
        <w:t>审计简报</w:t>
      </w:r>
    </w:p>
    <w:p>
      <w:pPr>
        <w:rPr>
          <w:rFonts w:hint="default" w:ascii="Times New Roman" w:hAnsi="Times New Roman" w:cs="Times New Roman"/>
          <w:spacing w:val="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300" w:firstLineChars="10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5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5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pacing w:val="5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黑体" w:cs="Times New Roman"/>
          <w:spacing w:val="5"/>
          <w:sz w:val="32"/>
          <w:szCs w:val="32"/>
        </w:rPr>
        <w:t>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640" w:firstLineChars="800"/>
        <w:jc w:val="both"/>
        <w:textAlignment w:val="auto"/>
        <w:outlineLvl w:val="9"/>
        <w:rPr>
          <w:rFonts w:hint="default" w:ascii="Times New Roman" w:hAnsi="Times New Roman" w:cs="Times New Roman"/>
          <w:spacing w:val="5"/>
          <w:sz w:val="32"/>
          <w:szCs w:val="32"/>
        </w:rPr>
      </w:pPr>
      <w:r>
        <w:rPr>
          <w:rFonts w:hint="default" w:ascii="Times New Roman" w:hAnsi="Times New Roman" w:cs="Times New Roman"/>
          <w:spacing w:val="5"/>
          <w:sz w:val="32"/>
          <w:szCs w:val="32"/>
        </w:rPr>
        <w:t>（总第</w:t>
      </w:r>
      <w:r>
        <w:rPr>
          <w:rFonts w:hint="eastAsia" w:cs="Times New Roman"/>
          <w:spacing w:val="5"/>
          <w:sz w:val="32"/>
          <w:szCs w:val="32"/>
          <w:lang w:val="en-US" w:eastAsia="zh-CN"/>
        </w:rPr>
        <w:t>407</w:t>
      </w:r>
      <w:r>
        <w:rPr>
          <w:rFonts w:hint="default" w:ascii="Times New Roman" w:hAnsi="Times New Roman" w:cs="Times New Roman"/>
          <w:spacing w:val="5"/>
          <w:sz w:val="32"/>
          <w:szCs w:val="32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640" w:firstLineChars="800"/>
        <w:jc w:val="both"/>
        <w:textAlignment w:val="auto"/>
        <w:outlineLvl w:val="9"/>
        <w:rPr>
          <w:rFonts w:hint="default" w:ascii="Times New Roman" w:hAnsi="Times New Roman" w:cs="Times New Roman"/>
          <w:spacing w:val="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17" w:rightChars="0" w:firstLine="0" w:firstLineChars="0"/>
        <w:jc w:val="both"/>
        <w:textAlignment w:val="auto"/>
        <w:outlineLvl w:val="9"/>
        <w:rPr>
          <w:rFonts w:hint="eastAsia" w:ascii="仿宋_GB2312"/>
          <w:color w:val="FF0000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443865</wp:posOffset>
                </wp:positionV>
                <wp:extent cx="515175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175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05pt;margin-top:34.95pt;height:0.05pt;width:405.65pt;z-index:251658240;mso-width-relative:page;mso-height-relative:page;" filled="f" stroked="t" coordsize="21600,21600" o:gfxdata="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FDdFHZAAAACQEAAA8A&#10;AAAAAAAAAQAgAAAAIgAAAGRycy9kb3ducmV2LnhtbFBLAQIUABQAAAAIAIdO4kBuZu2T3QEAAJkD&#10;AAAOAAAAAAAAAAEAIAAAACgBAABkcnMvZTJvRG9jLnhtbFBLBQYAAAAABgAGAFkBAAB3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固原市审计局 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签发人：景清海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bookmarkStart w:id="0" w:name="文件标题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固原市“四步走”推动审计整改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固原市委审计委员会针对近年来在审计整改工作中存在的拖延整改、屡改屡犯等问题，由自治区党委常委、市委书记、审计委员会主任张柱同志亲自安排部署，通过“查”“建”“联”“督”四项举措，切实打通审计整改“最后一公里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全面排查，摸清底数。由市委审计委员会办公室牵头，推动各县（区）、市直相关部门（单位）对国家审计署、自治区审计厅、市审计局审计发现的问题及整改情况进行全面摸排，经梳理汇总，2016年以来全市经审计发现问题135个，其中，国家审计署4个、自治区审计厅16个、市审计局115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二是建立台账，逐项销号。各县（区）、市直部门（单位）切实提高政治站位，把审计整改作为一项政治任务，在全面掌握底数的基础上，认真建立整改问题台账，明确整改责任部门、责任人，细化整改方案，精心组织、逐项整改、限期完成。市委审计委员会办公室根据整改完成情况定期统一销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是部门联动，形成合力。市委审计委员会各成员单位建立审计整改协调联动工作机制，由市委审计委员会对审计整改进行“全方位”督促协调，各县（区）和市直相关涉改部门（单位）及时上报审计整改中的困难和问题，由市委办、政府办、财政局、国资委、司法局等单位第一时间全力协调解决，推动审计整改工作取得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四是督导检查，确保实效。市县审计局对整改情况进行全程跟踪督导，通过全面核查整改台账及相关资料，指导被审计单位认真完成整改。对多次督导且无正当理由拒不整改的单位，由组织部门、纪委监察部门对单位负责人及相关人员予以约谈追责。年底由市委审计委员会办公室对全市整改工作推进情况进行“回头看”，确保限期整改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截止目前，全市已完成整改问题74个，正在整改问题61个。正在整改问题涉及部门（单位）10个。</w:t>
      </w:r>
      <w:bookmarkEnd w:id="1"/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主送：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审计厅，市委办，政府办。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</w:t>
      </w: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责任编辑：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张健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587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87070" cy="2921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07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pt;width:54.1pt;mso-position-horizontal:outside;mso-position-horizontal-relative:margin;z-index:251658240;mso-width-relative:page;mso-height-relative:page;" filled="f" stroked="f" coordsize="21600,21600" o:gfxdata="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hTxsQ1AAAAAQBAAAPAAAAAAAAAAEAIAAA&#10;ACIAAABkcnMvZG93bnJldi54bWxQSwECFAAUAAAACACHTuJAsKnrPJ4BAAAjAwAADgAAAAAAAAAB&#10;ACAAAAAj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84820"/>
    <w:rsid w:val="27B84820"/>
    <w:rsid w:val="59EB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2019-10-30T02:02:00Z</dcterms:created>
  <dc:creator>ζั͡ޓއއއ 丶陌影°</dc:creator>
  <cp:lastModifiedBy>ζั͡ޓއއއ 丶陌影°</cp:lastModifiedBy>
  <cp:lastPrinted>2019-10-30T03:36:43Z</cp:lastPrinted>
  <dcterms:modified xsi:type="dcterms:W3CDTF">2019-10-30T03:42:15Z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