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AC" w:rsidRPr="00FA0150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52"/>
          <w:szCs w:val="52"/>
        </w:rPr>
      </w:pPr>
      <w:bookmarkStart w:id="0" w:name="_Toc2661"/>
      <w:bookmarkStart w:id="1" w:name="_Toc24900"/>
      <w:bookmarkStart w:id="2" w:name="_Toc5857"/>
      <w:bookmarkStart w:id="3" w:name="_Toc487015726"/>
      <w:bookmarkStart w:id="4" w:name="_Toc478732466"/>
      <w:bookmarkStart w:id="5" w:name="_Toc347220738"/>
      <w:bookmarkStart w:id="6" w:name="_Toc321993750"/>
      <w:bookmarkStart w:id="7" w:name="_Toc361731109"/>
      <w:bookmarkStart w:id="8" w:name="_Toc361298243"/>
      <w:bookmarkStart w:id="9" w:name="_Toc376979858"/>
      <w:bookmarkStart w:id="10" w:name="_Toc361316481"/>
      <w:bookmarkStart w:id="11" w:name="_Toc361319784"/>
      <w:bookmarkStart w:id="12" w:name="_Toc353801837"/>
      <w:bookmarkStart w:id="13" w:name="_Toc346529864"/>
      <w:bookmarkStart w:id="14" w:name="_Toc345679915"/>
      <w:bookmarkStart w:id="15" w:name="_Toc354059904"/>
      <w:bookmarkStart w:id="16" w:name="_Toc361319791"/>
      <w:bookmarkStart w:id="17" w:name="_Toc346529843"/>
    </w:p>
    <w:p w:rsidR="003709AC" w:rsidRPr="00FA0150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52"/>
          <w:szCs w:val="52"/>
        </w:rPr>
      </w:pPr>
    </w:p>
    <w:p w:rsidR="003709AC" w:rsidRPr="00FA0150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</w:rPr>
      </w:pPr>
      <w:bookmarkStart w:id="18" w:name="_Toc10324"/>
      <w:bookmarkEnd w:id="0"/>
      <w:r w:rsidRPr="00FA0150">
        <w:rPr>
          <w:rFonts w:hint="eastAsia"/>
          <w:b/>
          <w:sz w:val="52"/>
        </w:rPr>
        <w:t>固原市环境质量</w:t>
      </w:r>
      <w:bookmarkEnd w:id="18"/>
      <w:r w:rsidRPr="00FA0150">
        <w:rPr>
          <w:rFonts w:hint="eastAsia"/>
          <w:b/>
          <w:sz w:val="52"/>
        </w:rPr>
        <w:t>报告</w:t>
      </w:r>
    </w:p>
    <w:p w:rsidR="003709AC" w:rsidRPr="00FA0150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  <w:szCs w:val="52"/>
        </w:rPr>
      </w:pPr>
      <w:r w:rsidRPr="00FA0150">
        <w:rPr>
          <w:rFonts w:hint="eastAsia"/>
          <w:b/>
          <w:sz w:val="52"/>
          <w:szCs w:val="52"/>
        </w:rPr>
        <w:t>（</w:t>
      </w:r>
      <w:r w:rsidRPr="00FA0150">
        <w:rPr>
          <w:rFonts w:hint="eastAsia"/>
          <w:b/>
          <w:sz w:val="52"/>
          <w:szCs w:val="52"/>
        </w:rPr>
        <w:t>2017</w:t>
      </w:r>
      <w:r w:rsidRPr="00FA0150">
        <w:rPr>
          <w:rFonts w:hint="eastAsia"/>
          <w:b/>
          <w:sz w:val="52"/>
          <w:szCs w:val="52"/>
        </w:rPr>
        <w:t>年</w:t>
      </w:r>
      <w:r w:rsidR="00F579F2" w:rsidRPr="00FA0150">
        <w:rPr>
          <w:rFonts w:hint="eastAsia"/>
          <w:b/>
          <w:sz w:val="52"/>
          <w:szCs w:val="52"/>
        </w:rPr>
        <w:t>1</w:t>
      </w:r>
      <w:r w:rsidR="007B747C" w:rsidRPr="00FA0150">
        <w:rPr>
          <w:rFonts w:hint="eastAsia"/>
          <w:b/>
          <w:sz w:val="52"/>
          <w:szCs w:val="52"/>
        </w:rPr>
        <w:t>1</w:t>
      </w:r>
      <w:r w:rsidRPr="00FA0150">
        <w:rPr>
          <w:rFonts w:hint="eastAsia"/>
          <w:b/>
          <w:sz w:val="52"/>
          <w:szCs w:val="52"/>
        </w:rPr>
        <w:t>月）</w:t>
      </w:r>
    </w:p>
    <w:p w:rsidR="003709AC" w:rsidRPr="00FA0150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Pr="00FA0150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Pr="00FA0150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Pr="00FA0150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Pr="00FA0150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Pr="00FA0150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Pr="00FA0150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Pr="00FA0150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Pr="00FA0150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3709AC" w:rsidRPr="00FA0150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3709AC" w:rsidRPr="00FA0150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3709AC" w:rsidRPr="00FA0150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3709AC" w:rsidRPr="00FA0150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  <w:bookmarkStart w:id="19" w:name="_Toc4947"/>
      <w:r w:rsidRPr="00FA0150">
        <w:rPr>
          <w:rFonts w:hint="eastAsia"/>
          <w:sz w:val="32"/>
          <w:szCs w:val="32"/>
        </w:rPr>
        <w:t>固原市环境</w:t>
      </w:r>
      <w:bookmarkEnd w:id="19"/>
      <w:r w:rsidRPr="00FA0150">
        <w:rPr>
          <w:rFonts w:hint="eastAsia"/>
          <w:sz w:val="32"/>
          <w:szCs w:val="32"/>
        </w:rPr>
        <w:t>监测站</w:t>
      </w:r>
    </w:p>
    <w:p w:rsidR="003709AC" w:rsidRPr="00FA0150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  <w:bookmarkStart w:id="20" w:name="_Toc7912"/>
      <w:r w:rsidRPr="00FA0150">
        <w:rPr>
          <w:rFonts w:hint="eastAsia"/>
          <w:sz w:val="32"/>
          <w:szCs w:val="32"/>
        </w:rPr>
        <w:t>二〇一七年</w:t>
      </w:r>
      <w:r w:rsidR="00BA02A1" w:rsidRPr="00FA0150">
        <w:rPr>
          <w:rFonts w:hint="eastAsia"/>
          <w:sz w:val="32"/>
          <w:szCs w:val="32"/>
        </w:rPr>
        <w:t>十</w:t>
      </w:r>
      <w:r w:rsidR="007B747C" w:rsidRPr="00FA0150">
        <w:rPr>
          <w:rFonts w:hint="eastAsia"/>
          <w:sz w:val="32"/>
          <w:szCs w:val="32"/>
        </w:rPr>
        <w:t>二</w:t>
      </w:r>
      <w:r w:rsidRPr="00FA0150">
        <w:rPr>
          <w:rFonts w:hint="eastAsia"/>
          <w:sz w:val="32"/>
          <w:szCs w:val="32"/>
        </w:rPr>
        <w:t>月</w:t>
      </w:r>
      <w:bookmarkEnd w:id="20"/>
    </w:p>
    <w:p w:rsidR="003709AC" w:rsidRPr="00FA0150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Pr="00FA0150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Pr="00FA0150" w:rsidRDefault="003709AC" w:rsidP="003709AC">
      <w:pPr>
        <w:pStyle w:val="2"/>
        <w:snapToGrid w:val="0"/>
        <w:spacing w:beforeLines="50" w:before="120" w:afterLines="50"/>
        <w:jc w:val="center"/>
        <w:rPr>
          <w:rStyle w:val="Char13"/>
          <w:b/>
          <w:bCs/>
        </w:rPr>
      </w:pPr>
      <w:bookmarkStart w:id="21" w:name="_Toc489350908"/>
      <w:r w:rsidRPr="00FA0150">
        <w:rPr>
          <w:rStyle w:val="Char13"/>
          <w:rFonts w:hint="eastAsia"/>
          <w:b/>
          <w:bCs/>
        </w:rPr>
        <w:lastRenderedPageBreak/>
        <w:t>综述</w:t>
      </w:r>
      <w:bookmarkEnd w:id="21"/>
    </w:p>
    <w:p w:rsidR="003E213D" w:rsidRPr="00FA0150" w:rsidRDefault="003709AC" w:rsidP="00865435">
      <w:pPr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</w:pPr>
      <w:r w:rsidRPr="00FA0150">
        <w:rPr>
          <w:rFonts w:asciiTheme="minorEastAsia" w:eastAsiaTheme="minorEastAsia" w:hAnsiTheme="minorEastAsia" w:cs="Arial" w:hint="eastAsia"/>
          <w:bCs/>
          <w:sz w:val="32"/>
          <w:szCs w:val="32"/>
        </w:rPr>
        <w:t>境内8条黄河支流8个出境断面中，</w:t>
      </w:r>
      <w:r w:rsidR="006C2668" w:rsidRPr="00FA0150">
        <w:rPr>
          <w:rFonts w:asciiTheme="minorEastAsia" w:eastAsiaTheme="minorEastAsia" w:hAnsiTheme="minorEastAsia" w:cs="Arial" w:hint="eastAsia"/>
          <w:bCs/>
          <w:sz w:val="32"/>
          <w:szCs w:val="32"/>
        </w:rPr>
        <w:t>甘</w:t>
      </w:r>
      <w:proofErr w:type="gramStart"/>
      <w:r w:rsidR="006C2668" w:rsidRPr="00FA0150">
        <w:rPr>
          <w:rFonts w:asciiTheme="minorEastAsia" w:eastAsiaTheme="minorEastAsia" w:hAnsiTheme="minorEastAsia" w:cs="Arial" w:hint="eastAsia"/>
          <w:bCs/>
          <w:sz w:val="32"/>
          <w:szCs w:val="32"/>
        </w:rPr>
        <w:t>渭河杨坡</w:t>
      </w:r>
      <w:proofErr w:type="gramEnd"/>
      <w:r w:rsidR="006C2668" w:rsidRPr="00FA0150">
        <w:rPr>
          <w:rFonts w:asciiTheme="minorEastAsia" w:eastAsiaTheme="minorEastAsia" w:hAnsiTheme="minorEastAsia" w:cs="Arial" w:hint="eastAsia"/>
          <w:bCs/>
          <w:sz w:val="32"/>
          <w:szCs w:val="32"/>
        </w:rPr>
        <w:t>断流，</w:t>
      </w:r>
      <w:r w:rsidR="00807EF0" w:rsidRPr="00FA0150">
        <w:rPr>
          <w:rFonts w:asciiTheme="minorEastAsia" w:eastAsiaTheme="minorEastAsia" w:hAnsiTheme="minorEastAsia" w:cs="Arial" w:hint="eastAsia"/>
          <w:bCs/>
          <w:sz w:val="32"/>
          <w:szCs w:val="32"/>
        </w:rPr>
        <w:t>达标断面有</w:t>
      </w:r>
      <w:proofErr w:type="gramStart"/>
      <w:r w:rsidR="007B747C" w:rsidRPr="00FA0150">
        <w:rPr>
          <w:rFonts w:asciiTheme="minorEastAsia" w:eastAsiaTheme="minorEastAsia" w:hAnsiTheme="minorEastAsia" w:cs="Arial" w:hint="eastAsia"/>
          <w:sz w:val="32"/>
          <w:szCs w:val="32"/>
        </w:rPr>
        <w:t>茹</w:t>
      </w:r>
      <w:proofErr w:type="gramEnd"/>
      <w:r w:rsidR="007B747C" w:rsidRPr="00FA0150">
        <w:rPr>
          <w:rFonts w:asciiTheme="minorEastAsia" w:eastAsiaTheme="minorEastAsia" w:hAnsiTheme="minorEastAsia" w:cs="Arial" w:hint="eastAsia"/>
          <w:sz w:val="32"/>
          <w:szCs w:val="32"/>
        </w:rPr>
        <w:t>河沟圈、蒲河石河桥Ⅳ类水质，</w:t>
      </w:r>
      <w:proofErr w:type="gramStart"/>
      <w:r w:rsidR="007B747C" w:rsidRPr="00FA0150">
        <w:rPr>
          <w:rFonts w:asciiTheme="minorEastAsia" w:eastAsiaTheme="minorEastAsia" w:hAnsiTheme="minorEastAsia" w:cs="Arial" w:hint="eastAsia"/>
          <w:sz w:val="32"/>
          <w:szCs w:val="32"/>
        </w:rPr>
        <w:t>葫芦河</w:t>
      </w:r>
      <w:proofErr w:type="gramEnd"/>
      <w:r w:rsidR="007B747C" w:rsidRPr="00FA0150">
        <w:rPr>
          <w:rFonts w:asciiTheme="minorEastAsia" w:eastAsiaTheme="minorEastAsia" w:hAnsiTheme="minorEastAsia" w:cs="Arial" w:hint="eastAsia"/>
          <w:sz w:val="32"/>
          <w:szCs w:val="32"/>
        </w:rPr>
        <w:t>玉桥Ⅲ类水质，</w:t>
      </w:r>
      <w:proofErr w:type="gramStart"/>
      <w:r w:rsidR="00807EF0" w:rsidRPr="00FA0150">
        <w:rPr>
          <w:rFonts w:asciiTheme="minorEastAsia" w:eastAsiaTheme="minorEastAsia" w:hAnsiTheme="minorEastAsia" w:cs="Arial" w:hint="eastAsia"/>
          <w:sz w:val="32"/>
          <w:szCs w:val="32"/>
        </w:rPr>
        <w:t>渝河联财</w:t>
      </w:r>
      <w:proofErr w:type="gramEnd"/>
      <w:r w:rsidR="00807EF0" w:rsidRPr="00FA0150">
        <w:rPr>
          <w:rFonts w:asciiTheme="minorEastAsia" w:eastAsiaTheme="minorEastAsia" w:hAnsiTheme="minorEastAsia" w:cs="Arial" w:hint="eastAsia"/>
          <w:sz w:val="32"/>
          <w:szCs w:val="32"/>
        </w:rPr>
        <w:t>、</w:t>
      </w:r>
      <w:r w:rsidR="006C2668" w:rsidRPr="00FA0150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泾河弹筝峡、</w:t>
      </w:r>
      <w:r w:rsidR="006C2668" w:rsidRPr="00FA0150">
        <w:rPr>
          <w:rFonts w:asciiTheme="minorEastAsia" w:eastAsiaTheme="minorEastAsia" w:hAnsiTheme="minorEastAsia" w:cs="Arial" w:hint="eastAsia"/>
          <w:bCs/>
          <w:sz w:val="32"/>
          <w:szCs w:val="32"/>
        </w:rPr>
        <w:t>洪河常沟</w:t>
      </w:r>
      <w:r w:rsidR="00807EF0" w:rsidRPr="00FA0150">
        <w:rPr>
          <w:rFonts w:asciiTheme="minorEastAsia" w:eastAsiaTheme="minorEastAsia" w:hAnsiTheme="minorEastAsia" w:cs="Arial" w:hint="eastAsia"/>
          <w:bCs/>
          <w:sz w:val="32"/>
          <w:szCs w:val="32"/>
        </w:rPr>
        <w:t>、</w:t>
      </w:r>
      <w:r w:rsidR="00807EF0" w:rsidRPr="00FA0150">
        <w:rPr>
          <w:rFonts w:asciiTheme="minorEastAsia" w:eastAsiaTheme="minorEastAsia" w:hAnsiTheme="minorEastAsia" w:cs="Arial" w:hint="eastAsia"/>
          <w:sz w:val="32"/>
          <w:szCs w:val="32"/>
        </w:rPr>
        <w:t>蒲河石河桥</w:t>
      </w:r>
      <w:r w:rsidR="006C2668" w:rsidRPr="00FA0150">
        <w:rPr>
          <w:rFonts w:asciiTheme="minorEastAsia" w:eastAsiaTheme="minorEastAsia" w:hAnsiTheme="minorEastAsia" w:cs="Arial" w:hint="eastAsia"/>
          <w:sz w:val="32"/>
          <w:szCs w:val="32"/>
        </w:rPr>
        <w:t>Ⅱ</w:t>
      </w:r>
      <w:proofErr w:type="gramStart"/>
      <w:r w:rsidR="006C2668" w:rsidRPr="00FA0150">
        <w:rPr>
          <w:rFonts w:asciiTheme="minorEastAsia" w:eastAsiaTheme="minorEastAsia" w:hAnsiTheme="minorEastAsia" w:cs="Arial" w:hint="eastAsia"/>
          <w:sz w:val="32"/>
          <w:szCs w:val="32"/>
        </w:rPr>
        <w:t>类</w:t>
      </w:r>
      <w:r w:rsidR="00807EF0" w:rsidRPr="00FA0150">
        <w:rPr>
          <w:rFonts w:asciiTheme="minorEastAsia" w:eastAsiaTheme="minorEastAsia" w:hAnsiTheme="minorEastAsia" w:cs="Arial" w:hint="eastAsia"/>
          <w:sz w:val="32"/>
          <w:szCs w:val="32"/>
        </w:rPr>
        <w:t>良好</w:t>
      </w:r>
      <w:proofErr w:type="gramEnd"/>
      <w:r w:rsidR="006C2668" w:rsidRPr="00FA0150">
        <w:rPr>
          <w:rFonts w:asciiTheme="minorEastAsia" w:eastAsiaTheme="minorEastAsia" w:hAnsiTheme="minorEastAsia" w:cs="Arial" w:hint="eastAsia"/>
          <w:sz w:val="32"/>
          <w:szCs w:val="32"/>
        </w:rPr>
        <w:t>水质</w:t>
      </w:r>
      <w:r w:rsidR="007B747C" w:rsidRPr="00FA0150">
        <w:rPr>
          <w:rFonts w:asciiTheme="minorEastAsia" w:eastAsiaTheme="minorEastAsia" w:hAnsiTheme="minorEastAsia" w:cs="Arial" w:hint="eastAsia"/>
          <w:sz w:val="32"/>
          <w:szCs w:val="32"/>
        </w:rPr>
        <w:t>；</w:t>
      </w:r>
      <w:r w:rsidR="00807EF0" w:rsidRPr="00FA0150">
        <w:rPr>
          <w:rFonts w:asciiTheme="minorEastAsia" w:eastAsiaTheme="minorEastAsia" w:hAnsiTheme="minorEastAsia" w:cs="Arial" w:hint="eastAsia"/>
          <w:sz w:val="32"/>
          <w:szCs w:val="32"/>
        </w:rPr>
        <w:t>清水河</w:t>
      </w:r>
      <w:r w:rsidR="006C2668" w:rsidRPr="00FA0150">
        <w:rPr>
          <w:rFonts w:asciiTheme="minorEastAsia" w:eastAsiaTheme="minorEastAsia" w:hAnsiTheme="minorEastAsia" w:cs="Arial" w:hint="eastAsia"/>
          <w:sz w:val="32"/>
          <w:szCs w:val="32"/>
        </w:rPr>
        <w:t>三</w:t>
      </w:r>
      <w:proofErr w:type="gramStart"/>
      <w:r w:rsidR="006C2668" w:rsidRPr="00FA0150">
        <w:rPr>
          <w:rFonts w:asciiTheme="minorEastAsia" w:eastAsiaTheme="minorEastAsia" w:hAnsiTheme="minorEastAsia" w:cs="Arial" w:hint="eastAsia"/>
          <w:sz w:val="32"/>
          <w:szCs w:val="32"/>
        </w:rPr>
        <w:t>营劣Ⅴ</w:t>
      </w:r>
      <w:proofErr w:type="gramEnd"/>
      <w:r w:rsidR="006C2668" w:rsidRPr="00FA0150">
        <w:rPr>
          <w:rFonts w:asciiTheme="minorEastAsia" w:eastAsiaTheme="minorEastAsia" w:hAnsiTheme="minorEastAsia" w:cs="Arial" w:hint="eastAsia"/>
          <w:sz w:val="32"/>
          <w:szCs w:val="32"/>
        </w:rPr>
        <w:t>类重度污染水质</w:t>
      </w:r>
      <w:r w:rsidR="00C1062B" w:rsidRPr="00FA0150">
        <w:rPr>
          <w:rFonts w:asciiTheme="minorEastAsia" w:eastAsiaTheme="minorEastAsia" w:hAnsiTheme="minorEastAsia" w:cs="Arial" w:hint="eastAsia"/>
          <w:sz w:val="32"/>
          <w:szCs w:val="32"/>
        </w:rPr>
        <w:t>，未</w:t>
      </w:r>
      <w:r w:rsidRPr="00FA0150">
        <w:rPr>
          <w:rFonts w:asciiTheme="minorEastAsia" w:eastAsiaTheme="minorEastAsia" w:hAnsiTheme="minorEastAsia" w:cs="Arial" w:hint="eastAsia"/>
          <w:bCs/>
          <w:sz w:val="32"/>
          <w:szCs w:val="32"/>
        </w:rPr>
        <w:t>达到考核断面要求</w:t>
      </w:r>
      <w:r w:rsidR="006C2668" w:rsidRPr="00FA0150">
        <w:rPr>
          <w:rFonts w:asciiTheme="minorEastAsia" w:eastAsiaTheme="minorEastAsia" w:hAnsiTheme="minorEastAsia" w:cs="Arial" w:hint="eastAsia"/>
          <w:bCs/>
          <w:sz w:val="32"/>
          <w:szCs w:val="32"/>
        </w:rPr>
        <w:t>。</w:t>
      </w:r>
      <w:r w:rsidR="00C1062B" w:rsidRPr="00FA0150">
        <w:rPr>
          <w:rFonts w:asciiTheme="minorEastAsia" w:eastAsiaTheme="minorEastAsia" w:hAnsiTheme="minorEastAsia" w:cs="Arial" w:hint="eastAsia"/>
          <w:bCs/>
          <w:sz w:val="32"/>
          <w:szCs w:val="32"/>
        </w:rPr>
        <w:t>达到考核断面要求</w:t>
      </w:r>
      <w:r w:rsidRPr="00FA0150">
        <w:rPr>
          <w:rFonts w:asciiTheme="minorEastAsia" w:eastAsiaTheme="minorEastAsia" w:hAnsiTheme="minorEastAsia" w:cs="Arial" w:hint="eastAsia"/>
          <w:bCs/>
          <w:sz w:val="32"/>
          <w:szCs w:val="32"/>
        </w:rPr>
        <w:t>的</w:t>
      </w:r>
      <w:r w:rsidRPr="00FA0150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水质断面所占监测断面比例为</w:t>
      </w:r>
      <w:r w:rsidR="007B747C" w:rsidRPr="00FA0150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85.7</w:t>
      </w:r>
      <w:r w:rsidRPr="00FA0150"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  <w:t>%</w:t>
      </w:r>
      <w:r w:rsidRPr="00FA0150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，</w:t>
      </w:r>
      <w:r w:rsidRPr="00FA0150">
        <w:rPr>
          <w:rFonts w:asciiTheme="minorEastAsia" w:eastAsiaTheme="minorEastAsia" w:hAnsiTheme="minorEastAsia" w:cs="Arial" w:hint="eastAsia"/>
          <w:bCs/>
          <w:sz w:val="32"/>
          <w:szCs w:val="32"/>
        </w:rPr>
        <w:t>与上年同期相比</w:t>
      </w:r>
      <w:r w:rsidR="007943A9" w:rsidRPr="00FA0150">
        <w:rPr>
          <w:rFonts w:asciiTheme="minorEastAsia" w:eastAsiaTheme="minorEastAsia" w:hAnsiTheme="minorEastAsia" w:cs="Arial" w:hint="eastAsia"/>
          <w:bCs/>
          <w:sz w:val="32"/>
          <w:szCs w:val="32"/>
        </w:rPr>
        <w:t>达到考核断面要求的</w:t>
      </w:r>
      <w:r w:rsidR="007943A9" w:rsidRPr="00FA0150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水质断面所占监测断面比例</w:t>
      </w:r>
      <w:r w:rsidR="007B747C" w:rsidRPr="00FA0150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85.7</w:t>
      </w:r>
      <w:r w:rsidR="007943A9" w:rsidRPr="00FA0150"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  <w:t>%</w:t>
      </w:r>
      <w:r w:rsidR="007B747C" w:rsidRPr="00FA0150"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  <w:t>持平</w:t>
      </w:r>
      <w:r w:rsidR="00ED67C2" w:rsidRPr="00FA0150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。</w:t>
      </w:r>
    </w:p>
    <w:p w:rsidR="00045EDC" w:rsidRPr="00FA0150" w:rsidRDefault="003709AC" w:rsidP="00640104">
      <w:pPr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</w:pPr>
      <w:r w:rsidRPr="00FA0150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7个地表饮用水源地监测项目均达到饮用水源标准</w:t>
      </w:r>
      <w:r w:rsidR="00640104" w:rsidRPr="00FA0150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（因地质原因，硫酸盐不低于现状）</w:t>
      </w:r>
      <w:r w:rsidRPr="00FA0150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。</w:t>
      </w:r>
    </w:p>
    <w:p w:rsidR="003709AC" w:rsidRPr="00FA0150" w:rsidRDefault="00F57DA4" w:rsidP="00F57DA4">
      <w:pPr>
        <w:pStyle w:val="23"/>
        <w:adjustRightInd/>
        <w:spacing w:before="120" w:after="120"/>
        <w:ind w:firstLineChars="200" w:firstLine="624"/>
        <w:rPr>
          <w:rFonts w:asciiTheme="minorEastAsia" w:eastAsiaTheme="minorEastAsia" w:hAnsiTheme="minorEastAsia" w:cs="仿宋_GB2312"/>
          <w:color w:val="auto"/>
          <w:spacing w:val="-4"/>
          <w:kern w:val="0"/>
          <w:sz w:val="32"/>
          <w:szCs w:val="32"/>
        </w:rPr>
      </w:pPr>
      <w:r w:rsidRPr="00FA0150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市区</w:t>
      </w:r>
      <w:r w:rsidR="003709AC" w:rsidRPr="00FA0150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优良天数比例为</w:t>
      </w:r>
      <w:r w:rsidR="007B747C" w:rsidRPr="00FA0150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96.7</w:t>
      </w:r>
      <w:r w:rsidR="003709AC" w:rsidRPr="00FA0150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%，同上年相比</w:t>
      </w:r>
      <w:r w:rsidR="00464793" w:rsidRPr="00FA0150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增加了</w:t>
      </w:r>
      <w:r w:rsidR="007B747C" w:rsidRPr="00FA0150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16.7</w:t>
      </w:r>
      <w:r w:rsidR="00464793" w:rsidRPr="00FA0150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%</w:t>
      </w:r>
      <w:r w:rsidR="00045EDC" w:rsidRPr="00FA0150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、</w:t>
      </w:r>
      <w:r w:rsidR="003709AC" w:rsidRPr="00FA0150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同上月相比</w:t>
      </w:r>
      <w:r w:rsidR="007B747C" w:rsidRPr="00FA0150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下降了3.3%</w:t>
      </w:r>
      <w:r w:rsidR="003709AC" w:rsidRPr="00FA0150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，监测的六项空气污染指标浓度同比稳定。</w:t>
      </w:r>
    </w:p>
    <w:p w:rsidR="002125A3" w:rsidRPr="00FA0150" w:rsidRDefault="002125A3" w:rsidP="00507226">
      <w:pPr>
        <w:pStyle w:val="2"/>
        <w:snapToGrid w:val="0"/>
        <w:spacing w:before="0" w:after="0" w:line="560" w:lineRule="exact"/>
        <w:ind w:firstLineChars="200" w:firstLine="640"/>
        <w:rPr>
          <w:rStyle w:val="Char13"/>
          <w:rFonts w:ascii="方正黑体简体" w:eastAsia="方正黑体简体" w:hAnsi="Times New Roman"/>
          <w:bCs/>
        </w:rPr>
      </w:pPr>
      <w:bookmarkStart w:id="22" w:name="_Toc24786"/>
      <w:bookmarkStart w:id="23" w:name="_Toc9999"/>
      <w:bookmarkStart w:id="24" w:name="_Toc31075"/>
      <w:bookmarkStart w:id="25" w:name="_Toc30101"/>
      <w:bookmarkStart w:id="26" w:name="_Toc19565"/>
      <w:bookmarkStart w:id="27" w:name="_Toc18449"/>
      <w:bookmarkStart w:id="28" w:name="_Toc489430618"/>
      <w:bookmarkEnd w:id="1"/>
      <w:bookmarkEnd w:id="2"/>
      <w:proofErr w:type="gramStart"/>
      <w:r w:rsidRPr="00FA0150">
        <w:rPr>
          <w:rStyle w:val="Char13"/>
          <w:rFonts w:ascii="方正黑体简体" w:eastAsia="方正黑体简体" w:hAnsi="Times New Roman" w:hint="eastAsia"/>
          <w:bCs/>
        </w:rPr>
        <w:t>一</w:t>
      </w:r>
      <w:proofErr w:type="gramEnd"/>
      <w:r w:rsidRPr="00FA0150">
        <w:rPr>
          <w:rStyle w:val="Char13"/>
          <w:rFonts w:ascii="方正黑体简体" w:eastAsia="方正黑体简体" w:hAnsi="Times New Roman"/>
          <w:bCs/>
        </w:rPr>
        <w:t xml:space="preserve">  </w:t>
      </w:r>
      <w:r w:rsidRPr="00FA0150">
        <w:rPr>
          <w:rStyle w:val="Char13"/>
          <w:rFonts w:ascii="方正黑体简体" w:eastAsia="方正黑体简体" w:hAnsi="Times New Roman" w:hint="eastAsia"/>
          <w:bCs/>
        </w:rPr>
        <w:t>水环境质量</w:t>
      </w:r>
      <w:bookmarkStart w:id="29" w:name="_Toc25279"/>
      <w:bookmarkStart w:id="30" w:name="_Toc21713"/>
      <w:bookmarkStart w:id="31" w:name="_Toc17892"/>
      <w:bookmarkStart w:id="32" w:name="_Toc28599"/>
      <w:bookmarkStart w:id="33" w:name="_Toc4579"/>
      <w:bookmarkStart w:id="34" w:name="_Toc4887"/>
      <w:bookmarkStart w:id="35" w:name="_Toc489430619"/>
      <w:bookmarkEnd w:id="3"/>
      <w:bookmarkEnd w:id="4"/>
      <w:bookmarkEnd w:id="22"/>
      <w:bookmarkEnd w:id="23"/>
      <w:bookmarkEnd w:id="24"/>
      <w:bookmarkEnd w:id="25"/>
      <w:bookmarkEnd w:id="26"/>
      <w:bookmarkEnd w:id="27"/>
      <w:bookmarkEnd w:id="28"/>
    </w:p>
    <w:p w:rsidR="002125A3" w:rsidRPr="00FA0150" w:rsidRDefault="002125A3" w:rsidP="00316954">
      <w:pPr>
        <w:pStyle w:val="2"/>
        <w:snapToGrid w:val="0"/>
        <w:spacing w:before="0" w:after="0" w:line="560" w:lineRule="exact"/>
        <w:ind w:firstLineChars="200" w:firstLine="643"/>
        <w:rPr>
          <w:rFonts w:asciiTheme="minorEastAsia" w:eastAsiaTheme="minorEastAsia" w:hAnsiTheme="minorEastAsia"/>
        </w:rPr>
      </w:pPr>
      <w:bookmarkStart w:id="36" w:name="_Toc32721"/>
      <w:bookmarkStart w:id="37" w:name="_Toc13784"/>
      <w:bookmarkStart w:id="38" w:name="_Toc6012"/>
      <w:bookmarkStart w:id="39" w:name="_Toc16491"/>
      <w:bookmarkStart w:id="40" w:name="_Toc29553"/>
      <w:bookmarkStart w:id="41" w:name="_Toc1699"/>
      <w:bookmarkStart w:id="42" w:name="_Toc489430620"/>
      <w:bookmarkStart w:id="43" w:name="_Toc393041857"/>
      <w:bookmarkStart w:id="44" w:name="_Toc361316483"/>
      <w:bookmarkStart w:id="45" w:name="_Toc361319786"/>
      <w:bookmarkStart w:id="46" w:name="_Toc361298245"/>
      <w:bookmarkStart w:id="47" w:name="_Toc353801840"/>
      <w:bookmarkStart w:id="48" w:name="_Toc376979860"/>
      <w:bookmarkStart w:id="49" w:name="_Toc36173111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29"/>
      <w:bookmarkEnd w:id="30"/>
      <w:bookmarkEnd w:id="31"/>
      <w:bookmarkEnd w:id="32"/>
      <w:bookmarkEnd w:id="33"/>
      <w:bookmarkEnd w:id="34"/>
      <w:bookmarkEnd w:id="35"/>
      <w:r w:rsidRPr="00FA0150">
        <w:rPr>
          <w:rFonts w:asciiTheme="minorEastAsia" w:eastAsiaTheme="minorEastAsia" w:hAnsiTheme="minorEastAsia" w:hint="eastAsia"/>
        </w:rPr>
        <w:t>（一）地表水环境质量状况</w:t>
      </w:r>
      <w:bookmarkEnd w:id="36"/>
      <w:bookmarkEnd w:id="37"/>
      <w:bookmarkEnd w:id="38"/>
      <w:bookmarkEnd w:id="39"/>
      <w:bookmarkEnd w:id="40"/>
      <w:bookmarkEnd w:id="41"/>
      <w:bookmarkEnd w:id="42"/>
    </w:p>
    <w:p w:rsidR="002125A3" w:rsidRPr="00FA0150" w:rsidRDefault="002125A3" w:rsidP="00316954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sz w:val="32"/>
          <w:szCs w:val="32"/>
        </w:rPr>
      </w:pPr>
      <w:bookmarkStart w:id="50" w:name="_Toc489430621"/>
      <w:r w:rsidRPr="00FA0150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1</w:t>
      </w:r>
      <w:r w:rsidRPr="00FA0150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、原州区</w:t>
      </w:r>
      <w:bookmarkEnd w:id="50"/>
    </w:p>
    <w:p w:rsidR="002125A3" w:rsidRPr="00FA0150" w:rsidRDefault="002125A3" w:rsidP="00200267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清水河上游二十里铺断面为Ⅱ类优水质，</w:t>
      </w:r>
      <w:r w:rsidR="00292EE8" w:rsidRPr="00FA0150">
        <w:rPr>
          <w:rFonts w:asciiTheme="minorEastAsia" w:eastAsiaTheme="minorEastAsia" w:hAnsiTheme="minorEastAsia" w:hint="eastAsia"/>
          <w:bCs/>
          <w:sz w:val="32"/>
          <w:szCs w:val="32"/>
        </w:rPr>
        <w:t>同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比水质类别无变化。</w:t>
      </w:r>
    </w:p>
    <w:p w:rsidR="000C64C4" w:rsidRPr="00FA0150" w:rsidRDefault="000C64C4" w:rsidP="000C64C4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沈家河水库：市控断面，劣</w:t>
      </w:r>
      <w:r w:rsidRPr="00FA0150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类重度污染水质，主要污染物指标五日生化需氧量1</w:t>
      </w:r>
      <w:r w:rsidR="00243E4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7.6</w:t>
      </w:r>
      <w:r w:rsidRPr="00FA015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，化学需氧量4</w:t>
      </w:r>
      <w:r w:rsidR="00243E4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4</w:t>
      </w:r>
      <w:r w:rsidRPr="00FA015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，总磷0.</w:t>
      </w:r>
      <w:r w:rsidR="00243E4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36</w:t>
      </w:r>
      <w:r w:rsidRPr="00FA015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，超过地表水</w:t>
      </w:r>
      <w:r w:rsidRPr="00FA015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begin"/>
      </w:r>
      <w:r w:rsidRPr="00FA015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instrText xml:space="preserve"> = 4 \* ROMAN \* MERGEFORMAT </w:instrText>
      </w:r>
      <w:r w:rsidRPr="00FA015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separate"/>
      </w:r>
      <w:r w:rsidRPr="00FA015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IV</w:t>
      </w:r>
      <w:r w:rsidRPr="00FA015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end"/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标准1.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9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倍、0.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5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倍和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0.2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倍，同比，五日生化需氧量上升了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108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%，化学需氧量</w:t>
      </w:r>
      <w:r w:rsidR="007E36CC" w:rsidRPr="00FA0150">
        <w:rPr>
          <w:rFonts w:asciiTheme="minorEastAsia" w:eastAsiaTheme="minorEastAsia" w:hAnsiTheme="minorEastAsia" w:hint="eastAsia"/>
          <w:bCs/>
          <w:sz w:val="32"/>
          <w:szCs w:val="32"/>
        </w:rPr>
        <w:t>上升了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74</w:t>
      </w:r>
      <w:r w:rsidR="007E36CC" w:rsidRPr="00FA0150">
        <w:rPr>
          <w:rFonts w:asciiTheme="minorEastAsia" w:eastAsiaTheme="minorEastAsia" w:hAnsiTheme="minorEastAsia" w:hint="eastAsia"/>
          <w:bCs/>
          <w:sz w:val="32"/>
          <w:szCs w:val="32"/>
        </w:rPr>
        <w:t>%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，总磷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下降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了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58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%。</w:t>
      </w:r>
    </w:p>
    <w:p w:rsidR="002125A3" w:rsidRPr="00FA0150" w:rsidRDefault="002125A3" w:rsidP="00634028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三营</w:t>
      </w:r>
      <w:r w:rsidR="00200267" w:rsidRPr="00FA0150">
        <w:rPr>
          <w:rFonts w:asciiTheme="minorEastAsia" w:eastAsiaTheme="minorEastAsia" w:hAnsiTheme="minorEastAsia" w:hint="eastAsia"/>
          <w:bCs/>
          <w:sz w:val="32"/>
          <w:szCs w:val="32"/>
        </w:rPr>
        <w:t>市界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断面，</w:t>
      </w:r>
      <w:r w:rsidR="003E213D" w:rsidRPr="00FA0150">
        <w:rPr>
          <w:rFonts w:asciiTheme="minorEastAsia" w:eastAsiaTheme="minorEastAsia" w:hAnsiTheme="minorEastAsia" w:hint="eastAsia"/>
          <w:bCs/>
          <w:sz w:val="32"/>
          <w:szCs w:val="32"/>
        </w:rPr>
        <w:t>劣</w:t>
      </w:r>
      <w:r w:rsidR="003E213D" w:rsidRPr="00FA0150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="003E213D" w:rsidRPr="00FA0150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类重度污染水质，主要污染物指标五日生化需氧量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9.5</w:t>
      </w:r>
      <w:r w:rsidR="003E213D" w:rsidRPr="00FA015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="003E213D"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氨氮2.76</w:t>
      </w:r>
      <w:r w:rsidR="001D0503" w:rsidRPr="00FA015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，化学需氧量37</w:t>
      </w:r>
      <w:r w:rsidR="001D0503" w:rsidRPr="00FA015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="003E213D" w:rsidRPr="00FA0150">
        <w:rPr>
          <w:rFonts w:asciiTheme="minorEastAsia" w:eastAsiaTheme="minorEastAsia" w:hAnsiTheme="minorEastAsia" w:hint="eastAsia"/>
          <w:bCs/>
          <w:sz w:val="32"/>
          <w:szCs w:val="32"/>
        </w:rPr>
        <w:t>超过地表水</w:t>
      </w:r>
      <w:r w:rsidR="003E213D" w:rsidRPr="00FA015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begin"/>
      </w:r>
      <w:r w:rsidR="003E213D" w:rsidRPr="00FA015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instrText xml:space="preserve"> = 4 \* ROMAN \* MERGEFORMAT </w:instrText>
      </w:r>
      <w:r w:rsidR="003E213D" w:rsidRPr="00FA015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separate"/>
      </w:r>
      <w:r w:rsidR="003E213D" w:rsidRPr="00FA015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IV</w:t>
      </w:r>
      <w:r w:rsidR="003E213D" w:rsidRPr="00FA015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end"/>
      </w:r>
      <w:r w:rsidR="003E213D" w:rsidRPr="00FA0150">
        <w:rPr>
          <w:rFonts w:asciiTheme="minorEastAsia" w:eastAsiaTheme="minorEastAsia" w:hAnsiTheme="minorEastAsia" w:hint="eastAsia"/>
          <w:bCs/>
          <w:sz w:val="32"/>
          <w:szCs w:val="32"/>
        </w:rPr>
        <w:t>标准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0.6</w:t>
      </w:r>
      <w:r w:rsidR="000C64C4" w:rsidRPr="00FA0150">
        <w:rPr>
          <w:rFonts w:asciiTheme="minorEastAsia" w:eastAsiaTheme="minorEastAsia" w:hAnsiTheme="minorEastAsia" w:hint="eastAsia"/>
          <w:bCs/>
          <w:sz w:val="32"/>
          <w:szCs w:val="32"/>
        </w:rPr>
        <w:t>倍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、0.8倍</w:t>
      </w:r>
      <w:r w:rsidR="003E213D" w:rsidRPr="00FA0150">
        <w:rPr>
          <w:rFonts w:asciiTheme="minorEastAsia" w:eastAsiaTheme="minorEastAsia" w:hAnsiTheme="minorEastAsia" w:hint="eastAsia"/>
          <w:bCs/>
          <w:sz w:val="32"/>
          <w:szCs w:val="32"/>
        </w:rPr>
        <w:t>和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0.2</w:t>
      </w:r>
      <w:r w:rsidR="003E213D" w:rsidRPr="00FA0150">
        <w:rPr>
          <w:rFonts w:asciiTheme="minorEastAsia" w:eastAsiaTheme="minorEastAsia" w:hAnsiTheme="minorEastAsia" w:hint="eastAsia"/>
          <w:bCs/>
          <w:sz w:val="32"/>
          <w:szCs w:val="32"/>
        </w:rPr>
        <w:t>倍，同比，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生化需氧量上升了56%，氨氮134%，化学需氧量64%</w:t>
      </w:r>
      <w:r w:rsidR="00634028" w:rsidRPr="00FA0150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Pr="00FA0150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1" w:name="_Toc489430622"/>
      <w:r w:rsidRPr="00FA0150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2</w:t>
      </w:r>
      <w:r w:rsidRPr="00FA0150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、西吉县</w:t>
      </w:r>
      <w:bookmarkEnd w:id="51"/>
    </w:p>
    <w:p w:rsidR="007E36CC" w:rsidRPr="00FA0150" w:rsidRDefault="002125A3" w:rsidP="00200267">
      <w:pPr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FA0150">
        <w:rPr>
          <w:rFonts w:asciiTheme="minorEastAsia" w:eastAsiaTheme="minorEastAsia" w:hAnsiTheme="minorEastAsia" w:hint="eastAsia"/>
          <w:b/>
          <w:sz w:val="32"/>
          <w:szCs w:val="32"/>
        </w:rPr>
        <w:t>葫芦河</w:t>
      </w:r>
      <w:proofErr w:type="gramEnd"/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新营断面断流；</w:t>
      </w:r>
    </w:p>
    <w:p w:rsidR="007E36CC" w:rsidRPr="00FA0150" w:rsidRDefault="007E36CC" w:rsidP="007E36CC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夏寨水库</w:t>
      </w:r>
      <w:proofErr w:type="gramEnd"/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：市控断面，劣</w:t>
      </w:r>
      <w:r w:rsidRPr="00FA0150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类重度污染水质，主要污染物指标五日生化需氧量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25.4</w:t>
      </w:r>
      <w:r w:rsidRPr="00FA015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，氨氮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20.4</w:t>
      </w:r>
      <w:r w:rsidRPr="00FA015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，总磷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2.72</w:t>
      </w:r>
      <w:r w:rsidRPr="00FA015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，超过地表水</w:t>
      </w:r>
      <w:r w:rsidRPr="00FA015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begin"/>
      </w:r>
      <w:r w:rsidRPr="00FA015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instrText xml:space="preserve"> = 4 \* ROMAN \* MERGEFORMAT </w:instrText>
      </w:r>
      <w:r w:rsidRPr="00FA015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separate"/>
      </w:r>
      <w:r w:rsidRPr="00FA015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IV</w:t>
      </w:r>
      <w:r w:rsidRPr="00FA015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end"/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标准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3.2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倍、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12.6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倍和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8.1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倍，同比，五日生化需氧量下降了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74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%，氨氮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上升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了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79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%，总磷下降了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4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%。</w:t>
      </w:r>
    </w:p>
    <w:p w:rsidR="002125A3" w:rsidRPr="00FA0150" w:rsidRDefault="002125A3" w:rsidP="00200267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玉桥省界断面为</w:t>
      </w:r>
      <w:r w:rsidR="001D0503" w:rsidRPr="00FA0150">
        <w:rPr>
          <w:rFonts w:asciiTheme="minorEastAsia" w:eastAsiaTheme="minorEastAsia" w:hAnsiTheme="minorEastAsia" w:cs="宋体" w:hint="eastAsia"/>
          <w:szCs w:val="21"/>
        </w:rPr>
        <w:t>Ⅲ</w:t>
      </w:r>
      <w:proofErr w:type="gramStart"/>
      <w:r w:rsidR="00C24700" w:rsidRPr="00FA0150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="007E36CC" w:rsidRPr="00FA0150">
        <w:rPr>
          <w:rFonts w:asciiTheme="minorEastAsia" w:eastAsiaTheme="minorEastAsia" w:hAnsiTheme="minorEastAsia" w:hint="eastAsia"/>
          <w:bCs/>
          <w:sz w:val="32"/>
          <w:szCs w:val="32"/>
        </w:rPr>
        <w:t>良好</w:t>
      </w:r>
      <w:proofErr w:type="gramEnd"/>
      <w:r w:rsidR="00C24700" w:rsidRPr="00FA0150">
        <w:rPr>
          <w:rFonts w:asciiTheme="minorEastAsia" w:eastAsiaTheme="minorEastAsia" w:hAnsiTheme="minorEastAsia" w:hint="eastAsia"/>
          <w:bCs/>
          <w:sz w:val="32"/>
          <w:szCs w:val="32"/>
        </w:rPr>
        <w:t>水质，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考核目标为地表水</w:t>
      </w:r>
      <w:r w:rsidRPr="00FA0150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类标准，</w:t>
      </w:r>
      <w:r w:rsidR="00634028" w:rsidRPr="00FA0150">
        <w:rPr>
          <w:rFonts w:asciiTheme="minorEastAsia" w:eastAsiaTheme="minorEastAsia" w:hAnsiTheme="minorEastAsia" w:hint="eastAsia"/>
          <w:bCs/>
          <w:sz w:val="32"/>
          <w:szCs w:val="32"/>
        </w:rPr>
        <w:t>达到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考核目标要求</w:t>
      </w:r>
      <w:r w:rsidR="00C24700"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 w:rsidR="00200267" w:rsidRPr="00FA0150">
        <w:rPr>
          <w:rFonts w:asciiTheme="minorEastAsia" w:eastAsiaTheme="minorEastAsia" w:hAnsiTheme="minorEastAsia" w:hint="eastAsia"/>
          <w:bCs/>
          <w:sz w:val="32"/>
          <w:szCs w:val="32"/>
        </w:rPr>
        <w:t>同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比，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同比水质类别无变化。</w:t>
      </w:r>
    </w:p>
    <w:p w:rsidR="002125A3" w:rsidRPr="00FA0150" w:rsidRDefault="002125A3" w:rsidP="00200267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2" w:name="_Toc489430623"/>
      <w:r w:rsidRPr="00FA0150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3</w:t>
      </w:r>
      <w:r w:rsidRPr="00FA0150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、隆德县</w:t>
      </w:r>
      <w:bookmarkEnd w:id="52"/>
    </w:p>
    <w:p w:rsidR="002125A3" w:rsidRPr="00FA0150" w:rsidRDefault="002125A3" w:rsidP="00316954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napToGrid w:val="0"/>
          <w:kern w:val="0"/>
          <w:sz w:val="32"/>
          <w:szCs w:val="32"/>
        </w:rPr>
      </w:pPr>
      <w:r w:rsidRPr="00FA0150">
        <w:rPr>
          <w:rFonts w:asciiTheme="minorEastAsia" w:eastAsiaTheme="minorEastAsia" w:hAnsiTheme="minorEastAsia" w:hint="eastAsia"/>
          <w:b/>
          <w:bCs/>
          <w:sz w:val="32"/>
          <w:szCs w:val="32"/>
        </w:rPr>
        <w:t>甘</w:t>
      </w:r>
      <w:proofErr w:type="gramStart"/>
      <w:r w:rsidRPr="00FA0150">
        <w:rPr>
          <w:rFonts w:asciiTheme="minorEastAsia" w:eastAsiaTheme="minorEastAsia" w:hAnsiTheme="minorEastAsia" w:hint="eastAsia"/>
          <w:b/>
          <w:bCs/>
          <w:sz w:val="32"/>
          <w:szCs w:val="32"/>
        </w:rPr>
        <w:t>渭河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杨坡</w:t>
      </w:r>
      <w:proofErr w:type="gramEnd"/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省界断面</w:t>
      </w:r>
      <w:proofErr w:type="gramStart"/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断流未</w:t>
      </w:r>
      <w:proofErr w:type="gramEnd"/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监测。</w:t>
      </w:r>
    </w:p>
    <w:p w:rsidR="008B2A0E" w:rsidRPr="00FA0150" w:rsidRDefault="002125A3" w:rsidP="00316954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FA0150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渝河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峰台断面</w:t>
      </w:r>
      <w:proofErr w:type="gramEnd"/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="00C24700" w:rsidRPr="00FA0150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="00C24700" w:rsidRPr="00FA0150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C24700" w:rsidRPr="00FA0150">
        <w:rPr>
          <w:rFonts w:asciiTheme="minorEastAsia" w:eastAsiaTheme="minorEastAsia" w:hAnsiTheme="minorEastAsia" w:hint="eastAsia"/>
          <w:bCs/>
          <w:sz w:val="32"/>
          <w:szCs w:val="32"/>
        </w:rPr>
        <w:t>水质，</w:t>
      </w:r>
      <w:r w:rsidR="00200267" w:rsidRPr="00FA0150">
        <w:rPr>
          <w:rFonts w:asciiTheme="minorEastAsia" w:eastAsiaTheme="minorEastAsia" w:hAnsiTheme="minorEastAsia" w:hint="eastAsia"/>
          <w:bCs/>
          <w:sz w:val="32"/>
          <w:szCs w:val="32"/>
        </w:rPr>
        <w:t>同比水质</w:t>
      </w:r>
      <w:r w:rsidR="00C24700" w:rsidRPr="00FA0150"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</w:p>
    <w:p w:rsidR="008B2A0E" w:rsidRPr="00FA0150" w:rsidRDefault="008B2A0E" w:rsidP="008B2A0E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三里店水库：市控断面，无蓄水。</w:t>
      </w:r>
    </w:p>
    <w:p w:rsidR="002125A3" w:rsidRPr="00FA0150" w:rsidRDefault="002125A3" w:rsidP="008B2A0E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联财省界</w:t>
      </w:r>
      <w:proofErr w:type="gramEnd"/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断面为</w:t>
      </w:r>
      <w:r w:rsidR="008B2A0E" w:rsidRPr="00FA0150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="008B2A0E" w:rsidRPr="00FA0150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8B2A0E" w:rsidRPr="00FA0150">
        <w:rPr>
          <w:rFonts w:asciiTheme="minorEastAsia" w:eastAsiaTheme="minorEastAsia" w:hAnsiTheme="minorEastAsia" w:hint="eastAsia"/>
          <w:bCs/>
          <w:sz w:val="32"/>
          <w:szCs w:val="32"/>
        </w:rPr>
        <w:t>水质，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考核目标为地表水</w:t>
      </w:r>
      <w:r w:rsidRPr="00FA0150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类标准，水质</w:t>
      </w:r>
      <w:r w:rsidR="00634028" w:rsidRPr="00FA0150">
        <w:rPr>
          <w:rFonts w:asciiTheme="minorEastAsia" w:eastAsiaTheme="minorEastAsia" w:hAnsiTheme="minorEastAsia" w:hint="eastAsia"/>
          <w:bCs/>
          <w:sz w:val="32"/>
          <w:szCs w:val="32"/>
        </w:rPr>
        <w:t>达到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考核目标要求</w:t>
      </w:r>
      <w:r w:rsidR="00C81DE7"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，同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比，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同比水质无变化。</w:t>
      </w:r>
    </w:p>
    <w:p w:rsidR="002125A3" w:rsidRPr="00FA0150" w:rsidRDefault="002125A3" w:rsidP="00316954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3" w:name="_Toc489430624"/>
      <w:r w:rsidRPr="00FA0150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4</w:t>
      </w:r>
      <w:r w:rsidRPr="00FA0150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、泾源县</w:t>
      </w:r>
      <w:bookmarkEnd w:id="53"/>
    </w:p>
    <w:p w:rsidR="002125A3" w:rsidRPr="00FA0150" w:rsidRDefault="002125A3" w:rsidP="0015521B">
      <w:pPr>
        <w:spacing w:line="560" w:lineRule="exact"/>
        <w:ind w:firstLineChars="200" w:firstLine="611"/>
        <w:rPr>
          <w:rFonts w:asciiTheme="minorEastAsia" w:eastAsiaTheme="minorEastAsia" w:hAnsiTheme="minorEastAsia"/>
          <w:bCs/>
          <w:sz w:val="32"/>
          <w:szCs w:val="32"/>
        </w:rPr>
      </w:pPr>
      <w:r w:rsidRPr="00FA0150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泾河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龙潭水库断面，</w:t>
      </w:r>
      <w:r w:rsidR="007312B5" w:rsidRPr="00FA0150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="007312B5" w:rsidRPr="00FA0150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7312B5" w:rsidRPr="00FA0150">
        <w:rPr>
          <w:rFonts w:asciiTheme="minorEastAsia" w:eastAsiaTheme="minorEastAsia" w:hAnsiTheme="minorEastAsia" w:hint="eastAsia"/>
          <w:bCs/>
          <w:sz w:val="32"/>
          <w:szCs w:val="32"/>
        </w:rPr>
        <w:t>水质</w:t>
      </w:r>
      <w:r w:rsidR="00C81DE7"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，同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比，水质</w:t>
      </w:r>
      <w:r w:rsidR="008B2A0E" w:rsidRPr="00FA0150">
        <w:rPr>
          <w:rFonts w:asciiTheme="minorEastAsia" w:eastAsiaTheme="minorEastAsia" w:hAnsiTheme="minorEastAsia" w:hint="eastAsia"/>
          <w:bCs/>
          <w:sz w:val="32"/>
          <w:szCs w:val="32"/>
        </w:rPr>
        <w:t>上升了1个水质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类别</w:t>
      </w:r>
      <w:r w:rsidR="008B2A0E"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，主要指标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稳定</w:t>
      </w:r>
      <w:r w:rsidR="0015521B"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弹筝峡省界断面为</w:t>
      </w:r>
      <w:r w:rsidR="007312B5" w:rsidRPr="00FA0150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="006E1934" w:rsidRPr="00FA0150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6E1934" w:rsidRPr="00FA0150">
        <w:rPr>
          <w:rFonts w:asciiTheme="minorEastAsia" w:eastAsiaTheme="minorEastAsia" w:hAnsiTheme="minorEastAsia" w:hint="eastAsia"/>
          <w:bCs/>
          <w:sz w:val="32"/>
          <w:szCs w:val="32"/>
        </w:rPr>
        <w:t>水质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，考核目标为地表水</w:t>
      </w:r>
      <w:r w:rsidRPr="00FA0150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类标准，</w:t>
      </w:r>
      <w:r w:rsidR="007312B5" w:rsidRPr="00FA0150">
        <w:rPr>
          <w:rFonts w:asciiTheme="minorEastAsia" w:eastAsiaTheme="minorEastAsia" w:hAnsiTheme="minorEastAsia" w:hint="eastAsia"/>
          <w:bCs/>
          <w:sz w:val="32"/>
          <w:szCs w:val="32"/>
        </w:rPr>
        <w:t>达到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考核目标要求</w:t>
      </w:r>
      <w:r w:rsidR="00C81DE7"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，同比，</w:t>
      </w:r>
      <w:r w:rsidR="001D0503" w:rsidRPr="00FA0150">
        <w:rPr>
          <w:rFonts w:asciiTheme="minorEastAsia" w:eastAsiaTheme="minorEastAsia" w:hAnsiTheme="minorEastAsia" w:hint="eastAsia"/>
          <w:bCs/>
          <w:sz w:val="32"/>
          <w:szCs w:val="32"/>
        </w:rPr>
        <w:t>主要指标稳定</w:t>
      </w:r>
      <w:r w:rsidR="00C81DE7" w:rsidRPr="00FA0150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Pr="00FA0150" w:rsidRDefault="002125A3" w:rsidP="00507226">
      <w:pPr>
        <w:spacing w:line="580" w:lineRule="exact"/>
        <w:rPr>
          <w:rFonts w:asciiTheme="minorEastAsia" w:eastAsiaTheme="minorEastAsia" w:hAnsiTheme="minorEastAsia"/>
          <w:bCs/>
          <w:spacing w:val="6"/>
          <w:sz w:val="32"/>
          <w:szCs w:val="32"/>
        </w:rPr>
      </w:pPr>
      <w:r w:rsidRPr="00FA0150">
        <w:rPr>
          <w:rFonts w:asciiTheme="minorEastAsia" w:eastAsiaTheme="minorEastAsia" w:hAnsiTheme="minorEastAsia" w:hint="eastAsia"/>
          <w:bCs/>
          <w:spacing w:val="6"/>
          <w:sz w:val="32"/>
          <w:szCs w:val="32"/>
        </w:rPr>
        <w:lastRenderedPageBreak/>
        <w:t>表</w:t>
      </w:r>
      <w:r w:rsidRPr="00FA0150">
        <w:rPr>
          <w:rFonts w:asciiTheme="minorEastAsia" w:eastAsiaTheme="minorEastAsia" w:hAnsiTheme="minorEastAsia"/>
          <w:bCs/>
          <w:spacing w:val="6"/>
          <w:sz w:val="32"/>
          <w:szCs w:val="32"/>
        </w:rPr>
        <w:t>1-</w:t>
      </w:r>
      <w:r w:rsidR="00F57DA4" w:rsidRPr="00FA0150">
        <w:rPr>
          <w:rFonts w:asciiTheme="minorEastAsia" w:eastAsiaTheme="minorEastAsia" w:hAnsiTheme="minorEastAsia" w:hint="eastAsia"/>
          <w:bCs/>
          <w:spacing w:val="6"/>
          <w:sz w:val="32"/>
          <w:szCs w:val="32"/>
        </w:rPr>
        <w:t>1</w:t>
      </w:r>
      <w:r w:rsidRPr="00FA0150">
        <w:rPr>
          <w:rFonts w:asciiTheme="minorEastAsia" w:eastAsiaTheme="minorEastAsia" w:hAnsiTheme="minorEastAsia"/>
          <w:bCs/>
          <w:spacing w:val="6"/>
          <w:sz w:val="32"/>
          <w:szCs w:val="32"/>
        </w:rPr>
        <w:t xml:space="preserve">  </w:t>
      </w:r>
    </w:p>
    <w:p w:rsidR="002125A3" w:rsidRPr="00FA0150" w:rsidRDefault="007C7FB4" w:rsidP="003709AC">
      <w:pPr>
        <w:spacing w:beforeLines="50" w:before="120" w:afterLines="50" w:after="120" w:line="600" w:lineRule="exact"/>
        <w:jc w:val="center"/>
        <w:rPr>
          <w:rFonts w:ascii="方正小标宋简体" w:eastAsia="方正小标宋简体"/>
          <w:bCs/>
          <w:spacing w:val="6"/>
          <w:sz w:val="44"/>
          <w:szCs w:val="44"/>
        </w:rPr>
      </w:pPr>
      <w:bookmarkStart w:id="54" w:name="_Toc456256220"/>
      <w:bookmarkEnd w:id="43"/>
      <w:bookmarkEnd w:id="44"/>
      <w:bookmarkEnd w:id="45"/>
      <w:bookmarkEnd w:id="46"/>
      <w:bookmarkEnd w:id="47"/>
      <w:bookmarkEnd w:id="48"/>
      <w:bookmarkEnd w:id="49"/>
      <w:r w:rsidRPr="00FA0150">
        <w:rPr>
          <w:rFonts w:ascii="方正小标宋简体" w:eastAsia="方正小标宋简体" w:hint="eastAsia"/>
          <w:bCs/>
          <w:spacing w:val="6"/>
          <w:sz w:val="44"/>
          <w:szCs w:val="44"/>
        </w:rPr>
        <w:t>1</w:t>
      </w:r>
      <w:r w:rsidR="00935518" w:rsidRPr="00FA0150">
        <w:rPr>
          <w:rFonts w:ascii="方正小标宋简体" w:eastAsia="方正小标宋简体" w:hint="eastAsia"/>
          <w:bCs/>
          <w:spacing w:val="6"/>
          <w:sz w:val="44"/>
          <w:szCs w:val="44"/>
        </w:rPr>
        <w:t>1</w:t>
      </w:r>
      <w:r w:rsidR="007312B5" w:rsidRPr="00FA0150">
        <w:rPr>
          <w:rFonts w:ascii="方正小标宋简体" w:eastAsia="方正小标宋简体" w:hint="eastAsia"/>
          <w:bCs/>
          <w:spacing w:val="6"/>
          <w:sz w:val="44"/>
          <w:szCs w:val="44"/>
        </w:rPr>
        <w:t>月份</w:t>
      </w:r>
      <w:r w:rsidR="002125A3" w:rsidRPr="00FA0150">
        <w:rPr>
          <w:rFonts w:ascii="方正小标宋简体" w:eastAsia="方正小标宋简体" w:hint="eastAsia"/>
          <w:bCs/>
          <w:spacing w:val="6"/>
          <w:sz w:val="44"/>
          <w:szCs w:val="44"/>
        </w:rPr>
        <w:t>监测断面水质状况</w:t>
      </w:r>
    </w:p>
    <w:tbl>
      <w:tblPr>
        <w:tblW w:w="8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2"/>
        <w:gridCol w:w="1086"/>
        <w:gridCol w:w="692"/>
        <w:gridCol w:w="1091"/>
        <w:gridCol w:w="617"/>
        <w:gridCol w:w="863"/>
        <w:gridCol w:w="812"/>
        <w:gridCol w:w="1844"/>
      </w:tblGrid>
      <w:tr w:rsidR="007D4521" w:rsidRPr="00FA0150" w:rsidTr="003E213D">
        <w:trPr>
          <w:trHeight w:val="406"/>
          <w:tblHeader/>
          <w:jc w:val="center"/>
        </w:trPr>
        <w:tc>
          <w:tcPr>
            <w:tcW w:w="1452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FA015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河流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FA015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断面</w:t>
            </w:r>
          </w:p>
          <w:p w:rsidR="002125A3" w:rsidRPr="00FA015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名称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FA015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断面</w:t>
            </w:r>
          </w:p>
          <w:p w:rsidR="002125A3" w:rsidRPr="00FA015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属性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FA015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断面功能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FA015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考核目标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</w:tcBorders>
            <w:vAlign w:val="center"/>
          </w:tcPr>
          <w:p w:rsidR="002125A3" w:rsidRPr="00FA015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水质类别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FA015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主要污染指标</w:t>
            </w:r>
          </w:p>
          <w:p w:rsidR="002125A3" w:rsidRPr="00FA015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6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4"/>
                <w:kern w:val="0"/>
                <w:szCs w:val="21"/>
              </w:rPr>
              <w:t>（同比变化</w:t>
            </w:r>
            <w:r w:rsidRPr="00FA0150">
              <w:rPr>
                <w:rFonts w:eastAsia="方正宋三简体"/>
                <w:spacing w:val="-4"/>
                <w:kern w:val="0"/>
                <w:szCs w:val="21"/>
              </w:rPr>
              <w:t>%</w:t>
            </w:r>
            <w:r w:rsidRPr="00FA0150">
              <w:rPr>
                <w:rFonts w:eastAsia="方正宋三简体" w:hint="eastAsia"/>
                <w:spacing w:val="-4"/>
                <w:kern w:val="0"/>
                <w:szCs w:val="21"/>
              </w:rPr>
              <w:t>）</w:t>
            </w:r>
          </w:p>
        </w:tc>
      </w:tr>
      <w:tr w:rsidR="007D4521" w:rsidRPr="00FA0150" w:rsidTr="003E213D">
        <w:trPr>
          <w:trHeight w:val="562"/>
          <w:tblHeader/>
          <w:jc w:val="center"/>
        </w:trPr>
        <w:tc>
          <w:tcPr>
            <w:tcW w:w="1452" w:type="dxa"/>
            <w:vMerge/>
            <w:vAlign w:val="center"/>
          </w:tcPr>
          <w:p w:rsidR="002125A3" w:rsidRPr="00FA015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2125A3" w:rsidRPr="00FA015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2125A3" w:rsidRPr="00FA015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1091" w:type="dxa"/>
            <w:vMerge/>
            <w:vAlign w:val="center"/>
          </w:tcPr>
          <w:p w:rsidR="002125A3" w:rsidRPr="00FA015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:rsidR="002125A3" w:rsidRPr="00FA015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2125A3" w:rsidRPr="00FA015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/>
                <w:kern w:val="0"/>
                <w:szCs w:val="21"/>
              </w:rPr>
              <w:t>2017</w:t>
            </w:r>
            <w:r w:rsidRPr="00FA0150">
              <w:rPr>
                <w:rFonts w:eastAsia="方正宋三简体" w:hint="eastAsia"/>
                <w:kern w:val="0"/>
                <w:szCs w:val="21"/>
              </w:rPr>
              <w:t>年</w:t>
            </w:r>
          </w:p>
          <w:p w:rsidR="002125A3" w:rsidRPr="00FA0150" w:rsidRDefault="007C7FB4" w:rsidP="00243E4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1</w:t>
            </w:r>
            <w:r w:rsidR="00243E43" w:rsidRPr="00FA0150">
              <w:rPr>
                <w:rFonts w:eastAsia="方正宋三简体" w:hint="eastAsia"/>
                <w:kern w:val="0"/>
                <w:szCs w:val="21"/>
              </w:rPr>
              <w:t>1</w:t>
            </w:r>
            <w:r w:rsidR="00887B43" w:rsidRPr="00FA0150">
              <w:rPr>
                <w:rFonts w:eastAsia="方正宋三简体" w:hint="eastAsia"/>
                <w:kern w:val="0"/>
                <w:szCs w:val="21"/>
              </w:rPr>
              <w:t>月</w:t>
            </w:r>
          </w:p>
        </w:tc>
        <w:tc>
          <w:tcPr>
            <w:tcW w:w="812" w:type="dxa"/>
            <w:vAlign w:val="center"/>
          </w:tcPr>
          <w:p w:rsidR="002125A3" w:rsidRPr="00FA015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/>
                <w:kern w:val="0"/>
                <w:szCs w:val="21"/>
              </w:rPr>
              <w:t>2016</w:t>
            </w:r>
            <w:r w:rsidRPr="00FA0150">
              <w:rPr>
                <w:rFonts w:eastAsia="方正宋三简体" w:hint="eastAsia"/>
                <w:kern w:val="0"/>
                <w:szCs w:val="21"/>
              </w:rPr>
              <w:t>年</w:t>
            </w:r>
          </w:p>
          <w:p w:rsidR="002125A3" w:rsidRPr="00FA0150" w:rsidRDefault="007C7FB4" w:rsidP="00243E4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1</w:t>
            </w:r>
            <w:r w:rsidR="00243E43" w:rsidRPr="00FA0150">
              <w:rPr>
                <w:rFonts w:eastAsia="方正宋三简体" w:hint="eastAsia"/>
                <w:kern w:val="0"/>
                <w:szCs w:val="21"/>
              </w:rPr>
              <w:t>1</w:t>
            </w:r>
            <w:r w:rsidR="00887B43" w:rsidRPr="00FA0150">
              <w:rPr>
                <w:rFonts w:eastAsia="方正宋三简体" w:hint="eastAsia"/>
                <w:kern w:val="0"/>
                <w:szCs w:val="21"/>
              </w:rPr>
              <w:t>月</w:t>
            </w:r>
          </w:p>
        </w:tc>
        <w:tc>
          <w:tcPr>
            <w:tcW w:w="1844" w:type="dxa"/>
            <w:vMerge/>
            <w:vAlign w:val="center"/>
          </w:tcPr>
          <w:p w:rsidR="002125A3" w:rsidRPr="00FA0150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</w:tr>
      <w:tr w:rsidR="007D4521" w:rsidRPr="00FA0150" w:rsidTr="003E213D">
        <w:trPr>
          <w:trHeight w:val="325"/>
          <w:jc w:val="center"/>
        </w:trPr>
        <w:tc>
          <w:tcPr>
            <w:tcW w:w="1452" w:type="dxa"/>
            <w:vMerge w:val="restart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清水河</w:t>
            </w:r>
          </w:p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（黄河一级支流）</w:t>
            </w:r>
          </w:p>
        </w:tc>
        <w:tc>
          <w:tcPr>
            <w:tcW w:w="1086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二十里铺</w:t>
            </w:r>
          </w:p>
        </w:tc>
        <w:tc>
          <w:tcPr>
            <w:tcW w:w="692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17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A00B2" w:rsidRPr="00FA0150" w:rsidRDefault="007A00B2" w:rsidP="003E213D">
            <w:pPr>
              <w:jc w:val="center"/>
              <w:rPr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12" w:type="dxa"/>
            <w:vAlign w:val="center"/>
          </w:tcPr>
          <w:p w:rsidR="007A00B2" w:rsidRPr="00FA0150" w:rsidRDefault="007A00B2" w:rsidP="003E213D">
            <w:pPr>
              <w:jc w:val="center"/>
              <w:rPr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44" w:type="dxa"/>
            <w:vAlign w:val="center"/>
          </w:tcPr>
          <w:p w:rsidR="007A00B2" w:rsidRPr="00FA015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</w:tr>
      <w:tr w:rsidR="007D4521" w:rsidRPr="00FA0150" w:rsidTr="003E213D">
        <w:trPr>
          <w:trHeight w:val="564"/>
          <w:jc w:val="center"/>
        </w:trPr>
        <w:tc>
          <w:tcPr>
            <w:tcW w:w="1452" w:type="dxa"/>
            <w:vMerge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沈家河水库</w:t>
            </w:r>
          </w:p>
        </w:tc>
        <w:tc>
          <w:tcPr>
            <w:tcW w:w="692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市控</w:t>
            </w:r>
          </w:p>
        </w:tc>
        <w:tc>
          <w:tcPr>
            <w:tcW w:w="1091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控制断面</w:t>
            </w:r>
          </w:p>
        </w:tc>
        <w:tc>
          <w:tcPr>
            <w:tcW w:w="617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FA0150" w:rsidRDefault="007A00B2" w:rsidP="003E213D">
            <w:pPr>
              <w:jc w:val="center"/>
              <w:rPr>
                <w:szCs w:val="21"/>
              </w:rPr>
            </w:pPr>
            <w:r w:rsidRPr="00FA0150"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 w:rsidRPr="00FA015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812" w:type="dxa"/>
            <w:vAlign w:val="center"/>
          </w:tcPr>
          <w:p w:rsidR="007A00B2" w:rsidRPr="00FA0150" w:rsidRDefault="007A00B2" w:rsidP="003E213D">
            <w:pPr>
              <w:jc w:val="center"/>
              <w:rPr>
                <w:szCs w:val="21"/>
              </w:rPr>
            </w:pPr>
            <w:r w:rsidRPr="00FA0150"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 w:rsidRPr="00FA015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1844" w:type="dxa"/>
            <w:vAlign w:val="center"/>
          </w:tcPr>
          <w:p w:rsidR="007A00B2" w:rsidRPr="00FA0150" w:rsidRDefault="007A00B2" w:rsidP="0015262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BOD</w:t>
            </w:r>
            <w:r w:rsidRPr="00FA0150">
              <w:rPr>
                <w:rFonts w:eastAsia="方正宋三简体" w:hint="eastAsia"/>
                <w:kern w:val="0"/>
                <w:szCs w:val="21"/>
                <w:vertAlign w:val="subscript"/>
              </w:rPr>
              <w:t>5</w:t>
            </w:r>
            <w:r w:rsidRPr="00FA0150">
              <w:rPr>
                <w:rFonts w:asciiTheme="minorEastAsia" w:eastAsiaTheme="minorEastAsia" w:hAnsiTheme="minorEastAsia"/>
                <w:szCs w:val="21"/>
              </w:rPr>
              <w:t>↑</w:t>
            </w:r>
            <w:r w:rsidR="00152627" w:rsidRPr="00FA0150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="00CE02BE" w:rsidRPr="00FA0150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FA0150">
              <w:rPr>
                <w:rFonts w:asciiTheme="minorEastAsia" w:eastAsiaTheme="minorEastAsia" w:hAnsiTheme="minorEastAsia" w:hint="eastAsia"/>
                <w:szCs w:val="21"/>
              </w:rPr>
              <w:t>，COD</w:t>
            </w:r>
            <w:r w:rsidR="00CE02BE" w:rsidRPr="00FA0150"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Cr</w:t>
            </w:r>
            <w:r w:rsidRPr="00FA0150">
              <w:rPr>
                <w:rFonts w:asciiTheme="minorEastAsia" w:eastAsiaTheme="minorEastAsia" w:hAnsiTheme="minorEastAsia"/>
                <w:szCs w:val="21"/>
              </w:rPr>
              <w:t>↑</w:t>
            </w:r>
            <w:r w:rsidR="00152627" w:rsidRPr="00FA0150">
              <w:rPr>
                <w:rFonts w:asciiTheme="minorEastAsia" w:eastAsiaTheme="minorEastAsia" w:hAnsiTheme="minorEastAsia" w:hint="eastAsia"/>
                <w:szCs w:val="21"/>
              </w:rPr>
              <w:t>74</w:t>
            </w:r>
            <w:r w:rsidR="00CE02BE" w:rsidRPr="00FA0150">
              <w:rPr>
                <w:rFonts w:asciiTheme="minorEastAsia" w:eastAsiaTheme="minorEastAsia" w:hAnsiTheme="minorEastAsia" w:hint="eastAsia"/>
                <w:szCs w:val="21"/>
              </w:rPr>
              <w:t xml:space="preserve"> ，TP</w:t>
            </w:r>
            <w:r w:rsidR="00152627" w:rsidRPr="00FA0150">
              <w:rPr>
                <w:rFonts w:asciiTheme="minorEastAsia" w:eastAsiaTheme="minorEastAsia" w:hAnsiTheme="minorEastAsia"/>
                <w:szCs w:val="21"/>
              </w:rPr>
              <w:t>↓</w:t>
            </w:r>
            <w:r w:rsidR="00152627" w:rsidRPr="00FA0150">
              <w:rPr>
                <w:rFonts w:asciiTheme="minorEastAsia" w:eastAsiaTheme="minorEastAsia" w:hAnsiTheme="minorEastAsia" w:hint="eastAsia"/>
                <w:szCs w:val="21"/>
              </w:rPr>
              <w:t>58</w:t>
            </w:r>
          </w:p>
        </w:tc>
      </w:tr>
      <w:tr w:rsidR="007D4521" w:rsidRPr="00FA0150" w:rsidTr="003E213D">
        <w:trPr>
          <w:trHeight w:val="545"/>
          <w:jc w:val="center"/>
        </w:trPr>
        <w:tc>
          <w:tcPr>
            <w:tcW w:w="1452" w:type="dxa"/>
            <w:vMerge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三营</w:t>
            </w:r>
          </w:p>
        </w:tc>
        <w:tc>
          <w:tcPr>
            <w:tcW w:w="692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proofErr w:type="gramStart"/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  <w:proofErr w:type="gramEnd"/>
          </w:p>
        </w:tc>
        <w:tc>
          <w:tcPr>
            <w:tcW w:w="1091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固原</w:t>
            </w:r>
            <w:r w:rsidRPr="00FA0150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中卫</w:t>
            </w:r>
          </w:p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市界</w:t>
            </w:r>
          </w:p>
        </w:tc>
        <w:tc>
          <w:tcPr>
            <w:tcW w:w="617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FA0150" w:rsidRDefault="007A00B2" w:rsidP="003E213D">
            <w:pPr>
              <w:jc w:val="center"/>
              <w:rPr>
                <w:szCs w:val="21"/>
              </w:rPr>
            </w:pPr>
            <w:r w:rsidRPr="00FA0150"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 w:rsidRPr="00FA015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812" w:type="dxa"/>
            <w:vAlign w:val="center"/>
          </w:tcPr>
          <w:p w:rsidR="007A00B2" w:rsidRPr="00FA0150" w:rsidRDefault="00152627" w:rsidP="003E213D">
            <w:pPr>
              <w:jc w:val="center"/>
              <w:rPr>
                <w:szCs w:val="21"/>
              </w:rPr>
            </w:pPr>
            <w:r w:rsidRPr="00FA0150"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 w:rsidRPr="00FA015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1844" w:type="dxa"/>
            <w:vAlign w:val="center"/>
          </w:tcPr>
          <w:p w:rsidR="007A00B2" w:rsidRPr="00FA0150" w:rsidRDefault="00152627" w:rsidP="00152627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BOD</w:t>
            </w:r>
            <w:r w:rsidRPr="00FA0150">
              <w:rPr>
                <w:rFonts w:eastAsia="方正宋三简体" w:hint="eastAsia"/>
                <w:kern w:val="0"/>
                <w:szCs w:val="21"/>
                <w:vertAlign w:val="subscript"/>
              </w:rPr>
              <w:t>5</w:t>
            </w:r>
            <w:r w:rsidRPr="00FA0150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FA0150">
              <w:rPr>
                <w:rFonts w:asciiTheme="minorEastAsia" w:eastAsiaTheme="minorEastAsia" w:hAnsiTheme="minorEastAsia" w:hint="eastAsia"/>
                <w:szCs w:val="21"/>
              </w:rPr>
              <w:t>56，COD</w:t>
            </w:r>
            <w:r w:rsidRPr="00FA0150"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Cr</w:t>
            </w:r>
            <w:r w:rsidRPr="00FA0150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FA0150">
              <w:rPr>
                <w:rFonts w:asciiTheme="minorEastAsia" w:eastAsiaTheme="minorEastAsia" w:hAnsiTheme="minorEastAsia" w:hint="eastAsia"/>
                <w:szCs w:val="21"/>
              </w:rPr>
              <w:t>64 ，</w:t>
            </w:r>
            <w:r w:rsidRPr="00FA0150">
              <w:rPr>
                <w:rFonts w:eastAsia="方正宋三简体"/>
                <w:spacing w:val="-10"/>
                <w:kern w:val="0"/>
                <w:szCs w:val="21"/>
              </w:rPr>
              <w:t>氨氮</w:t>
            </w:r>
            <w:r w:rsidRPr="00FA0150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FA0150">
              <w:rPr>
                <w:rFonts w:asciiTheme="minorEastAsia" w:eastAsiaTheme="minorEastAsia" w:hAnsiTheme="minorEastAsia" w:hint="eastAsia"/>
                <w:szCs w:val="21"/>
              </w:rPr>
              <w:t>134</w:t>
            </w:r>
          </w:p>
        </w:tc>
      </w:tr>
      <w:tr w:rsidR="007D4521" w:rsidRPr="00FA0150" w:rsidTr="003E213D">
        <w:trPr>
          <w:trHeight w:val="217"/>
          <w:jc w:val="center"/>
        </w:trPr>
        <w:tc>
          <w:tcPr>
            <w:tcW w:w="1452" w:type="dxa"/>
            <w:vMerge w:val="restart"/>
            <w:vAlign w:val="center"/>
          </w:tcPr>
          <w:p w:rsidR="0013650E" w:rsidRPr="00FA015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葫芦河</w:t>
            </w:r>
          </w:p>
          <w:p w:rsidR="0013650E" w:rsidRPr="00FA015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（黄河二级支流，</w:t>
            </w:r>
          </w:p>
          <w:p w:rsidR="0013650E" w:rsidRPr="00FA015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渭河一级支流）</w:t>
            </w:r>
          </w:p>
        </w:tc>
        <w:tc>
          <w:tcPr>
            <w:tcW w:w="1086" w:type="dxa"/>
            <w:vAlign w:val="center"/>
          </w:tcPr>
          <w:p w:rsidR="0013650E" w:rsidRPr="00FA015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新营</w:t>
            </w:r>
          </w:p>
        </w:tc>
        <w:tc>
          <w:tcPr>
            <w:tcW w:w="692" w:type="dxa"/>
            <w:vAlign w:val="center"/>
          </w:tcPr>
          <w:p w:rsidR="0013650E" w:rsidRPr="00FA015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13650E" w:rsidRPr="00FA015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17" w:type="dxa"/>
            <w:vAlign w:val="center"/>
          </w:tcPr>
          <w:p w:rsidR="0013650E" w:rsidRPr="00FA0150" w:rsidRDefault="0013650E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13650E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-</w:t>
            </w:r>
          </w:p>
        </w:tc>
        <w:tc>
          <w:tcPr>
            <w:tcW w:w="1844" w:type="dxa"/>
            <w:vAlign w:val="center"/>
          </w:tcPr>
          <w:p w:rsidR="0013650E" w:rsidRPr="00FA015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</w:tr>
      <w:tr w:rsidR="007D4521" w:rsidRPr="00FA0150" w:rsidTr="003E213D">
        <w:trPr>
          <w:trHeight w:val="560"/>
          <w:jc w:val="center"/>
        </w:trPr>
        <w:tc>
          <w:tcPr>
            <w:tcW w:w="1452" w:type="dxa"/>
            <w:vMerge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夏寨水库</w:t>
            </w:r>
            <w:proofErr w:type="gramEnd"/>
          </w:p>
        </w:tc>
        <w:tc>
          <w:tcPr>
            <w:tcW w:w="692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市控</w:t>
            </w:r>
          </w:p>
        </w:tc>
        <w:tc>
          <w:tcPr>
            <w:tcW w:w="1091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控制断面</w:t>
            </w:r>
          </w:p>
        </w:tc>
        <w:tc>
          <w:tcPr>
            <w:tcW w:w="617" w:type="dxa"/>
            <w:vAlign w:val="center"/>
          </w:tcPr>
          <w:p w:rsidR="007A00B2" w:rsidRPr="00FA015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FA0150" w:rsidRDefault="007A00B2" w:rsidP="003E213D">
            <w:pPr>
              <w:jc w:val="center"/>
              <w:rPr>
                <w:szCs w:val="21"/>
              </w:rPr>
            </w:pPr>
            <w:r w:rsidRPr="00FA0150"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 w:rsidRPr="00FA015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812" w:type="dxa"/>
            <w:vAlign w:val="center"/>
          </w:tcPr>
          <w:p w:rsidR="007A00B2" w:rsidRPr="00FA0150" w:rsidRDefault="007A00B2" w:rsidP="003E213D">
            <w:pPr>
              <w:jc w:val="center"/>
              <w:rPr>
                <w:szCs w:val="21"/>
              </w:rPr>
            </w:pPr>
            <w:r w:rsidRPr="00FA0150"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 w:rsidRPr="00FA0150"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1844" w:type="dxa"/>
            <w:vAlign w:val="center"/>
          </w:tcPr>
          <w:p w:rsidR="007A00B2" w:rsidRPr="00FA0150" w:rsidRDefault="00CE02BE" w:rsidP="003E213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0150"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 w:rsidRPr="00FA0150">
              <w:rPr>
                <w:rFonts w:asciiTheme="minorEastAsia" w:eastAsiaTheme="minorEastAsia" w:hAnsiTheme="minorEastAsia"/>
                <w:szCs w:val="21"/>
              </w:rPr>
              <w:t>↓</w:t>
            </w:r>
            <w:r w:rsidRPr="00FA0150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152627" w:rsidRPr="00FA0150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FA015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152627" w:rsidRPr="00FA0150">
              <w:rPr>
                <w:rFonts w:eastAsia="方正宋三简体"/>
                <w:spacing w:val="-10"/>
                <w:kern w:val="0"/>
                <w:szCs w:val="21"/>
              </w:rPr>
              <w:t>氨氮</w:t>
            </w:r>
            <w:r w:rsidR="00152627" w:rsidRPr="00FA0150">
              <w:rPr>
                <w:rFonts w:asciiTheme="minorEastAsia" w:eastAsiaTheme="minorEastAsia" w:hAnsiTheme="minorEastAsia"/>
                <w:szCs w:val="21"/>
              </w:rPr>
              <w:t>↑</w:t>
            </w:r>
            <w:r w:rsidR="00152627" w:rsidRPr="00FA0150">
              <w:rPr>
                <w:rFonts w:asciiTheme="minorEastAsia" w:eastAsiaTheme="minorEastAsia" w:hAnsiTheme="minorEastAsia" w:hint="eastAsia"/>
                <w:szCs w:val="21"/>
              </w:rPr>
              <w:t>79</w:t>
            </w:r>
          </w:p>
          <w:p w:rsidR="007A00B2" w:rsidRPr="00FA0150" w:rsidRDefault="001D0503" w:rsidP="001D0503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asciiTheme="minorEastAsia" w:eastAsiaTheme="minorEastAsia" w:hAnsiTheme="minorEastAsia" w:hint="eastAsia"/>
                <w:szCs w:val="21"/>
              </w:rPr>
              <w:t>TP</w:t>
            </w:r>
            <w:r w:rsidRPr="00FA0150">
              <w:rPr>
                <w:rFonts w:asciiTheme="minorEastAsia" w:eastAsiaTheme="minorEastAsia" w:hAnsiTheme="minorEastAsia"/>
                <w:szCs w:val="21"/>
              </w:rPr>
              <w:t>↓</w:t>
            </w:r>
            <w:r w:rsidRPr="00FA0150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</w:tr>
      <w:tr w:rsidR="007D4521" w:rsidRPr="00FA0150" w:rsidTr="003E213D">
        <w:trPr>
          <w:trHeight w:val="695"/>
          <w:jc w:val="center"/>
        </w:trPr>
        <w:tc>
          <w:tcPr>
            <w:tcW w:w="1452" w:type="dxa"/>
            <w:vMerge/>
            <w:vAlign w:val="center"/>
          </w:tcPr>
          <w:p w:rsidR="0013650E" w:rsidRPr="00FA015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13650E" w:rsidRPr="00FA015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玉桥</w:t>
            </w:r>
          </w:p>
        </w:tc>
        <w:tc>
          <w:tcPr>
            <w:tcW w:w="692" w:type="dxa"/>
            <w:vAlign w:val="center"/>
          </w:tcPr>
          <w:p w:rsidR="0013650E" w:rsidRPr="00FA015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proofErr w:type="gramStart"/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  <w:proofErr w:type="gramEnd"/>
          </w:p>
        </w:tc>
        <w:tc>
          <w:tcPr>
            <w:tcW w:w="1091" w:type="dxa"/>
            <w:vAlign w:val="center"/>
          </w:tcPr>
          <w:p w:rsidR="0013650E" w:rsidRPr="00FA015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FA0150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甘肃</w:t>
            </w:r>
          </w:p>
          <w:p w:rsidR="0013650E" w:rsidRPr="00FA015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省界</w:t>
            </w:r>
          </w:p>
        </w:tc>
        <w:tc>
          <w:tcPr>
            <w:tcW w:w="617" w:type="dxa"/>
            <w:vAlign w:val="center"/>
          </w:tcPr>
          <w:p w:rsidR="0013650E" w:rsidRPr="00FA0150" w:rsidRDefault="0013650E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13650E" w:rsidRPr="00FA0150" w:rsidRDefault="00152627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812" w:type="dxa"/>
            <w:vAlign w:val="center"/>
          </w:tcPr>
          <w:p w:rsidR="0013650E" w:rsidRPr="00FA0150" w:rsidRDefault="007C7FB4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1844" w:type="dxa"/>
            <w:vAlign w:val="center"/>
          </w:tcPr>
          <w:p w:rsidR="00CE02BE" w:rsidRPr="00FA0150" w:rsidRDefault="00CE02BE" w:rsidP="00CE02BE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0150"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 w:rsidRPr="00FA0150"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Mn</w:t>
            </w:r>
            <w:r w:rsidRPr="00FA0150">
              <w:rPr>
                <w:rFonts w:asciiTheme="minorEastAsia" w:eastAsiaTheme="minorEastAsia" w:hAnsiTheme="minorEastAsia"/>
                <w:szCs w:val="21"/>
              </w:rPr>
              <w:t>↓</w:t>
            </w:r>
            <w:r w:rsidR="00152627" w:rsidRPr="00FA0150">
              <w:rPr>
                <w:rFonts w:asciiTheme="minorEastAsia" w:eastAsiaTheme="minorEastAsia" w:hAnsiTheme="minorEastAsia" w:hint="eastAsia"/>
                <w:szCs w:val="21"/>
              </w:rPr>
              <w:t>22</w:t>
            </w:r>
            <w:r w:rsidRPr="00FA015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BOD5</w:t>
            </w:r>
            <w:r w:rsidRPr="00FA0150">
              <w:rPr>
                <w:rFonts w:asciiTheme="minorEastAsia" w:eastAsiaTheme="minorEastAsia" w:hAnsiTheme="minorEastAsia"/>
                <w:szCs w:val="21"/>
              </w:rPr>
              <w:t>↓</w:t>
            </w:r>
            <w:r w:rsidR="00152627" w:rsidRPr="00FA0150">
              <w:rPr>
                <w:rFonts w:asciiTheme="minorEastAsia" w:eastAsiaTheme="minorEastAsia" w:hAnsiTheme="minorEastAsia" w:hint="eastAsia"/>
                <w:szCs w:val="21"/>
              </w:rPr>
              <w:t>18</w:t>
            </w:r>
            <w:r w:rsidRPr="00FA0150">
              <w:rPr>
                <w:rFonts w:asciiTheme="minorEastAsia" w:eastAsiaTheme="minorEastAsia" w:hAnsiTheme="minorEastAsia" w:hint="eastAsia"/>
                <w:szCs w:val="21"/>
              </w:rPr>
              <w:t>，</w:t>
            </w:r>
          </w:p>
          <w:p w:rsidR="007A00B2" w:rsidRPr="00FA0150" w:rsidRDefault="00CE02BE" w:rsidP="0015262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 w:rsidRPr="00FA0150"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Cr</w:t>
            </w:r>
            <w:r w:rsidRPr="00FA0150">
              <w:rPr>
                <w:rFonts w:asciiTheme="minorEastAsia" w:eastAsiaTheme="minorEastAsia" w:hAnsiTheme="minorEastAsia"/>
                <w:szCs w:val="21"/>
              </w:rPr>
              <w:t>↓</w:t>
            </w:r>
            <w:r w:rsidR="00152627" w:rsidRPr="00FA0150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</w:tr>
      <w:tr w:rsidR="007D4521" w:rsidRPr="00FA0150" w:rsidTr="003E213D">
        <w:trPr>
          <w:trHeight w:val="352"/>
          <w:jc w:val="center"/>
        </w:trPr>
        <w:tc>
          <w:tcPr>
            <w:tcW w:w="1452" w:type="dxa"/>
            <w:vMerge w:val="restart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泾河</w:t>
            </w:r>
          </w:p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（黄河二级支流，</w:t>
            </w:r>
          </w:p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渭河一级支流）</w:t>
            </w:r>
          </w:p>
        </w:tc>
        <w:tc>
          <w:tcPr>
            <w:tcW w:w="1086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龙潭水库</w:t>
            </w:r>
          </w:p>
        </w:tc>
        <w:tc>
          <w:tcPr>
            <w:tcW w:w="692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17" w:type="dxa"/>
            <w:vAlign w:val="center"/>
          </w:tcPr>
          <w:p w:rsidR="007A00B2" w:rsidRPr="00FA015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FA0150" w:rsidRDefault="007A00B2" w:rsidP="003E213D">
            <w:pPr>
              <w:jc w:val="center"/>
              <w:rPr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12" w:type="dxa"/>
            <w:vAlign w:val="center"/>
          </w:tcPr>
          <w:p w:rsidR="007A00B2" w:rsidRPr="00FA0150" w:rsidRDefault="007C7FB4" w:rsidP="007C7FB4">
            <w:pPr>
              <w:jc w:val="center"/>
              <w:rPr>
                <w:szCs w:val="21"/>
              </w:rPr>
            </w:pPr>
            <w:r w:rsidRPr="00FA0150"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1844" w:type="dxa"/>
            <w:vAlign w:val="center"/>
          </w:tcPr>
          <w:p w:rsidR="007A00B2" w:rsidRPr="00FA0150" w:rsidRDefault="00152627" w:rsidP="00CE02BE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/>
                <w:spacing w:val="-10"/>
                <w:kern w:val="0"/>
                <w:szCs w:val="21"/>
              </w:rPr>
              <w:t>稳定</w:t>
            </w:r>
          </w:p>
        </w:tc>
      </w:tr>
      <w:tr w:rsidR="00FA0150" w:rsidRPr="00FA0150" w:rsidTr="00FA0150">
        <w:trPr>
          <w:trHeight w:val="500"/>
          <w:jc w:val="center"/>
        </w:trPr>
        <w:tc>
          <w:tcPr>
            <w:tcW w:w="1452" w:type="dxa"/>
            <w:vMerge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弹筝峡</w:t>
            </w:r>
          </w:p>
        </w:tc>
        <w:tc>
          <w:tcPr>
            <w:tcW w:w="692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  <w:proofErr w:type="gramEnd"/>
          </w:p>
        </w:tc>
        <w:tc>
          <w:tcPr>
            <w:tcW w:w="1091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FA0150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甘肃</w:t>
            </w:r>
          </w:p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省界</w:t>
            </w:r>
          </w:p>
        </w:tc>
        <w:tc>
          <w:tcPr>
            <w:tcW w:w="617" w:type="dxa"/>
            <w:vAlign w:val="center"/>
          </w:tcPr>
          <w:p w:rsidR="007A00B2" w:rsidRPr="00FA015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FA0150" w:rsidRDefault="007A00B2" w:rsidP="003E213D">
            <w:pPr>
              <w:jc w:val="center"/>
              <w:rPr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12" w:type="dxa"/>
            <w:vAlign w:val="center"/>
          </w:tcPr>
          <w:p w:rsidR="007A00B2" w:rsidRPr="00FA0150" w:rsidRDefault="007C7FB4" w:rsidP="003E213D">
            <w:pPr>
              <w:jc w:val="center"/>
              <w:rPr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44" w:type="dxa"/>
            <w:vAlign w:val="center"/>
          </w:tcPr>
          <w:p w:rsidR="007A00B2" w:rsidRPr="00FA0150" w:rsidRDefault="00152627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/>
                <w:kern w:val="0"/>
                <w:szCs w:val="21"/>
              </w:rPr>
              <w:t>稳定</w:t>
            </w:r>
          </w:p>
        </w:tc>
      </w:tr>
      <w:tr w:rsidR="007D4521" w:rsidRPr="00FA0150" w:rsidTr="003E213D">
        <w:trPr>
          <w:trHeight w:val="432"/>
          <w:jc w:val="center"/>
        </w:trPr>
        <w:tc>
          <w:tcPr>
            <w:tcW w:w="1452" w:type="dxa"/>
            <w:vMerge w:val="restart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渝河</w:t>
            </w:r>
          </w:p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（黄河三级支流，</w:t>
            </w:r>
          </w:p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渭河二级支流，</w:t>
            </w:r>
          </w:p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proofErr w:type="gramStart"/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葫芦河</w:t>
            </w:r>
            <w:proofErr w:type="gramEnd"/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一级支流）</w:t>
            </w:r>
          </w:p>
        </w:tc>
        <w:tc>
          <w:tcPr>
            <w:tcW w:w="1086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峰台</w:t>
            </w:r>
            <w:proofErr w:type="gramEnd"/>
          </w:p>
        </w:tc>
        <w:tc>
          <w:tcPr>
            <w:tcW w:w="692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17" w:type="dxa"/>
            <w:vAlign w:val="center"/>
          </w:tcPr>
          <w:p w:rsidR="007A00B2" w:rsidRPr="00FA015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A00B2" w:rsidRPr="00FA0150" w:rsidRDefault="007A00B2" w:rsidP="003E213D">
            <w:pPr>
              <w:jc w:val="center"/>
              <w:rPr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12" w:type="dxa"/>
            <w:vAlign w:val="center"/>
          </w:tcPr>
          <w:p w:rsidR="007A00B2" w:rsidRPr="00FA0150" w:rsidRDefault="007A00B2" w:rsidP="003E213D">
            <w:pPr>
              <w:jc w:val="center"/>
              <w:rPr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44" w:type="dxa"/>
            <w:vAlign w:val="center"/>
          </w:tcPr>
          <w:p w:rsidR="007A00B2" w:rsidRPr="00FA0150" w:rsidRDefault="00152627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/>
                <w:spacing w:val="-10"/>
                <w:kern w:val="0"/>
                <w:szCs w:val="21"/>
              </w:rPr>
              <w:t>稳定</w:t>
            </w:r>
          </w:p>
        </w:tc>
      </w:tr>
      <w:tr w:rsidR="007D4521" w:rsidRPr="00FA0150" w:rsidTr="003E213D">
        <w:trPr>
          <w:trHeight w:val="432"/>
          <w:jc w:val="center"/>
        </w:trPr>
        <w:tc>
          <w:tcPr>
            <w:tcW w:w="1452" w:type="dxa"/>
            <w:vMerge/>
            <w:vAlign w:val="center"/>
          </w:tcPr>
          <w:p w:rsidR="0013650E" w:rsidRPr="00FA015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13650E" w:rsidRPr="00FA015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三里店水库</w:t>
            </w:r>
          </w:p>
        </w:tc>
        <w:tc>
          <w:tcPr>
            <w:tcW w:w="692" w:type="dxa"/>
            <w:vAlign w:val="center"/>
          </w:tcPr>
          <w:p w:rsidR="0013650E" w:rsidRPr="00FA015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市控</w:t>
            </w:r>
          </w:p>
        </w:tc>
        <w:tc>
          <w:tcPr>
            <w:tcW w:w="1091" w:type="dxa"/>
            <w:vAlign w:val="center"/>
          </w:tcPr>
          <w:p w:rsidR="0013650E" w:rsidRPr="00FA015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控制断面</w:t>
            </w:r>
          </w:p>
        </w:tc>
        <w:tc>
          <w:tcPr>
            <w:tcW w:w="617" w:type="dxa"/>
            <w:vAlign w:val="center"/>
          </w:tcPr>
          <w:p w:rsidR="0013650E" w:rsidRPr="00FA0150" w:rsidRDefault="0013650E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13650E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-</w:t>
            </w:r>
          </w:p>
        </w:tc>
        <w:tc>
          <w:tcPr>
            <w:tcW w:w="812" w:type="dxa"/>
            <w:vAlign w:val="center"/>
          </w:tcPr>
          <w:p w:rsidR="0013650E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-</w:t>
            </w:r>
          </w:p>
        </w:tc>
        <w:tc>
          <w:tcPr>
            <w:tcW w:w="1844" w:type="dxa"/>
            <w:vAlign w:val="center"/>
          </w:tcPr>
          <w:p w:rsidR="0013650E" w:rsidRPr="00FA0150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</w:tr>
      <w:tr w:rsidR="00FA0150" w:rsidRPr="00FA0150" w:rsidTr="00FA0150">
        <w:trPr>
          <w:trHeight w:val="408"/>
          <w:jc w:val="center"/>
        </w:trPr>
        <w:tc>
          <w:tcPr>
            <w:tcW w:w="1452" w:type="dxa"/>
            <w:vMerge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联财</w:t>
            </w:r>
            <w:proofErr w:type="gramEnd"/>
          </w:p>
        </w:tc>
        <w:tc>
          <w:tcPr>
            <w:tcW w:w="692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  <w:proofErr w:type="gramEnd"/>
          </w:p>
        </w:tc>
        <w:tc>
          <w:tcPr>
            <w:tcW w:w="1091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FA0150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17" w:type="dxa"/>
            <w:vAlign w:val="center"/>
          </w:tcPr>
          <w:p w:rsidR="007A00B2" w:rsidRPr="00FA015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FA0150" w:rsidRDefault="007C7FB4" w:rsidP="003E213D">
            <w:pPr>
              <w:jc w:val="center"/>
              <w:rPr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12" w:type="dxa"/>
            <w:vAlign w:val="center"/>
          </w:tcPr>
          <w:p w:rsidR="007A00B2" w:rsidRPr="00FA0150" w:rsidRDefault="00152627" w:rsidP="003E213D">
            <w:pPr>
              <w:jc w:val="center"/>
              <w:rPr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44" w:type="dxa"/>
            <w:vAlign w:val="center"/>
          </w:tcPr>
          <w:p w:rsidR="007A00B2" w:rsidRPr="00FA0150" w:rsidRDefault="00152627" w:rsidP="00CE02BE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/>
                <w:spacing w:val="-10"/>
                <w:kern w:val="0"/>
                <w:szCs w:val="21"/>
              </w:rPr>
              <w:t>稳定</w:t>
            </w:r>
          </w:p>
        </w:tc>
      </w:tr>
      <w:tr w:rsidR="007D4521" w:rsidRPr="00FA0150" w:rsidTr="003E213D">
        <w:trPr>
          <w:trHeight w:val="692"/>
          <w:jc w:val="center"/>
        </w:trPr>
        <w:tc>
          <w:tcPr>
            <w:tcW w:w="1452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蒲河</w:t>
            </w:r>
          </w:p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（黄河三级支流，</w:t>
            </w:r>
          </w:p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渭河二级支流，</w:t>
            </w:r>
          </w:p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泾河一级支流）</w:t>
            </w:r>
          </w:p>
        </w:tc>
        <w:tc>
          <w:tcPr>
            <w:tcW w:w="1086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石家河桥</w:t>
            </w:r>
          </w:p>
        </w:tc>
        <w:tc>
          <w:tcPr>
            <w:tcW w:w="692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FA0150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17" w:type="dxa"/>
            <w:vAlign w:val="center"/>
          </w:tcPr>
          <w:p w:rsidR="007A00B2" w:rsidRPr="00FA015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FA0150" w:rsidRDefault="00243E43" w:rsidP="003E213D">
            <w:pPr>
              <w:jc w:val="center"/>
              <w:rPr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</w:p>
        </w:tc>
        <w:tc>
          <w:tcPr>
            <w:tcW w:w="812" w:type="dxa"/>
            <w:vAlign w:val="center"/>
          </w:tcPr>
          <w:p w:rsidR="007A00B2" w:rsidRPr="00FA0150" w:rsidRDefault="007A00B2" w:rsidP="003E213D">
            <w:pPr>
              <w:jc w:val="center"/>
              <w:rPr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44" w:type="dxa"/>
            <w:vAlign w:val="center"/>
          </w:tcPr>
          <w:p w:rsidR="00243E43" w:rsidRPr="00FA0150" w:rsidRDefault="00243E43" w:rsidP="00243E4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0150"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 w:rsidRPr="00FA0150"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Mn</w:t>
            </w:r>
            <w:r w:rsidRPr="00FA0150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FA0150">
              <w:rPr>
                <w:rFonts w:asciiTheme="minorEastAsia" w:eastAsiaTheme="minorEastAsia" w:hAnsiTheme="minorEastAsia" w:hint="eastAsia"/>
                <w:szCs w:val="21"/>
              </w:rPr>
              <w:t>32，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BOD5</w:t>
            </w:r>
            <w:r w:rsidRPr="00FA0150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FA0150">
              <w:rPr>
                <w:rFonts w:asciiTheme="minorEastAsia" w:eastAsiaTheme="minorEastAsia" w:hAnsiTheme="minorEastAsia" w:hint="eastAsia"/>
                <w:szCs w:val="21"/>
              </w:rPr>
              <w:t>38，</w:t>
            </w:r>
          </w:p>
          <w:p w:rsidR="007A00B2" w:rsidRPr="00FA0150" w:rsidRDefault="00243E43" w:rsidP="00243E43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/>
                <w:spacing w:val="-10"/>
                <w:kern w:val="0"/>
                <w:szCs w:val="21"/>
              </w:rPr>
              <w:t>氨氮</w:t>
            </w:r>
            <w:r w:rsidRPr="00FA0150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FA0150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</w:tr>
      <w:tr w:rsidR="007D4521" w:rsidRPr="00FA0150" w:rsidTr="003E213D">
        <w:trPr>
          <w:trHeight w:val="415"/>
          <w:jc w:val="center"/>
        </w:trPr>
        <w:tc>
          <w:tcPr>
            <w:tcW w:w="1452" w:type="dxa"/>
            <w:vMerge w:val="restart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proofErr w:type="gramStart"/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茹</w:t>
            </w:r>
            <w:proofErr w:type="gramEnd"/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河</w:t>
            </w:r>
          </w:p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（黄河四级支流，</w:t>
            </w:r>
          </w:p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渭河三级支流，</w:t>
            </w:r>
          </w:p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泾河二级支流，</w:t>
            </w:r>
          </w:p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蒲河一级</w:t>
            </w:r>
            <w:proofErr w:type="gramEnd"/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支流）</w:t>
            </w:r>
          </w:p>
        </w:tc>
        <w:tc>
          <w:tcPr>
            <w:tcW w:w="1086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乃家河</w:t>
            </w:r>
            <w:proofErr w:type="gramEnd"/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水库</w:t>
            </w:r>
          </w:p>
        </w:tc>
        <w:tc>
          <w:tcPr>
            <w:tcW w:w="692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17" w:type="dxa"/>
            <w:vAlign w:val="center"/>
          </w:tcPr>
          <w:p w:rsidR="007A00B2" w:rsidRPr="00FA015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A00B2" w:rsidRPr="00FA0150" w:rsidRDefault="00243E43" w:rsidP="003E213D">
            <w:pPr>
              <w:jc w:val="center"/>
              <w:rPr>
                <w:szCs w:val="21"/>
              </w:rPr>
            </w:pPr>
            <w:r w:rsidRPr="00FA0150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</w:p>
        </w:tc>
        <w:tc>
          <w:tcPr>
            <w:tcW w:w="812" w:type="dxa"/>
            <w:vAlign w:val="center"/>
          </w:tcPr>
          <w:p w:rsidR="007A00B2" w:rsidRPr="00FA0150" w:rsidRDefault="007A00B2" w:rsidP="003E213D">
            <w:pPr>
              <w:jc w:val="center"/>
              <w:rPr>
                <w:szCs w:val="21"/>
              </w:rPr>
            </w:pPr>
            <w:r w:rsidRPr="00FA0150"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1844" w:type="dxa"/>
            <w:vAlign w:val="center"/>
          </w:tcPr>
          <w:p w:rsidR="007A00B2" w:rsidRPr="00FA015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</w:tr>
      <w:tr w:rsidR="007D4521" w:rsidRPr="00FA0150" w:rsidTr="00EA6F72">
        <w:trPr>
          <w:trHeight w:val="396"/>
          <w:jc w:val="center"/>
        </w:trPr>
        <w:tc>
          <w:tcPr>
            <w:tcW w:w="1452" w:type="dxa"/>
            <w:vMerge/>
            <w:vAlign w:val="center"/>
          </w:tcPr>
          <w:p w:rsidR="00243E43" w:rsidRPr="00FA0150" w:rsidRDefault="00243E4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243E43" w:rsidRPr="00FA0150" w:rsidRDefault="00243E4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李河桥</w:t>
            </w:r>
          </w:p>
        </w:tc>
        <w:tc>
          <w:tcPr>
            <w:tcW w:w="692" w:type="dxa"/>
            <w:vAlign w:val="center"/>
          </w:tcPr>
          <w:p w:rsidR="00243E43" w:rsidRPr="00FA0150" w:rsidRDefault="00243E4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市控</w:t>
            </w:r>
          </w:p>
        </w:tc>
        <w:tc>
          <w:tcPr>
            <w:tcW w:w="1091" w:type="dxa"/>
            <w:vAlign w:val="center"/>
          </w:tcPr>
          <w:p w:rsidR="00243E43" w:rsidRPr="00FA0150" w:rsidRDefault="00243E4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控制断面</w:t>
            </w:r>
          </w:p>
        </w:tc>
        <w:tc>
          <w:tcPr>
            <w:tcW w:w="617" w:type="dxa"/>
            <w:vAlign w:val="center"/>
          </w:tcPr>
          <w:p w:rsidR="00243E43" w:rsidRPr="00FA0150" w:rsidRDefault="00243E43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</w:tcPr>
          <w:p w:rsidR="00243E43" w:rsidRPr="00FA0150" w:rsidRDefault="00243E43" w:rsidP="00EA6F72">
            <w:r w:rsidRPr="00FA0150">
              <w:rPr>
                <w:rFonts w:hint="eastAsia"/>
              </w:rPr>
              <w:t>劣Ⅴ</w:t>
            </w:r>
          </w:p>
        </w:tc>
        <w:tc>
          <w:tcPr>
            <w:tcW w:w="812" w:type="dxa"/>
          </w:tcPr>
          <w:p w:rsidR="00243E43" w:rsidRPr="00FA0150" w:rsidRDefault="00243E43" w:rsidP="00EA6F72">
            <w:r w:rsidRPr="00FA0150">
              <w:rPr>
                <w:rFonts w:hint="eastAsia"/>
              </w:rPr>
              <w:t>Ⅳ</w:t>
            </w:r>
          </w:p>
        </w:tc>
        <w:tc>
          <w:tcPr>
            <w:tcW w:w="1844" w:type="dxa"/>
            <w:vAlign w:val="center"/>
          </w:tcPr>
          <w:p w:rsidR="00243E43" w:rsidRPr="00FA0150" w:rsidRDefault="00243E43" w:rsidP="00243E4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0150"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 w:rsidRPr="00FA0150"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Mn</w:t>
            </w:r>
            <w:r w:rsidRPr="00FA0150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FA0150">
              <w:rPr>
                <w:rFonts w:asciiTheme="minorEastAsia" w:eastAsiaTheme="minorEastAsia" w:hAnsiTheme="minorEastAsia" w:hint="eastAsia"/>
                <w:szCs w:val="21"/>
              </w:rPr>
              <w:t>52，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BOD5</w:t>
            </w:r>
            <w:r w:rsidRPr="00FA0150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FA0150">
              <w:rPr>
                <w:rFonts w:asciiTheme="minorEastAsia" w:eastAsiaTheme="minorEastAsia" w:hAnsiTheme="minorEastAsia" w:hint="eastAsia"/>
                <w:szCs w:val="21"/>
              </w:rPr>
              <w:t>164，</w:t>
            </w:r>
          </w:p>
          <w:p w:rsidR="00243E43" w:rsidRPr="00FA0150" w:rsidRDefault="00243E43" w:rsidP="00243E4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 w:rsidRPr="00FA0150"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Cr</w:t>
            </w:r>
            <w:r w:rsidRPr="00FA0150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FA0150">
              <w:rPr>
                <w:rFonts w:asciiTheme="minorEastAsia" w:eastAsiaTheme="minorEastAsia" w:hAnsiTheme="minorEastAsia" w:hint="eastAsia"/>
                <w:szCs w:val="21"/>
              </w:rPr>
              <w:t>195</w:t>
            </w:r>
          </w:p>
        </w:tc>
      </w:tr>
      <w:tr w:rsidR="007D4521" w:rsidRPr="00FA0150" w:rsidTr="003E213D">
        <w:trPr>
          <w:trHeight w:val="344"/>
          <w:jc w:val="center"/>
        </w:trPr>
        <w:tc>
          <w:tcPr>
            <w:tcW w:w="1452" w:type="dxa"/>
            <w:vMerge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沟圈</w:t>
            </w:r>
            <w:proofErr w:type="gramEnd"/>
          </w:p>
        </w:tc>
        <w:tc>
          <w:tcPr>
            <w:tcW w:w="692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  <w:proofErr w:type="gramEnd"/>
          </w:p>
        </w:tc>
        <w:tc>
          <w:tcPr>
            <w:tcW w:w="1091" w:type="dxa"/>
            <w:vAlign w:val="center"/>
          </w:tcPr>
          <w:p w:rsidR="007A00B2" w:rsidRPr="00FA0150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FA0150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17" w:type="dxa"/>
            <w:vAlign w:val="center"/>
          </w:tcPr>
          <w:p w:rsidR="007A00B2" w:rsidRPr="00FA0150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FA0150" w:rsidRDefault="00243E43" w:rsidP="00243E43">
            <w:pPr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hint="eastAsia"/>
                <w:sz w:val="22"/>
                <w:szCs w:val="22"/>
              </w:rPr>
              <w:t>Ⅳ</w:t>
            </w:r>
          </w:p>
        </w:tc>
        <w:tc>
          <w:tcPr>
            <w:tcW w:w="812" w:type="dxa"/>
            <w:vAlign w:val="center"/>
          </w:tcPr>
          <w:p w:rsidR="007A00B2" w:rsidRPr="00FA0150" w:rsidRDefault="007C7FB4" w:rsidP="003E213D">
            <w:pPr>
              <w:jc w:val="center"/>
              <w:rPr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44" w:type="dxa"/>
            <w:vAlign w:val="center"/>
          </w:tcPr>
          <w:p w:rsidR="00243E43" w:rsidRPr="00FA0150" w:rsidRDefault="00243E43" w:rsidP="00243E43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A0150"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 w:rsidRPr="00FA0150">
              <w:rPr>
                <w:rFonts w:asciiTheme="minorEastAsia" w:eastAsiaTheme="minorEastAsia" w:hAnsiTheme="minorEastAsia" w:hint="eastAsia"/>
                <w:szCs w:val="21"/>
                <w:vertAlign w:val="subscript"/>
              </w:rPr>
              <w:t>Mn</w:t>
            </w:r>
            <w:r w:rsidRPr="00FA0150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FA0150">
              <w:rPr>
                <w:rFonts w:asciiTheme="minorEastAsia" w:eastAsiaTheme="minorEastAsia" w:hAnsiTheme="minorEastAsia" w:hint="eastAsia"/>
                <w:szCs w:val="21"/>
              </w:rPr>
              <w:t>75，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BOD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  <w:vertAlign w:val="subscript"/>
              </w:rPr>
              <w:t>5</w:t>
            </w:r>
            <w:r w:rsidRPr="00FA0150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FA0150">
              <w:rPr>
                <w:rFonts w:asciiTheme="minorEastAsia" w:eastAsiaTheme="minorEastAsia" w:hAnsiTheme="minorEastAsia" w:hint="eastAsia"/>
                <w:szCs w:val="21"/>
              </w:rPr>
              <w:t>81，</w:t>
            </w:r>
          </w:p>
          <w:p w:rsidR="007A00B2" w:rsidRPr="00FA0150" w:rsidRDefault="00243E43" w:rsidP="00243E43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asciiTheme="minorEastAsia" w:eastAsiaTheme="minorEastAsia" w:hAnsiTheme="minorEastAsia"/>
                <w:szCs w:val="21"/>
              </w:rPr>
              <w:t>氟化物</w:t>
            </w:r>
            <w:r w:rsidR="002C48AE" w:rsidRPr="00FA0150">
              <w:rPr>
                <w:rFonts w:asciiTheme="minorEastAsia" w:eastAsiaTheme="minorEastAsia" w:hAnsiTheme="minorEastAsia"/>
                <w:szCs w:val="21"/>
              </w:rPr>
              <w:t>↑</w:t>
            </w:r>
            <w:r w:rsidR="00CE02BE" w:rsidRPr="00FA0150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FA015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</w:tr>
      <w:tr w:rsidR="007D4521" w:rsidRPr="00FA0150" w:rsidTr="00EA6F72">
        <w:trPr>
          <w:trHeight w:val="498"/>
          <w:jc w:val="center"/>
        </w:trPr>
        <w:tc>
          <w:tcPr>
            <w:tcW w:w="1452" w:type="dxa"/>
            <w:vAlign w:val="center"/>
          </w:tcPr>
          <w:p w:rsidR="00243E43" w:rsidRPr="00FA0150" w:rsidRDefault="00243E4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洪河</w:t>
            </w:r>
          </w:p>
          <w:p w:rsidR="00243E43" w:rsidRPr="00FA0150" w:rsidRDefault="00243E4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4"/>
                <w:kern w:val="0"/>
                <w:szCs w:val="21"/>
              </w:rPr>
              <w:t>（泾河一级支流）</w:t>
            </w:r>
          </w:p>
        </w:tc>
        <w:tc>
          <w:tcPr>
            <w:tcW w:w="1086" w:type="dxa"/>
            <w:vAlign w:val="center"/>
          </w:tcPr>
          <w:p w:rsidR="00243E43" w:rsidRPr="00FA0150" w:rsidRDefault="00243E4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常沟</w:t>
            </w:r>
            <w:proofErr w:type="gramEnd"/>
          </w:p>
        </w:tc>
        <w:tc>
          <w:tcPr>
            <w:tcW w:w="692" w:type="dxa"/>
            <w:vAlign w:val="center"/>
          </w:tcPr>
          <w:p w:rsidR="00243E43" w:rsidRPr="00FA0150" w:rsidRDefault="00243E4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243E43" w:rsidRPr="00FA0150" w:rsidRDefault="00243E4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FA0150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17" w:type="dxa"/>
            <w:vAlign w:val="center"/>
          </w:tcPr>
          <w:p w:rsidR="00243E43" w:rsidRPr="00FA0150" w:rsidRDefault="00243E43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</w:tcPr>
          <w:p w:rsidR="00243E43" w:rsidRPr="00FA0150" w:rsidRDefault="00243E43" w:rsidP="00EA6F72">
            <w:r w:rsidRPr="00FA0150">
              <w:rPr>
                <w:rFonts w:hint="eastAsia"/>
              </w:rPr>
              <w:t>Ⅱ</w:t>
            </w:r>
          </w:p>
        </w:tc>
        <w:tc>
          <w:tcPr>
            <w:tcW w:w="812" w:type="dxa"/>
          </w:tcPr>
          <w:p w:rsidR="00243E43" w:rsidRPr="00FA0150" w:rsidRDefault="00243E43" w:rsidP="00EA6F72">
            <w:r w:rsidRPr="00FA0150">
              <w:rPr>
                <w:rFonts w:hint="eastAsia"/>
              </w:rPr>
              <w:t>Ⅲ</w:t>
            </w:r>
          </w:p>
        </w:tc>
        <w:tc>
          <w:tcPr>
            <w:tcW w:w="1844" w:type="dxa"/>
            <w:vAlign w:val="center"/>
          </w:tcPr>
          <w:p w:rsidR="00243E43" w:rsidRPr="00FA0150" w:rsidRDefault="00243E43" w:rsidP="00243E4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/>
                <w:spacing w:val="-10"/>
                <w:kern w:val="0"/>
                <w:szCs w:val="21"/>
              </w:rPr>
              <w:t>氨氮</w:t>
            </w:r>
            <w:r w:rsidRPr="00FA0150">
              <w:rPr>
                <w:rFonts w:asciiTheme="minorEastAsia" w:eastAsiaTheme="minorEastAsia" w:hAnsiTheme="minorEastAsia" w:hint="eastAsia"/>
                <w:szCs w:val="21"/>
              </w:rPr>
              <w:t>↓72</w:t>
            </w:r>
          </w:p>
        </w:tc>
      </w:tr>
      <w:tr w:rsidR="007D4521" w:rsidRPr="00FA0150" w:rsidTr="003E213D">
        <w:trPr>
          <w:trHeight w:val="498"/>
          <w:jc w:val="center"/>
        </w:trPr>
        <w:tc>
          <w:tcPr>
            <w:tcW w:w="1452" w:type="dxa"/>
            <w:vAlign w:val="center"/>
          </w:tcPr>
          <w:p w:rsidR="007D77F6" w:rsidRPr="00FA0150" w:rsidRDefault="007D77F6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甘渭河</w:t>
            </w:r>
          </w:p>
        </w:tc>
        <w:tc>
          <w:tcPr>
            <w:tcW w:w="1086" w:type="dxa"/>
            <w:vAlign w:val="center"/>
          </w:tcPr>
          <w:p w:rsidR="007D77F6" w:rsidRPr="00FA0150" w:rsidRDefault="007D77F6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杨坡</w:t>
            </w:r>
            <w:proofErr w:type="gramEnd"/>
          </w:p>
        </w:tc>
        <w:tc>
          <w:tcPr>
            <w:tcW w:w="692" w:type="dxa"/>
            <w:vAlign w:val="center"/>
          </w:tcPr>
          <w:p w:rsidR="007D77F6" w:rsidRPr="00FA0150" w:rsidRDefault="007D77F6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D77F6" w:rsidRPr="00FA0150" w:rsidRDefault="007D77F6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FA0150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17" w:type="dxa"/>
            <w:vAlign w:val="center"/>
          </w:tcPr>
          <w:p w:rsidR="007D77F6" w:rsidRPr="00FA0150" w:rsidRDefault="007D77F6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D77F6" w:rsidRPr="00FA0150" w:rsidRDefault="007D77F6" w:rsidP="003E213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 w:rsidRPr="00FA0150">
              <w:rPr>
                <w:rFonts w:eastAsia="方正宋三简体" w:hint="eastAsia"/>
                <w:spacing w:val="-10"/>
                <w:kern w:val="0"/>
                <w:szCs w:val="21"/>
              </w:rPr>
              <w:t>断流</w:t>
            </w:r>
          </w:p>
        </w:tc>
        <w:tc>
          <w:tcPr>
            <w:tcW w:w="812" w:type="dxa"/>
            <w:vAlign w:val="center"/>
          </w:tcPr>
          <w:p w:rsidR="007D77F6" w:rsidRPr="00FA0150" w:rsidRDefault="007D77F6" w:rsidP="003E213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 w:rsidRPr="00FA0150">
              <w:rPr>
                <w:rFonts w:ascii="宋体" w:hAnsi="宋体" w:cs="宋体" w:hint="eastAsia"/>
                <w:spacing w:val="-10"/>
                <w:kern w:val="0"/>
                <w:szCs w:val="21"/>
              </w:rPr>
              <w:t>断流</w:t>
            </w:r>
          </w:p>
        </w:tc>
        <w:tc>
          <w:tcPr>
            <w:tcW w:w="1844" w:type="dxa"/>
            <w:vAlign w:val="center"/>
          </w:tcPr>
          <w:p w:rsidR="007D77F6" w:rsidRPr="00FA0150" w:rsidRDefault="007D77F6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</w:tr>
    </w:tbl>
    <w:p w:rsidR="002125A3" w:rsidRPr="00FA0150" w:rsidRDefault="002125A3" w:rsidP="002449CC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bookmarkStart w:id="55" w:name="_Toc382233178"/>
      <w:bookmarkStart w:id="56" w:name="_Toc394762276"/>
      <w:bookmarkStart w:id="57" w:name="_Toc381777738"/>
      <w:bookmarkStart w:id="58" w:name="_Toc413247355"/>
      <w:bookmarkStart w:id="59" w:name="_Toc371690628"/>
      <w:bookmarkStart w:id="60" w:name="_Toc346529876"/>
      <w:bookmarkStart w:id="61" w:name="_Toc350753752"/>
      <w:bookmarkStart w:id="62" w:name="_Toc442177211"/>
      <w:bookmarkStart w:id="63" w:name="_Toc426561812"/>
      <w:bookmarkStart w:id="64" w:name="_Toc437337402"/>
      <w:bookmarkStart w:id="65" w:name="_Toc443410867"/>
      <w:bookmarkStart w:id="66" w:name="_Toc456256223"/>
      <w:bookmarkStart w:id="67" w:name="_Toc487015703"/>
      <w:bookmarkStart w:id="68" w:name="_Toc456600469"/>
      <w:bookmarkStart w:id="69" w:name="_Toc456600356"/>
      <w:bookmarkStart w:id="70" w:name="_Toc442177202"/>
      <w:bookmarkStart w:id="71" w:name="_Toc393041862"/>
      <w:bookmarkStart w:id="72" w:name="_Toc371690638"/>
      <w:bookmarkStart w:id="73" w:name="_Toc325698315"/>
      <w:bookmarkStart w:id="74" w:name="_Toc322438678"/>
      <w:bookmarkStart w:id="75" w:name="_Toc353351802"/>
      <w:bookmarkStart w:id="76" w:name="_Toc294173881"/>
      <w:bookmarkStart w:id="77" w:name="_Toc320892771"/>
      <w:bookmarkStart w:id="78" w:name="_Toc291080464"/>
      <w:bookmarkStart w:id="79" w:name="_Toc291591412"/>
      <w:bookmarkEnd w:id="13"/>
      <w:bookmarkEnd w:id="14"/>
      <w:bookmarkEnd w:id="15"/>
      <w:bookmarkEnd w:id="16"/>
      <w:bookmarkEnd w:id="17"/>
      <w:bookmarkEnd w:id="54"/>
      <w:r w:rsidRPr="00FA0150">
        <w:rPr>
          <w:rFonts w:asciiTheme="minorEastAsia" w:eastAsiaTheme="minorEastAsia" w:hAnsiTheme="minorEastAsia"/>
          <w:b/>
          <w:bCs/>
          <w:sz w:val="32"/>
          <w:szCs w:val="32"/>
        </w:rPr>
        <w:t xml:space="preserve"> </w:t>
      </w:r>
      <w:r w:rsidRPr="00FA0150">
        <w:rPr>
          <w:rFonts w:asciiTheme="minorEastAsia" w:eastAsiaTheme="minorEastAsia" w:hAnsiTheme="minorEastAsia" w:hint="eastAsia"/>
          <w:b/>
          <w:bCs/>
          <w:sz w:val="32"/>
          <w:szCs w:val="32"/>
        </w:rPr>
        <w:t>备注：</w:t>
      </w:r>
      <w:r w:rsidRPr="00FA0150">
        <w:rPr>
          <w:rFonts w:asciiTheme="minorEastAsia" w:eastAsiaTheme="minorEastAsia" w:hAnsiTheme="minorEastAsia" w:hint="eastAsia"/>
          <w:sz w:val="32"/>
          <w:szCs w:val="32"/>
        </w:rPr>
        <w:t>表中</w:t>
      </w:r>
      <w:r w:rsidRPr="00FA0150">
        <w:rPr>
          <w:rFonts w:asciiTheme="minorEastAsia" w:eastAsiaTheme="minorEastAsia" w:hAnsiTheme="minorEastAsia"/>
          <w:sz w:val="32"/>
          <w:szCs w:val="32"/>
        </w:rPr>
        <w:t>“↑”</w:t>
      </w:r>
      <w:r w:rsidRPr="00FA0150">
        <w:rPr>
          <w:rFonts w:asciiTheme="minorEastAsia" w:eastAsiaTheme="minorEastAsia" w:hAnsiTheme="minorEastAsia" w:hint="eastAsia"/>
          <w:sz w:val="32"/>
          <w:szCs w:val="32"/>
        </w:rPr>
        <w:t>表示上升，</w:t>
      </w:r>
      <w:r w:rsidRPr="00FA0150">
        <w:rPr>
          <w:rFonts w:asciiTheme="minorEastAsia" w:eastAsiaTheme="minorEastAsia" w:hAnsiTheme="minorEastAsia"/>
          <w:sz w:val="32"/>
          <w:szCs w:val="32"/>
        </w:rPr>
        <w:t>“↓”</w:t>
      </w:r>
      <w:r w:rsidRPr="00FA0150">
        <w:rPr>
          <w:rFonts w:asciiTheme="minorEastAsia" w:eastAsiaTheme="minorEastAsia" w:hAnsiTheme="minorEastAsia" w:hint="eastAsia"/>
          <w:sz w:val="32"/>
          <w:szCs w:val="32"/>
        </w:rPr>
        <w:t>表示下降。</w:t>
      </w:r>
    </w:p>
    <w:p w:rsidR="0015521B" w:rsidRPr="00FA0150" w:rsidRDefault="0015521B" w:rsidP="0015521B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80" w:name="_Toc489430625"/>
      <w:r w:rsidRPr="00FA0150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lastRenderedPageBreak/>
        <w:t>5</w:t>
      </w:r>
      <w:r w:rsidRPr="00FA0150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、彭阳县</w:t>
      </w:r>
      <w:bookmarkEnd w:id="80"/>
    </w:p>
    <w:p w:rsidR="008B2A0E" w:rsidRPr="00FA0150" w:rsidRDefault="0015521B" w:rsidP="0015521B">
      <w:pPr>
        <w:spacing w:line="56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FA0150">
        <w:rPr>
          <w:rFonts w:asciiTheme="minorEastAsia" w:eastAsiaTheme="minorEastAsia" w:hAnsiTheme="minorEastAsia" w:hint="eastAsia"/>
          <w:b/>
          <w:bCs/>
          <w:sz w:val="32"/>
          <w:szCs w:val="32"/>
        </w:rPr>
        <w:t>茹河</w:t>
      </w:r>
      <w:r w:rsidRPr="00FA0150">
        <w:rPr>
          <w:rFonts w:asciiTheme="minorEastAsia" w:eastAsiaTheme="minorEastAsia" w:hAnsiTheme="minorEastAsia" w:hint="eastAsia"/>
          <w:sz w:val="32"/>
          <w:szCs w:val="32"/>
        </w:rPr>
        <w:t>乃河</w:t>
      </w:r>
      <w:proofErr w:type="gramEnd"/>
      <w:r w:rsidRPr="00FA0150">
        <w:rPr>
          <w:rFonts w:asciiTheme="minorEastAsia" w:eastAsiaTheme="minorEastAsia" w:hAnsiTheme="minorEastAsia" w:hint="eastAsia"/>
          <w:sz w:val="32"/>
          <w:szCs w:val="32"/>
        </w:rPr>
        <w:t>水库断面</w:t>
      </w:r>
      <w:r w:rsidR="001D0503" w:rsidRPr="00FA0150">
        <w:rPr>
          <w:rFonts w:asciiTheme="minorEastAsia" w:eastAsiaTheme="minorEastAsia" w:hAnsiTheme="minorEastAsia" w:hint="eastAsia"/>
          <w:sz w:val="32"/>
          <w:szCs w:val="32"/>
        </w:rPr>
        <w:t>未采样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</w:p>
    <w:p w:rsidR="004933D4" w:rsidRPr="00FA0150" w:rsidRDefault="0015521B" w:rsidP="004933D4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FA0150">
        <w:rPr>
          <w:rFonts w:asciiTheme="minorEastAsia" w:eastAsiaTheme="minorEastAsia" w:hAnsiTheme="minorEastAsia"/>
          <w:bCs/>
          <w:sz w:val="32"/>
          <w:szCs w:val="32"/>
        </w:rPr>
        <w:t>李河桥断面，</w:t>
      </w:r>
      <w:r w:rsidR="008B2A0E" w:rsidRPr="00FA0150">
        <w:rPr>
          <w:rFonts w:asciiTheme="minorEastAsia" w:eastAsiaTheme="minorEastAsia" w:hAnsiTheme="minorEastAsia" w:hint="eastAsia"/>
          <w:bCs/>
          <w:sz w:val="32"/>
          <w:szCs w:val="32"/>
        </w:rPr>
        <w:t>市控断面，</w:t>
      </w:r>
      <w:r w:rsidRPr="00FA0150">
        <w:rPr>
          <w:rFonts w:asciiTheme="minorEastAsia" w:eastAsiaTheme="minorEastAsia" w:hAnsiTheme="minorEastAsia"/>
          <w:bCs/>
          <w:sz w:val="32"/>
          <w:szCs w:val="32"/>
        </w:rPr>
        <w:t>水质为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Ⅴ类</w:t>
      </w:r>
      <w:r w:rsidR="008B2A0E" w:rsidRPr="00FA0150">
        <w:rPr>
          <w:rFonts w:asciiTheme="minorEastAsia" w:eastAsiaTheme="minorEastAsia" w:hAnsiTheme="minorEastAsia" w:hint="eastAsia"/>
          <w:bCs/>
          <w:sz w:val="32"/>
          <w:szCs w:val="32"/>
        </w:rPr>
        <w:t>中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度污染水质，主要污染物指标五日生化需氧量</w:t>
      </w:r>
      <w:r w:rsidR="004933D4" w:rsidRPr="00FA0150">
        <w:rPr>
          <w:rFonts w:asciiTheme="minorEastAsia" w:eastAsiaTheme="minorEastAsia" w:hAnsiTheme="minorEastAsia" w:hint="eastAsia"/>
          <w:bCs/>
          <w:sz w:val="32"/>
          <w:szCs w:val="32"/>
        </w:rPr>
        <w:t>10.8</w:t>
      </w:r>
      <w:r w:rsidRPr="00FA015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="004933D4" w:rsidRPr="00FA0150">
        <w:rPr>
          <w:rFonts w:asciiTheme="minorEastAsia" w:eastAsiaTheme="minorEastAsia" w:hAnsiTheme="minorEastAsia" w:hint="eastAsia"/>
          <w:bCs/>
          <w:sz w:val="32"/>
          <w:szCs w:val="32"/>
        </w:rPr>
        <w:t>总磷0.39</w:t>
      </w:r>
      <w:r w:rsidR="004933D4" w:rsidRPr="00FA015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="004933D4"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，化学需氧量33</w:t>
      </w:r>
      <w:r w:rsidR="004933D4" w:rsidRPr="00FA0150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="004933D4"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超过地表水</w:t>
      </w:r>
      <w:r w:rsidRPr="00FA015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begin"/>
      </w:r>
      <w:r w:rsidRPr="00FA015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instrText xml:space="preserve"> = 4 \* ROMAN \* MERGEFORMAT </w:instrText>
      </w:r>
      <w:r w:rsidRPr="00FA015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separate"/>
      </w:r>
      <w:r w:rsidRPr="00FA015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IV</w:t>
      </w:r>
      <w:r w:rsidRPr="00FA0150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end"/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标准0.</w:t>
      </w:r>
      <w:r w:rsidR="004933D4" w:rsidRPr="00FA0150">
        <w:rPr>
          <w:rFonts w:asciiTheme="minorEastAsia" w:eastAsiaTheme="minorEastAsia" w:hAnsiTheme="minorEastAsia" w:hint="eastAsia"/>
          <w:bCs/>
          <w:sz w:val="32"/>
          <w:szCs w:val="32"/>
        </w:rPr>
        <w:t>8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倍</w:t>
      </w:r>
      <w:r w:rsidR="004933D4" w:rsidRPr="00FA0150">
        <w:rPr>
          <w:rFonts w:asciiTheme="minorEastAsia" w:eastAsiaTheme="minorEastAsia" w:hAnsiTheme="minorEastAsia" w:hint="eastAsia"/>
          <w:bCs/>
          <w:sz w:val="32"/>
          <w:szCs w:val="32"/>
        </w:rPr>
        <w:t>、0.3倍和0.1倍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，与上年同期相比，水质</w:t>
      </w:r>
      <w:r w:rsidR="008B2A0E" w:rsidRPr="00FA0150">
        <w:rPr>
          <w:rFonts w:asciiTheme="minorEastAsia" w:eastAsiaTheme="minorEastAsia" w:hAnsiTheme="minorEastAsia" w:hint="eastAsia"/>
          <w:bCs/>
          <w:sz w:val="32"/>
          <w:szCs w:val="32"/>
        </w:rPr>
        <w:t>下降了</w:t>
      </w:r>
      <w:r w:rsidR="004933D4" w:rsidRPr="00FA0150">
        <w:rPr>
          <w:rFonts w:asciiTheme="minorEastAsia" w:eastAsiaTheme="minorEastAsia" w:hAnsiTheme="minorEastAsia" w:hint="eastAsia"/>
          <w:bCs/>
          <w:sz w:val="32"/>
          <w:szCs w:val="32"/>
        </w:rPr>
        <w:t>2</w:t>
      </w:r>
      <w:r w:rsidR="008B2A0E" w:rsidRPr="00FA0150">
        <w:rPr>
          <w:rFonts w:asciiTheme="minorEastAsia" w:eastAsiaTheme="minorEastAsia" w:hAnsiTheme="minorEastAsia" w:hint="eastAsia"/>
          <w:bCs/>
          <w:sz w:val="32"/>
          <w:szCs w:val="32"/>
        </w:rPr>
        <w:t>个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="00C24700" w:rsidRPr="00FA0150">
        <w:rPr>
          <w:rFonts w:asciiTheme="minorEastAsia" w:eastAsiaTheme="minorEastAsia" w:hAnsiTheme="minorEastAsia" w:hint="eastAsia"/>
          <w:bCs/>
          <w:sz w:val="32"/>
          <w:szCs w:val="32"/>
        </w:rPr>
        <w:t>别，</w:t>
      </w:r>
      <w:r w:rsidR="00362621" w:rsidRPr="00FA0150">
        <w:rPr>
          <w:rFonts w:asciiTheme="minorEastAsia" w:eastAsiaTheme="minorEastAsia" w:hAnsiTheme="minorEastAsia" w:hint="eastAsia"/>
          <w:bCs/>
          <w:sz w:val="32"/>
          <w:szCs w:val="32"/>
        </w:rPr>
        <w:t>主要污染指标五日生化需氧量</w:t>
      </w:r>
      <w:r w:rsidR="004933D4" w:rsidRPr="00FA0150">
        <w:rPr>
          <w:rFonts w:asciiTheme="minorEastAsia" w:eastAsiaTheme="minorEastAsia" w:hAnsiTheme="minorEastAsia" w:hint="eastAsia"/>
          <w:bCs/>
          <w:sz w:val="32"/>
          <w:szCs w:val="32"/>
        </w:rPr>
        <w:t>、化学需氧量</w:t>
      </w:r>
      <w:r w:rsidR="00362621" w:rsidRPr="00FA0150">
        <w:rPr>
          <w:rFonts w:asciiTheme="minorEastAsia" w:eastAsiaTheme="minorEastAsia" w:hAnsiTheme="minorEastAsia" w:hint="eastAsia"/>
          <w:bCs/>
          <w:sz w:val="32"/>
          <w:szCs w:val="32"/>
        </w:rPr>
        <w:t>上升了1</w:t>
      </w:r>
      <w:r w:rsidR="004933D4" w:rsidRPr="00FA0150">
        <w:rPr>
          <w:rFonts w:asciiTheme="minorEastAsia" w:eastAsiaTheme="minorEastAsia" w:hAnsiTheme="minorEastAsia" w:hint="eastAsia"/>
          <w:bCs/>
          <w:sz w:val="32"/>
          <w:szCs w:val="32"/>
        </w:rPr>
        <w:t>64</w:t>
      </w:r>
      <w:r w:rsidR="00362621" w:rsidRPr="00FA0150">
        <w:rPr>
          <w:rFonts w:asciiTheme="minorEastAsia" w:eastAsiaTheme="minorEastAsia" w:hAnsiTheme="minorEastAsia" w:hint="eastAsia"/>
          <w:bCs/>
          <w:sz w:val="32"/>
          <w:szCs w:val="32"/>
        </w:rPr>
        <w:t>%</w:t>
      </w:r>
      <w:r w:rsidR="004933D4" w:rsidRPr="00FA0150">
        <w:rPr>
          <w:rFonts w:asciiTheme="minorEastAsia" w:eastAsiaTheme="minorEastAsia" w:hAnsiTheme="minorEastAsia" w:hint="eastAsia"/>
          <w:bCs/>
          <w:sz w:val="32"/>
          <w:szCs w:val="32"/>
        </w:rPr>
        <w:t>、195%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 w:rsidR="004933D4" w:rsidRPr="00FA0150">
        <w:rPr>
          <w:rFonts w:asciiTheme="minorEastAsia" w:eastAsiaTheme="minorEastAsia" w:hAnsiTheme="minorEastAsia"/>
          <w:bCs/>
          <w:sz w:val="32"/>
          <w:szCs w:val="32"/>
        </w:rPr>
        <w:t xml:space="preserve"> </w:t>
      </w:r>
    </w:p>
    <w:p w:rsidR="0015521B" w:rsidRPr="00FA0150" w:rsidRDefault="0015521B" w:rsidP="00CE02BE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FA0150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沟圈省界</w:t>
      </w:r>
      <w:proofErr w:type="gramEnd"/>
      <w:r w:rsidRPr="00FA0150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断面为</w:t>
      </w:r>
      <w:r w:rsidR="004933D4" w:rsidRPr="00FA0150">
        <w:rPr>
          <w:rFonts w:hint="eastAsia"/>
          <w:sz w:val="32"/>
          <w:szCs w:val="32"/>
        </w:rPr>
        <w:t>Ⅳ</w:t>
      </w:r>
      <w:r w:rsidR="00362621" w:rsidRPr="00FA0150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="004933D4" w:rsidRPr="00FA0150">
        <w:rPr>
          <w:rFonts w:asciiTheme="minorEastAsia" w:eastAsiaTheme="minorEastAsia" w:hAnsiTheme="minorEastAsia" w:hint="eastAsia"/>
          <w:bCs/>
          <w:sz w:val="32"/>
          <w:szCs w:val="32"/>
        </w:rPr>
        <w:t>轻</w:t>
      </w:r>
      <w:r w:rsidR="00362621" w:rsidRPr="00FA0150">
        <w:rPr>
          <w:rFonts w:asciiTheme="minorEastAsia" w:eastAsiaTheme="minorEastAsia" w:hAnsiTheme="minorEastAsia" w:hint="eastAsia"/>
          <w:bCs/>
          <w:sz w:val="32"/>
          <w:szCs w:val="32"/>
        </w:rPr>
        <w:t>度污染水质，</w:t>
      </w:r>
      <w:r w:rsidR="004933D4" w:rsidRPr="00FA0150">
        <w:rPr>
          <w:rFonts w:asciiTheme="minorEastAsia" w:eastAsiaTheme="minorEastAsia" w:hAnsiTheme="minorEastAsia" w:hint="eastAsia"/>
          <w:bCs/>
          <w:sz w:val="32"/>
          <w:szCs w:val="32"/>
        </w:rPr>
        <w:t>考核目标为地表水</w:t>
      </w:r>
      <w:r w:rsidR="004933D4" w:rsidRPr="00FA0150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="004933D4" w:rsidRPr="00FA0150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类标准，达到考核目标要求；</w:t>
      </w:r>
      <w:r w:rsidR="00362621" w:rsidRPr="00FA0150">
        <w:rPr>
          <w:rFonts w:asciiTheme="minorEastAsia" w:eastAsiaTheme="minorEastAsia" w:hAnsiTheme="minorEastAsia" w:hint="eastAsia"/>
          <w:bCs/>
          <w:sz w:val="32"/>
          <w:szCs w:val="32"/>
        </w:rPr>
        <w:t>主要污染物指标</w:t>
      </w:r>
      <w:r w:rsidR="004933D4" w:rsidRPr="00FA0150">
        <w:rPr>
          <w:rFonts w:asciiTheme="minorEastAsia" w:eastAsiaTheme="minorEastAsia" w:hAnsiTheme="minorEastAsia" w:hint="eastAsia"/>
          <w:bCs/>
          <w:sz w:val="32"/>
          <w:szCs w:val="32"/>
        </w:rPr>
        <w:t>氟化物上升了51%。</w:t>
      </w:r>
    </w:p>
    <w:p w:rsidR="002125A3" w:rsidRPr="00FA0150" w:rsidRDefault="002125A3" w:rsidP="00316954">
      <w:pPr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pacing w:val="6"/>
          <w:sz w:val="32"/>
          <w:szCs w:val="32"/>
        </w:rPr>
      </w:pPr>
      <w:r w:rsidRPr="00FA0150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洪河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常沟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省界断面为</w:t>
      </w:r>
      <w:r w:rsidR="00A64F9C" w:rsidRPr="00FA0150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="00A64F9C" w:rsidRPr="00FA0150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A64F9C" w:rsidRPr="00FA0150">
        <w:rPr>
          <w:rFonts w:asciiTheme="minorEastAsia" w:eastAsiaTheme="minorEastAsia" w:hAnsiTheme="minorEastAsia" w:hint="eastAsia"/>
          <w:bCs/>
          <w:sz w:val="32"/>
          <w:szCs w:val="32"/>
        </w:rPr>
        <w:t>水质，同比，水质上升了一个类别，氨氮</w:t>
      </w:r>
      <w:r w:rsidR="004933D4" w:rsidRPr="00FA0150">
        <w:rPr>
          <w:rFonts w:asciiTheme="minorEastAsia" w:eastAsiaTheme="minorEastAsia" w:hAnsiTheme="minorEastAsia" w:hint="eastAsia"/>
          <w:bCs/>
          <w:sz w:val="32"/>
          <w:szCs w:val="32"/>
        </w:rPr>
        <w:t>下降</w:t>
      </w:r>
      <w:r w:rsidR="00362621" w:rsidRPr="00FA0150">
        <w:rPr>
          <w:rFonts w:asciiTheme="minorEastAsia" w:eastAsiaTheme="minorEastAsia" w:hAnsiTheme="minorEastAsia" w:hint="eastAsia"/>
          <w:bCs/>
          <w:sz w:val="32"/>
          <w:szCs w:val="32"/>
        </w:rPr>
        <w:t>了</w:t>
      </w:r>
      <w:r w:rsidR="004933D4" w:rsidRPr="00FA0150">
        <w:rPr>
          <w:rFonts w:asciiTheme="minorEastAsia" w:eastAsiaTheme="minorEastAsia" w:hAnsiTheme="minorEastAsia" w:hint="eastAsia"/>
          <w:bCs/>
          <w:sz w:val="32"/>
          <w:szCs w:val="32"/>
        </w:rPr>
        <w:t>72</w:t>
      </w:r>
      <w:r w:rsidR="00A64F9C" w:rsidRPr="00FA0150">
        <w:rPr>
          <w:rFonts w:asciiTheme="minorEastAsia" w:eastAsiaTheme="minorEastAsia" w:hAnsiTheme="minorEastAsia" w:hint="eastAsia"/>
          <w:bCs/>
          <w:sz w:val="32"/>
          <w:szCs w:val="32"/>
        </w:rPr>
        <w:t>%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Pr="00FA0150" w:rsidRDefault="002125A3" w:rsidP="00316954">
      <w:pPr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FA0150">
        <w:rPr>
          <w:rFonts w:asciiTheme="minorEastAsia" w:eastAsiaTheme="minorEastAsia" w:hAnsiTheme="minorEastAsia" w:hint="eastAsia"/>
          <w:b/>
          <w:bCs/>
          <w:sz w:val="32"/>
          <w:szCs w:val="32"/>
        </w:rPr>
        <w:t>蒲河</w:t>
      </w:r>
      <w:r w:rsidR="007312B5" w:rsidRPr="00FA0150">
        <w:rPr>
          <w:rFonts w:asciiTheme="minorEastAsia" w:eastAsiaTheme="minorEastAsia" w:hAnsiTheme="minorEastAsia" w:hint="eastAsia"/>
          <w:bCs/>
          <w:sz w:val="32"/>
          <w:szCs w:val="32"/>
        </w:rPr>
        <w:t>断流</w:t>
      </w:r>
      <w:proofErr w:type="gramEnd"/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Pr="00FA0150" w:rsidRDefault="002125A3" w:rsidP="00316954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81" w:name="_Toc12965"/>
      <w:bookmarkStart w:id="82" w:name="_Toc31673"/>
      <w:bookmarkStart w:id="83" w:name="_Toc14350"/>
      <w:bookmarkStart w:id="84" w:name="_Toc2735"/>
      <w:bookmarkStart w:id="85" w:name="_Toc10466"/>
      <w:bookmarkStart w:id="86" w:name="_Toc27401"/>
      <w:bookmarkStart w:id="87" w:name="_Toc489430626"/>
      <w:r w:rsidRPr="00FA0150">
        <w:rPr>
          <w:rFonts w:asciiTheme="minorEastAsia" w:eastAsiaTheme="minorEastAsia" w:hAnsiTheme="minorEastAsia" w:hint="eastAsia"/>
        </w:rPr>
        <w:t>（二）地表水型水源地</w:t>
      </w:r>
      <w:bookmarkStart w:id="88" w:name="_Toc453595013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81"/>
      <w:bookmarkEnd w:id="82"/>
      <w:bookmarkEnd w:id="83"/>
      <w:bookmarkEnd w:id="84"/>
      <w:bookmarkEnd w:id="85"/>
      <w:bookmarkEnd w:id="86"/>
      <w:bookmarkEnd w:id="87"/>
    </w:p>
    <w:p w:rsidR="002125A3" w:rsidRPr="00FA0150" w:rsidRDefault="002125A3" w:rsidP="00507226">
      <w:pPr>
        <w:widowControl/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pacing w:val="-10"/>
          <w:sz w:val="32"/>
          <w:szCs w:val="32"/>
        </w:rPr>
      </w:pPr>
      <w:bookmarkStart w:id="89" w:name="_Toc1952"/>
      <w:bookmarkStart w:id="90" w:name="_Toc15794"/>
      <w:bookmarkStart w:id="91" w:name="_Toc27820"/>
      <w:bookmarkStart w:id="92" w:name="_Toc27250"/>
      <w:bookmarkStart w:id="93" w:name="_Toc7452"/>
      <w:bookmarkStart w:id="94" w:name="_Toc31041"/>
      <w:bookmarkStart w:id="95" w:name="_Toc14908"/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固原市城市饮用地表水水源地</w:t>
      </w:r>
      <w:r w:rsidRPr="00FA0150">
        <w:rPr>
          <w:rFonts w:asciiTheme="minorEastAsia" w:eastAsiaTheme="minorEastAsia" w:hAnsiTheme="minorEastAsia"/>
          <w:bCs/>
          <w:sz w:val="32"/>
          <w:szCs w:val="32"/>
        </w:rPr>
        <w:t>7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个。贺家湾水库、清凉水</w:t>
      </w:r>
      <w:r w:rsidRPr="00FA0150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库、</w:t>
      </w:r>
      <w:proofErr w:type="gramStart"/>
      <w:r w:rsidRPr="00FA0150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直峡水库</w:t>
      </w:r>
      <w:proofErr w:type="gramEnd"/>
      <w:r w:rsidRPr="00FA0150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、西峡水库、中庄水库、海子峡水库、黄家峡水库。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2125A3" w:rsidRPr="00FA0150" w:rsidRDefault="002125A3" w:rsidP="00316954">
      <w:pPr>
        <w:widowControl/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FA0150">
        <w:rPr>
          <w:rFonts w:asciiTheme="minorEastAsia" w:eastAsiaTheme="minorEastAsia" w:hAnsiTheme="minorEastAsia" w:hint="eastAsia"/>
          <w:b/>
          <w:sz w:val="32"/>
          <w:szCs w:val="32"/>
        </w:rPr>
        <w:t>贺家湾水库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水源地考核目标为不低于现状，常规应监测</w:t>
      </w:r>
      <w:r w:rsidRPr="00FA015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61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 w:rsidRPr="00FA015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57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个项目，因本底值高（地质原因），硫酸盐监测浓度为</w:t>
      </w:r>
      <w:r w:rsidR="007F06FD"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2</w:t>
      </w:r>
      <w:r w:rsidR="007D4521"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65</w:t>
      </w:r>
      <w:r w:rsidRPr="00FA015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 w:rsidRPr="00FA0150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类标准的</w:t>
      </w:r>
      <w:r w:rsidRPr="00FA015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 w:rsidR="007D4521"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06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倍；其余项目监测浓度均符合《地表水环境质量标准》（</w:t>
      </w:r>
      <w:r w:rsidRPr="00FA015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 w:rsidRPr="00FA0150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类标准限值。</w:t>
      </w:r>
    </w:p>
    <w:p w:rsidR="002125A3" w:rsidRPr="00FA0150" w:rsidRDefault="002125A3" w:rsidP="00316954">
      <w:pPr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/>
          <w:bCs/>
          <w:snapToGrid w:val="0"/>
          <w:kern w:val="0"/>
          <w:sz w:val="32"/>
          <w:szCs w:val="32"/>
        </w:rPr>
      </w:pPr>
      <w:r w:rsidRPr="00FA0150">
        <w:rPr>
          <w:rFonts w:asciiTheme="minorEastAsia" w:eastAsiaTheme="minorEastAsia" w:hAnsiTheme="minorEastAsia" w:hint="eastAsia"/>
          <w:b/>
          <w:sz w:val="32"/>
          <w:szCs w:val="32"/>
        </w:rPr>
        <w:t>海子峡水库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水源地考核目标为不低于现状，常规应监测</w:t>
      </w:r>
      <w:r w:rsidRPr="00FA015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61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 w:rsidRPr="00FA015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57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个项目，因本底值高（地质原因），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lastRenderedPageBreak/>
        <w:t>硫酸盐监测浓度为</w:t>
      </w:r>
      <w:r w:rsidRPr="00FA015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4</w:t>
      </w:r>
      <w:r w:rsidR="007D4521"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42</w:t>
      </w:r>
      <w:r w:rsidRPr="00FA015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 w:rsidRPr="00FA0150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</w:t>
      </w:r>
      <w:r w:rsidRPr="00FA015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 w:rsidR="007D4521"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77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</w:t>
      </w:r>
      <w:r w:rsidR="004F3F6B"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，氟化物监测浓度为1.</w:t>
      </w:r>
      <w:r w:rsidR="007D4521"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2</w:t>
      </w:r>
      <w:r w:rsidR="004F3F6B"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7</w:t>
      </w:r>
      <w:r w:rsidR="004F3F6B" w:rsidRPr="00FA015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="004F3F6B"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 w:rsidR="004F3F6B" w:rsidRPr="00FA0150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="004F3F6B"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</w:t>
      </w:r>
      <w:r w:rsidR="004F3F6B" w:rsidRPr="00FA015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 w:rsidR="007D4521"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2</w:t>
      </w:r>
      <w:r w:rsidR="004F3F6B"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7倍，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其余项目监测浓度均符合《地表水环境质量标准》（</w:t>
      </w:r>
      <w:r w:rsidRPr="00FA015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 w:rsidRPr="00FA0150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类标准限值，水质总体状况无明显变化。</w:t>
      </w:r>
    </w:p>
    <w:p w:rsidR="002125A3" w:rsidRPr="00FA0150" w:rsidRDefault="002125A3" w:rsidP="00316954">
      <w:pPr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FA0150">
        <w:rPr>
          <w:rFonts w:asciiTheme="minorEastAsia" w:eastAsiaTheme="minorEastAsia" w:hAnsiTheme="minorEastAsia" w:hint="eastAsia"/>
          <w:b/>
          <w:sz w:val="32"/>
          <w:szCs w:val="32"/>
        </w:rPr>
        <w:t>西峡水库</w:t>
      </w:r>
      <w:r w:rsidR="007879DA" w:rsidRPr="00FA0150">
        <w:rPr>
          <w:rFonts w:asciiTheme="minorEastAsia" w:eastAsiaTheme="minorEastAsia" w:hAnsiTheme="minorEastAsia" w:hint="eastAsia"/>
          <w:b/>
          <w:sz w:val="32"/>
          <w:szCs w:val="32"/>
        </w:rPr>
        <w:t>、中庄水库、</w:t>
      </w:r>
      <w:r w:rsidR="007879DA" w:rsidRPr="00FA0150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清凉水库、黄家峡水库、</w:t>
      </w:r>
      <w:proofErr w:type="gramStart"/>
      <w:r w:rsidR="007879DA" w:rsidRPr="00FA0150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直峡水库</w:t>
      </w:r>
      <w:proofErr w:type="gramEnd"/>
      <w:r w:rsidRPr="00FA0150">
        <w:rPr>
          <w:rFonts w:asciiTheme="minorEastAsia" w:eastAsiaTheme="minorEastAsia" w:hAnsiTheme="minorEastAsia" w:hint="eastAsia"/>
          <w:sz w:val="32"/>
          <w:szCs w:val="32"/>
        </w:rPr>
        <w:t>常规应监测</w:t>
      </w:r>
      <w:r w:rsidRPr="00FA015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61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 w:rsidRPr="00FA015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57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个项目，监测项目浓度均符合《地表水环境质量标准》（</w:t>
      </w:r>
      <w:r w:rsidRPr="00FA0150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 w:rsidRPr="00FA0150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FA0150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类标准限值。</w:t>
      </w:r>
    </w:p>
    <w:p w:rsidR="002125A3" w:rsidRPr="00FA0150" w:rsidRDefault="002125A3" w:rsidP="00507226">
      <w:pPr>
        <w:pStyle w:val="2"/>
        <w:snapToGrid w:val="0"/>
        <w:spacing w:before="0" w:after="0" w:line="580" w:lineRule="exact"/>
        <w:ind w:firstLineChars="200" w:firstLine="640"/>
        <w:rPr>
          <w:rStyle w:val="Char13"/>
          <w:rFonts w:asciiTheme="minorEastAsia" w:eastAsiaTheme="minorEastAsia" w:hAnsiTheme="minorEastAsia"/>
          <w:bCs/>
        </w:rPr>
      </w:pPr>
      <w:bookmarkStart w:id="96" w:name="_Toc229"/>
      <w:bookmarkStart w:id="97" w:name="_Toc23622"/>
      <w:bookmarkStart w:id="98" w:name="_Toc5292"/>
      <w:bookmarkStart w:id="99" w:name="_Toc6487"/>
      <w:bookmarkStart w:id="100" w:name="_Toc11756"/>
      <w:bookmarkStart w:id="101" w:name="_Toc10903"/>
      <w:bookmarkStart w:id="102" w:name="_Toc489430628"/>
      <w:r w:rsidRPr="00FA0150">
        <w:rPr>
          <w:rStyle w:val="Char13"/>
          <w:rFonts w:asciiTheme="minorEastAsia" w:eastAsiaTheme="minorEastAsia" w:hAnsiTheme="minorEastAsia" w:hint="eastAsia"/>
          <w:bCs/>
        </w:rPr>
        <w:t>三、环境空气质量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2125A3" w:rsidRPr="00FA0150" w:rsidRDefault="006430CF" w:rsidP="00316954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103" w:name="_Toc443411271"/>
      <w:bookmarkStart w:id="104" w:name="_Toc443558145"/>
      <w:bookmarkStart w:id="105" w:name="_Toc443407614"/>
      <w:bookmarkStart w:id="106" w:name="_Toc6283"/>
      <w:bookmarkStart w:id="107" w:name="_Toc11511"/>
      <w:bookmarkStart w:id="108" w:name="_Toc15307"/>
      <w:bookmarkStart w:id="109" w:name="_Toc27455"/>
      <w:bookmarkStart w:id="110" w:name="_Toc23295"/>
      <w:bookmarkStart w:id="111" w:name="_Toc489430629"/>
      <w:r w:rsidRPr="00FA0150">
        <w:rPr>
          <w:rFonts w:asciiTheme="minorEastAsia" w:eastAsiaTheme="minorEastAsia" w:hAnsiTheme="minorEastAsia" w:hint="eastAsia"/>
        </w:rPr>
        <w:t>（一）</w:t>
      </w:r>
      <w:r w:rsidR="002125A3" w:rsidRPr="00FA0150">
        <w:rPr>
          <w:rFonts w:asciiTheme="minorEastAsia" w:eastAsiaTheme="minorEastAsia" w:hAnsiTheme="minorEastAsia" w:hint="eastAsia"/>
        </w:rPr>
        <w:t>市区环境空气质量状况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593C5E" w:rsidRPr="00FA0150" w:rsidRDefault="00593C5E" w:rsidP="00593C5E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有效监测天数3</w:t>
      </w:r>
      <w:r w:rsidR="00EA6F72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0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</w:t>
      </w:r>
      <w:r w:rsidR="00EA6F72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29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</w:t>
      </w:r>
      <w:r w:rsidR="00EA6F72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轻度污染1天，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良好以上天数占总有效监测天数的</w:t>
      </w:r>
      <w:r w:rsidR="00EA6F72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96.7</w:t>
      </w:r>
      <w:r w:rsidRPr="00FA0150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593C5E" w:rsidRPr="00FA0150" w:rsidRDefault="00593C5E" w:rsidP="00593C5E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</w:t>
      </w:r>
      <w:r w:rsidRPr="00FA0150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FA0150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 w:rsidR="00EA6F72" w:rsidRPr="00FA015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和PM</w:t>
      </w:r>
      <w:r w:rsidR="00EA6F72" w:rsidRPr="00FA015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  <w:vertAlign w:val="subscript"/>
        </w:rPr>
        <w:t>2.5</w:t>
      </w:r>
      <w:r w:rsidRPr="00FA0150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EA6F72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93.3%和6.7</w:t>
      </w:r>
      <w:r w:rsidR="007879DA" w:rsidRPr="00FA0150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2125A3" w:rsidRPr="00FA0150" w:rsidRDefault="002125A3" w:rsidP="00316954">
      <w:pPr>
        <w:pStyle w:val="23"/>
        <w:spacing w:beforeLines="0" w:afterLines="0" w:line="580" w:lineRule="exact"/>
        <w:ind w:firstLineChars="200" w:firstLine="643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FA0150">
        <w:rPr>
          <w:rFonts w:asciiTheme="minorEastAsia" w:eastAsiaTheme="minorEastAsia" w:hAnsiTheme="minorEastAsia" w:cs="Times New Roman" w:hint="eastAsia"/>
          <w:b/>
          <w:color w:val="auto"/>
          <w:sz w:val="32"/>
          <w:szCs w:val="32"/>
        </w:rPr>
        <w:t>与上年同期相比</w:t>
      </w:r>
      <w:r w:rsidRPr="00FA0150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，</w:t>
      </w:r>
      <w:r w:rsidR="00B42DF5" w:rsidRPr="00FA0150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达标天数（优良天数）增加了</w:t>
      </w:r>
      <w:r w:rsidR="00EA6F72" w:rsidRPr="00FA0150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3</w:t>
      </w:r>
      <w:r w:rsidR="00B42DF5" w:rsidRPr="00FA0150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天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2125A3" w:rsidRPr="00FA0150" w:rsidRDefault="002125A3" w:rsidP="003709AC">
      <w:pPr>
        <w:spacing w:beforeLines="50" w:before="120" w:line="600" w:lineRule="exact"/>
        <w:ind w:right="278"/>
        <w:rPr>
          <w:rFonts w:asciiTheme="minorEastAsia" w:eastAsiaTheme="minorEastAsia" w:hAnsiTheme="minorEastAsia"/>
          <w:sz w:val="32"/>
          <w:szCs w:val="32"/>
        </w:rPr>
      </w:pPr>
      <w:r w:rsidRPr="00FA0150">
        <w:rPr>
          <w:rFonts w:asciiTheme="minorEastAsia" w:eastAsiaTheme="minorEastAsia" w:hAnsiTheme="minorEastAsia" w:hint="eastAsia"/>
          <w:sz w:val="32"/>
          <w:szCs w:val="32"/>
        </w:rPr>
        <w:t>表</w:t>
      </w:r>
      <w:r w:rsidRPr="00FA0150">
        <w:rPr>
          <w:rFonts w:asciiTheme="minorEastAsia" w:eastAsiaTheme="minorEastAsia" w:hAnsiTheme="minorEastAsia"/>
          <w:sz w:val="32"/>
          <w:szCs w:val="32"/>
        </w:rPr>
        <w:t xml:space="preserve">2-1 </w:t>
      </w:r>
    </w:p>
    <w:p w:rsidR="002125A3" w:rsidRPr="00FA0150" w:rsidRDefault="002125A3" w:rsidP="006E1B95">
      <w:pPr>
        <w:spacing w:line="600" w:lineRule="exact"/>
        <w:jc w:val="center"/>
        <w:rPr>
          <w:rFonts w:eastAsia="方正小标宋简体"/>
          <w:spacing w:val="-10"/>
          <w:w w:val="95"/>
          <w:sz w:val="36"/>
          <w:szCs w:val="36"/>
        </w:rPr>
      </w:pPr>
      <w:r w:rsidRPr="00FA0150">
        <w:rPr>
          <w:rFonts w:eastAsia="方正小标宋简体" w:hint="eastAsia"/>
          <w:spacing w:val="-10"/>
          <w:w w:val="95"/>
          <w:sz w:val="36"/>
          <w:szCs w:val="36"/>
        </w:rPr>
        <w:t>市区环境空气首要污染物污染频度分布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2"/>
        <w:gridCol w:w="886"/>
        <w:gridCol w:w="886"/>
        <w:gridCol w:w="1144"/>
        <w:gridCol w:w="1087"/>
        <w:gridCol w:w="1121"/>
        <w:gridCol w:w="1087"/>
        <w:gridCol w:w="757"/>
        <w:gridCol w:w="870"/>
      </w:tblGrid>
      <w:tr w:rsidR="00AE7070" w:rsidRPr="00FA0150" w:rsidTr="000C677B">
        <w:trPr>
          <w:trHeight w:val="367"/>
          <w:tblHeader/>
          <w:jc w:val="center"/>
        </w:trPr>
        <w:tc>
          <w:tcPr>
            <w:tcW w:w="506" w:type="pct"/>
            <w:vMerge w:val="restart"/>
            <w:tcBorders>
              <w:top w:val="single" w:sz="8" w:space="0" w:color="auto"/>
            </w:tcBorders>
            <w:vAlign w:val="center"/>
          </w:tcPr>
          <w:p w:rsidR="00AE7070" w:rsidRPr="00FA0150" w:rsidRDefault="00AE707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污染物</w:t>
            </w:r>
          </w:p>
        </w:tc>
        <w:tc>
          <w:tcPr>
            <w:tcW w:w="4494" w:type="pct"/>
            <w:gridSpan w:val="8"/>
            <w:tcBorders>
              <w:top w:val="single" w:sz="8" w:space="0" w:color="auto"/>
            </w:tcBorders>
            <w:vAlign w:val="center"/>
          </w:tcPr>
          <w:p w:rsidR="00AE7070" w:rsidRPr="00FA0150" w:rsidRDefault="00AE707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首要污染物所占天数（天）</w:t>
            </w:r>
          </w:p>
        </w:tc>
      </w:tr>
      <w:tr w:rsidR="00AE7070" w:rsidRPr="00FA0150" w:rsidTr="000C677B">
        <w:trPr>
          <w:trHeight w:val="601"/>
          <w:tblHeader/>
          <w:jc w:val="center"/>
        </w:trPr>
        <w:tc>
          <w:tcPr>
            <w:tcW w:w="506" w:type="pct"/>
            <w:vMerge/>
            <w:vAlign w:val="center"/>
          </w:tcPr>
          <w:p w:rsidR="00F34EB0" w:rsidRPr="00FA0150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F34EB0" w:rsidRPr="00FA0150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/>
                <w:kern w:val="0"/>
                <w:szCs w:val="21"/>
              </w:rPr>
              <w:t>优</w:t>
            </w:r>
          </w:p>
        </w:tc>
        <w:tc>
          <w:tcPr>
            <w:tcW w:w="508" w:type="pct"/>
            <w:vAlign w:val="center"/>
          </w:tcPr>
          <w:p w:rsidR="00F34EB0" w:rsidRPr="00FA0150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/>
                <w:kern w:val="0"/>
                <w:szCs w:val="21"/>
              </w:rPr>
              <w:t>良</w:t>
            </w:r>
          </w:p>
        </w:tc>
        <w:tc>
          <w:tcPr>
            <w:tcW w:w="656" w:type="pct"/>
            <w:vAlign w:val="center"/>
          </w:tcPr>
          <w:p w:rsidR="00F34EB0" w:rsidRPr="00FA0150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轻度污染</w:t>
            </w:r>
          </w:p>
          <w:p w:rsidR="00F34EB0" w:rsidRPr="00FA0150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（三级）</w:t>
            </w:r>
          </w:p>
        </w:tc>
        <w:tc>
          <w:tcPr>
            <w:tcW w:w="623" w:type="pct"/>
            <w:vAlign w:val="center"/>
          </w:tcPr>
          <w:p w:rsidR="00F34EB0" w:rsidRPr="00FA0150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中度污染</w:t>
            </w:r>
          </w:p>
          <w:p w:rsidR="00F34EB0" w:rsidRPr="00FA0150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（四级）</w:t>
            </w:r>
          </w:p>
        </w:tc>
        <w:tc>
          <w:tcPr>
            <w:tcW w:w="643" w:type="pct"/>
            <w:vAlign w:val="center"/>
          </w:tcPr>
          <w:p w:rsidR="00F34EB0" w:rsidRPr="00FA0150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重度污染</w:t>
            </w:r>
          </w:p>
          <w:p w:rsidR="00F34EB0" w:rsidRPr="00FA0150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（五级）</w:t>
            </w:r>
          </w:p>
        </w:tc>
        <w:tc>
          <w:tcPr>
            <w:tcW w:w="623" w:type="pct"/>
            <w:vAlign w:val="center"/>
          </w:tcPr>
          <w:p w:rsidR="00F34EB0" w:rsidRPr="00FA0150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严重污染</w:t>
            </w:r>
          </w:p>
          <w:p w:rsidR="00F34EB0" w:rsidRPr="00FA0150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（六级）</w:t>
            </w:r>
          </w:p>
        </w:tc>
        <w:tc>
          <w:tcPr>
            <w:tcW w:w="434" w:type="pct"/>
            <w:vAlign w:val="center"/>
          </w:tcPr>
          <w:p w:rsidR="00F34EB0" w:rsidRPr="00FA0150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合计</w:t>
            </w:r>
          </w:p>
        </w:tc>
        <w:tc>
          <w:tcPr>
            <w:tcW w:w="498" w:type="pct"/>
            <w:vAlign w:val="center"/>
          </w:tcPr>
          <w:p w:rsidR="00F34EB0" w:rsidRPr="00FA0150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所占比例</w:t>
            </w:r>
          </w:p>
          <w:p w:rsidR="00F34EB0" w:rsidRPr="00FA0150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（</w:t>
            </w:r>
            <w:r w:rsidRPr="00FA0150">
              <w:rPr>
                <w:rFonts w:eastAsia="方正宋三简体"/>
                <w:kern w:val="0"/>
                <w:szCs w:val="21"/>
              </w:rPr>
              <w:t>%</w:t>
            </w:r>
            <w:r w:rsidRPr="00FA0150">
              <w:rPr>
                <w:rFonts w:eastAsia="方正宋三简体" w:hint="eastAsia"/>
                <w:kern w:val="0"/>
                <w:szCs w:val="21"/>
              </w:rPr>
              <w:t>）</w:t>
            </w:r>
          </w:p>
        </w:tc>
      </w:tr>
      <w:tr w:rsidR="00586F0C" w:rsidRPr="00FA0150" w:rsidTr="000C677B">
        <w:trPr>
          <w:trHeight w:val="336"/>
          <w:jc w:val="center"/>
        </w:trPr>
        <w:tc>
          <w:tcPr>
            <w:tcW w:w="506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/>
                <w:kern w:val="0"/>
                <w:szCs w:val="21"/>
              </w:rPr>
              <w:t>天数</w:t>
            </w:r>
          </w:p>
        </w:tc>
        <w:tc>
          <w:tcPr>
            <w:tcW w:w="508" w:type="pct"/>
            <w:vAlign w:val="center"/>
          </w:tcPr>
          <w:p w:rsidR="00586F0C" w:rsidRPr="00FA0150" w:rsidRDefault="00EA6F72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508" w:type="pct"/>
            <w:vAlign w:val="center"/>
          </w:tcPr>
          <w:p w:rsidR="00586F0C" w:rsidRPr="00FA0150" w:rsidRDefault="00EA6F72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29</w:t>
            </w:r>
          </w:p>
        </w:tc>
        <w:tc>
          <w:tcPr>
            <w:tcW w:w="656" w:type="pct"/>
            <w:vAlign w:val="center"/>
          </w:tcPr>
          <w:p w:rsidR="00586F0C" w:rsidRPr="00FA0150" w:rsidRDefault="00EA6F72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 w:rsidRPr="00FA0150">
              <w:rPr>
                <w:rFonts w:eastAsia="方正宋三简体" w:hint="eastAsia"/>
                <w:szCs w:val="21"/>
              </w:rPr>
              <w:t>1</w:t>
            </w:r>
          </w:p>
        </w:tc>
        <w:tc>
          <w:tcPr>
            <w:tcW w:w="623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 w:rsidRPr="00FA0150">
              <w:rPr>
                <w:rFonts w:eastAsia="方正宋三简体" w:hint="eastAsia"/>
                <w:szCs w:val="21"/>
              </w:rPr>
              <w:t>0</w:t>
            </w:r>
          </w:p>
        </w:tc>
        <w:tc>
          <w:tcPr>
            <w:tcW w:w="643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 w:rsidRPr="00FA0150">
              <w:rPr>
                <w:rFonts w:eastAsia="方正宋三简体" w:hint="eastAsia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 w:rsidRPr="00FA0150">
              <w:rPr>
                <w:rFonts w:eastAsia="方正宋三简体" w:hint="eastAsia"/>
                <w:szCs w:val="21"/>
              </w:rPr>
              <w:t>0</w:t>
            </w:r>
          </w:p>
        </w:tc>
        <w:tc>
          <w:tcPr>
            <w:tcW w:w="434" w:type="pct"/>
            <w:vAlign w:val="center"/>
          </w:tcPr>
          <w:p w:rsidR="00586F0C" w:rsidRPr="00FA0150" w:rsidRDefault="00EA6F72" w:rsidP="00865435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30</w:t>
            </w:r>
          </w:p>
        </w:tc>
        <w:tc>
          <w:tcPr>
            <w:tcW w:w="498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 w:rsidRPr="00FA0150">
              <w:rPr>
                <w:rFonts w:eastAsia="方正宋三简体" w:hint="eastAsia"/>
                <w:szCs w:val="21"/>
              </w:rPr>
              <w:t>/</w:t>
            </w:r>
          </w:p>
        </w:tc>
      </w:tr>
      <w:tr w:rsidR="00586F0C" w:rsidRPr="00FA0150" w:rsidTr="000C677B">
        <w:trPr>
          <w:trHeight w:val="336"/>
          <w:jc w:val="center"/>
        </w:trPr>
        <w:tc>
          <w:tcPr>
            <w:tcW w:w="506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/>
                <w:kern w:val="0"/>
                <w:szCs w:val="21"/>
              </w:rPr>
              <w:t>PM</w:t>
            </w:r>
            <w:r w:rsidRPr="00FA0150">
              <w:rPr>
                <w:rFonts w:eastAsia="方正宋三简体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508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86F0C" w:rsidRPr="00FA0150" w:rsidRDefault="00EA6F72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27</w:t>
            </w:r>
          </w:p>
        </w:tc>
        <w:tc>
          <w:tcPr>
            <w:tcW w:w="656" w:type="pct"/>
            <w:vAlign w:val="center"/>
          </w:tcPr>
          <w:p w:rsidR="00586F0C" w:rsidRPr="00FA0150" w:rsidRDefault="00EA6F72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1</w:t>
            </w:r>
          </w:p>
        </w:tc>
        <w:tc>
          <w:tcPr>
            <w:tcW w:w="623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643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 w:rsidRPr="00FA0150">
              <w:rPr>
                <w:rFonts w:eastAsia="方正宋三简体" w:hint="eastAsia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434" w:type="pct"/>
            <w:vAlign w:val="center"/>
          </w:tcPr>
          <w:p w:rsidR="00586F0C" w:rsidRPr="00FA0150" w:rsidRDefault="00EA6F72" w:rsidP="00865435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28</w:t>
            </w:r>
          </w:p>
        </w:tc>
        <w:tc>
          <w:tcPr>
            <w:tcW w:w="498" w:type="pct"/>
            <w:vAlign w:val="center"/>
          </w:tcPr>
          <w:p w:rsidR="00586F0C" w:rsidRPr="00FA0150" w:rsidRDefault="00EA6F72" w:rsidP="00ED67C2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93.3</w:t>
            </w:r>
          </w:p>
        </w:tc>
      </w:tr>
      <w:tr w:rsidR="00586F0C" w:rsidRPr="00FA0150" w:rsidTr="000C677B">
        <w:trPr>
          <w:trHeight w:val="336"/>
          <w:jc w:val="center"/>
        </w:trPr>
        <w:tc>
          <w:tcPr>
            <w:tcW w:w="506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/>
                <w:kern w:val="0"/>
                <w:szCs w:val="21"/>
              </w:rPr>
              <w:t>PM</w:t>
            </w:r>
            <w:r w:rsidRPr="00FA0150">
              <w:rPr>
                <w:rFonts w:eastAsia="方正宋三简体"/>
                <w:kern w:val="0"/>
                <w:szCs w:val="21"/>
                <w:vertAlign w:val="subscript"/>
              </w:rPr>
              <w:t>2.5</w:t>
            </w:r>
          </w:p>
        </w:tc>
        <w:tc>
          <w:tcPr>
            <w:tcW w:w="508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86F0C" w:rsidRPr="00FA0150" w:rsidRDefault="00EA6F72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2</w:t>
            </w:r>
          </w:p>
        </w:tc>
        <w:tc>
          <w:tcPr>
            <w:tcW w:w="656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643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 w:rsidRPr="00FA0150">
              <w:rPr>
                <w:rFonts w:eastAsia="方正宋三简体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 w:rsidRPr="00FA0150">
              <w:rPr>
                <w:rFonts w:eastAsia="方正宋三简体"/>
                <w:kern w:val="0"/>
                <w:szCs w:val="21"/>
              </w:rPr>
              <w:t>0</w:t>
            </w:r>
          </w:p>
        </w:tc>
        <w:tc>
          <w:tcPr>
            <w:tcW w:w="434" w:type="pct"/>
            <w:vAlign w:val="center"/>
          </w:tcPr>
          <w:p w:rsidR="00586F0C" w:rsidRPr="00FA0150" w:rsidRDefault="00B42DF5" w:rsidP="00865435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498" w:type="pct"/>
            <w:vAlign w:val="center"/>
          </w:tcPr>
          <w:p w:rsidR="00586F0C" w:rsidRPr="00FA0150" w:rsidRDefault="00EA6F72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6.7</w:t>
            </w:r>
          </w:p>
        </w:tc>
      </w:tr>
      <w:tr w:rsidR="00586F0C" w:rsidRPr="00FA0150" w:rsidTr="000C677B">
        <w:trPr>
          <w:trHeight w:val="336"/>
          <w:jc w:val="center"/>
        </w:trPr>
        <w:tc>
          <w:tcPr>
            <w:tcW w:w="506" w:type="pct"/>
            <w:vAlign w:val="center"/>
          </w:tcPr>
          <w:p w:rsidR="00586F0C" w:rsidRPr="00FA0150" w:rsidRDefault="000C677B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/>
                <w:kern w:val="0"/>
                <w:szCs w:val="21"/>
              </w:rPr>
              <w:t>其它</w:t>
            </w:r>
          </w:p>
        </w:tc>
        <w:tc>
          <w:tcPr>
            <w:tcW w:w="508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656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 w:rsidRPr="00FA0150">
              <w:rPr>
                <w:rFonts w:eastAsia="方正宋三简体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 w:rsidRPr="00FA0150">
              <w:rPr>
                <w:rFonts w:eastAsia="方正宋三简体"/>
                <w:kern w:val="0"/>
                <w:szCs w:val="21"/>
              </w:rPr>
              <w:t>0</w:t>
            </w:r>
          </w:p>
        </w:tc>
        <w:tc>
          <w:tcPr>
            <w:tcW w:w="643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 w:rsidRPr="00FA0150">
              <w:rPr>
                <w:rFonts w:eastAsia="方正宋三简体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 w:rsidRPr="00FA0150">
              <w:rPr>
                <w:rFonts w:eastAsia="方正宋三简体"/>
                <w:kern w:val="0"/>
                <w:szCs w:val="21"/>
              </w:rPr>
              <w:t>0</w:t>
            </w:r>
          </w:p>
        </w:tc>
        <w:tc>
          <w:tcPr>
            <w:tcW w:w="434" w:type="pct"/>
            <w:vAlign w:val="center"/>
          </w:tcPr>
          <w:p w:rsidR="00586F0C" w:rsidRPr="00FA0150" w:rsidRDefault="00586F0C" w:rsidP="00865435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FA0150"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498" w:type="pct"/>
            <w:vAlign w:val="center"/>
          </w:tcPr>
          <w:p w:rsidR="00586F0C" w:rsidRPr="00FA0150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szCs w:val="21"/>
              </w:rPr>
            </w:pPr>
            <w:r w:rsidRPr="00FA0150">
              <w:rPr>
                <w:rFonts w:eastAsia="方正宋三简体"/>
                <w:kern w:val="0"/>
                <w:szCs w:val="21"/>
              </w:rPr>
              <w:t>0.0</w:t>
            </w:r>
          </w:p>
        </w:tc>
      </w:tr>
    </w:tbl>
    <w:p w:rsidR="002125A3" w:rsidRPr="00FA0150" w:rsidRDefault="002125A3" w:rsidP="00316954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112" w:name="_Toc9173"/>
      <w:bookmarkStart w:id="113" w:name="_Toc9086"/>
      <w:bookmarkStart w:id="114" w:name="_Toc11121"/>
      <w:bookmarkStart w:id="115" w:name="_Toc443411272"/>
      <w:bookmarkStart w:id="116" w:name="_Toc443558146"/>
      <w:bookmarkStart w:id="117" w:name="_Toc11762"/>
      <w:bookmarkStart w:id="118" w:name="_Toc8954"/>
      <w:bookmarkStart w:id="119" w:name="_Toc443407615"/>
      <w:bookmarkStart w:id="120" w:name="_Toc489430630"/>
      <w:r w:rsidRPr="00FA0150">
        <w:rPr>
          <w:rFonts w:asciiTheme="minorEastAsia" w:eastAsiaTheme="minorEastAsia" w:hAnsiTheme="minorEastAsia" w:hint="eastAsia"/>
        </w:rPr>
        <w:lastRenderedPageBreak/>
        <w:t>（二）环境空气污染物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2125A3" w:rsidRPr="00FA0150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121" w:name="_Toc443558147"/>
      <w:bookmarkStart w:id="122" w:name="_Toc443407616"/>
      <w:bookmarkStart w:id="123" w:name="_Toc443411273"/>
      <w:bookmarkStart w:id="124" w:name="_Toc25771"/>
      <w:bookmarkStart w:id="125" w:name="_Toc6500"/>
      <w:bookmarkStart w:id="126" w:name="_Toc10977"/>
      <w:bookmarkStart w:id="127" w:name="_Toc31761"/>
      <w:bookmarkStart w:id="128" w:name="_Toc16836"/>
      <w:bookmarkStart w:id="129" w:name="_Toc489430631"/>
      <w:r w:rsidRPr="00FA0150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1</w:t>
      </w:r>
      <w:r w:rsidRPr="00FA0150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、平均浓度及同比变化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2125A3" w:rsidRPr="00FA0150" w:rsidRDefault="002125A3" w:rsidP="003709AC">
      <w:pPr>
        <w:adjustRightInd w:val="0"/>
        <w:snapToGrid w:val="0"/>
        <w:spacing w:line="580" w:lineRule="exact"/>
        <w:ind w:firstLineChars="200" w:firstLine="648"/>
        <w:rPr>
          <w:rFonts w:asciiTheme="minorEastAsia" w:eastAsiaTheme="minorEastAsia" w:hAnsiTheme="minorEastAsia"/>
          <w:spacing w:val="-4"/>
          <w:sz w:val="32"/>
          <w:szCs w:val="32"/>
        </w:rPr>
      </w:pPr>
      <w:r w:rsidRPr="00FA0150">
        <w:rPr>
          <w:rFonts w:asciiTheme="minorEastAsia" w:eastAsiaTheme="minorEastAsia" w:hAnsiTheme="minorEastAsia"/>
          <w:bCs/>
          <w:spacing w:val="2"/>
          <w:sz w:val="32"/>
          <w:szCs w:val="32"/>
        </w:rPr>
        <w:t>PM</w:t>
      </w:r>
      <w:r w:rsidRPr="00FA0150">
        <w:rPr>
          <w:rFonts w:asciiTheme="minorEastAsia" w:eastAsiaTheme="minorEastAsia" w:hAnsiTheme="minorEastAsia"/>
          <w:bCs/>
          <w:spacing w:val="2"/>
          <w:sz w:val="32"/>
          <w:szCs w:val="32"/>
          <w:vertAlign w:val="subscript"/>
        </w:rPr>
        <w:t>10</w:t>
      </w:r>
      <w:r w:rsidRPr="00FA0150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平均浓度为</w:t>
      </w:r>
      <w:r w:rsidR="00EA6F72" w:rsidRPr="00FA0150">
        <w:rPr>
          <w:rFonts w:asciiTheme="minorEastAsia" w:eastAsiaTheme="minorEastAsia" w:hAnsiTheme="minorEastAsia" w:hint="eastAsia"/>
          <w:sz w:val="32"/>
          <w:szCs w:val="32"/>
        </w:rPr>
        <w:t>102</w:t>
      </w:r>
      <w:r w:rsidRPr="00FA0150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FA0150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FA0150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立方米，同比</w:t>
      </w:r>
      <w:r w:rsidR="00B65C53" w:rsidRPr="00FA0150">
        <w:rPr>
          <w:rFonts w:asciiTheme="minorEastAsia" w:eastAsiaTheme="minorEastAsia" w:hAnsiTheme="minorEastAsia" w:hint="eastAsia"/>
          <w:spacing w:val="2"/>
          <w:sz w:val="32"/>
          <w:szCs w:val="32"/>
        </w:rPr>
        <w:t>下降</w:t>
      </w:r>
      <w:r w:rsidR="005D4422" w:rsidRPr="00FA0150">
        <w:rPr>
          <w:rFonts w:asciiTheme="minorEastAsia" w:eastAsiaTheme="minorEastAsia" w:hAnsiTheme="minorEastAsia" w:hint="eastAsia"/>
          <w:spacing w:val="2"/>
          <w:sz w:val="32"/>
          <w:szCs w:val="32"/>
        </w:rPr>
        <w:t>31</w:t>
      </w:r>
      <w:r w:rsidRPr="00FA0150">
        <w:rPr>
          <w:rFonts w:asciiTheme="minorEastAsia" w:eastAsiaTheme="minorEastAsia" w:hAnsiTheme="minorEastAsia" w:hint="eastAsia"/>
          <w:spacing w:val="2"/>
          <w:sz w:val="32"/>
          <w:szCs w:val="32"/>
        </w:rPr>
        <w:t>个百分点</w:t>
      </w:r>
      <w:r w:rsidRPr="00FA0150">
        <w:rPr>
          <w:rFonts w:asciiTheme="minorEastAsia" w:eastAsiaTheme="minorEastAsia" w:hAnsiTheme="minorEastAsia" w:hint="eastAsia"/>
          <w:bCs/>
          <w:spacing w:val="2"/>
          <w:sz w:val="32"/>
          <w:szCs w:val="32"/>
        </w:rPr>
        <w:t>；</w:t>
      </w:r>
      <w:r w:rsidRPr="00FA0150">
        <w:rPr>
          <w:rFonts w:asciiTheme="minorEastAsia" w:eastAsiaTheme="minorEastAsia" w:hAnsiTheme="minorEastAsia"/>
          <w:b/>
          <w:spacing w:val="-4"/>
          <w:sz w:val="32"/>
          <w:szCs w:val="32"/>
        </w:rPr>
        <w:t>PM</w:t>
      </w:r>
      <w:r w:rsidRPr="00FA0150">
        <w:rPr>
          <w:rFonts w:asciiTheme="minorEastAsia" w:eastAsiaTheme="minorEastAsia" w:hAnsiTheme="minorEastAsia"/>
          <w:b/>
          <w:spacing w:val="-4"/>
          <w:sz w:val="32"/>
          <w:szCs w:val="32"/>
          <w:vertAlign w:val="subscript"/>
        </w:rPr>
        <w:t>2.5</w:t>
      </w:r>
      <w:r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 w:rsidR="00EA6F72" w:rsidRPr="00FA0150">
        <w:rPr>
          <w:rFonts w:asciiTheme="minorEastAsia" w:eastAsiaTheme="minorEastAsia" w:hAnsiTheme="minorEastAsia" w:hint="eastAsia"/>
          <w:sz w:val="32"/>
          <w:szCs w:val="32"/>
        </w:rPr>
        <w:t>40</w:t>
      </w:r>
      <w:r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Pr="00FA0150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="000C677B" w:rsidRPr="00FA0150">
        <w:rPr>
          <w:rFonts w:asciiTheme="minorEastAsia" w:eastAsiaTheme="minorEastAsia" w:hAnsiTheme="minorEastAsia" w:hint="eastAsia"/>
          <w:spacing w:val="2"/>
          <w:sz w:val="32"/>
          <w:szCs w:val="32"/>
        </w:rPr>
        <w:t>同比</w:t>
      </w:r>
      <w:r w:rsidR="005D4422" w:rsidRPr="00FA0150">
        <w:rPr>
          <w:rFonts w:asciiTheme="minorEastAsia" w:eastAsiaTheme="minorEastAsia" w:hAnsiTheme="minorEastAsia" w:hint="eastAsia"/>
          <w:spacing w:val="2"/>
          <w:sz w:val="32"/>
          <w:szCs w:val="32"/>
        </w:rPr>
        <w:t>上升了</w:t>
      </w:r>
      <w:r w:rsidR="00643B40" w:rsidRPr="00FA0150">
        <w:rPr>
          <w:rFonts w:asciiTheme="minorEastAsia" w:eastAsiaTheme="minorEastAsia" w:hAnsiTheme="minorEastAsia" w:hint="eastAsia"/>
          <w:spacing w:val="2"/>
          <w:sz w:val="32"/>
          <w:szCs w:val="32"/>
        </w:rPr>
        <w:t>18</w:t>
      </w:r>
      <w:r w:rsidR="000C677B" w:rsidRPr="00FA0150">
        <w:rPr>
          <w:rFonts w:asciiTheme="minorEastAsia" w:eastAsiaTheme="minorEastAsia" w:hAnsiTheme="minorEastAsia" w:hint="eastAsia"/>
          <w:spacing w:val="2"/>
          <w:sz w:val="32"/>
          <w:szCs w:val="32"/>
        </w:rPr>
        <w:t>个百分点</w:t>
      </w:r>
      <w:r w:rsidR="000C677B" w:rsidRPr="00FA0150">
        <w:rPr>
          <w:rFonts w:asciiTheme="minorEastAsia" w:eastAsiaTheme="minorEastAsia" w:hAnsiTheme="minorEastAsia" w:hint="eastAsia"/>
          <w:bCs/>
          <w:spacing w:val="2"/>
          <w:sz w:val="32"/>
          <w:szCs w:val="32"/>
        </w:rPr>
        <w:t>；</w:t>
      </w:r>
      <w:r w:rsidRPr="00FA0150">
        <w:rPr>
          <w:rFonts w:asciiTheme="minorEastAsia" w:eastAsiaTheme="minorEastAsia" w:hAnsiTheme="minorEastAsia"/>
          <w:b/>
          <w:kern w:val="0"/>
          <w:sz w:val="32"/>
          <w:szCs w:val="32"/>
        </w:rPr>
        <w:t>SO</w:t>
      </w:r>
      <w:r w:rsidRPr="00FA0150">
        <w:rPr>
          <w:rFonts w:asciiTheme="minorEastAsia" w:eastAsiaTheme="minorEastAsia" w:hAnsiTheme="minorEastAsia"/>
          <w:b/>
          <w:kern w:val="0"/>
          <w:sz w:val="32"/>
          <w:szCs w:val="32"/>
          <w:vertAlign w:val="subscript"/>
        </w:rPr>
        <w:t>2</w:t>
      </w:r>
      <w:r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 w:rsidR="005D4422" w:rsidRPr="00FA0150">
        <w:rPr>
          <w:rFonts w:asciiTheme="minorEastAsia" w:eastAsiaTheme="minorEastAsia" w:hAnsiTheme="minorEastAsia" w:hint="eastAsia"/>
          <w:sz w:val="32"/>
          <w:szCs w:val="32"/>
        </w:rPr>
        <w:t>15</w:t>
      </w:r>
      <w:r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Pr="00FA0150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="00B65C53"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同比</w:t>
      </w:r>
      <w:r w:rsidR="005D4422"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下降了17</w:t>
      </w:r>
      <w:r w:rsidR="00B65C53"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个百分点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 w:rsidRPr="00FA0150">
        <w:rPr>
          <w:rFonts w:asciiTheme="minorEastAsia" w:eastAsiaTheme="minorEastAsia" w:hAnsiTheme="minorEastAsia"/>
          <w:b/>
          <w:kern w:val="0"/>
          <w:sz w:val="32"/>
          <w:szCs w:val="32"/>
        </w:rPr>
        <w:t>NO</w:t>
      </w:r>
      <w:r w:rsidRPr="00FA0150">
        <w:rPr>
          <w:rFonts w:asciiTheme="minorEastAsia" w:eastAsiaTheme="minorEastAsia" w:hAnsiTheme="minorEastAsia"/>
          <w:b/>
          <w:kern w:val="0"/>
          <w:sz w:val="32"/>
          <w:szCs w:val="32"/>
          <w:vertAlign w:val="subscript"/>
        </w:rPr>
        <w:t>2</w:t>
      </w:r>
      <w:r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 w:rsidR="005D4422" w:rsidRPr="00FA0150">
        <w:rPr>
          <w:rFonts w:asciiTheme="minorEastAsia" w:eastAsiaTheme="minorEastAsia" w:hAnsiTheme="minorEastAsia" w:hint="eastAsia"/>
          <w:sz w:val="32"/>
          <w:szCs w:val="32"/>
        </w:rPr>
        <w:t>40</w:t>
      </w:r>
      <w:r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Pr="00FA0150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="00574381"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同比上升了</w:t>
      </w:r>
      <w:r w:rsidR="00643B40"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11</w:t>
      </w:r>
      <w:r w:rsidR="00574381"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个百分点</w:t>
      </w:r>
      <w:r w:rsidRPr="00FA0150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 w:rsidRPr="00FA0150">
        <w:rPr>
          <w:rFonts w:asciiTheme="minorEastAsia" w:eastAsiaTheme="minorEastAsia" w:hAnsiTheme="minorEastAsia"/>
          <w:b/>
          <w:spacing w:val="2"/>
          <w:sz w:val="32"/>
          <w:szCs w:val="32"/>
        </w:rPr>
        <w:t>CO</w:t>
      </w:r>
      <w:proofErr w:type="gramStart"/>
      <w:r w:rsidRPr="00FA0150"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</w:t>
      </w:r>
      <w:proofErr w:type="gramEnd"/>
      <w:r w:rsidRPr="00FA0150">
        <w:rPr>
          <w:rFonts w:asciiTheme="minorEastAsia" w:eastAsiaTheme="minorEastAsia" w:hAnsiTheme="minorEastAsia" w:hint="eastAsia"/>
          <w:spacing w:val="2"/>
          <w:sz w:val="32"/>
          <w:szCs w:val="32"/>
        </w:rPr>
        <w:t>分位数浓度</w:t>
      </w:r>
      <w:r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为</w:t>
      </w:r>
      <w:r w:rsidR="00586F0C" w:rsidRPr="00FA0150">
        <w:rPr>
          <w:rFonts w:asciiTheme="minorEastAsia" w:eastAsiaTheme="minorEastAsia" w:hAnsiTheme="minorEastAsia" w:hint="eastAsia"/>
          <w:sz w:val="32"/>
          <w:szCs w:val="32"/>
        </w:rPr>
        <w:t>1.</w:t>
      </w:r>
      <w:r w:rsidR="005D4422" w:rsidRPr="00FA0150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毫克</w:t>
      </w:r>
      <w:r w:rsidRPr="00FA0150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立方米，同比</w:t>
      </w:r>
      <w:r w:rsidR="00643B40" w:rsidRPr="00FA0150">
        <w:rPr>
          <w:rFonts w:asciiTheme="minorEastAsia" w:eastAsiaTheme="minorEastAsia" w:hAnsiTheme="minorEastAsia" w:hint="eastAsia"/>
          <w:spacing w:val="2"/>
          <w:sz w:val="32"/>
          <w:szCs w:val="32"/>
        </w:rPr>
        <w:t>下降了36</w:t>
      </w:r>
      <w:r w:rsidRPr="00FA0150">
        <w:rPr>
          <w:rFonts w:asciiTheme="minorEastAsia" w:eastAsiaTheme="minorEastAsia" w:hAnsiTheme="minorEastAsia" w:hint="eastAsia"/>
          <w:spacing w:val="2"/>
          <w:sz w:val="32"/>
          <w:szCs w:val="32"/>
        </w:rPr>
        <w:t>个百分点</w:t>
      </w:r>
      <w:r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；</w:t>
      </w:r>
      <w:r w:rsidRPr="00FA0150">
        <w:rPr>
          <w:rFonts w:asciiTheme="minorEastAsia" w:eastAsiaTheme="minorEastAsia" w:hAnsiTheme="minorEastAsia"/>
          <w:b/>
          <w:spacing w:val="2"/>
          <w:sz w:val="32"/>
          <w:szCs w:val="32"/>
        </w:rPr>
        <w:t>O</w:t>
      </w:r>
      <w:r w:rsidRPr="00FA0150">
        <w:rPr>
          <w:rFonts w:asciiTheme="minorEastAsia" w:eastAsiaTheme="minorEastAsia" w:hAnsiTheme="minorEastAsia"/>
          <w:b/>
          <w:spacing w:val="2"/>
          <w:sz w:val="32"/>
          <w:szCs w:val="32"/>
          <w:vertAlign w:val="subscript"/>
        </w:rPr>
        <w:t>3</w:t>
      </w:r>
      <w:proofErr w:type="gramStart"/>
      <w:r w:rsidRPr="00FA0150"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</w:t>
      </w:r>
      <w:proofErr w:type="gramEnd"/>
      <w:r w:rsidRPr="00FA0150">
        <w:rPr>
          <w:rFonts w:asciiTheme="minorEastAsia" w:eastAsiaTheme="minorEastAsia" w:hAnsiTheme="minorEastAsia" w:hint="eastAsia"/>
          <w:spacing w:val="2"/>
          <w:sz w:val="32"/>
          <w:szCs w:val="32"/>
        </w:rPr>
        <w:t>分位数浓度</w:t>
      </w:r>
      <w:r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为</w:t>
      </w:r>
      <w:r w:rsidR="00574381"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8</w:t>
      </w:r>
      <w:r w:rsidR="005D4422"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6</w:t>
      </w:r>
      <w:r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Pr="00FA0150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立方米，同比</w:t>
      </w:r>
      <w:r w:rsidR="00643B40"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上升</w:t>
      </w:r>
      <w:r w:rsidR="00ED67C2"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了</w:t>
      </w:r>
      <w:r w:rsidR="00574381"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1</w:t>
      </w:r>
      <w:r w:rsidR="00643B40"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3</w:t>
      </w:r>
      <w:r w:rsidRPr="00FA0150">
        <w:rPr>
          <w:rFonts w:asciiTheme="minorEastAsia" w:eastAsiaTheme="minorEastAsia" w:hAnsiTheme="minorEastAsia" w:hint="eastAsia"/>
          <w:spacing w:val="-4"/>
          <w:sz w:val="32"/>
          <w:szCs w:val="32"/>
        </w:rPr>
        <w:t>个百分点。</w:t>
      </w:r>
    </w:p>
    <w:p w:rsidR="002125A3" w:rsidRPr="00FA0150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130" w:name="_Toc29327"/>
      <w:bookmarkStart w:id="131" w:name="_Toc14572"/>
      <w:bookmarkStart w:id="132" w:name="_Toc26627"/>
      <w:bookmarkStart w:id="133" w:name="_Toc15030"/>
      <w:bookmarkStart w:id="134" w:name="_Toc9473"/>
      <w:bookmarkStart w:id="135" w:name="_Toc489430632"/>
      <w:r w:rsidRPr="00FA0150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2</w:t>
      </w:r>
      <w:r w:rsidRPr="00FA0150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、日均值超标情况</w:t>
      </w:r>
      <w:bookmarkEnd w:id="130"/>
      <w:bookmarkEnd w:id="131"/>
      <w:bookmarkEnd w:id="132"/>
      <w:bookmarkEnd w:id="133"/>
      <w:bookmarkEnd w:id="134"/>
      <w:bookmarkEnd w:id="135"/>
    </w:p>
    <w:p w:rsidR="002125A3" w:rsidRPr="00FA0150" w:rsidRDefault="002125A3" w:rsidP="003709AC">
      <w:pPr>
        <w:pStyle w:val="23"/>
        <w:spacing w:beforeLines="0" w:afterLines="0" w:line="580" w:lineRule="exact"/>
        <w:ind w:firstLineChars="200" w:firstLine="640"/>
        <w:jc w:val="both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FA0150">
        <w:rPr>
          <w:rFonts w:asciiTheme="minorEastAsia" w:eastAsiaTheme="minorEastAsia" w:hAnsiTheme="minorEastAsia" w:cs="Times New Roman"/>
          <w:color w:val="auto"/>
          <w:sz w:val="32"/>
          <w:szCs w:val="32"/>
        </w:rPr>
        <w:t>6</w:t>
      </w:r>
      <w:r w:rsidRPr="00FA0150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项主要污染物</w:t>
      </w:r>
      <w:r w:rsidR="00643B40" w:rsidRPr="00FA0150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中，</w:t>
      </w:r>
      <w:r w:rsidR="00643B40" w:rsidRPr="00FA0150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="00643B40" w:rsidRPr="00FA0150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FA0150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日均值超标</w:t>
      </w:r>
      <w:r w:rsidR="00643B40" w:rsidRPr="00FA0150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1天，超标率3.3%</w:t>
      </w:r>
      <w:r w:rsidRPr="00FA0150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。</w:t>
      </w:r>
    </w:p>
    <w:p w:rsidR="002125A3" w:rsidRPr="00FA0150" w:rsidRDefault="002125A3" w:rsidP="00316954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136" w:name="_Toc16883"/>
      <w:bookmarkStart w:id="137" w:name="_Toc13070"/>
      <w:bookmarkStart w:id="138" w:name="_Toc14895"/>
      <w:bookmarkStart w:id="139" w:name="_Toc4383"/>
      <w:bookmarkStart w:id="140" w:name="_Toc489430633"/>
      <w:r w:rsidRPr="00FA0150">
        <w:rPr>
          <w:rFonts w:asciiTheme="minorEastAsia" w:eastAsiaTheme="minorEastAsia" w:hAnsiTheme="minorEastAsia" w:hint="eastAsia"/>
        </w:rPr>
        <w:t>（三）四</w:t>
      </w:r>
      <w:proofErr w:type="gramStart"/>
      <w:r w:rsidRPr="00FA0150">
        <w:rPr>
          <w:rFonts w:asciiTheme="minorEastAsia" w:eastAsiaTheme="minorEastAsia" w:hAnsiTheme="minorEastAsia" w:hint="eastAsia"/>
        </w:rPr>
        <w:t>县环境</w:t>
      </w:r>
      <w:proofErr w:type="gramEnd"/>
      <w:r w:rsidRPr="00FA0150">
        <w:rPr>
          <w:rFonts w:asciiTheme="minorEastAsia" w:eastAsiaTheme="minorEastAsia" w:hAnsiTheme="minorEastAsia" w:hint="eastAsia"/>
        </w:rPr>
        <w:t>空气质量</w:t>
      </w:r>
      <w:bookmarkEnd w:id="136"/>
      <w:bookmarkEnd w:id="137"/>
      <w:bookmarkEnd w:id="138"/>
      <w:bookmarkEnd w:id="139"/>
      <w:bookmarkEnd w:id="140"/>
    </w:p>
    <w:p w:rsidR="002125A3" w:rsidRPr="00FA0150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141" w:name="_Toc489430634"/>
      <w:r w:rsidRPr="00FA0150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1</w:t>
      </w:r>
      <w:r w:rsidRPr="00FA0150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、彭阳县</w:t>
      </w:r>
      <w:bookmarkEnd w:id="141"/>
    </w:p>
    <w:p w:rsidR="002125A3" w:rsidRPr="00FA0150" w:rsidRDefault="002125A3" w:rsidP="00507226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</w:t>
      </w:r>
      <w:r w:rsidR="00593C5E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0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天，二级及好于二级的天数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29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天，其中，一级（优）天数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天，二级（良）天数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26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96.7</w:t>
      </w:r>
      <w:r w:rsidRPr="00FA0150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2125A3" w:rsidRPr="00FA0150" w:rsidRDefault="002125A3" w:rsidP="00507226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</w:t>
      </w:r>
      <w:r w:rsidR="004E2436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PM</w:t>
      </w:r>
      <w:r w:rsidR="004E2436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  <w:vertAlign w:val="subscript"/>
        </w:rPr>
        <w:t>10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和</w:t>
      </w:r>
      <w:r w:rsidR="007376EA" w:rsidRPr="00FA0150">
        <w:rPr>
          <w:rFonts w:asciiTheme="minorEastAsia" w:eastAsiaTheme="minorEastAsia" w:hAnsiTheme="minorEastAsia"/>
          <w:b/>
          <w:color w:val="auto"/>
          <w:spacing w:val="-4"/>
          <w:sz w:val="32"/>
          <w:szCs w:val="32"/>
        </w:rPr>
        <w:t>PM</w:t>
      </w:r>
      <w:r w:rsidR="007376EA" w:rsidRPr="00FA0150">
        <w:rPr>
          <w:rFonts w:asciiTheme="minorEastAsia" w:eastAsiaTheme="minorEastAsia" w:hAnsiTheme="minorEastAsia"/>
          <w:b/>
          <w:color w:val="auto"/>
          <w:spacing w:val="-4"/>
          <w:sz w:val="32"/>
          <w:szCs w:val="32"/>
          <w:vertAlign w:val="subscript"/>
        </w:rPr>
        <w:t>2.5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，</w:t>
      </w:r>
      <w:r w:rsidR="007376EA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分别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93</w:t>
      </w:r>
      <w:r w:rsidR="004E2436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%</w:t>
      </w:r>
      <w:r w:rsidR="007376EA" w:rsidRPr="00FA0150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和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</w:t>
      </w:r>
      <w:r w:rsidR="007376EA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%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2125A3" w:rsidRPr="00FA0150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142" w:name="_Toc489430635"/>
      <w:r w:rsidRPr="00FA0150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2</w:t>
      </w:r>
      <w:r w:rsidRPr="00FA0150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、西吉县</w:t>
      </w:r>
      <w:bookmarkEnd w:id="142"/>
    </w:p>
    <w:p w:rsidR="00120947" w:rsidRPr="00FA0150" w:rsidRDefault="00120947" w:rsidP="00120947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bookmarkStart w:id="143" w:name="_Toc489430636"/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28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天，二级及好于二级的天数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28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天，其中，一级（优）天数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天，二级（良）天数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27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7376EA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100</w:t>
      </w:r>
      <w:r w:rsidRPr="00FA0150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7376EA" w:rsidRPr="00FA0150" w:rsidRDefault="007376EA" w:rsidP="007376EA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</w:t>
      </w:r>
      <w:r w:rsidR="00574381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PM</w:t>
      </w:r>
      <w:r w:rsidR="00574381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  <w:vertAlign w:val="subscript"/>
        </w:rPr>
        <w:t>10</w:t>
      </w:r>
      <w:r w:rsidR="00574381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，占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100</w:t>
      </w:r>
      <w:r w:rsidR="00574381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%。</w:t>
      </w:r>
    </w:p>
    <w:p w:rsidR="002125A3" w:rsidRPr="00FA0150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r w:rsidRPr="00FA0150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lastRenderedPageBreak/>
        <w:t>3</w:t>
      </w:r>
      <w:r w:rsidRPr="00FA0150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、泾源县</w:t>
      </w:r>
      <w:bookmarkEnd w:id="143"/>
    </w:p>
    <w:p w:rsidR="00120947" w:rsidRPr="00FA0150" w:rsidRDefault="00120947" w:rsidP="00120947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bookmarkStart w:id="144" w:name="_Toc489430637"/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有效监测天数3</w:t>
      </w:r>
      <w:r w:rsidR="004E2436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0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天，二级及好于二级的天数</w:t>
      </w:r>
      <w:r w:rsidR="007376EA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</w:t>
      </w:r>
      <w:r w:rsidR="004E2436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0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天，其中，一级（优）天数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天，二级（良）天数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27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7376EA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100</w:t>
      </w:r>
      <w:r w:rsidRPr="00FA0150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E2436" w:rsidRPr="00FA0150" w:rsidRDefault="004E2436" w:rsidP="004E2436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首要污染物为PM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  <w:vertAlign w:val="subscript"/>
        </w:rPr>
        <w:t>10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和</w:t>
      </w:r>
      <w:r w:rsidR="00574381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臭氧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，分别占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19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%</w:t>
      </w:r>
      <w:r w:rsidRPr="00FA0150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和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81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%。</w:t>
      </w:r>
    </w:p>
    <w:p w:rsidR="002125A3" w:rsidRPr="00FA0150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r w:rsidRPr="00FA0150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4</w:t>
      </w:r>
      <w:r w:rsidRPr="00FA0150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、隆德县</w:t>
      </w:r>
      <w:bookmarkEnd w:id="144"/>
    </w:p>
    <w:p w:rsidR="00120947" w:rsidRPr="00FA0150" w:rsidRDefault="00120947" w:rsidP="00120947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有效监测天数3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0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天，二级及好于二级的天数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29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天，其中，一级（优）天数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13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天，二级（良）天数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16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96.7</w:t>
      </w:r>
      <w:r w:rsidRPr="00FA0150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120947" w:rsidRPr="00FA0150" w:rsidRDefault="00120947" w:rsidP="00120947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</w:t>
      </w:r>
      <w:r w:rsidR="00574381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PM</w:t>
      </w:r>
      <w:r w:rsidR="00574381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  <w:vertAlign w:val="subscript"/>
        </w:rPr>
        <w:t>10</w:t>
      </w:r>
      <w:r w:rsidR="00574381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、</w:t>
      </w:r>
      <w:r w:rsidR="00574381" w:rsidRPr="00FA0150">
        <w:rPr>
          <w:rFonts w:asciiTheme="minorEastAsia" w:eastAsiaTheme="minorEastAsia" w:hAnsiTheme="minorEastAsia"/>
          <w:b/>
          <w:color w:val="auto"/>
          <w:spacing w:val="-4"/>
          <w:sz w:val="32"/>
          <w:szCs w:val="32"/>
        </w:rPr>
        <w:t>PM</w:t>
      </w:r>
      <w:r w:rsidR="00574381" w:rsidRPr="00FA0150">
        <w:rPr>
          <w:rFonts w:asciiTheme="minorEastAsia" w:eastAsiaTheme="minorEastAsia" w:hAnsiTheme="minorEastAsia"/>
          <w:b/>
          <w:color w:val="auto"/>
          <w:spacing w:val="-4"/>
          <w:sz w:val="32"/>
          <w:szCs w:val="32"/>
          <w:vertAlign w:val="subscript"/>
        </w:rPr>
        <w:t>2.5</w:t>
      </w:r>
      <w:r w:rsidR="00574381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和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一氧化碳</w:t>
      </w:r>
      <w:r w:rsidR="00574381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，分别占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53</w:t>
      </w:r>
      <w:r w:rsidR="00574381" w:rsidRPr="00FA0150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%、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12</w:t>
      </w:r>
      <w:r w:rsidR="00574381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%</w:t>
      </w:r>
      <w:r w:rsidR="00574381" w:rsidRPr="00FA0150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和</w:t>
      </w:r>
      <w:r w:rsidR="00FA0150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35</w:t>
      </w:r>
      <w:r w:rsidR="00574381" w:rsidRPr="00FA0150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%。</w:t>
      </w:r>
    </w:p>
    <w:p w:rsidR="002125A3" w:rsidRPr="00FA0150" w:rsidRDefault="002125A3" w:rsidP="00E221CA">
      <w:pPr>
        <w:pStyle w:val="23"/>
        <w:spacing w:before="120" w:after="120" w:line="600" w:lineRule="exact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FA0150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表</w:t>
      </w:r>
      <w:r w:rsidRPr="00FA0150">
        <w:rPr>
          <w:rFonts w:asciiTheme="minorEastAsia" w:eastAsiaTheme="minorEastAsia" w:hAnsiTheme="minorEastAsia" w:cs="Times New Roman"/>
          <w:color w:val="auto"/>
          <w:sz w:val="32"/>
          <w:szCs w:val="32"/>
        </w:rPr>
        <w:t>2-</w:t>
      </w:r>
      <w:r w:rsidR="0015521B" w:rsidRPr="00FA0150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2</w:t>
      </w:r>
    </w:p>
    <w:p w:rsidR="002125A3" w:rsidRPr="00FA0150" w:rsidRDefault="002125A3" w:rsidP="00E221CA">
      <w:pPr>
        <w:pStyle w:val="23"/>
        <w:spacing w:beforeLines="0" w:afterLines="0" w:line="600" w:lineRule="exact"/>
        <w:jc w:val="center"/>
        <w:rPr>
          <w:rFonts w:ascii="方正小标宋简体" w:eastAsia="方正小标宋简体" w:cs="Times New Roman"/>
          <w:color w:val="auto"/>
          <w:sz w:val="36"/>
          <w:szCs w:val="36"/>
        </w:rPr>
      </w:pPr>
      <w:r w:rsidRPr="00FA0150">
        <w:rPr>
          <w:rFonts w:ascii="方正小标宋简体" w:eastAsia="方正小标宋简体" w:cs="Times New Roman" w:hint="eastAsia"/>
          <w:color w:val="auto"/>
          <w:sz w:val="36"/>
          <w:szCs w:val="36"/>
        </w:rPr>
        <w:t>全市环境空气优良天数及首要污染物污染频度分布</w:t>
      </w:r>
    </w:p>
    <w:tbl>
      <w:tblPr>
        <w:tblW w:w="86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9"/>
        <w:gridCol w:w="700"/>
        <w:gridCol w:w="692"/>
        <w:gridCol w:w="690"/>
        <w:gridCol w:w="695"/>
        <w:gridCol w:w="692"/>
        <w:gridCol w:w="695"/>
        <w:gridCol w:w="691"/>
        <w:gridCol w:w="694"/>
        <w:gridCol w:w="613"/>
        <w:gridCol w:w="581"/>
        <w:gridCol w:w="637"/>
        <w:gridCol w:w="394"/>
      </w:tblGrid>
      <w:tr w:rsidR="00FA0150" w:rsidRPr="00FA0150" w:rsidTr="000A112A">
        <w:trPr>
          <w:trHeight w:val="264"/>
          <w:jc w:val="center"/>
        </w:trPr>
        <w:tc>
          <w:tcPr>
            <w:tcW w:w="899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FA0150" w:rsidRDefault="002125A3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区域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FA0150" w:rsidRDefault="002125A3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有效监测天数（</w:t>
            </w:r>
            <w:r w:rsidRPr="00FA0150">
              <w:rPr>
                <w:rFonts w:ascii="方正宋三简体" w:eastAsia="方正宋三简体"/>
                <w:kern w:val="0"/>
                <w:szCs w:val="21"/>
              </w:rPr>
              <w:t>d</w:t>
            </w: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）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FA0150" w:rsidRDefault="002125A3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优良天数比例（</w:t>
            </w:r>
            <w:r w:rsidRPr="00FA0150">
              <w:rPr>
                <w:rFonts w:ascii="方正宋三简体" w:eastAsia="方正宋三简体"/>
                <w:kern w:val="0"/>
                <w:szCs w:val="21"/>
              </w:rPr>
              <w:t>%</w:t>
            </w: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）</w:t>
            </w:r>
          </w:p>
        </w:tc>
        <w:tc>
          <w:tcPr>
            <w:tcW w:w="4157" w:type="dxa"/>
            <w:gridSpan w:val="6"/>
            <w:tcBorders>
              <w:top w:val="single" w:sz="8" w:space="0" w:color="auto"/>
            </w:tcBorders>
            <w:vAlign w:val="center"/>
          </w:tcPr>
          <w:p w:rsidR="002125A3" w:rsidRPr="00FA0150" w:rsidRDefault="002125A3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其中：（</w:t>
            </w:r>
            <w:r w:rsidRPr="00FA0150">
              <w:rPr>
                <w:rFonts w:ascii="方正宋三简体" w:eastAsia="方正宋三简体"/>
                <w:kern w:val="0"/>
                <w:szCs w:val="21"/>
              </w:rPr>
              <w:t>d</w:t>
            </w: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）</w:t>
            </w:r>
          </w:p>
        </w:tc>
        <w:tc>
          <w:tcPr>
            <w:tcW w:w="2225" w:type="dxa"/>
            <w:gridSpan w:val="4"/>
            <w:tcBorders>
              <w:top w:val="single" w:sz="8" w:space="0" w:color="auto"/>
            </w:tcBorders>
            <w:vAlign w:val="center"/>
          </w:tcPr>
          <w:p w:rsidR="002125A3" w:rsidRPr="00FA0150" w:rsidRDefault="002125A3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首要污染物（</w:t>
            </w:r>
            <w:r w:rsidRPr="00FA0150">
              <w:rPr>
                <w:rFonts w:ascii="方正宋三简体" w:eastAsia="方正宋三简体"/>
                <w:kern w:val="0"/>
                <w:szCs w:val="21"/>
              </w:rPr>
              <w:t>d</w:t>
            </w: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）</w:t>
            </w:r>
          </w:p>
        </w:tc>
      </w:tr>
      <w:tr w:rsidR="00FA0150" w:rsidRPr="00FA0150" w:rsidTr="000A112A">
        <w:trPr>
          <w:trHeight w:val="533"/>
          <w:jc w:val="center"/>
        </w:trPr>
        <w:tc>
          <w:tcPr>
            <w:tcW w:w="899" w:type="dxa"/>
            <w:vMerge/>
            <w:vAlign w:val="center"/>
          </w:tcPr>
          <w:p w:rsidR="000A112A" w:rsidRPr="00FA0150" w:rsidRDefault="000A112A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</w:p>
        </w:tc>
        <w:tc>
          <w:tcPr>
            <w:tcW w:w="700" w:type="dxa"/>
            <w:vMerge/>
            <w:vAlign w:val="center"/>
          </w:tcPr>
          <w:p w:rsidR="000A112A" w:rsidRPr="00FA0150" w:rsidRDefault="000A112A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0A112A" w:rsidRPr="00FA0150" w:rsidRDefault="000A112A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0A112A" w:rsidRPr="00FA0150" w:rsidRDefault="000A112A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优</w:t>
            </w:r>
          </w:p>
        </w:tc>
        <w:tc>
          <w:tcPr>
            <w:tcW w:w="695" w:type="dxa"/>
            <w:vAlign w:val="center"/>
          </w:tcPr>
          <w:p w:rsidR="000A112A" w:rsidRPr="00FA0150" w:rsidRDefault="000A112A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良</w:t>
            </w:r>
          </w:p>
        </w:tc>
        <w:tc>
          <w:tcPr>
            <w:tcW w:w="692" w:type="dxa"/>
            <w:vAlign w:val="center"/>
          </w:tcPr>
          <w:p w:rsidR="000A112A" w:rsidRPr="00FA0150" w:rsidRDefault="000A112A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轻度</w:t>
            </w:r>
          </w:p>
          <w:p w:rsidR="000A112A" w:rsidRPr="00FA0150" w:rsidRDefault="000A112A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污染</w:t>
            </w:r>
          </w:p>
        </w:tc>
        <w:tc>
          <w:tcPr>
            <w:tcW w:w="695" w:type="dxa"/>
            <w:vAlign w:val="center"/>
          </w:tcPr>
          <w:p w:rsidR="000A112A" w:rsidRPr="00FA0150" w:rsidRDefault="000A112A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中度</w:t>
            </w:r>
          </w:p>
          <w:p w:rsidR="000A112A" w:rsidRPr="00FA0150" w:rsidRDefault="000A112A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污染</w:t>
            </w:r>
          </w:p>
        </w:tc>
        <w:tc>
          <w:tcPr>
            <w:tcW w:w="691" w:type="dxa"/>
            <w:vAlign w:val="center"/>
          </w:tcPr>
          <w:p w:rsidR="000A112A" w:rsidRPr="00FA0150" w:rsidRDefault="000A112A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重度污染</w:t>
            </w:r>
          </w:p>
        </w:tc>
        <w:tc>
          <w:tcPr>
            <w:tcW w:w="694" w:type="dxa"/>
            <w:vAlign w:val="center"/>
          </w:tcPr>
          <w:p w:rsidR="000A112A" w:rsidRPr="00FA0150" w:rsidRDefault="000A112A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严重污染</w:t>
            </w:r>
          </w:p>
        </w:tc>
        <w:tc>
          <w:tcPr>
            <w:tcW w:w="613" w:type="dxa"/>
            <w:vAlign w:val="center"/>
          </w:tcPr>
          <w:p w:rsidR="000A112A" w:rsidRPr="00FA0150" w:rsidRDefault="000A112A" w:rsidP="000A112A">
            <w:pPr>
              <w:jc w:val="center"/>
            </w:pPr>
            <w:r w:rsidRPr="00FA0150">
              <w:t>PM</w:t>
            </w:r>
            <w:r w:rsidRPr="00FA0150">
              <w:rPr>
                <w:vertAlign w:val="subscript"/>
              </w:rPr>
              <w:t>10</w:t>
            </w:r>
          </w:p>
        </w:tc>
        <w:tc>
          <w:tcPr>
            <w:tcW w:w="581" w:type="dxa"/>
            <w:vAlign w:val="center"/>
          </w:tcPr>
          <w:p w:rsidR="000A112A" w:rsidRPr="00FA0150" w:rsidRDefault="000A112A" w:rsidP="000A112A">
            <w:pPr>
              <w:jc w:val="center"/>
            </w:pPr>
            <w:r w:rsidRPr="00FA0150">
              <w:t>PM</w:t>
            </w:r>
            <w:r w:rsidRPr="00FA0150">
              <w:rPr>
                <w:vertAlign w:val="subscript"/>
              </w:rPr>
              <w:t>2.5</w:t>
            </w:r>
          </w:p>
        </w:tc>
        <w:tc>
          <w:tcPr>
            <w:tcW w:w="637" w:type="dxa"/>
            <w:vAlign w:val="center"/>
          </w:tcPr>
          <w:p w:rsidR="000A112A" w:rsidRPr="00FA0150" w:rsidRDefault="000A112A" w:rsidP="000A112A">
            <w:pPr>
              <w:jc w:val="center"/>
            </w:pPr>
            <w:r w:rsidRPr="00FA0150">
              <w:t>O</w:t>
            </w:r>
            <w:r w:rsidRPr="00FA0150">
              <w:rPr>
                <w:vertAlign w:val="subscript"/>
              </w:rPr>
              <w:t>3</w:t>
            </w:r>
          </w:p>
        </w:tc>
        <w:tc>
          <w:tcPr>
            <w:tcW w:w="394" w:type="dxa"/>
            <w:vAlign w:val="center"/>
          </w:tcPr>
          <w:p w:rsidR="000A112A" w:rsidRPr="00FA0150" w:rsidRDefault="000A112A" w:rsidP="000A112A">
            <w:pPr>
              <w:jc w:val="center"/>
            </w:pPr>
            <w:r w:rsidRPr="00FA0150">
              <w:t>CO</w:t>
            </w:r>
          </w:p>
        </w:tc>
      </w:tr>
      <w:tr w:rsidR="00FA0150" w:rsidRPr="00FA0150" w:rsidTr="00C87101">
        <w:trPr>
          <w:trHeight w:val="301"/>
          <w:jc w:val="center"/>
        </w:trPr>
        <w:tc>
          <w:tcPr>
            <w:tcW w:w="899" w:type="dxa"/>
            <w:vAlign w:val="center"/>
          </w:tcPr>
          <w:p w:rsidR="00643B40" w:rsidRPr="00FA0150" w:rsidRDefault="00643B40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原州区</w:t>
            </w:r>
          </w:p>
        </w:tc>
        <w:tc>
          <w:tcPr>
            <w:tcW w:w="700" w:type="dxa"/>
            <w:vAlign w:val="center"/>
          </w:tcPr>
          <w:p w:rsidR="00643B40" w:rsidRPr="00FA0150" w:rsidRDefault="00643B40" w:rsidP="000A112A">
            <w:pPr>
              <w:jc w:val="center"/>
              <w:rPr>
                <w:szCs w:val="21"/>
              </w:rPr>
            </w:pPr>
            <w:r w:rsidRPr="00FA0150">
              <w:rPr>
                <w:szCs w:val="21"/>
              </w:rPr>
              <w:t>30</w:t>
            </w:r>
          </w:p>
        </w:tc>
        <w:tc>
          <w:tcPr>
            <w:tcW w:w="692" w:type="dxa"/>
            <w:vAlign w:val="center"/>
          </w:tcPr>
          <w:p w:rsidR="00643B40" w:rsidRPr="00FA0150" w:rsidRDefault="00643B40" w:rsidP="000A112A">
            <w:pPr>
              <w:jc w:val="center"/>
              <w:rPr>
                <w:szCs w:val="21"/>
              </w:rPr>
            </w:pPr>
            <w:r w:rsidRPr="00FA0150">
              <w:rPr>
                <w:szCs w:val="21"/>
              </w:rPr>
              <w:t>96.7</w:t>
            </w:r>
          </w:p>
        </w:tc>
        <w:tc>
          <w:tcPr>
            <w:tcW w:w="690" w:type="dxa"/>
            <w:vAlign w:val="center"/>
          </w:tcPr>
          <w:p w:rsidR="00643B40" w:rsidRPr="00FA0150" w:rsidRDefault="00643B40" w:rsidP="000A112A">
            <w:pPr>
              <w:jc w:val="center"/>
              <w:rPr>
                <w:szCs w:val="21"/>
              </w:rPr>
            </w:pPr>
            <w:r w:rsidRPr="00FA0150">
              <w:rPr>
                <w:szCs w:val="21"/>
              </w:rPr>
              <w:t>0</w:t>
            </w:r>
          </w:p>
        </w:tc>
        <w:tc>
          <w:tcPr>
            <w:tcW w:w="695" w:type="dxa"/>
            <w:vAlign w:val="center"/>
          </w:tcPr>
          <w:p w:rsidR="00643B40" w:rsidRPr="00FA0150" w:rsidRDefault="00643B40" w:rsidP="000A112A">
            <w:pPr>
              <w:jc w:val="center"/>
              <w:rPr>
                <w:szCs w:val="21"/>
              </w:rPr>
            </w:pPr>
            <w:r w:rsidRPr="00FA0150">
              <w:rPr>
                <w:szCs w:val="21"/>
              </w:rPr>
              <w:t>29</w:t>
            </w:r>
          </w:p>
        </w:tc>
        <w:tc>
          <w:tcPr>
            <w:tcW w:w="692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A0150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95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3" w:type="dxa"/>
          </w:tcPr>
          <w:p w:rsidR="00643B40" w:rsidRPr="00FA0150" w:rsidRDefault="00643B40" w:rsidP="00691035">
            <w:r w:rsidRPr="00FA0150">
              <w:t>28</w:t>
            </w:r>
          </w:p>
        </w:tc>
        <w:tc>
          <w:tcPr>
            <w:tcW w:w="581" w:type="dxa"/>
          </w:tcPr>
          <w:p w:rsidR="00643B40" w:rsidRPr="00FA0150" w:rsidRDefault="00643B40" w:rsidP="00691035">
            <w:r w:rsidRPr="00FA0150">
              <w:t>2</w:t>
            </w:r>
          </w:p>
        </w:tc>
        <w:tc>
          <w:tcPr>
            <w:tcW w:w="637" w:type="dxa"/>
            <w:vAlign w:val="center"/>
          </w:tcPr>
          <w:p w:rsidR="00643B40" w:rsidRPr="00FA0150" w:rsidRDefault="00643B40" w:rsidP="000A112A">
            <w:pPr>
              <w:jc w:val="center"/>
            </w:pPr>
          </w:p>
        </w:tc>
        <w:tc>
          <w:tcPr>
            <w:tcW w:w="394" w:type="dxa"/>
            <w:vAlign w:val="center"/>
          </w:tcPr>
          <w:p w:rsidR="00643B40" w:rsidRPr="00FA0150" w:rsidRDefault="00643B40" w:rsidP="000A112A">
            <w:pPr>
              <w:jc w:val="center"/>
            </w:pPr>
          </w:p>
        </w:tc>
      </w:tr>
      <w:tr w:rsidR="00FA0150" w:rsidRPr="00FA0150" w:rsidTr="004A4FEE">
        <w:trPr>
          <w:trHeight w:val="342"/>
          <w:jc w:val="center"/>
        </w:trPr>
        <w:tc>
          <w:tcPr>
            <w:tcW w:w="899" w:type="dxa"/>
            <w:vAlign w:val="center"/>
          </w:tcPr>
          <w:p w:rsidR="00643B40" w:rsidRPr="00FA0150" w:rsidRDefault="00643B40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彭阳县</w:t>
            </w:r>
          </w:p>
        </w:tc>
        <w:tc>
          <w:tcPr>
            <w:tcW w:w="700" w:type="dxa"/>
            <w:vAlign w:val="center"/>
          </w:tcPr>
          <w:p w:rsidR="00643B40" w:rsidRPr="00FA0150" w:rsidRDefault="00643B40" w:rsidP="000A112A">
            <w:pPr>
              <w:jc w:val="center"/>
              <w:rPr>
                <w:szCs w:val="21"/>
              </w:rPr>
            </w:pPr>
            <w:r w:rsidRPr="00FA0150">
              <w:rPr>
                <w:szCs w:val="21"/>
              </w:rPr>
              <w:t>30</w:t>
            </w:r>
          </w:p>
        </w:tc>
        <w:tc>
          <w:tcPr>
            <w:tcW w:w="692" w:type="dxa"/>
            <w:vAlign w:val="center"/>
          </w:tcPr>
          <w:p w:rsidR="00643B40" w:rsidRPr="00FA0150" w:rsidRDefault="00643B40" w:rsidP="000A112A">
            <w:pPr>
              <w:jc w:val="center"/>
              <w:rPr>
                <w:szCs w:val="21"/>
              </w:rPr>
            </w:pPr>
            <w:r w:rsidRPr="00FA0150">
              <w:rPr>
                <w:szCs w:val="21"/>
              </w:rPr>
              <w:t>96.7</w:t>
            </w:r>
          </w:p>
        </w:tc>
        <w:tc>
          <w:tcPr>
            <w:tcW w:w="690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A0150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95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A0150"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692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A0150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95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3" w:type="dxa"/>
          </w:tcPr>
          <w:p w:rsidR="00643B40" w:rsidRPr="00FA0150" w:rsidRDefault="00643B40" w:rsidP="00404447">
            <w:r w:rsidRPr="00FA0150">
              <w:t>23</w:t>
            </w:r>
          </w:p>
        </w:tc>
        <w:tc>
          <w:tcPr>
            <w:tcW w:w="581" w:type="dxa"/>
          </w:tcPr>
          <w:p w:rsidR="00643B40" w:rsidRPr="00FA0150" w:rsidRDefault="00643B40" w:rsidP="00404447">
            <w:r w:rsidRPr="00FA0150">
              <w:t>4</w:t>
            </w:r>
          </w:p>
        </w:tc>
        <w:tc>
          <w:tcPr>
            <w:tcW w:w="637" w:type="dxa"/>
          </w:tcPr>
          <w:p w:rsidR="00643B40" w:rsidRPr="00FA0150" w:rsidRDefault="00643B40" w:rsidP="00404447"/>
        </w:tc>
        <w:tc>
          <w:tcPr>
            <w:tcW w:w="394" w:type="dxa"/>
          </w:tcPr>
          <w:p w:rsidR="00643B40" w:rsidRPr="00FA0150" w:rsidRDefault="00643B40" w:rsidP="00404447"/>
        </w:tc>
      </w:tr>
      <w:tr w:rsidR="00FA0150" w:rsidRPr="00FA0150" w:rsidTr="004A4FEE">
        <w:trPr>
          <w:trHeight w:val="342"/>
          <w:jc w:val="center"/>
        </w:trPr>
        <w:tc>
          <w:tcPr>
            <w:tcW w:w="899" w:type="dxa"/>
            <w:vAlign w:val="center"/>
          </w:tcPr>
          <w:p w:rsidR="00643B40" w:rsidRPr="00FA0150" w:rsidRDefault="00643B40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西吉县</w:t>
            </w:r>
          </w:p>
        </w:tc>
        <w:tc>
          <w:tcPr>
            <w:tcW w:w="700" w:type="dxa"/>
            <w:vAlign w:val="center"/>
          </w:tcPr>
          <w:p w:rsidR="00643B40" w:rsidRPr="00FA0150" w:rsidRDefault="00643B40" w:rsidP="000A112A">
            <w:pPr>
              <w:jc w:val="center"/>
              <w:rPr>
                <w:szCs w:val="21"/>
              </w:rPr>
            </w:pPr>
            <w:r w:rsidRPr="00FA0150">
              <w:rPr>
                <w:szCs w:val="21"/>
              </w:rPr>
              <w:t>28</w:t>
            </w:r>
          </w:p>
        </w:tc>
        <w:tc>
          <w:tcPr>
            <w:tcW w:w="692" w:type="dxa"/>
            <w:vAlign w:val="center"/>
          </w:tcPr>
          <w:p w:rsidR="00643B40" w:rsidRPr="00FA0150" w:rsidRDefault="00643B40" w:rsidP="000A112A">
            <w:pPr>
              <w:jc w:val="center"/>
              <w:rPr>
                <w:szCs w:val="21"/>
              </w:rPr>
            </w:pPr>
            <w:r w:rsidRPr="00FA0150">
              <w:rPr>
                <w:szCs w:val="21"/>
              </w:rPr>
              <w:t>100</w:t>
            </w:r>
          </w:p>
        </w:tc>
        <w:tc>
          <w:tcPr>
            <w:tcW w:w="690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A0150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95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A0150"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692" w:type="dxa"/>
            <w:vAlign w:val="center"/>
          </w:tcPr>
          <w:p w:rsidR="00643B40" w:rsidRPr="00FA0150" w:rsidRDefault="00643B40" w:rsidP="000A112A">
            <w:pPr>
              <w:jc w:val="center"/>
              <w:rPr>
                <w:szCs w:val="21"/>
              </w:rPr>
            </w:pPr>
          </w:p>
        </w:tc>
        <w:tc>
          <w:tcPr>
            <w:tcW w:w="695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3" w:type="dxa"/>
          </w:tcPr>
          <w:p w:rsidR="00643B40" w:rsidRPr="00FA0150" w:rsidRDefault="00643B40" w:rsidP="00404447">
            <w:r w:rsidRPr="00FA0150">
              <w:t>27</w:t>
            </w:r>
          </w:p>
        </w:tc>
        <w:tc>
          <w:tcPr>
            <w:tcW w:w="581" w:type="dxa"/>
          </w:tcPr>
          <w:p w:rsidR="00643B40" w:rsidRPr="00FA0150" w:rsidRDefault="00643B40" w:rsidP="00404447"/>
        </w:tc>
        <w:tc>
          <w:tcPr>
            <w:tcW w:w="637" w:type="dxa"/>
          </w:tcPr>
          <w:p w:rsidR="00643B40" w:rsidRPr="00FA0150" w:rsidRDefault="00643B40" w:rsidP="00404447"/>
        </w:tc>
        <w:tc>
          <w:tcPr>
            <w:tcW w:w="394" w:type="dxa"/>
          </w:tcPr>
          <w:p w:rsidR="00643B40" w:rsidRPr="00FA0150" w:rsidRDefault="00643B40" w:rsidP="00404447"/>
        </w:tc>
      </w:tr>
      <w:tr w:rsidR="00FA0150" w:rsidRPr="00FA0150" w:rsidTr="004A4FEE">
        <w:trPr>
          <w:trHeight w:val="342"/>
          <w:jc w:val="center"/>
        </w:trPr>
        <w:tc>
          <w:tcPr>
            <w:tcW w:w="899" w:type="dxa"/>
            <w:vAlign w:val="center"/>
          </w:tcPr>
          <w:p w:rsidR="00643B40" w:rsidRPr="00FA0150" w:rsidRDefault="00643B40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泾源县</w:t>
            </w:r>
          </w:p>
        </w:tc>
        <w:tc>
          <w:tcPr>
            <w:tcW w:w="700" w:type="dxa"/>
            <w:vAlign w:val="center"/>
          </w:tcPr>
          <w:p w:rsidR="00643B40" w:rsidRPr="00FA0150" w:rsidRDefault="00643B40" w:rsidP="000A112A">
            <w:pPr>
              <w:jc w:val="center"/>
              <w:rPr>
                <w:szCs w:val="21"/>
              </w:rPr>
            </w:pPr>
            <w:r w:rsidRPr="00FA0150">
              <w:rPr>
                <w:szCs w:val="21"/>
              </w:rPr>
              <w:t>30</w:t>
            </w:r>
          </w:p>
        </w:tc>
        <w:tc>
          <w:tcPr>
            <w:tcW w:w="692" w:type="dxa"/>
            <w:vAlign w:val="center"/>
          </w:tcPr>
          <w:p w:rsidR="00643B40" w:rsidRPr="00FA0150" w:rsidRDefault="00643B40" w:rsidP="000A112A">
            <w:pPr>
              <w:jc w:val="center"/>
              <w:rPr>
                <w:szCs w:val="21"/>
              </w:rPr>
            </w:pPr>
            <w:r w:rsidRPr="00FA0150">
              <w:rPr>
                <w:szCs w:val="21"/>
              </w:rPr>
              <w:t>100</w:t>
            </w:r>
          </w:p>
        </w:tc>
        <w:tc>
          <w:tcPr>
            <w:tcW w:w="690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A0150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95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A0150"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692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5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1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643B40" w:rsidRPr="00FA0150" w:rsidRDefault="00643B40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3" w:type="dxa"/>
          </w:tcPr>
          <w:p w:rsidR="00643B40" w:rsidRPr="00FA0150" w:rsidRDefault="00643B40" w:rsidP="00404447">
            <w:r w:rsidRPr="00FA0150">
              <w:t>5</w:t>
            </w:r>
          </w:p>
        </w:tc>
        <w:tc>
          <w:tcPr>
            <w:tcW w:w="581" w:type="dxa"/>
          </w:tcPr>
          <w:p w:rsidR="00643B40" w:rsidRPr="00FA0150" w:rsidRDefault="00643B40" w:rsidP="00404447"/>
        </w:tc>
        <w:tc>
          <w:tcPr>
            <w:tcW w:w="637" w:type="dxa"/>
          </w:tcPr>
          <w:p w:rsidR="00643B40" w:rsidRPr="00FA0150" w:rsidRDefault="00643B40" w:rsidP="00404447">
            <w:r w:rsidRPr="00FA0150">
              <w:t>22</w:t>
            </w:r>
          </w:p>
        </w:tc>
        <w:tc>
          <w:tcPr>
            <w:tcW w:w="394" w:type="dxa"/>
          </w:tcPr>
          <w:p w:rsidR="00643B40" w:rsidRPr="00FA0150" w:rsidRDefault="00643B40" w:rsidP="00404447"/>
        </w:tc>
      </w:tr>
      <w:tr w:rsidR="00FA0150" w:rsidRPr="00FA0150" w:rsidTr="000A112A">
        <w:trPr>
          <w:trHeight w:val="364"/>
          <w:jc w:val="center"/>
        </w:trPr>
        <w:tc>
          <w:tcPr>
            <w:tcW w:w="899" w:type="dxa"/>
            <w:tcBorders>
              <w:bottom w:val="single" w:sz="8" w:space="0" w:color="auto"/>
            </w:tcBorders>
            <w:vAlign w:val="center"/>
          </w:tcPr>
          <w:p w:rsidR="000A112A" w:rsidRPr="00FA0150" w:rsidRDefault="000A112A" w:rsidP="000A112A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FA0150">
              <w:rPr>
                <w:rFonts w:ascii="方正宋三简体" w:eastAsia="方正宋三简体" w:hint="eastAsia"/>
                <w:kern w:val="0"/>
                <w:szCs w:val="21"/>
              </w:rPr>
              <w:t>隆德县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center"/>
          </w:tcPr>
          <w:p w:rsidR="000A112A" w:rsidRPr="00FA0150" w:rsidRDefault="000A112A" w:rsidP="000A112A">
            <w:pPr>
              <w:jc w:val="center"/>
              <w:rPr>
                <w:szCs w:val="21"/>
              </w:rPr>
            </w:pPr>
            <w:r w:rsidRPr="00FA0150">
              <w:rPr>
                <w:szCs w:val="21"/>
              </w:rPr>
              <w:t>30</w:t>
            </w:r>
          </w:p>
        </w:tc>
        <w:tc>
          <w:tcPr>
            <w:tcW w:w="692" w:type="dxa"/>
            <w:tcBorders>
              <w:bottom w:val="single" w:sz="8" w:space="0" w:color="auto"/>
            </w:tcBorders>
            <w:vAlign w:val="center"/>
          </w:tcPr>
          <w:p w:rsidR="000A112A" w:rsidRPr="00FA0150" w:rsidRDefault="000A112A" w:rsidP="000A112A">
            <w:pPr>
              <w:jc w:val="center"/>
              <w:rPr>
                <w:szCs w:val="21"/>
              </w:rPr>
            </w:pPr>
            <w:r w:rsidRPr="00FA0150">
              <w:rPr>
                <w:szCs w:val="21"/>
              </w:rPr>
              <w:t>96.7</w:t>
            </w:r>
          </w:p>
        </w:tc>
        <w:tc>
          <w:tcPr>
            <w:tcW w:w="690" w:type="dxa"/>
            <w:tcBorders>
              <w:bottom w:val="single" w:sz="8" w:space="0" w:color="auto"/>
            </w:tcBorders>
            <w:vAlign w:val="center"/>
          </w:tcPr>
          <w:p w:rsidR="000A112A" w:rsidRPr="00FA0150" w:rsidRDefault="000A112A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A0150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695" w:type="dxa"/>
            <w:tcBorders>
              <w:bottom w:val="single" w:sz="8" w:space="0" w:color="auto"/>
            </w:tcBorders>
            <w:vAlign w:val="center"/>
          </w:tcPr>
          <w:p w:rsidR="000A112A" w:rsidRPr="00FA0150" w:rsidRDefault="000A112A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A0150"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692" w:type="dxa"/>
            <w:tcBorders>
              <w:bottom w:val="single" w:sz="8" w:space="0" w:color="auto"/>
            </w:tcBorders>
            <w:vAlign w:val="center"/>
          </w:tcPr>
          <w:p w:rsidR="000A112A" w:rsidRPr="00FA0150" w:rsidRDefault="000A112A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A0150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bottom w:val="single" w:sz="8" w:space="0" w:color="auto"/>
            </w:tcBorders>
            <w:vAlign w:val="center"/>
          </w:tcPr>
          <w:p w:rsidR="000A112A" w:rsidRPr="00FA0150" w:rsidRDefault="000A112A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8" w:space="0" w:color="auto"/>
            </w:tcBorders>
            <w:vAlign w:val="center"/>
          </w:tcPr>
          <w:p w:rsidR="000A112A" w:rsidRPr="00FA0150" w:rsidRDefault="000A112A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vAlign w:val="center"/>
          </w:tcPr>
          <w:p w:rsidR="000A112A" w:rsidRPr="00FA0150" w:rsidRDefault="000A112A" w:rsidP="000A112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3" w:type="dxa"/>
            <w:tcBorders>
              <w:bottom w:val="single" w:sz="8" w:space="0" w:color="auto"/>
            </w:tcBorders>
            <w:vAlign w:val="center"/>
          </w:tcPr>
          <w:p w:rsidR="000A112A" w:rsidRPr="00FA0150" w:rsidRDefault="00643B40" w:rsidP="000A112A">
            <w:pPr>
              <w:jc w:val="center"/>
            </w:pPr>
            <w:r w:rsidRPr="00FA0150">
              <w:rPr>
                <w:rFonts w:hint="eastAsia"/>
              </w:rPr>
              <w:t>9</w:t>
            </w:r>
          </w:p>
        </w:tc>
        <w:tc>
          <w:tcPr>
            <w:tcW w:w="581" w:type="dxa"/>
            <w:tcBorders>
              <w:bottom w:val="single" w:sz="8" w:space="0" w:color="auto"/>
            </w:tcBorders>
            <w:vAlign w:val="center"/>
          </w:tcPr>
          <w:p w:rsidR="000A112A" w:rsidRPr="00FA0150" w:rsidRDefault="00643B40" w:rsidP="000A112A">
            <w:pPr>
              <w:jc w:val="center"/>
            </w:pPr>
            <w:r w:rsidRPr="00FA0150">
              <w:rPr>
                <w:rFonts w:hint="eastAsia"/>
              </w:rPr>
              <w:t>2</w:t>
            </w:r>
          </w:p>
        </w:tc>
        <w:tc>
          <w:tcPr>
            <w:tcW w:w="637" w:type="dxa"/>
            <w:tcBorders>
              <w:bottom w:val="single" w:sz="8" w:space="0" w:color="auto"/>
            </w:tcBorders>
            <w:vAlign w:val="center"/>
          </w:tcPr>
          <w:p w:rsidR="000A112A" w:rsidRPr="00FA0150" w:rsidRDefault="000A112A" w:rsidP="000A112A">
            <w:pPr>
              <w:jc w:val="center"/>
            </w:pPr>
          </w:p>
        </w:tc>
        <w:tc>
          <w:tcPr>
            <w:tcW w:w="394" w:type="dxa"/>
            <w:tcBorders>
              <w:bottom w:val="single" w:sz="8" w:space="0" w:color="auto"/>
            </w:tcBorders>
            <w:vAlign w:val="center"/>
          </w:tcPr>
          <w:p w:rsidR="000A112A" w:rsidRPr="00FA0150" w:rsidRDefault="00643B40" w:rsidP="000A112A">
            <w:pPr>
              <w:jc w:val="center"/>
            </w:pPr>
            <w:r w:rsidRPr="00FA0150">
              <w:rPr>
                <w:rFonts w:hint="eastAsia"/>
              </w:rPr>
              <w:t>6</w:t>
            </w:r>
          </w:p>
        </w:tc>
      </w:tr>
    </w:tbl>
    <w:p w:rsidR="00DD0CB0" w:rsidRPr="00FA0150" w:rsidRDefault="00DD0CB0" w:rsidP="00316954">
      <w:pPr>
        <w:pStyle w:val="23"/>
        <w:spacing w:before="120" w:after="120" w:line="600" w:lineRule="exact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bookmarkStart w:id="145" w:name="_Toc421799427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8"/>
    </w:p>
    <w:p w:rsidR="00316954" w:rsidRPr="00FA0150" w:rsidRDefault="00316954" w:rsidP="00316954">
      <w:pPr>
        <w:pStyle w:val="23"/>
        <w:spacing w:before="120" w:after="120" w:line="600" w:lineRule="exact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FA0150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表</w:t>
      </w:r>
      <w:r w:rsidRPr="00FA0150">
        <w:rPr>
          <w:rFonts w:asciiTheme="minorEastAsia" w:eastAsiaTheme="minorEastAsia" w:hAnsiTheme="minorEastAsia" w:cs="Times New Roman"/>
          <w:color w:val="auto"/>
          <w:sz w:val="32"/>
          <w:szCs w:val="32"/>
        </w:rPr>
        <w:t>2-</w:t>
      </w:r>
      <w:r w:rsidR="0015521B" w:rsidRPr="00FA0150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3</w:t>
      </w:r>
    </w:p>
    <w:p w:rsidR="00643B40" w:rsidRPr="00FA0150" w:rsidRDefault="00643B40" w:rsidP="00316954">
      <w:pPr>
        <w:pStyle w:val="23"/>
        <w:spacing w:before="120" w:after="120" w:line="600" w:lineRule="exact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</w:p>
    <w:p w:rsidR="00643B40" w:rsidRPr="00FA0150" w:rsidRDefault="00643B40" w:rsidP="00316954">
      <w:pPr>
        <w:pStyle w:val="23"/>
        <w:spacing w:before="120" w:after="120" w:line="600" w:lineRule="exact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</w:p>
    <w:p w:rsidR="00316954" w:rsidRPr="00FA0150" w:rsidRDefault="00316954" w:rsidP="00316954">
      <w:pPr>
        <w:pStyle w:val="23"/>
        <w:spacing w:beforeLines="0" w:afterLines="0" w:line="600" w:lineRule="exact"/>
        <w:jc w:val="center"/>
        <w:rPr>
          <w:rFonts w:eastAsia="方正仿宋简体"/>
          <w:color w:val="auto"/>
          <w:sz w:val="32"/>
          <w:szCs w:val="32"/>
        </w:rPr>
      </w:pPr>
      <w:r w:rsidRPr="00FA0150">
        <w:rPr>
          <w:rFonts w:ascii="方正小标宋简体" w:eastAsia="方正小标宋简体" w:cs="Times New Roman" w:hint="eastAsia"/>
          <w:color w:val="auto"/>
          <w:sz w:val="36"/>
          <w:szCs w:val="36"/>
        </w:rPr>
        <w:lastRenderedPageBreak/>
        <w:t>全市环境空气主要污染指标比对表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85"/>
        <w:gridCol w:w="1149"/>
        <w:gridCol w:w="985"/>
        <w:gridCol w:w="985"/>
        <w:gridCol w:w="985"/>
        <w:gridCol w:w="985"/>
        <w:gridCol w:w="985"/>
        <w:gridCol w:w="985"/>
        <w:gridCol w:w="760"/>
      </w:tblGrid>
      <w:tr w:rsidR="00FA0150" w:rsidRPr="00FA0150" w:rsidTr="00643B40">
        <w:trPr>
          <w:trHeight w:val="229"/>
        </w:trPr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FA0150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</w:rPr>
              <w:t>县域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FA0150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2A3" w:rsidRPr="00FA0150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FA0150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</w:rPr>
              <w:t>SO</w:t>
            </w: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FA0150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</w:rPr>
              <w:t>NO</w:t>
            </w: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FA0150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</w:rPr>
              <w:t>PM</w:t>
            </w: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FA0150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</w:rPr>
              <w:t>CO</w:t>
            </w: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-95per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FA0150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</w:rPr>
              <w:t>O3-</w:t>
            </w: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8H-90per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FA0150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</w:rPr>
              <w:t>PM</w:t>
            </w: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2.5</w:t>
            </w:r>
          </w:p>
        </w:tc>
      </w:tr>
      <w:tr w:rsidR="00FA0150" w:rsidRPr="00FA0150" w:rsidTr="00643B40">
        <w:trPr>
          <w:trHeight w:val="242"/>
        </w:trPr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FA0150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FA0150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FA0150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FA0150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FA0150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FA0150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FA0150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</w:rPr>
              <w:t>mg/m</w:t>
            </w: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FA0150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FA0150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B40" w:rsidRPr="00FA0150" w:rsidRDefault="00643B40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</w:rPr>
              <w:t>原州区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2017.1</w:t>
            </w:r>
            <w:r w:rsidR="001D6631">
              <w:rPr>
                <w:rFonts w:hint="eastAsia"/>
              </w:rPr>
              <w:t>0</w:t>
            </w:r>
          </w:p>
          <w:p w:rsidR="00643B40" w:rsidRPr="00FA0150" w:rsidRDefault="00643B40" w:rsidP="00AE2BEF"/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24</w:t>
            </w:r>
          </w:p>
        </w:tc>
      </w:tr>
      <w:tr w:rsidR="00FA0150" w:rsidRPr="00FA0150" w:rsidTr="00643B40">
        <w:trPr>
          <w:trHeight w:val="267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hint="eastAsia"/>
              </w:rPr>
              <w:t>最大值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46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2017.11</w:t>
            </w:r>
          </w:p>
          <w:p w:rsidR="00643B40" w:rsidRPr="00FA0150" w:rsidRDefault="00643B40" w:rsidP="00AE2BEF"/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40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hint="eastAsia"/>
              </w:rPr>
              <w:t>最大值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68</w:t>
            </w:r>
          </w:p>
        </w:tc>
      </w:tr>
      <w:tr w:rsidR="00FA0150" w:rsidRPr="00FA0150" w:rsidTr="00643B40">
        <w:trPr>
          <w:trHeight w:val="28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2016.11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49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同去年同期相比（±</w:t>
            </w:r>
            <w:r w:rsidRPr="00FA0150">
              <w:rPr>
                <w:rFonts w:hint="eastAsia"/>
              </w:rPr>
              <w:t>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DD57C1">
            <w:r w:rsidRPr="00FA0150">
              <w:t>-16. 7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DD57C1">
            <w:r w:rsidRPr="00FA0150">
              <w:t>11.1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DD57C1">
            <w:r w:rsidRPr="00FA0150">
              <w:t>-30.6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DD57C1">
            <w:r w:rsidRPr="00FA0150">
              <w:t>-36.4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DD57C1">
            <w:r w:rsidRPr="00FA0150">
              <w:t>13.2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643B40">
            <w:r w:rsidRPr="00FA0150">
              <w:rPr>
                <w:rFonts w:hint="eastAsia"/>
              </w:rPr>
              <w:t>18.4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同上月相比（±</w:t>
            </w:r>
            <w:r w:rsidRPr="00FA0150">
              <w:rPr>
                <w:rFonts w:hint="eastAsia"/>
              </w:rPr>
              <w:t>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2634A2">
            <w:r w:rsidRPr="00FA0150">
              <w:t xml:space="preserve">114.3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2634A2">
            <w:r w:rsidRPr="00FA0150">
              <w:t xml:space="preserve">48.1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2634A2">
            <w:r w:rsidRPr="00FA0150">
              <w:t xml:space="preserve">64.5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2634A2">
            <w:r w:rsidRPr="00FA0150">
              <w:t xml:space="preserve">16.7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2634A2">
            <w:r w:rsidRPr="00FA0150">
              <w:t xml:space="preserve">3.6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AE2BEF">
            <w:r w:rsidRPr="00FA0150">
              <w:rPr>
                <w:rFonts w:hint="eastAsia"/>
              </w:rPr>
              <w:t>66.7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B40" w:rsidRPr="00FA0150" w:rsidRDefault="00643B40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</w:rPr>
              <w:t>彭阳县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2017.1</w:t>
            </w:r>
            <w:r w:rsidR="001D6631">
              <w:rPr>
                <w:rFonts w:hint="eastAsia"/>
              </w:rPr>
              <w:t>0</w:t>
            </w:r>
          </w:p>
          <w:p w:rsidR="00643B40" w:rsidRPr="00FA0150" w:rsidRDefault="00643B40" w:rsidP="00AE2BEF"/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0.6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20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hint="eastAsia"/>
              </w:rPr>
              <w:t>最大值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0.7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42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2017.11</w:t>
            </w:r>
          </w:p>
          <w:p w:rsidR="00643B40" w:rsidRPr="00FA0150" w:rsidRDefault="00643B40" w:rsidP="00AE2BEF"/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0.7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35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hint="eastAsia"/>
              </w:rPr>
              <w:t>最大值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0.8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87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同上月相比（±</w:t>
            </w:r>
            <w:r w:rsidRPr="00FA0150">
              <w:rPr>
                <w:rFonts w:hint="eastAsia"/>
              </w:rPr>
              <w:t>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AA57E0">
            <w:r w:rsidRPr="00FA0150">
              <w:t xml:space="preserve">100.0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AA57E0">
            <w:r w:rsidRPr="00FA0150">
              <w:t xml:space="preserve">-20.0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AA57E0">
            <w:r w:rsidRPr="00FA0150">
              <w:t xml:space="preserve">94.6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AA57E0">
            <w:r w:rsidRPr="00FA0150">
              <w:t xml:space="preserve">16.7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AA57E0">
            <w:r w:rsidRPr="00FA0150">
              <w:t xml:space="preserve">-1.0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AE2BEF">
            <w:r w:rsidRPr="00FA0150">
              <w:rPr>
                <w:rFonts w:hint="eastAsia"/>
              </w:rPr>
              <w:t>75.0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B40" w:rsidRPr="00FA0150" w:rsidRDefault="00643B40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</w:rPr>
              <w:t>西吉县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2017.</w:t>
            </w:r>
            <w:r w:rsidR="001D6631">
              <w:rPr>
                <w:rFonts w:hint="eastAsia"/>
              </w:rPr>
              <w:t>10</w:t>
            </w:r>
          </w:p>
          <w:p w:rsidR="00643B40" w:rsidRPr="00FA0150" w:rsidRDefault="00643B40" w:rsidP="00AE2BEF"/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17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hint="eastAsia"/>
              </w:rPr>
              <w:t>最大值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36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2017.1</w:t>
            </w:r>
            <w:r w:rsidR="001D6631">
              <w:rPr>
                <w:rFonts w:hint="eastAsia"/>
              </w:rPr>
              <w:t>1</w:t>
            </w:r>
          </w:p>
          <w:p w:rsidR="00643B40" w:rsidRPr="00FA0150" w:rsidRDefault="00643B40" w:rsidP="00AE2BEF"/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35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hint="eastAsia"/>
              </w:rPr>
              <w:t>最大值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1.2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48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同上月相比（±</w:t>
            </w:r>
            <w:r w:rsidRPr="00FA0150">
              <w:rPr>
                <w:rFonts w:hint="eastAsia"/>
              </w:rPr>
              <w:t>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5C4924">
            <w:r w:rsidRPr="00FA0150">
              <w:t xml:space="preserve">-6.3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5C4924">
            <w:r w:rsidRPr="00FA0150">
              <w:t xml:space="preserve">100.0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5C4924">
            <w:r w:rsidRPr="00FA0150">
              <w:t xml:space="preserve">81.0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5C4924">
            <w:r w:rsidRPr="00FA0150">
              <w:t xml:space="preserve">20.0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5C4924">
            <w:r w:rsidRPr="00FA0150">
              <w:t xml:space="preserve">-4.0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AE2BEF">
            <w:r w:rsidRPr="00FA0150">
              <w:rPr>
                <w:rFonts w:hint="eastAsia"/>
              </w:rPr>
              <w:t>105.9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B40" w:rsidRPr="00FA0150" w:rsidRDefault="00643B40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</w:rPr>
              <w:t>泾源县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2017.</w:t>
            </w:r>
            <w:r w:rsidR="001D6631">
              <w:rPr>
                <w:rFonts w:hint="eastAsia"/>
              </w:rPr>
              <w:t>10</w:t>
            </w:r>
          </w:p>
          <w:p w:rsidR="00643B40" w:rsidRPr="00FA0150" w:rsidRDefault="00643B40" w:rsidP="00AE2BEF"/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13</w:t>
            </w:r>
          </w:p>
        </w:tc>
      </w:tr>
      <w:tr w:rsidR="00FA0150" w:rsidRPr="00FA0150" w:rsidTr="00643B40">
        <w:trPr>
          <w:trHeight w:val="267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hint="eastAsia"/>
              </w:rPr>
              <w:t>最大值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1.1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27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2017.1</w:t>
            </w:r>
            <w:r w:rsidR="001D6631">
              <w:rPr>
                <w:rFonts w:hint="eastAsia"/>
              </w:rPr>
              <w:t>1</w:t>
            </w:r>
          </w:p>
          <w:p w:rsidR="00643B40" w:rsidRPr="00FA0150" w:rsidRDefault="00643B40" w:rsidP="00AE2BEF"/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0.8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19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hint="eastAsia"/>
              </w:rPr>
              <w:t>最大值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0.8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14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同上月相比（±</w:t>
            </w:r>
            <w:r w:rsidRPr="00FA0150">
              <w:rPr>
                <w:rFonts w:hint="eastAsia"/>
              </w:rPr>
              <w:t>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331A2E">
            <w:r w:rsidRPr="00FA0150">
              <w:t xml:space="preserve">-68.0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331A2E">
            <w:r w:rsidRPr="00FA0150">
              <w:t xml:space="preserve">-9.1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331A2E">
            <w:r w:rsidRPr="00FA0150">
              <w:t xml:space="preserve">33.3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331A2E">
            <w:r w:rsidRPr="00FA0150">
              <w:t xml:space="preserve">-20.0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331A2E">
            <w:r w:rsidRPr="00FA0150">
              <w:t xml:space="preserve">5.3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AE2BEF">
            <w:r w:rsidRPr="00FA0150">
              <w:rPr>
                <w:rFonts w:hint="eastAsia"/>
              </w:rPr>
              <w:t>46.2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B40" w:rsidRPr="00FA0150" w:rsidRDefault="00643B40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ascii="宋体" w:hAnsi="宋体" w:cs="宋体" w:hint="eastAsia"/>
                <w:kern w:val="0"/>
                <w:sz w:val="18"/>
                <w:szCs w:val="18"/>
              </w:rPr>
              <w:t>隆德县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2017.</w:t>
            </w:r>
            <w:r w:rsidR="001D6631">
              <w:rPr>
                <w:rFonts w:hint="eastAsia"/>
              </w:rPr>
              <w:t>10</w:t>
            </w:r>
          </w:p>
          <w:p w:rsidR="00643B40" w:rsidRPr="00FA0150" w:rsidRDefault="00643B40" w:rsidP="00AE2BEF"/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14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hint="eastAsia"/>
              </w:rPr>
              <w:t>最大值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1.8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47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2017.1</w:t>
            </w:r>
            <w:r w:rsidR="001D6631">
              <w:rPr>
                <w:rFonts w:hint="eastAsia"/>
              </w:rPr>
              <w:t>1</w:t>
            </w:r>
          </w:p>
          <w:p w:rsidR="00643B40" w:rsidRPr="00FA0150" w:rsidRDefault="00643B40" w:rsidP="00AE2BEF"/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平均值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2.7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23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0150">
              <w:rPr>
                <w:rFonts w:hint="eastAsia"/>
              </w:rPr>
              <w:t>最大值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164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B40" w:rsidRPr="00FA0150" w:rsidRDefault="00643B40" w:rsidP="007B747C">
            <w:r w:rsidRPr="00FA0150">
              <w:rPr>
                <w:rFonts w:hint="eastAsia"/>
              </w:rPr>
              <w:t>62</w:t>
            </w:r>
          </w:p>
        </w:tc>
      </w:tr>
      <w:tr w:rsidR="00FA0150" w:rsidRPr="00FA0150" w:rsidTr="00643B40">
        <w:trPr>
          <w:trHeight w:val="254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B40" w:rsidRPr="00FA0150" w:rsidRDefault="00643B40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43B40" w:rsidRPr="00FA0150" w:rsidRDefault="00643B40" w:rsidP="00AE2BEF">
            <w:r w:rsidRPr="00FA0150">
              <w:rPr>
                <w:rFonts w:hint="eastAsia"/>
              </w:rPr>
              <w:t>同上月相比（±</w:t>
            </w:r>
            <w:r w:rsidRPr="00FA0150">
              <w:rPr>
                <w:rFonts w:hint="eastAsia"/>
              </w:rPr>
              <w:t>%)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3B40" w:rsidRPr="00FA0150" w:rsidRDefault="00643B40" w:rsidP="00BC4360">
            <w:r w:rsidRPr="00FA0150">
              <w:t xml:space="preserve">0.0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BC4360">
            <w:r w:rsidRPr="00FA0150">
              <w:t xml:space="preserve">11.8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BC4360">
            <w:r w:rsidRPr="00FA0150">
              <w:t xml:space="preserve">85.2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BC4360">
            <w:r w:rsidRPr="00FA0150">
              <w:t xml:space="preserve">58.8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BC4360">
            <w:r w:rsidRPr="00FA0150">
              <w:t xml:space="preserve">-6.3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43B40" w:rsidRPr="00FA0150" w:rsidRDefault="00643B40" w:rsidP="00AE2BEF">
            <w:r w:rsidRPr="00FA0150">
              <w:rPr>
                <w:rFonts w:hint="eastAsia"/>
              </w:rPr>
              <w:t>64.3</w:t>
            </w:r>
          </w:p>
        </w:tc>
      </w:tr>
    </w:tbl>
    <w:p w:rsidR="00316954" w:rsidRPr="00FA0150" w:rsidRDefault="00316954" w:rsidP="00316954"/>
    <w:p w:rsidR="00F57DA4" w:rsidRPr="00FA0150" w:rsidRDefault="00F57DA4" w:rsidP="00316954"/>
    <w:p w:rsidR="00F522A3" w:rsidRPr="00FA0150" w:rsidRDefault="00F522A3" w:rsidP="00316954">
      <w:bookmarkStart w:id="146" w:name="_GoBack"/>
      <w:bookmarkEnd w:id="146"/>
    </w:p>
    <w:p w:rsidR="00F522A3" w:rsidRPr="00FA0150" w:rsidRDefault="00F522A3" w:rsidP="00316954"/>
    <w:p w:rsidR="00F522A3" w:rsidRPr="00FA0150" w:rsidRDefault="00F522A3" w:rsidP="00316954"/>
    <w:p w:rsidR="00F57DA4" w:rsidRPr="00FA0150" w:rsidRDefault="00F57DA4" w:rsidP="00316954"/>
    <w:p w:rsidR="00F57DA4" w:rsidRPr="00FA0150" w:rsidRDefault="00F57DA4" w:rsidP="00316954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  <w:r w:rsidRPr="00FA0150">
        <w:rPr>
          <w:rFonts w:asciiTheme="minorEastAsia" w:eastAsiaTheme="minorEastAsia" w:hAnsiTheme="minorEastAsia" w:hint="eastAsia"/>
          <w:bCs/>
          <w:spacing w:val="-4"/>
          <w:kern w:val="0"/>
          <w:sz w:val="32"/>
          <w:szCs w:val="32"/>
        </w:rPr>
        <w:t>编辑：张宗仁   潘向荣   刘师洁</w:t>
      </w:r>
    </w:p>
    <w:p w:rsidR="00F57DA4" w:rsidRPr="00FA0150" w:rsidRDefault="00F57DA4" w:rsidP="00316954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p w:rsidR="00F57DA4" w:rsidRPr="00FA0150" w:rsidRDefault="00F57DA4" w:rsidP="00316954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  <w:r w:rsidRPr="00FA0150">
        <w:rPr>
          <w:rFonts w:asciiTheme="minorEastAsia" w:eastAsiaTheme="minorEastAsia" w:hAnsiTheme="minorEastAsia" w:hint="eastAsia"/>
          <w:bCs/>
          <w:spacing w:val="-4"/>
          <w:kern w:val="0"/>
          <w:sz w:val="32"/>
          <w:szCs w:val="32"/>
        </w:rPr>
        <w:t>审核：丁少虎   杨维功</w:t>
      </w:r>
    </w:p>
    <w:p w:rsidR="00F57DA4" w:rsidRPr="00FA0150" w:rsidRDefault="00F57DA4" w:rsidP="00316954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p w:rsidR="00F57DA4" w:rsidRPr="00FA0150" w:rsidRDefault="00F57DA4" w:rsidP="00316954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bookmarkEnd w:id="145"/>
    <w:p w:rsidR="002125A3" w:rsidRPr="00FA0150" w:rsidRDefault="002125A3" w:rsidP="00316954"/>
    <w:sectPr w:rsidR="002125A3" w:rsidRPr="00FA0150" w:rsidSect="00BF6ED7">
      <w:headerReference w:type="default" r:id="rId8"/>
      <w:footerReference w:type="even" r:id="rId9"/>
      <w:footerReference w:type="default" r:id="rId10"/>
      <w:pgSz w:w="11906" w:h="16838" w:code="9"/>
      <w:pgMar w:top="1701" w:right="1701" w:bottom="1701" w:left="1701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0D" w:rsidRDefault="0084450D">
      <w:r>
        <w:separator/>
      </w:r>
    </w:p>
  </w:endnote>
  <w:endnote w:type="continuationSeparator" w:id="0">
    <w:p w:rsidR="0084450D" w:rsidRDefault="0084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宋三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72" w:rsidRDefault="00EA6F72" w:rsidP="005B1E40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A6F72" w:rsidRDefault="00EA6F7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72" w:rsidRPr="00007DA2" w:rsidRDefault="00EA6F72" w:rsidP="00007DA2">
    <w:pPr>
      <w:pStyle w:val="ad"/>
      <w:framePr w:wrap="around" w:vAnchor="text" w:hAnchor="margin" w:xAlign="center" w:y="1"/>
      <w:jc w:val="center"/>
      <w:rPr>
        <w:rStyle w:val="af4"/>
        <w:sz w:val="24"/>
        <w:szCs w:val="24"/>
      </w:rPr>
    </w:pPr>
    <w:r w:rsidRPr="00007DA2">
      <w:rPr>
        <w:rStyle w:val="af4"/>
        <w:sz w:val="24"/>
        <w:szCs w:val="24"/>
      </w:rPr>
      <w:t xml:space="preserve">— </w:t>
    </w:r>
    <w:r w:rsidRPr="00007DA2">
      <w:rPr>
        <w:rStyle w:val="af4"/>
        <w:sz w:val="24"/>
        <w:szCs w:val="24"/>
      </w:rPr>
      <w:fldChar w:fldCharType="begin"/>
    </w:r>
    <w:r w:rsidRPr="00007DA2">
      <w:rPr>
        <w:rStyle w:val="af4"/>
        <w:sz w:val="24"/>
        <w:szCs w:val="24"/>
      </w:rPr>
      <w:instrText xml:space="preserve">PAGE  </w:instrText>
    </w:r>
    <w:r w:rsidRPr="00007DA2">
      <w:rPr>
        <w:rStyle w:val="af4"/>
        <w:sz w:val="24"/>
        <w:szCs w:val="24"/>
      </w:rPr>
      <w:fldChar w:fldCharType="separate"/>
    </w:r>
    <w:r w:rsidR="001D6631">
      <w:rPr>
        <w:rStyle w:val="af4"/>
        <w:noProof/>
        <w:sz w:val="24"/>
        <w:szCs w:val="24"/>
      </w:rPr>
      <w:t>6</w:t>
    </w:r>
    <w:r w:rsidRPr="00007DA2">
      <w:rPr>
        <w:rStyle w:val="af4"/>
        <w:sz w:val="24"/>
        <w:szCs w:val="24"/>
      </w:rPr>
      <w:fldChar w:fldCharType="end"/>
    </w:r>
    <w:r w:rsidRPr="00007DA2">
      <w:rPr>
        <w:rStyle w:val="af4"/>
        <w:sz w:val="24"/>
        <w:szCs w:val="24"/>
      </w:rPr>
      <w:t xml:space="preserve"> —</w:t>
    </w:r>
  </w:p>
  <w:p w:rsidR="00EA6F72" w:rsidRDefault="00EA6F72">
    <w:pPr>
      <w:pStyle w:val="ad"/>
      <w:jc w:val="center"/>
    </w:pPr>
  </w:p>
  <w:p w:rsidR="00EA6F72" w:rsidRDefault="00EA6F7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0D" w:rsidRDefault="0084450D">
      <w:r>
        <w:separator/>
      </w:r>
    </w:p>
  </w:footnote>
  <w:footnote w:type="continuationSeparator" w:id="0">
    <w:p w:rsidR="0084450D" w:rsidRDefault="0084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72" w:rsidRDefault="00EA6F72" w:rsidP="00E221CA">
    <w:pPr>
      <w:pStyle w:val="a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09A0"/>
    <w:multiLevelType w:val="singleLevel"/>
    <w:tmpl w:val="597809A0"/>
    <w:lvl w:ilvl="0">
      <w:start w:val="3"/>
      <w:numFmt w:val="chineseCounting"/>
      <w:suff w:val="space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3"/>
    <w:rsid w:val="0000204C"/>
    <w:rsid w:val="00003148"/>
    <w:rsid w:val="000033DF"/>
    <w:rsid w:val="000034EA"/>
    <w:rsid w:val="0000594F"/>
    <w:rsid w:val="00005A3B"/>
    <w:rsid w:val="00005A87"/>
    <w:rsid w:val="00006AC9"/>
    <w:rsid w:val="0000726E"/>
    <w:rsid w:val="0000728F"/>
    <w:rsid w:val="00007DA2"/>
    <w:rsid w:val="00010427"/>
    <w:rsid w:val="00010A86"/>
    <w:rsid w:val="00011A51"/>
    <w:rsid w:val="0001288B"/>
    <w:rsid w:val="00012A8A"/>
    <w:rsid w:val="00012BDB"/>
    <w:rsid w:val="00013552"/>
    <w:rsid w:val="00014068"/>
    <w:rsid w:val="00015FE1"/>
    <w:rsid w:val="0001616A"/>
    <w:rsid w:val="0001652E"/>
    <w:rsid w:val="00017180"/>
    <w:rsid w:val="00020E22"/>
    <w:rsid w:val="00022898"/>
    <w:rsid w:val="0002300C"/>
    <w:rsid w:val="00023293"/>
    <w:rsid w:val="00023E3E"/>
    <w:rsid w:val="00024308"/>
    <w:rsid w:val="00024491"/>
    <w:rsid w:val="00024952"/>
    <w:rsid w:val="000265C0"/>
    <w:rsid w:val="0002750A"/>
    <w:rsid w:val="0002785B"/>
    <w:rsid w:val="000304E6"/>
    <w:rsid w:val="00030E5B"/>
    <w:rsid w:val="0003104D"/>
    <w:rsid w:val="000315A8"/>
    <w:rsid w:val="00031B45"/>
    <w:rsid w:val="00032907"/>
    <w:rsid w:val="00032C9D"/>
    <w:rsid w:val="0003315B"/>
    <w:rsid w:val="00034849"/>
    <w:rsid w:val="00034D25"/>
    <w:rsid w:val="00034D68"/>
    <w:rsid w:val="00035114"/>
    <w:rsid w:val="00035CC9"/>
    <w:rsid w:val="0003616D"/>
    <w:rsid w:val="00036767"/>
    <w:rsid w:val="00036A19"/>
    <w:rsid w:val="00036B37"/>
    <w:rsid w:val="00037023"/>
    <w:rsid w:val="00037CE8"/>
    <w:rsid w:val="00040CCA"/>
    <w:rsid w:val="00042D2A"/>
    <w:rsid w:val="00043F67"/>
    <w:rsid w:val="00044794"/>
    <w:rsid w:val="00045EDC"/>
    <w:rsid w:val="00046D21"/>
    <w:rsid w:val="00046F93"/>
    <w:rsid w:val="00047100"/>
    <w:rsid w:val="00047287"/>
    <w:rsid w:val="0004775C"/>
    <w:rsid w:val="000479CE"/>
    <w:rsid w:val="00047A86"/>
    <w:rsid w:val="00047AB5"/>
    <w:rsid w:val="00047AC4"/>
    <w:rsid w:val="00047D6A"/>
    <w:rsid w:val="000501E9"/>
    <w:rsid w:val="00051D09"/>
    <w:rsid w:val="00052FD9"/>
    <w:rsid w:val="000530A8"/>
    <w:rsid w:val="00054008"/>
    <w:rsid w:val="000542E1"/>
    <w:rsid w:val="000553A1"/>
    <w:rsid w:val="000567A6"/>
    <w:rsid w:val="00056C95"/>
    <w:rsid w:val="00057618"/>
    <w:rsid w:val="00057D53"/>
    <w:rsid w:val="0006097C"/>
    <w:rsid w:val="0006165A"/>
    <w:rsid w:val="000619C5"/>
    <w:rsid w:val="00061AC7"/>
    <w:rsid w:val="000632E0"/>
    <w:rsid w:val="00063E13"/>
    <w:rsid w:val="000648D3"/>
    <w:rsid w:val="00064AB0"/>
    <w:rsid w:val="000655EA"/>
    <w:rsid w:val="000662EE"/>
    <w:rsid w:val="00066AA3"/>
    <w:rsid w:val="00070763"/>
    <w:rsid w:val="00070C4B"/>
    <w:rsid w:val="00071840"/>
    <w:rsid w:val="00072522"/>
    <w:rsid w:val="00072C5D"/>
    <w:rsid w:val="0007307A"/>
    <w:rsid w:val="000759B5"/>
    <w:rsid w:val="00076418"/>
    <w:rsid w:val="000772D6"/>
    <w:rsid w:val="00080A7D"/>
    <w:rsid w:val="00083384"/>
    <w:rsid w:val="00083AC4"/>
    <w:rsid w:val="00085561"/>
    <w:rsid w:val="00085896"/>
    <w:rsid w:val="000859F0"/>
    <w:rsid w:val="000873E4"/>
    <w:rsid w:val="000879B2"/>
    <w:rsid w:val="00090A8C"/>
    <w:rsid w:val="00091DC1"/>
    <w:rsid w:val="000923B1"/>
    <w:rsid w:val="00092711"/>
    <w:rsid w:val="0009322E"/>
    <w:rsid w:val="00095364"/>
    <w:rsid w:val="0009540E"/>
    <w:rsid w:val="00095800"/>
    <w:rsid w:val="00095950"/>
    <w:rsid w:val="000969D9"/>
    <w:rsid w:val="00096A92"/>
    <w:rsid w:val="0009748A"/>
    <w:rsid w:val="000A01F8"/>
    <w:rsid w:val="000A0CB6"/>
    <w:rsid w:val="000A1125"/>
    <w:rsid w:val="000A112A"/>
    <w:rsid w:val="000A121E"/>
    <w:rsid w:val="000A257D"/>
    <w:rsid w:val="000A2CE7"/>
    <w:rsid w:val="000A496D"/>
    <w:rsid w:val="000A4CF5"/>
    <w:rsid w:val="000A4DE1"/>
    <w:rsid w:val="000A540A"/>
    <w:rsid w:val="000A6181"/>
    <w:rsid w:val="000A6D5B"/>
    <w:rsid w:val="000A7945"/>
    <w:rsid w:val="000A79A4"/>
    <w:rsid w:val="000B0641"/>
    <w:rsid w:val="000B0FA6"/>
    <w:rsid w:val="000B15BA"/>
    <w:rsid w:val="000B168C"/>
    <w:rsid w:val="000B305F"/>
    <w:rsid w:val="000B375D"/>
    <w:rsid w:val="000B464B"/>
    <w:rsid w:val="000B4E07"/>
    <w:rsid w:val="000B4E72"/>
    <w:rsid w:val="000B4FD9"/>
    <w:rsid w:val="000B60D9"/>
    <w:rsid w:val="000B6DAF"/>
    <w:rsid w:val="000B7178"/>
    <w:rsid w:val="000C14E9"/>
    <w:rsid w:val="000C1515"/>
    <w:rsid w:val="000C1595"/>
    <w:rsid w:val="000C1AE0"/>
    <w:rsid w:val="000C1B48"/>
    <w:rsid w:val="000C25C1"/>
    <w:rsid w:val="000C3924"/>
    <w:rsid w:val="000C3E5D"/>
    <w:rsid w:val="000C4A25"/>
    <w:rsid w:val="000C5D98"/>
    <w:rsid w:val="000C64C4"/>
    <w:rsid w:val="000C677B"/>
    <w:rsid w:val="000C6993"/>
    <w:rsid w:val="000C6A00"/>
    <w:rsid w:val="000C6CF3"/>
    <w:rsid w:val="000C763B"/>
    <w:rsid w:val="000D0AF3"/>
    <w:rsid w:val="000D267E"/>
    <w:rsid w:val="000D3E1A"/>
    <w:rsid w:val="000D429B"/>
    <w:rsid w:val="000D430D"/>
    <w:rsid w:val="000D50D8"/>
    <w:rsid w:val="000D5A3D"/>
    <w:rsid w:val="000D6D1D"/>
    <w:rsid w:val="000D7222"/>
    <w:rsid w:val="000D7CFD"/>
    <w:rsid w:val="000E0889"/>
    <w:rsid w:val="000E11D3"/>
    <w:rsid w:val="000E3FB8"/>
    <w:rsid w:val="000E5A40"/>
    <w:rsid w:val="000E5DD0"/>
    <w:rsid w:val="000F0638"/>
    <w:rsid w:val="000F13DE"/>
    <w:rsid w:val="000F3532"/>
    <w:rsid w:val="000F35DA"/>
    <w:rsid w:val="000F459F"/>
    <w:rsid w:val="00100414"/>
    <w:rsid w:val="00101F3B"/>
    <w:rsid w:val="00102098"/>
    <w:rsid w:val="00103EE8"/>
    <w:rsid w:val="00104754"/>
    <w:rsid w:val="00104E70"/>
    <w:rsid w:val="00104FC3"/>
    <w:rsid w:val="0010589A"/>
    <w:rsid w:val="00105ACA"/>
    <w:rsid w:val="00106A19"/>
    <w:rsid w:val="00106D19"/>
    <w:rsid w:val="0010792A"/>
    <w:rsid w:val="001101BD"/>
    <w:rsid w:val="0011051E"/>
    <w:rsid w:val="00112119"/>
    <w:rsid w:val="00112573"/>
    <w:rsid w:val="0011290F"/>
    <w:rsid w:val="00113913"/>
    <w:rsid w:val="0011394A"/>
    <w:rsid w:val="00115170"/>
    <w:rsid w:val="00115B6E"/>
    <w:rsid w:val="001167B4"/>
    <w:rsid w:val="001179D8"/>
    <w:rsid w:val="00117D16"/>
    <w:rsid w:val="00120947"/>
    <w:rsid w:val="00120D4C"/>
    <w:rsid w:val="00121E58"/>
    <w:rsid w:val="00122AAE"/>
    <w:rsid w:val="00122FB4"/>
    <w:rsid w:val="00124D66"/>
    <w:rsid w:val="0012583D"/>
    <w:rsid w:val="001261DB"/>
    <w:rsid w:val="0012692A"/>
    <w:rsid w:val="001273F4"/>
    <w:rsid w:val="00127557"/>
    <w:rsid w:val="00130DE0"/>
    <w:rsid w:val="0013191A"/>
    <w:rsid w:val="00131DC1"/>
    <w:rsid w:val="00132B55"/>
    <w:rsid w:val="00134226"/>
    <w:rsid w:val="00134DB4"/>
    <w:rsid w:val="0013650E"/>
    <w:rsid w:val="0013732A"/>
    <w:rsid w:val="001426EA"/>
    <w:rsid w:val="00142B53"/>
    <w:rsid w:val="00143B75"/>
    <w:rsid w:val="001441C5"/>
    <w:rsid w:val="0014621C"/>
    <w:rsid w:val="0014661C"/>
    <w:rsid w:val="00146E73"/>
    <w:rsid w:val="001512E6"/>
    <w:rsid w:val="00151314"/>
    <w:rsid w:val="00151B6A"/>
    <w:rsid w:val="001524FE"/>
    <w:rsid w:val="00152627"/>
    <w:rsid w:val="00154AA4"/>
    <w:rsid w:val="0015521B"/>
    <w:rsid w:val="00155DEC"/>
    <w:rsid w:val="0015684A"/>
    <w:rsid w:val="00157937"/>
    <w:rsid w:val="0015797F"/>
    <w:rsid w:val="001608BF"/>
    <w:rsid w:val="00160F90"/>
    <w:rsid w:val="00161A71"/>
    <w:rsid w:val="00161ABD"/>
    <w:rsid w:val="0016290B"/>
    <w:rsid w:val="001633F6"/>
    <w:rsid w:val="0016415F"/>
    <w:rsid w:val="00164441"/>
    <w:rsid w:val="00165CEF"/>
    <w:rsid w:val="0016694D"/>
    <w:rsid w:val="00166E17"/>
    <w:rsid w:val="00167373"/>
    <w:rsid w:val="00167738"/>
    <w:rsid w:val="00170C9D"/>
    <w:rsid w:val="00171193"/>
    <w:rsid w:val="001717BB"/>
    <w:rsid w:val="00173870"/>
    <w:rsid w:val="001751B5"/>
    <w:rsid w:val="001763B6"/>
    <w:rsid w:val="0018024E"/>
    <w:rsid w:val="001802B0"/>
    <w:rsid w:val="00180D7C"/>
    <w:rsid w:val="00181122"/>
    <w:rsid w:val="00181C22"/>
    <w:rsid w:val="001831D2"/>
    <w:rsid w:val="00183623"/>
    <w:rsid w:val="00183C4A"/>
    <w:rsid w:val="0018483E"/>
    <w:rsid w:val="0018518D"/>
    <w:rsid w:val="00185994"/>
    <w:rsid w:val="001865A3"/>
    <w:rsid w:val="001869A0"/>
    <w:rsid w:val="00187CAD"/>
    <w:rsid w:val="00190EBB"/>
    <w:rsid w:val="00191207"/>
    <w:rsid w:val="00194492"/>
    <w:rsid w:val="00195151"/>
    <w:rsid w:val="001957EE"/>
    <w:rsid w:val="00196A57"/>
    <w:rsid w:val="001971BF"/>
    <w:rsid w:val="00197768"/>
    <w:rsid w:val="001A1876"/>
    <w:rsid w:val="001A18C2"/>
    <w:rsid w:val="001A26FF"/>
    <w:rsid w:val="001A3DA9"/>
    <w:rsid w:val="001A4F74"/>
    <w:rsid w:val="001A5F4C"/>
    <w:rsid w:val="001A6B9D"/>
    <w:rsid w:val="001A7523"/>
    <w:rsid w:val="001B109D"/>
    <w:rsid w:val="001B1D10"/>
    <w:rsid w:val="001B2B8F"/>
    <w:rsid w:val="001B3647"/>
    <w:rsid w:val="001B3AAC"/>
    <w:rsid w:val="001B4F6D"/>
    <w:rsid w:val="001B68CA"/>
    <w:rsid w:val="001C174E"/>
    <w:rsid w:val="001C19DF"/>
    <w:rsid w:val="001C21C7"/>
    <w:rsid w:val="001C3378"/>
    <w:rsid w:val="001C355A"/>
    <w:rsid w:val="001C374D"/>
    <w:rsid w:val="001C4000"/>
    <w:rsid w:val="001C4DAD"/>
    <w:rsid w:val="001C5C0B"/>
    <w:rsid w:val="001C7874"/>
    <w:rsid w:val="001D00CC"/>
    <w:rsid w:val="001D0503"/>
    <w:rsid w:val="001D0D2F"/>
    <w:rsid w:val="001D21EE"/>
    <w:rsid w:val="001D39A8"/>
    <w:rsid w:val="001D47BA"/>
    <w:rsid w:val="001D51E4"/>
    <w:rsid w:val="001D6631"/>
    <w:rsid w:val="001D7DEE"/>
    <w:rsid w:val="001E0479"/>
    <w:rsid w:val="001E1303"/>
    <w:rsid w:val="001E1725"/>
    <w:rsid w:val="001E29DA"/>
    <w:rsid w:val="001E30A9"/>
    <w:rsid w:val="001E3B27"/>
    <w:rsid w:val="001E48E9"/>
    <w:rsid w:val="001E5A71"/>
    <w:rsid w:val="001E5EBC"/>
    <w:rsid w:val="001F11CD"/>
    <w:rsid w:val="001F1772"/>
    <w:rsid w:val="001F24EF"/>
    <w:rsid w:val="001F2F81"/>
    <w:rsid w:val="001F4C02"/>
    <w:rsid w:val="001F514C"/>
    <w:rsid w:val="001F5368"/>
    <w:rsid w:val="001F5D61"/>
    <w:rsid w:val="001F61E8"/>
    <w:rsid w:val="00200267"/>
    <w:rsid w:val="002015DF"/>
    <w:rsid w:val="00201835"/>
    <w:rsid w:val="00202C3D"/>
    <w:rsid w:val="002030AE"/>
    <w:rsid w:val="002031B9"/>
    <w:rsid w:val="00206697"/>
    <w:rsid w:val="002072FA"/>
    <w:rsid w:val="0021056C"/>
    <w:rsid w:val="00210642"/>
    <w:rsid w:val="00210CFA"/>
    <w:rsid w:val="0021140E"/>
    <w:rsid w:val="002125A3"/>
    <w:rsid w:val="00212C80"/>
    <w:rsid w:val="002147E4"/>
    <w:rsid w:val="0021593A"/>
    <w:rsid w:val="00215ED0"/>
    <w:rsid w:val="002162EC"/>
    <w:rsid w:val="00216923"/>
    <w:rsid w:val="00216C1F"/>
    <w:rsid w:val="00217DD8"/>
    <w:rsid w:val="00220A16"/>
    <w:rsid w:val="00220E1E"/>
    <w:rsid w:val="002215F7"/>
    <w:rsid w:val="0022171D"/>
    <w:rsid w:val="00221916"/>
    <w:rsid w:val="002219C5"/>
    <w:rsid w:val="00221C77"/>
    <w:rsid w:val="00223436"/>
    <w:rsid w:val="00223966"/>
    <w:rsid w:val="002300A7"/>
    <w:rsid w:val="00230630"/>
    <w:rsid w:val="00231050"/>
    <w:rsid w:val="00231FF4"/>
    <w:rsid w:val="0023346C"/>
    <w:rsid w:val="00234196"/>
    <w:rsid w:val="002359AA"/>
    <w:rsid w:val="00235A2E"/>
    <w:rsid w:val="00236430"/>
    <w:rsid w:val="00236436"/>
    <w:rsid w:val="002364E8"/>
    <w:rsid w:val="002376AE"/>
    <w:rsid w:val="00237757"/>
    <w:rsid w:val="002401AD"/>
    <w:rsid w:val="0024213D"/>
    <w:rsid w:val="00242302"/>
    <w:rsid w:val="00243E43"/>
    <w:rsid w:val="002449CC"/>
    <w:rsid w:val="002463F7"/>
    <w:rsid w:val="002468FB"/>
    <w:rsid w:val="002471EF"/>
    <w:rsid w:val="002474D1"/>
    <w:rsid w:val="00252170"/>
    <w:rsid w:val="00252377"/>
    <w:rsid w:val="00253567"/>
    <w:rsid w:val="00254534"/>
    <w:rsid w:val="00255F0C"/>
    <w:rsid w:val="00256834"/>
    <w:rsid w:val="00256E0F"/>
    <w:rsid w:val="00256F7F"/>
    <w:rsid w:val="00262283"/>
    <w:rsid w:val="002625B1"/>
    <w:rsid w:val="002633AF"/>
    <w:rsid w:val="00266215"/>
    <w:rsid w:val="00266C8A"/>
    <w:rsid w:val="00266FA6"/>
    <w:rsid w:val="00267244"/>
    <w:rsid w:val="00267F71"/>
    <w:rsid w:val="0027020F"/>
    <w:rsid w:val="0027096E"/>
    <w:rsid w:val="002728CF"/>
    <w:rsid w:val="00273119"/>
    <w:rsid w:val="0027487D"/>
    <w:rsid w:val="002748DB"/>
    <w:rsid w:val="00275F90"/>
    <w:rsid w:val="00281322"/>
    <w:rsid w:val="00281579"/>
    <w:rsid w:val="00282F4F"/>
    <w:rsid w:val="00283006"/>
    <w:rsid w:val="00283512"/>
    <w:rsid w:val="002844CF"/>
    <w:rsid w:val="002860D3"/>
    <w:rsid w:val="00286681"/>
    <w:rsid w:val="00287550"/>
    <w:rsid w:val="00287B36"/>
    <w:rsid w:val="0029136C"/>
    <w:rsid w:val="00292EE8"/>
    <w:rsid w:val="00293584"/>
    <w:rsid w:val="00293DB0"/>
    <w:rsid w:val="00294176"/>
    <w:rsid w:val="002946CE"/>
    <w:rsid w:val="002950C0"/>
    <w:rsid w:val="002953F2"/>
    <w:rsid w:val="00295FBC"/>
    <w:rsid w:val="0029627B"/>
    <w:rsid w:val="00296B28"/>
    <w:rsid w:val="0029742F"/>
    <w:rsid w:val="002A06EE"/>
    <w:rsid w:val="002A07FF"/>
    <w:rsid w:val="002A0ADD"/>
    <w:rsid w:val="002A0D7F"/>
    <w:rsid w:val="002A19B2"/>
    <w:rsid w:val="002A285A"/>
    <w:rsid w:val="002A34F6"/>
    <w:rsid w:val="002A44CB"/>
    <w:rsid w:val="002A46BF"/>
    <w:rsid w:val="002A4FBC"/>
    <w:rsid w:val="002A50D6"/>
    <w:rsid w:val="002A5F79"/>
    <w:rsid w:val="002B0F7A"/>
    <w:rsid w:val="002B1099"/>
    <w:rsid w:val="002B12D2"/>
    <w:rsid w:val="002B19BF"/>
    <w:rsid w:val="002B2B2A"/>
    <w:rsid w:val="002B4409"/>
    <w:rsid w:val="002B5805"/>
    <w:rsid w:val="002B7C94"/>
    <w:rsid w:val="002C16FB"/>
    <w:rsid w:val="002C1755"/>
    <w:rsid w:val="002C2960"/>
    <w:rsid w:val="002C3B6F"/>
    <w:rsid w:val="002C48AE"/>
    <w:rsid w:val="002C4B16"/>
    <w:rsid w:val="002C59C3"/>
    <w:rsid w:val="002C5A4E"/>
    <w:rsid w:val="002C64ED"/>
    <w:rsid w:val="002C6574"/>
    <w:rsid w:val="002C6726"/>
    <w:rsid w:val="002C70EE"/>
    <w:rsid w:val="002C7E8B"/>
    <w:rsid w:val="002D0AB9"/>
    <w:rsid w:val="002D1552"/>
    <w:rsid w:val="002D1A7C"/>
    <w:rsid w:val="002D2DA6"/>
    <w:rsid w:val="002D2E98"/>
    <w:rsid w:val="002D3C77"/>
    <w:rsid w:val="002D4A86"/>
    <w:rsid w:val="002D5158"/>
    <w:rsid w:val="002D5659"/>
    <w:rsid w:val="002D5CE0"/>
    <w:rsid w:val="002D6D63"/>
    <w:rsid w:val="002E1AB8"/>
    <w:rsid w:val="002E22B8"/>
    <w:rsid w:val="002E260B"/>
    <w:rsid w:val="002E28DF"/>
    <w:rsid w:val="002E2AD3"/>
    <w:rsid w:val="002E2F28"/>
    <w:rsid w:val="002E3E95"/>
    <w:rsid w:val="002E4720"/>
    <w:rsid w:val="002E5E7F"/>
    <w:rsid w:val="002E69DD"/>
    <w:rsid w:val="002E69FC"/>
    <w:rsid w:val="002F0780"/>
    <w:rsid w:val="002F1D25"/>
    <w:rsid w:val="002F3287"/>
    <w:rsid w:val="002F3870"/>
    <w:rsid w:val="002F5612"/>
    <w:rsid w:val="002F5A9A"/>
    <w:rsid w:val="002F70F3"/>
    <w:rsid w:val="00300ADD"/>
    <w:rsid w:val="00301319"/>
    <w:rsid w:val="00301627"/>
    <w:rsid w:val="00302199"/>
    <w:rsid w:val="00302D4C"/>
    <w:rsid w:val="003032E3"/>
    <w:rsid w:val="00303DBE"/>
    <w:rsid w:val="0030447E"/>
    <w:rsid w:val="003048F9"/>
    <w:rsid w:val="00306C31"/>
    <w:rsid w:val="00307013"/>
    <w:rsid w:val="00307BD4"/>
    <w:rsid w:val="003107E0"/>
    <w:rsid w:val="00310E0A"/>
    <w:rsid w:val="0031191C"/>
    <w:rsid w:val="00311D98"/>
    <w:rsid w:val="00312230"/>
    <w:rsid w:val="00312FDE"/>
    <w:rsid w:val="00313212"/>
    <w:rsid w:val="00314313"/>
    <w:rsid w:val="00316954"/>
    <w:rsid w:val="00317B18"/>
    <w:rsid w:val="00317F3F"/>
    <w:rsid w:val="00320172"/>
    <w:rsid w:val="00320C2B"/>
    <w:rsid w:val="003212FD"/>
    <w:rsid w:val="00321589"/>
    <w:rsid w:val="00321762"/>
    <w:rsid w:val="00321F24"/>
    <w:rsid w:val="00322728"/>
    <w:rsid w:val="00322DBE"/>
    <w:rsid w:val="00323983"/>
    <w:rsid w:val="003245BB"/>
    <w:rsid w:val="0032551C"/>
    <w:rsid w:val="00326D07"/>
    <w:rsid w:val="00326FDD"/>
    <w:rsid w:val="00326FEC"/>
    <w:rsid w:val="0033047A"/>
    <w:rsid w:val="003313FE"/>
    <w:rsid w:val="003327B9"/>
    <w:rsid w:val="00332A57"/>
    <w:rsid w:val="00333730"/>
    <w:rsid w:val="00333801"/>
    <w:rsid w:val="00334ADC"/>
    <w:rsid w:val="00334D0A"/>
    <w:rsid w:val="00334D68"/>
    <w:rsid w:val="00335891"/>
    <w:rsid w:val="00335B30"/>
    <w:rsid w:val="00337A68"/>
    <w:rsid w:val="00340740"/>
    <w:rsid w:val="003428B1"/>
    <w:rsid w:val="00343B18"/>
    <w:rsid w:val="003443E8"/>
    <w:rsid w:val="003444A7"/>
    <w:rsid w:val="00344745"/>
    <w:rsid w:val="00345158"/>
    <w:rsid w:val="00345B22"/>
    <w:rsid w:val="00345BAE"/>
    <w:rsid w:val="003467E3"/>
    <w:rsid w:val="00346895"/>
    <w:rsid w:val="00347CE2"/>
    <w:rsid w:val="0035024F"/>
    <w:rsid w:val="003504D9"/>
    <w:rsid w:val="00352E25"/>
    <w:rsid w:val="00352FF6"/>
    <w:rsid w:val="003535CC"/>
    <w:rsid w:val="00353C25"/>
    <w:rsid w:val="00354407"/>
    <w:rsid w:val="00354C0C"/>
    <w:rsid w:val="00355A50"/>
    <w:rsid w:val="00355CBD"/>
    <w:rsid w:val="00355DCD"/>
    <w:rsid w:val="003561E6"/>
    <w:rsid w:val="00357375"/>
    <w:rsid w:val="00360ADE"/>
    <w:rsid w:val="00360D16"/>
    <w:rsid w:val="00360D63"/>
    <w:rsid w:val="00362621"/>
    <w:rsid w:val="00362E52"/>
    <w:rsid w:val="00364878"/>
    <w:rsid w:val="003656DA"/>
    <w:rsid w:val="00366612"/>
    <w:rsid w:val="00366C34"/>
    <w:rsid w:val="0036780C"/>
    <w:rsid w:val="00367C29"/>
    <w:rsid w:val="003709AC"/>
    <w:rsid w:val="003716BC"/>
    <w:rsid w:val="00372031"/>
    <w:rsid w:val="003721FD"/>
    <w:rsid w:val="0037345B"/>
    <w:rsid w:val="0037603A"/>
    <w:rsid w:val="003773C6"/>
    <w:rsid w:val="0037795C"/>
    <w:rsid w:val="00377AD6"/>
    <w:rsid w:val="00377EC5"/>
    <w:rsid w:val="0038059F"/>
    <w:rsid w:val="0038226B"/>
    <w:rsid w:val="0038299B"/>
    <w:rsid w:val="00382E18"/>
    <w:rsid w:val="00387CD5"/>
    <w:rsid w:val="00390717"/>
    <w:rsid w:val="00391971"/>
    <w:rsid w:val="00391A2B"/>
    <w:rsid w:val="00392AAF"/>
    <w:rsid w:val="00393865"/>
    <w:rsid w:val="00393C08"/>
    <w:rsid w:val="00396828"/>
    <w:rsid w:val="00396CC7"/>
    <w:rsid w:val="0039785F"/>
    <w:rsid w:val="00397FD7"/>
    <w:rsid w:val="003A0A90"/>
    <w:rsid w:val="003A2302"/>
    <w:rsid w:val="003A2EA3"/>
    <w:rsid w:val="003A2EF2"/>
    <w:rsid w:val="003A357E"/>
    <w:rsid w:val="003A36A1"/>
    <w:rsid w:val="003A3E07"/>
    <w:rsid w:val="003A5031"/>
    <w:rsid w:val="003A72FB"/>
    <w:rsid w:val="003A75F9"/>
    <w:rsid w:val="003B0AAA"/>
    <w:rsid w:val="003B190E"/>
    <w:rsid w:val="003B26BF"/>
    <w:rsid w:val="003B2FA8"/>
    <w:rsid w:val="003B421D"/>
    <w:rsid w:val="003B42FE"/>
    <w:rsid w:val="003B5832"/>
    <w:rsid w:val="003B6D27"/>
    <w:rsid w:val="003B6E00"/>
    <w:rsid w:val="003B7C78"/>
    <w:rsid w:val="003C0102"/>
    <w:rsid w:val="003C01D5"/>
    <w:rsid w:val="003C049B"/>
    <w:rsid w:val="003C2039"/>
    <w:rsid w:val="003C20F8"/>
    <w:rsid w:val="003C47B5"/>
    <w:rsid w:val="003C503D"/>
    <w:rsid w:val="003C5176"/>
    <w:rsid w:val="003C5569"/>
    <w:rsid w:val="003C5584"/>
    <w:rsid w:val="003C6796"/>
    <w:rsid w:val="003C694C"/>
    <w:rsid w:val="003C6A85"/>
    <w:rsid w:val="003C75FA"/>
    <w:rsid w:val="003C7B86"/>
    <w:rsid w:val="003D1645"/>
    <w:rsid w:val="003D21F9"/>
    <w:rsid w:val="003D2754"/>
    <w:rsid w:val="003D2A54"/>
    <w:rsid w:val="003D3314"/>
    <w:rsid w:val="003D39EB"/>
    <w:rsid w:val="003D4D6C"/>
    <w:rsid w:val="003D58A5"/>
    <w:rsid w:val="003D5F2C"/>
    <w:rsid w:val="003D6B65"/>
    <w:rsid w:val="003E008B"/>
    <w:rsid w:val="003E0395"/>
    <w:rsid w:val="003E1331"/>
    <w:rsid w:val="003E20B4"/>
    <w:rsid w:val="003E213D"/>
    <w:rsid w:val="003E37FA"/>
    <w:rsid w:val="003E4957"/>
    <w:rsid w:val="003E5409"/>
    <w:rsid w:val="003E5D44"/>
    <w:rsid w:val="003E610F"/>
    <w:rsid w:val="003E7BBC"/>
    <w:rsid w:val="003F011E"/>
    <w:rsid w:val="003F05F5"/>
    <w:rsid w:val="003F1814"/>
    <w:rsid w:val="003F18AB"/>
    <w:rsid w:val="003F18E7"/>
    <w:rsid w:val="003F1C9C"/>
    <w:rsid w:val="003F2412"/>
    <w:rsid w:val="003F3703"/>
    <w:rsid w:val="003F3F06"/>
    <w:rsid w:val="003F4B00"/>
    <w:rsid w:val="003F5B18"/>
    <w:rsid w:val="003F7C16"/>
    <w:rsid w:val="00400E5A"/>
    <w:rsid w:val="00402335"/>
    <w:rsid w:val="00403087"/>
    <w:rsid w:val="00405C4A"/>
    <w:rsid w:val="0040610E"/>
    <w:rsid w:val="00411CED"/>
    <w:rsid w:val="00412F3C"/>
    <w:rsid w:val="004134B7"/>
    <w:rsid w:val="00413885"/>
    <w:rsid w:val="00413EFB"/>
    <w:rsid w:val="00414316"/>
    <w:rsid w:val="004143A4"/>
    <w:rsid w:val="00415647"/>
    <w:rsid w:val="00415D46"/>
    <w:rsid w:val="00415F22"/>
    <w:rsid w:val="004171E1"/>
    <w:rsid w:val="0041743B"/>
    <w:rsid w:val="004177B6"/>
    <w:rsid w:val="00417B3C"/>
    <w:rsid w:val="0042014D"/>
    <w:rsid w:val="004205BF"/>
    <w:rsid w:val="004207AB"/>
    <w:rsid w:val="00420D41"/>
    <w:rsid w:val="004219EF"/>
    <w:rsid w:val="00421F63"/>
    <w:rsid w:val="0042355B"/>
    <w:rsid w:val="00424AE9"/>
    <w:rsid w:val="004250E1"/>
    <w:rsid w:val="004252D1"/>
    <w:rsid w:val="00425B63"/>
    <w:rsid w:val="004270DF"/>
    <w:rsid w:val="00431CA6"/>
    <w:rsid w:val="00432C37"/>
    <w:rsid w:val="00432EEE"/>
    <w:rsid w:val="00432EF4"/>
    <w:rsid w:val="00433A62"/>
    <w:rsid w:val="0043468D"/>
    <w:rsid w:val="004351B9"/>
    <w:rsid w:val="00436DCE"/>
    <w:rsid w:val="00437A0A"/>
    <w:rsid w:val="0044094B"/>
    <w:rsid w:val="00442522"/>
    <w:rsid w:val="00442A7A"/>
    <w:rsid w:val="00442AFF"/>
    <w:rsid w:val="00444048"/>
    <w:rsid w:val="00444147"/>
    <w:rsid w:val="00444579"/>
    <w:rsid w:val="00444E63"/>
    <w:rsid w:val="00445BC7"/>
    <w:rsid w:val="00446D8E"/>
    <w:rsid w:val="004472A9"/>
    <w:rsid w:val="004477BE"/>
    <w:rsid w:val="004507B3"/>
    <w:rsid w:val="00450B8D"/>
    <w:rsid w:val="0045302D"/>
    <w:rsid w:val="00453862"/>
    <w:rsid w:val="00454BB7"/>
    <w:rsid w:val="0045502C"/>
    <w:rsid w:val="004562C7"/>
    <w:rsid w:val="00460919"/>
    <w:rsid w:val="00461F17"/>
    <w:rsid w:val="00462203"/>
    <w:rsid w:val="00462952"/>
    <w:rsid w:val="00463711"/>
    <w:rsid w:val="00463758"/>
    <w:rsid w:val="0046456F"/>
    <w:rsid w:val="00464793"/>
    <w:rsid w:val="00464973"/>
    <w:rsid w:val="00464BD0"/>
    <w:rsid w:val="004654AB"/>
    <w:rsid w:val="004657BF"/>
    <w:rsid w:val="004665AF"/>
    <w:rsid w:val="00466704"/>
    <w:rsid w:val="00466C1D"/>
    <w:rsid w:val="00466E3B"/>
    <w:rsid w:val="0046701B"/>
    <w:rsid w:val="004672D3"/>
    <w:rsid w:val="00467E73"/>
    <w:rsid w:val="004733C0"/>
    <w:rsid w:val="004733CC"/>
    <w:rsid w:val="00473670"/>
    <w:rsid w:val="00474C2D"/>
    <w:rsid w:val="004768DF"/>
    <w:rsid w:val="004769F7"/>
    <w:rsid w:val="00476F8F"/>
    <w:rsid w:val="00477180"/>
    <w:rsid w:val="00477C25"/>
    <w:rsid w:val="0048020D"/>
    <w:rsid w:val="00480DD1"/>
    <w:rsid w:val="00481358"/>
    <w:rsid w:val="004819E6"/>
    <w:rsid w:val="004826F5"/>
    <w:rsid w:val="004837C2"/>
    <w:rsid w:val="00483898"/>
    <w:rsid w:val="00483975"/>
    <w:rsid w:val="004846CC"/>
    <w:rsid w:val="00485361"/>
    <w:rsid w:val="00486752"/>
    <w:rsid w:val="00486E2C"/>
    <w:rsid w:val="00487117"/>
    <w:rsid w:val="00490F66"/>
    <w:rsid w:val="00492320"/>
    <w:rsid w:val="0049253C"/>
    <w:rsid w:val="00492F0E"/>
    <w:rsid w:val="004933D4"/>
    <w:rsid w:val="00493F8B"/>
    <w:rsid w:val="00494538"/>
    <w:rsid w:val="00496227"/>
    <w:rsid w:val="004962E3"/>
    <w:rsid w:val="00496AF0"/>
    <w:rsid w:val="00496D36"/>
    <w:rsid w:val="004A1067"/>
    <w:rsid w:val="004A140E"/>
    <w:rsid w:val="004A15C2"/>
    <w:rsid w:val="004A1DA8"/>
    <w:rsid w:val="004A35A4"/>
    <w:rsid w:val="004A35DD"/>
    <w:rsid w:val="004A4E9A"/>
    <w:rsid w:val="004B0221"/>
    <w:rsid w:val="004B060A"/>
    <w:rsid w:val="004B0771"/>
    <w:rsid w:val="004B1005"/>
    <w:rsid w:val="004B1DC0"/>
    <w:rsid w:val="004B22FA"/>
    <w:rsid w:val="004B2ACF"/>
    <w:rsid w:val="004B3CC5"/>
    <w:rsid w:val="004B7776"/>
    <w:rsid w:val="004B77D7"/>
    <w:rsid w:val="004B7F12"/>
    <w:rsid w:val="004C0920"/>
    <w:rsid w:val="004C0B67"/>
    <w:rsid w:val="004C31D2"/>
    <w:rsid w:val="004C48EF"/>
    <w:rsid w:val="004C6265"/>
    <w:rsid w:val="004C63CD"/>
    <w:rsid w:val="004C6EB2"/>
    <w:rsid w:val="004C6EE5"/>
    <w:rsid w:val="004D1B5E"/>
    <w:rsid w:val="004D3309"/>
    <w:rsid w:val="004D5AB0"/>
    <w:rsid w:val="004D6102"/>
    <w:rsid w:val="004D7D3B"/>
    <w:rsid w:val="004E0F5D"/>
    <w:rsid w:val="004E2436"/>
    <w:rsid w:val="004E3251"/>
    <w:rsid w:val="004E55E1"/>
    <w:rsid w:val="004E57DF"/>
    <w:rsid w:val="004E7764"/>
    <w:rsid w:val="004E78B1"/>
    <w:rsid w:val="004F0542"/>
    <w:rsid w:val="004F1EAD"/>
    <w:rsid w:val="004F3F6B"/>
    <w:rsid w:val="004F4113"/>
    <w:rsid w:val="004F4B0C"/>
    <w:rsid w:val="004F558D"/>
    <w:rsid w:val="004F56B1"/>
    <w:rsid w:val="004F6570"/>
    <w:rsid w:val="004F7DC2"/>
    <w:rsid w:val="00500375"/>
    <w:rsid w:val="00501DFE"/>
    <w:rsid w:val="00502ACA"/>
    <w:rsid w:val="00502E11"/>
    <w:rsid w:val="00503560"/>
    <w:rsid w:val="00503C53"/>
    <w:rsid w:val="0050423F"/>
    <w:rsid w:val="005065E7"/>
    <w:rsid w:val="00507226"/>
    <w:rsid w:val="00510EEB"/>
    <w:rsid w:val="00514720"/>
    <w:rsid w:val="00514791"/>
    <w:rsid w:val="005154A5"/>
    <w:rsid w:val="00517229"/>
    <w:rsid w:val="005175EB"/>
    <w:rsid w:val="005200B8"/>
    <w:rsid w:val="005208D9"/>
    <w:rsid w:val="0052125C"/>
    <w:rsid w:val="00521A9D"/>
    <w:rsid w:val="00522B1E"/>
    <w:rsid w:val="005232D3"/>
    <w:rsid w:val="00523816"/>
    <w:rsid w:val="00523E9C"/>
    <w:rsid w:val="00524056"/>
    <w:rsid w:val="00524939"/>
    <w:rsid w:val="005252E7"/>
    <w:rsid w:val="005257B8"/>
    <w:rsid w:val="00525921"/>
    <w:rsid w:val="00525F76"/>
    <w:rsid w:val="0052605C"/>
    <w:rsid w:val="00526B56"/>
    <w:rsid w:val="00527053"/>
    <w:rsid w:val="005275FC"/>
    <w:rsid w:val="00527684"/>
    <w:rsid w:val="00527A29"/>
    <w:rsid w:val="005304DA"/>
    <w:rsid w:val="00531BBA"/>
    <w:rsid w:val="005329E0"/>
    <w:rsid w:val="00534686"/>
    <w:rsid w:val="00535508"/>
    <w:rsid w:val="00535AF0"/>
    <w:rsid w:val="00535F00"/>
    <w:rsid w:val="00536E95"/>
    <w:rsid w:val="00540EC2"/>
    <w:rsid w:val="005418D5"/>
    <w:rsid w:val="0054323A"/>
    <w:rsid w:val="00544035"/>
    <w:rsid w:val="00544210"/>
    <w:rsid w:val="00544EBB"/>
    <w:rsid w:val="00550323"/>
    <w:rsid w:val="00550FEA"/>
    <w:rsid w:val="005511D6"/>
    <w:rsid w:val="005539EA"/>
    <w:rsid w:val="00553FF8"/>
    <w:rsid w:val="005541E6"/>
    <w:rsid w:val="00554378"/>
    <w:rsid w:val="00554B33"/>
    <w:rsid w:val="005554B9"/>
    <w:rsid w:val="005555B8"/>
    <w:rsid w:val="005555BB"/>
    <w:rsid w:val="005558E9"/>
    <w:rsid w:val="0055596F"/>
    <w:rsid w:val="00555B2B"/>
    <w:rsid w:val="00556553"/>
    <w:rsid w:val="0056098E"/>
    <w:rsid w:val="00560D98"/>
    <w:rsid w:val="00562410"/>
    <w:rsid w:val="00563D26"/>
    <w:rsid w:val="00563DEE"/>
    <w:rsid w:val="005641F2"/>
    <w:rsid w:val="00564F63"/>
    <w:rsid w:val="00566D1C"/>
    <w:rsid w:val="00567482"/>
    <w:rsid w:val="005679A0"/>
    <w:rsid w:val="00570C91"/>
    <w:rsid w:val="00570D8B"/>
    <w:rsid w:val="00570FA8"/>
    <w:rsid w:val="00571153"/>
    <w:rsid w:val="005713E4"/>
    <w:rsid w:val="00571437"/>
    <w:rsid w:val="00574381"/>
    <w:rsid w:val="00574A42"/>
    <w:rsid w:val="00574B64"/>
    <w:rsid w:val="005753F8"/>
    <w:rsid w:val="00575FB8"/>
    <w:rsid w:val="00576849"/>
    <w:rsid w:val="005809C7"/>
    <w:rsid w:val="00581B5E"/>
    <w:rsid w:val="005820ED"/>
    <w:rsid w:val="00585937"/>
    <w:rsid w:val="00586012"/>
    <w:rsid w:val="00586187"/>
    <w:rsid w:val="00586F0C"/>
    <w:rsid w:val="005903DF"/>
    <w:rsid w:val="00590EF9"/>
    <w:rsid w:val="00591F47"/>
    <w:rsid w:val="00592584"/>
    <w:rsid w:val="00592A00"/>
    <w:rsid w:val="00593473"/>
    <w:rsid w:val="0059384C"/>
    <w:rsid w:val="00593C5E"/>
    <w:rsid w:val="0059466F"/>
    <w:rsid w:val="00594C58"/>
    <w:rsid w:val="00595487"/>
    <w:rsid w:val="005966AD"/>
    <w:rsid w:val="00596EEE"/>
    <w:rsid w:val="0059735F"/>
    <w:rsid w:val="005974A2"/>
    <w:rsid w:val="00597AD1"/>
    <w:rsid w:val="005A09E7"/>
    <w:rsid w:val="005A0BC9"/>
    <w:rsid w:val="005A0CAC"/>
    <w:rsid w:val="005A1411"/>
    <w:rsid w:val="005A1A76"/>
    <w:rsid w:val="005A3E65"/>
    <w:rsid w:val="005A405E"/>
    <w:rsid w:val="005A493D"/>
    <w:rsid w:val="005A4F05"/>
    <w:rsid w:val="005A5255"/>
    <w:rsid w:val="005A6D31"/>
    <w:rsid w:val="005B021D"/>
    <w:rsid w:val="005B148C"/>
    <w:rsid w:val="005B1507"/>
    <w:rsid w:val="005B1E40"/>
    <w:rsid w:val="005B1EEF"/>
    <w:rsid w:val="005B489F"/>
    <w:rsid w:val="005B6516"/>
    <w:rsid w:val="005B71A7"/>
    <w:rsid w:val="005C03FD"/>
    <w:rsid w:val="005C05E0"/>
    <w:rsid w:val="005C2A41"/>
    <w:rsid w:val="005C2E18"/>
    <w:rsid w:val="005C418E"/>
    <w:rsid w:val="005C51CA"/>
    <w:rsid w:val="005C5EDB"/>
    <w:rsid w:val="005C603D"/>
    <w:rsid w:val="005C6315"/>
    <w:rsid w:val="005C66EF"/>
    <w:rsid w:val="005C6798"/>
    <w:rsid w:val="005C6A09"/>
    <w:rsid w:val="005C722F"/>
    <w:rsid w:val="005D01DC"/>
    <w:rsid w:val="005D1A43"/>
    <w:rsid w:val="005D20A8"/>
    <w:rsid w:val="005D24F4"/>
    <w:rsid w:val="005D29FB"/>
    <w:rsid w:val="005D2DE3"/>
    <w:rsid w:val="005D2F12"/>
    <w:rsid w:val="005D3D91"/>
    <w:rsid w:val="005D4422"/>
    <w:rsid w:val="005D4A67"/>
    <w:rsid w:val="005D4B44"/>
    <w:rsid w:val="005D4CD4"/>
    <w:rsid w:val="005D59C2"/>
    <w:rsid w:val="005D726F"/>
    <w:rsid w:val="005E21B6"/>
    <w:rsid w:val="005E2497"/>
    <w:rsid w:val="005E3383"/>
    <w:rsid w:val="005E3F2A"/>
    <w:rsid w:val="005E3F36"/>
    <w:rsid w:val="005E4BEF"/>
    <w:rsid w:val="005E5BCA"/>
    <w:rsid w:val="005E6251"/>
    <w:rsid w:val="005E6CEE"/>
    <w:rsid w:val="005F0004"/>
    <w:rsid w:val="005F3968"/>
    <w:rsid w:val="005F39FE"/>
    <w:rsid w:val="005F3D3D"/>
    <w:rsid w:val="005F651A"/>
    <w:rsid w:val="005F6C58"/>
    <w:rsid w:val="005F7205"/>
    <w:rsid w:val="005F73AA"/>
    <w:rsid w:val="006001E5"/>
    <w:rsid w:val="0060129D"/>
    <w:rsid w:val="00601986"/>
    <w:rsid w:val="00603858"/>
    <w:rsid w:val="00606136"/>
    <w:rsid w:val="00606582"/>
    <w:rsid w:val="00606DA1"/>
    <w:rsid w:val="00610106"/>
    <w:rsid w:val="0061131B"/>
    <w:rsid w:val="00611B2F"/>
    <w:rsid w:val="0061251F"/>
    <w:rsid w:val="006126EE"/>
    <w:rsid w:val="00613172"/>
    <w:rsid w:val="00613816"/>
    <w:rsid w:val="00613CD9"/>
    <w:rsid w:val="00614782"/>
    <w:rsid w:val="00614B52"/>
    <w:rsid w:val="006152D7"/>
    <w:rsid w:val="0061532C"/>
    <w:rsid w:val="00616819"/>
    <w:rsid w:val="006177D5"/>
    <w:rsid w:val="00617AFC"/>
    <w:rsid w:val="00617F94"/>
    <w:rsid w:val="00620181"/>
    <w:rsid w:val="006221E7"/>
    <w:rsid w:val="00622247"/>
    <w:rsid w:val="006224C8"/>
    <w:rsid w:val="006230C7"/>
    <w:rsid w:val="00623763"/>
    <w:rsid w:val="0062417F"/>
    <w:rsid w:val="006242B1"/>
    <w:rsid w:val="00624B6E"/>
    <w:rsid w:val="006256F7"/>
    <w:rsid w:val="00625FF1"/>
    <w:rsid w:val="006277AB"/>
    <w:rsid w:val="00630770"/>
    <w:rsid w:val="00630DE9"/>
    <w:rsid w:val="0063137B"/>
    <w:rsid w:val="00631B56"/>
    <w:rsid w:val="006321A3"/>
    <w:rsid w:val="00632225"/>
    <w:rsid w:val="00632CA0"/>
    <w:rsid w:val="0063312A"/>
    <w:rsid w:val="006339F1"/>
    <w:rsid w:val="00633A2D"/>
    <w:rsid w:val="00633D28"/>
    <w:rsid w:val="00634028"/>
    <w:rsid w:val="00634A17"/>
    <w:rsid w:val="00636A94"/>
    <w:rsid w:val="00636F03"/>
    <w:rsid w:val="00637602"/>
    <w:rsid w:val="00637EBE"/>
    <w:rsid w:val="006400AF"/>
    <w:rsid w:val="00640104"/>
    <w:rsid w:val="00640349"/>
    <w:rsid w:val="00640E73"/>
    <w:rsid w:val="00642729"/>
    <w:rsid w:val="00642942"/>
    <w:rsid w:val="00642B57"/>
    <w:rsid w:val="006430CF"/>
    <w:rsid w:val="00643AFC"/>
    <w:rsid w:val="00643B40"/>
    <w:rsid w:val="006447D8"/>
    <w:rsid w:val="00644B3F"/>
    <w:rsid w:val="006453AB"/>
    <w:rsid w:val="006466BE"/>
    <w:rsid w:val="006471F6"/>
    <w:rsid w:val="006474C0"/>
    <w:rsid w:val="0064769F"/>
    <w:rsid w:val="00650A83"/>
    <w:rsid w:val="0065144C"/>
    <w:rsid w:val="00651D8B"/>
    <w:rsid w:val="0065299D"/>
    <w:rsid w:val="00654808"/>
    <w:rsid w:val="0065663A"/>
    <w:rsid w:val="00656A4C"/>
    <w:rsid w:val="0065744A"/>
    <w:rsid w:val="00657818"/>
    <w:rsid w:val="006579C4"/>
    <w:rsid w:val="0066006E"/>
    <w:rsid w:val="00660149"/>
    <w:rsid w:val="00660AE6"/>
    <w:rsid w:val="00661AC6"/>
    <w:rsid w:val="0066275D"/>
    <w:rsid w:val="006648D8"/>
    <w:rsid w:val="00665674"/>
    <w:rsid w:val="00670D78"/>
    <w:rsid w:val="006716F6"/>
    <w:rsid w:val="006727B8"/>
    <w:rsid w:val="00673D7F"/>
    <w:rsid w:val="00673DC2"/>
    <w:rsid w:val="00674203"/>
    <w:rsid w:val="0067622C"/>
    <w:rsid w:val="00677782"/>
    <w:rsid w:val="00677814"/>
    <w:rsid w:val="00677BD3"/>
    <w:rsid w:val="006804F5"/>
    <w:rsid w:val="00680BBB"/>
    <w:rsid w:val="00680D84"/>
    <w:rsid w:val="00681B47"/>
    <w:rsid w:val="006820EF"/>
    <w:rsid w:val="00682CA2"/>
    <w:rsid w:val="0068388A"/>
    <w:rsid w:val="006841BD"/>
    <w:rsid w:val="00685F42"/>
    <w:rsid w:val="006860BC"/>
    <w:rsid w:val="006871CE"/>
    <w:rsid w:val="00687D09"/>
    <w:rsid w:val="006906C9"/>
    <w:rsid w:val="00690D7B"/>
    <w:rsid w:val="0069209D"/>
    <w:rsid w:val="00692D60"/>
    <w:rsid w:val="00693A15"/>
    <w:rsid w:val="00694029"/>
    <w:rsid w:val="0069453C"/>
    <w:rsid w:val="00695327"/>
    <w:rsid w:val="006953C5"/>
    <w:rsid w:val="006963A7"/>
    <w:rsid w:val="00697A19"/>
    <w:rsid w:val="00697AE8"/>
    <w:rsid w:val="006A157E"/>
    <w:rsid w:val="006A165D"/>
    <w:rsid w:val="006A1F86"/>
    <w:rsid w:val="006A2F7E"/>
    <w:rsid w:val="006A37D3"/>
    <w:rsid w:val="006A4D6D"/>
    <w:rsid w:val="006A63AD"/>
    <w:rsid w:val="006A74D3"/>
    <w:rsid w:val="006B0066"/>
    <w:rsid w:val="006B0437"/>
    <w:rsid w:val="006B1156"/>
    <w:rsid w:val="006B1B81"/>
    <w:rsid w:val="006B1E55"/>
    <w:rsid w:val="006B39DA"/>
    <w:rsid w:val="006B3C3E"/>
    <w:rsid w:val="006B448E"/>
    <w:rsid w:val="006B4BC2"/>
    <w:rsid w:val="006B4D71"/>
    <w:rsid w:val="006B5993"/>
    <w:rsid w:val="006B6C28"/>
    <w:rsid w:val="006B6D67"/>
    <w:rsid w:val="006C0440"/>
    <w:rsid w:val="006C0EE5"/>
    <w:rsid w:val="006C1DA1"/>
    <w:rsid w:val="006C2668"/>
    <w:rsid w:val="006C46DF"/>
    <w:rsid w:val="006C491E"/>
    <w:rsid w:val="006C5A4D"/>
    <w:rsid w:val="006C72CE"/>
    <w:rsid w:val="006D01A9"/>
    <w:rsid w:val="006D17A9"/>
    <w:rsid w:val="006D27DB"/>
    <w:rsid w:val="006D2C5F"/>
    <w:rsid w:val="006D3F88"/>
    <w:rsid w:val="006D4F60"/>
    <w:rsid w:val="006D6F9F"/>
    <w:rsid w:val="006D6FD5"/>
    <w:rsid w:val="006D7D62"/>
    <w:rsid w:val="006E1934"/>
    <w:rsid w:val="006E1B95"/>
    <w:rsid w:val="006E1D83"/>
    <w:rsid w:val="006E2237"/>
    <w:rsid w:val="006E2C42"/>
    <w:rsid w:val="006E50A7"/>
    <w:rsid w:val="006E5A49"/>
    <w:rsid w:val="006E60EF"/>
    <w:rsid w:val="006E7C13"/>
    <w:rsid w:val="006F0073"/>
    <w:rsid w:val="006F0374"/>
    <w:rsid w:val="006F0DE3"/>
    <w:rsid w:val="006F15A8"/>
    <w:rsid w:val="006F160A"/>
    <w:rsid w:val="006F2188"/>
    <w:rsid w:val="006F2E2E"/>
    <w:rsid w:val="006F2FC0"/>
    <w:rsid w:val="006F3152"/>
    <w:rsid w:val="006F49E3"/>
    <w:rsid w:val="006F5D6F"/>
    <w:rsid w:val="006F7915"/>
    <w:rsid w:val="006F7A9D"/>
    <w:rsid w:val="00700D40"/>
    <w:rsid w:val="00700FCA"/>
    <w:rsid w:val="00701537"/>
    <w:rsid w:val="00701C81"/>
    <w:rsid w:val="00702716"/>
    <w:rsid w:val="00703D6E"/>
    <w:rsid w:val="00704881"/>
    <w:rsid w:val="00706CE2"/>
    <w:rsid w:val="0071020C"/>
    <w:rsid w:val="00710F96"/>
    <w:rsid w:val="007110A4"/>
    <w:rsid w:val="00711498"/>
    <w:rsid w:val="00713740"/>
    <w:rsid w:val="0071407C"/>
    <w:rsid w:val="007147A3"/>
    <w:rsid w:val="007156D7"/>
    <w:rsid w:val="007174C5"/>
    <w:rsid w:val="007203E3"/>
    <w:rsid w:val="007205EB"/>
    <w:rsid w:val="007206F5"/>
    <w:rsid w:val="00720E38"/>
    <w:rsid w:val="00721459"/>
    <w:rsid w:val="00722522"/>
    <w:rsid w:val="00722D68"/>
    <w:rsid w:val="0072330F"/>
    <w:rsid w:val="007258E5"/>
    <w:rsid w:val="00726A44"/>
    <w:rsid w:val="00730CD1"/>
    <w:rsid w:val="007312B5"/>
    <w:rsid w:val="00731612"/>
    <w:rsid w:val="00731CD1"/>
    <w:rsid w:val="007322BA"/>
    <w:rsid w:val="00732A52"/>
    <w:rsid w:val="00733045"/>
    <w:rsid w:val="00733509"/>
    <w:rsid w:val="0073353B"/>
    <w:rsid w:val="007374AD"/>
    <w:rsid w:val="007376EA"/>
    <w:rsid w:val="007377FC"/>
    <w:rsid w:val="00740075"/>
    <w:rsid w:val="00743ABC"/>
    <w:rsid w:val="00743F61"/>
    <w:rsid w:val="0074434B"/>
    <w:rsid w:val="007443F7"/>
    <w:rsid w:val="00744B83"/>
    <w:rsid w:val="00744C47"/>
    <w:rsid w:val="0074513D"/>
    <w:rsid w:val="00745785"/>
    <w:rsid w:val="00745885"/>
    <w:rsid w:val="00746A61"/>
    <w:rsid w:val="00747B5B"/>
    <w:rsid w:val="00750276"/>
    <w:rsid w:val="007526CF"/>
    <w:rsid w:val="00755AAF"/>
    <w:rsid w:val="0075609D"/>
    <w:rsid w:val="007570D0"/>
    <w:rsid w:val="00757C9D"/>
    <w:rsid w:val="00760690"/>
    <w:rsid w:val="00760D29"/>
    <w:rsid w:val="0076179C"/>
    <w:rsid w:val="007624F0"/>
    <w:rsid w:val="00764732"/>
    <w:rsid w:val="00764C47"/>
    <w:rsid w:val="00765A91"/>
    <w:rsid w:val="00770B4F"/>
    <w:rsid w:val="007712C0"/>
    <w:rsid w:val="00771E97"/>
    <w:rsid w:val="0077213F"/>
    <w:rsid w:val="0077258E"/>
    <w:rsid w:val="0077261C"/>
    <w:rsid w:val="00772D97"/>
    <w:rsid w:val="00772E45"/>
    <w:rsid w:val="00772FD7"/>
    <w:rsid w:val="00773491"/>
    <w:rsid w:val="007776FF"/>
    <w:rsid w:val="00780A7C"/>
    <w:rsid w:val="00781293"/>
    <w:rsid w:val="00781468"/>
    <w:rsid w:val="0078298C"/>
    <w:rsid w:val="00782A11"/>
    <w:rsid w:val="0078332F"/>
    <w:rsid w:val="00783BDA"/>
    <w:rsid w:val="00784840"/>
    <w:rsid w:val="00785D64"/>
    <w:rsid w:val="007879DA"/>
    <w:rsid w:val="00787CEB"/>
    <w:rsid w:val="007906CE"/>
    <w:rsid w:val="00790A1A"/>
    <w:rsid w:val="0079133A"/>
    <w:rsid w:val="007914FE"/>
    <w:rsid w:val="00791A25"/>
    <w:rsid w:val="00792528"/>
    <w:rsid w:val="0079322A"/>
    <w:rsid w:val="0079322D"/>
    <w:rsid w:val="0079359D"/>
    <w:rsid w:val="007942B8"/>
    <w:rsid w:val="007943A9"/>
    <w:rsid w:val="00794DE6"/>
    <w:rsid w:val="00794E01"/>
    <w:rsid w:val="00797256"/>
    <w:rsid w:val="00797AE1"/>
    <w:rsid w:val="007A00B2"/>
    <w:rsid w:val="007A0B43"/>
    <w:rsid w:val="007A0CDA"/>
    <w:rsid w:val="007A2258"/>
    <w:rsid w:val="007A2B55"/>
    <w:rsid w:val="007A4F68"/>
    <w:rsid w:val="007A72BC"/>
    <w:rsid w:val="007A73E2"/>
    <w:rsid w:val="007A77D5"/>
    <w:rsid w:val="007B18CE"/>
    <w:rsid w:val="007B2573"/>
    <w:rsid w:val="007B286C"/>
    <w:rsid w:val="007B30A7"/>
    <w:rsid w:val="007B3386"/>
    <w:rsid w:val="007B4F07"/>
    <w:rsid w:val="007B5560"/>
    <w:rsid w:val="007B6BF5"/>
    <w:rsid w:val="007B747C"/>
    <w:rsid w:val="007B74A2"/>
    <w:rsid w:val="007B7520"/>
    <w:rsid w:val="007B7EF5"/>
    <w:rsid w:val="007C15C5"/>
    <w:rsid w:val="007C28FB"/>
    <w:rsid w:val="007C3828"/>
    <w:rsid w:val="007C491C"/>
    <w:rsid w:val="007C76D3"/>
    <w:rsid w:val="007C7FB4"/>
    <w:rsid w:val="007D0DA8"/>
    <w:rsid w:val="007D23EA"/>
    <w:rsid w:val="007D4132"/>
    <w:rsid w:val="007D44FC"/>
    <w:rsid w:val="007D4521"/>
    <w:rsid w:val="007D5927"/>
    <w:rsid w:val="007D5D3D"/>
    <w:rsid w:val="007D6C03"/>
    <w:rsid w:val="007D7017"/>
    <w:rsid w:val="007D77F6"/>
    <w:rsid w:val="007D798C"/>
    <w:rsid w:val="007E015D"/>
    <w:rsid w:val="007E0757"/>
    <w:rsid w:val="007E1EE0"/>
    <w:rsid w:val="007E3315"/>
    <w:rsid w:val="007E361C"/>
    <w:rsid w:val="007E36CC"/>
    <w:rsid w:val="007E3E7C"/>
    <w:rsid w:val="007E5808"/>
    <w:rsid w:val="007E6AC7"/>
    <w:rsid w:val="007E78F5"/>
    <w:rsid w:val="007E796C"/>
    <w:rsid w:val="007F0076"/>
    <w:rsid w:val="007F06FD"/>
    <w:rsid w:val="007F1B5F"/>
    <w:rsid w:val="007F2A98"/>
    <w:rsid w:val="007F34AF"/>
    <w:rsid w:val="007F4491"/>
    <w:rsid w:val="007F4AD6"/>
    <w:rsid w:val="007F570D"/>
    <w:rsid w:val="007F5D61"/>
    <w:rsid w:val="007F690D"/>
    <w:rsid w:val="007F6D83"/>
    <w:rsid w:val="007F74D6"/>
    <w:rsid w:val="008004E2"/>
    <w:rsid w:val="008012DD"/>
    <w:rsid w:val="0080148D"/>
    <w:rsid w:val="00802085"/>
    <w:rsid w:val="00802707"/>
    <w:rsid w:val="00802A1F"/>
    <w:rsid w:val="0080320F"/>
    <w:rsid w:val="00803A8C"/>
    <w:rsid w:val="00804311"/>
    <w:rsid w:val="00804C71"/>
    <w:rsid w:val="00805428"/>
    <w:rsid w:val="00807EF0"/>
    <w:rsid w:val="00807FED"/>
    <w:rsid w:val="0081022E"/>
    <w:rsid w:val="00812327"/>
    <w:rsid w:val="00812E65"/>
    <w:rsid w:val="00814A93"/>
    <w:rsid w:val="00814FE1"/>
    <w:rsid w:val="00815510"/>
    <w:rsid w:val="008155D9"/>
    <w:rsid w:val="00815CFF"/>
    <w:rsid w:val="00815FDF"/>
    <w:rsid w:val="00817B6B"/>
    <w:rsid w:val="008202DA"/>
    <w:rsid w:val="008205B9"/>
    <w:rsid w:val="008220C3"/>
    <w:rsid w:val="008226D6"/>
    <w:rsid w:val="00823C34"/>
    <w:rsid w:val="008246E3"/>
    <w:rsid w:val="00824CDF"/>
    <w:rsid w:val="00824E81"/>
    <w:rsid w:val="00825E40"/>
    <w:rsid w:val="008263FB"/>
    <w:rsid w:val="0082650D"/>
    <w:rsid w:val="0082685D"/>
    <w:rsid w:val="008305B2"/>
    <w:rsid w:val="008314D0"/>
    <w:rsid w:val="008315F4"/>
    <w:rsid w:val="00831F88"/>
    <w:rsid w:val="008322E3"/>
    <w:rsid w:val="00834E77"/>
    <w:rsid w:val="00834EA4"/>
    <w:rsid w:val="00837D69"/>
    <w:rsid w:val="0084091A"/>
    <w:rsid w:val="00840AB3"/>
    <w:rsid w:val="00841E66"/>
    <w:rsid w:val="00843553"/>
    <w:rsid w:val="00843630"/>
    <w:rsid w:val="00843711"/>
    <w:rsid w:val="00843AF7"/>
    <w:rsid w:val="0084450D"/>
    <w:rsid w:val="00844B82"/>
    <w:rsid w:val="00846824"/>
    <w:rsid w:val="00846FF9"/>
    <w:rsid w:val="00847BA3"/>
    <w:rsid w:val="00847D0E"/>
    <w:rsid w:val="00847DAC"/>
    <w:rsid w:val="00851436"/>
    <w:rsid w:val="00851553"/>
    <w:rsid w:val="00853080"/>
    <w:rsid w:val="008549F3"/>
    <w:rsid w:val="00854AA0"/>
    <w:rsid w:val="00854D73"/>
    <w:rsid w:val="00856614"/>
    <w:rsid w:val="008577B3"/>
    <w:rsid w:val="008612AB"/>
    <w:rsid w:val="00861C9D"/>
    <w:rsid w:val="00863A19"/>
    <w:rsid w:val="00863F62"/>
    <w:rsid w:val="008645C7"/>
    <w:rsid w:val="008647A9"/>
    <w:rsid w:val="008651F9"/>
    <w:rsid w:val="00865435"/>
    <w:rsid w:val="00866B9B"/>
    <w:rsid w:val="00870531"/>
    <w:rsid w:val="008718D3"/>
    <w:rsid w:val="008738ED"/>
    <w:rsid w:val="00873B08"/>
    <w:rsid w:val="00875272"/>
    <w:rsid w:val="008754A9"/>
    <w:rsid w:val="00876B5D"/>
    <w:rsid w:val="008776C1"/>
    <w:rsid w:val="00877D4C"/>
    <w:rsid w:val="008801F6"/>
    <w:rsid w:val="00880708"/>
    <w:rsid w:val="00880BF7"/>
    <w:rsid w:val="00881B5C"/>
    <w:rsid w:val="00882C7A"/>
    <w:rsid w:val="00883333"/>
    <w:rsid w:val="00883921"/>
    <w:rsid w:val="00883BD1"/>
    <w:rsid w:val="00884A4F"/>
    <w:rsid w:val="00884EE9"/>
    <w:rsid w:val="00886C61"/>
    <w:rsid w:val="00887028"/>
    <w:rsid w:val="00887B43"/>
    <w:rsid w:val="00891854"/>
    <w:rsid w:val="00892046"/>
    <w:rsid w:val="00892A96"/>
    <w:rsid w:val="00892E3F"/>
    <w:rsid w:val="00892F9D"/>
    <w:rsid w:val="00896357"/>
    <w:rsid w:val="00896803"/>
    <w:rsid w:val="00896A9A"/>
    <w:rsid w:val="00896AC1"/>
    <w:rsid w:val="00896FA6"/>
    <w:rsid w:val="00897197"/>
    <w:rsid w:val="008A1C4B"/>
    <w:rsid w:val="008A1DF8"/>
    <w:rsid w:val="008A3CE3"/>
    <w:rsid w:val="008A3DDF"/>
    <w:rsid w:val="008A4692"/>
    <w:rsid w:val="008A4C80"/>
    <w:rsid w:val="008A5C18"/>
    <w:rsid w:val="008A5ECA"/>
    <w:rsid w:val="008A6007"/>
    <w:rsid w:val="008A66C9"/>
    <w:rsid w:val="008A6C0F"/>
    <w:rsid w:val="008A70F5"/>
    <w:rsid w:val="008A7E5A"/>
    <w:rsid w:val="008B053E"/>
    <w:rsid w:val="008B109D"/>
    <w:rsid w:val="008B24D1"/>
    <w:rsid w:val="008B26B1"/>
    <w:rsid w:val="008B2A0E"/>
    <w:rsid w:val="008B3F82"/>
    <w:rsid w:val="008B4F4D"/>
    <w:rsid w:val="008B5C31"/>
    <w:rsid w:val="008B5CE6"/>
    <w:rsid w:val="008B6D20"/>
    <w:rsid w:val="008B6E96"/>
    <w:rsid w:val="008C22E6"/>
    <w:rsid w:val="008C3C17"/>
    <w:rsid w:val="008C43B7"/>
    <w:rsid w:val="008C5BD5"/>
    <w:rsid w:val="008C688A"/>
    <w:rsid w:val="008D03C6"/>
    <w:rsid w:val="008D040C"/>
    <w:rsid w:val="008D1234"/>
    <w:rsid w:val="008D17B5"/>
    <w:rsid w:val="008D4B8A"/>
    <w:rsid w:val="008D53AD"/>
    <w:rsid w:val="008D71AB"/>
    <w:rsid w:val="008E025B"/>
    <w:rsid w:val="008E244A"/>
    <w:rsid w:val="008E2C1C"/>
    <w:rsid w:val="008E32F9"/>
    <w:rsid w:val="008E3EFE"/>
    <w:rsid w:val="008E45DE"/>
    <w:rsid w:val="008E4F96"/>
    <w:rsid w:val="008E4FD1"/>
    <w:rsid w:val="008E56FE"/>
    <w:rsid w:val="008E5BB4"/>
    <w:rsid w:val="008E6941"/>
    <w:rsid w:val="008F01D9"/>
    <w:rsid w:val="008F0736"/>
    <w:rsid w:val="008F0F30"/>
    <w:rsid w:val="008F1A98"/>
    <w:rsid w:val="008F1D9E"/>
    <w:rsid w:val="008F5387"/>
    <w:rsid w:val="008F5E26"/>
    <w:rsid w:val="008F7178"/>
    <w:rsid w:val="00902FCC"/>
    <w:rsid w:val="00903B3C"/>
    <w:rsid w:val="00903F00"/>
    <w:rsid w:val="0090429F"/>
    <w:rsid w:val="00904850"/>
    <w:rsid w:val="00904A2A"/>
    <w:rsid w:val="00904C42"/>
    <w:rsid w:val="00905081"/>
    <w:rsid w:val="00905BC5"/>
    <w:rsid w:val="00910133"/>
    <w:rsid w:val="0091049C"/>
    <w:rsid w:val="009105EC"/>
    <w:rsid w:val="00910953"/>
    <w:rsid w:val="00912787"/>
    <w:rsid w:val="00912AA1"/>
    <w:rsid w:val="009130A8"/>
    <w:rsid w:val="009139A9"/>
    <w:rsid w:val="00914288"/>
    <w:rsid w:val="00915CD4"/>
    <w:rsid w:val="009170EC"/>
    <w:rsid w:val="00917FC7"/>
    <w:rsid w:val="009201FC"/>
    <w:rsid w:val="00920582"/>
    <w:rsid w:val="00921909"/>
    <w:rsid w:val="00921A95"/>
    <w:rsid w:val="00921F3C"/>
    <w:rsid w:val="00922AD8"/>
    <w:rsid w:val="00923E1D"/>
    <w:rsid w:val="00925AEF"/>
    <w:rsid w:val="009265E2"/>
    <w:rsid w:val="0092668E"/>
    <w:rsid w:val="00926B8A"/>
    <w:rsid w:val="00927DF1"/>
    <w:rsid w:val="00930059"/>
    <w:rsid w:val="009317C1"/>
    <w:rsid w:val="009331BB"/>
    <w:rsid w:val="00933FA2"/>
    <w:rsid w:val="009343DA"/>
    <w:rsid w:val="00934FD7"/>
    <w:rsid w:val="00935022"/>
    <w:rsid w:val="00935135"/>
    <w:rsid w:val="00935518"/>
    <w:rsid w:val="009359E6"/>
    <w:rsid w:val="00936309"/>
    <w:rsid w:val="009369D1"/>
    <w:rsid w:val="0093739B"/>
    <w:rsid w:val="00937468"/>
    <w:rsid w:val="009411F7"/>
    <w:rsid w:val="00941706"/>
    <w:rsid w:val="0094190F"/>
    <w:rsid w:val="00943546"/>
    <w:rsid w:val="00944D46"/>
    <w:rsid w:val="00945F77"/>
    <w:rsid w:val="00946D07"/>
    <w:rsid w:val="009470F8"/>
    <w:rsid w:val="00947141"/>
    <w:rsid w:val="0094730A"/>
    <w:rsid w:val="00951082"/>
    <w:rsid w:val="00951B65"/>
    <w:rsid w:val="00952285"/>
    <w:rsid w:val="00952487"/>
    <w:rsid w:val="00952625"/>
    <w:rsid w:val="0095279D"/>
    <w:rsid w:val="00952CAF"/>
    <w:rsid w:val="009537F5"/>
    <w:rsid w:val="00955669"/>
    <w:rsid w:val="009575C6"/>
    <w:rsid w:val="00957D60"/>
    <w:rsid w:val="009608C5"/>
    <w:rsid w:val="009619B9"/>
    <w:rsid w:val="009626FC"/>
    <w:rsid w:val="009636CC"/>
    <w:rsid w:val="009644FA"/>
    <w:rsid w:val="009648DC"/>
    <w:rsid w:val="00964C2D"/>
    <w:rsid w:val="00966656"/>
    <w:rsid w:val="00970639"/>
    <w:rsid w:val="009722A7"/>
    <w:rsid w:val="00972643"/>
    <w:rsid w:val="0097546B"/>
    <w:rsid w:val="0097584F"/>
    <w:rsid w:val="009759A8"/>
    <w:rsid w:val="00975BC7"/>
    <w:rsid w:val="00977319"/>
    <w:rsid w:val="0097789F"/>
    <w:rsid w:val="0098070E"/>
    <w:rsid w:val="0098138F"/>
    <w:rsid w:val="009826CD"/>
    <w:rsid w:val="00982B51"/>
    <w:rsid w:val="009849F0"/>
    <w:rsid w:val="0098574D"/>
    <w:rsid w:val="0098695D"/>
    <w:rsid w:val="00986D8F"/>
    <w:rsid w:val="0098715B"/>
    <w:rsid w:val="009878FE"/>
    <w:rsid w:val="00987F22"/>
    <w:rsid w:val="00987F95"/>
    <w:rsid w:val="00990C67"/>
    <w:rsid w:val="00990DDD"/>
    <w:rsid w:val="0099106E"/>
    <w:rsid w:val="00991538"/>
    <w:rsid w:val="0099282E"/>
    <w:rsid w:val="00992F09"/>
    <w:rsid w:val="00992FAD"/>
    <w:rsid w:val="009932E5"/>
    <w:rsid w:val="00995819"/>
    <w:rsid w:val="009962D9"/>
    <w:rsid w:val="00996961"/>
    <w:rsid w:val="009973A3"/>
    <w:rsid w:val="009A000A"/>
    <w:rsid w:val="009A0395"/>
    <w:rsid w:val="009A06C0"/>
    <w:rsid w:val="009A2652"/>
    <w:rsid w:val="009A47B4"/>
    <w:rsid w:val="009A5366"/>
    <w:rsid w:val="009A557E"/>
    <w:rsid w:val="009A6FC9"/>
    <w:rsid w:val="009A7437"/>
    <w:rsid w:val="009A7D0B"/>
    <w:rsid w:val="009B0683"/>
    <w:rsid w:val="009B0D90"/>
    <w:rsid w:val="009B0E9A"/>
    <w:rsid w:val="009B2862"/>
    <w:rsid w:val="009B4EC9"/>
    <w:rsid w:val="009B5718"/>
    <w:rsid w:val="009B5F43"/>
    <w:rsid w:val="009B6A50"/>
    <w:rsid w:val="009B6B00"/>
    <w:rsid w:val="009B7045"/>
    <w:rsid w:val="009B74DF"/>
    <w:rsid w:val="009C0291"/>
    <w:rsid w:val="009C203A"/>
    <w:rsid w:val="009C55FA"/>
    <w:rsid w:val="009C588B"/>
    <w:rsid w:val="009C5BDE"/>
    <w:rsid w:val="009C6BC3"/>
    <w:rsid w:val="009C70B6"/>
    <w:rsid w:val="009C7A62"/>
    <w:rsid w:val="009D11DF"/>
    <w:rsid w:val="009D1702"/>
    <w:rsid w:val="009D1CFE"/>
    <w:rsid w:val="009D41E4"/>
    <w:rsid w:val="009E046E"/>
    <w:rsid w:val="009E09A1"/>
    <w:rsid w:val="009E0E94"/>
    <w:rsid w:val="009E177C"/>
    <w:rsid w:val="009E2286"/>
    <w:rsid w:val="009E2537"/>
    <w:rsid w:val="009E2688"/>
    <w:rsid w:val="009E2D4A"/>
    <w:rsid w:val="009E3321"/>
    <w:rsid w:val="009E4483"/>
    <w:rsid w:val="009E4868"/>
    <w:rsid w:val="009E4B30"/>
    <w:rsid w:val="009E6238"/>
    <w:rsid w:val="009E6CF3"/>
    <w:rsid w:val="009E71F1"/>
    <w:rsid w:val="009E7218"/>
    <w:rsid w:val="009E7F37"/>
    <w:rsid w:val="009F1D29"/>
    <w:rsid w:val="009F225C"/>
    <w:rsid w:val="009F2793"/>
    <w:rsid w:val="009F2ABD"/>
    <w:rsid w:val="009F2CA3"/>
    <w:rsid w:val="009F3029"/>
    <w:rsid w:val="009F3A15"/>
    <w:rsid w:val="009F4002"/>
    <w:rsid w:val="00A004C6"/>
    <w:rsid w:val="00A0095B"/>
    <w:rsid w:val="00A0173B"/>
    <w:rsid w:val="00A01B68"/>
    <w:rsid w:val="00A01BF3"/>
    <w:rsid w:val="00A035C7"/>
    <w:rsid w:val="00A0377C"/>
    <w:rsid w:val="00A0423F"/>
    <w:rsid w:val="00A050BD"/>
    <w:rsid w:val="00A070BE"/>
    <w:rsid w:val="00A07319"/>
    <w:rsid w:val="00A075BC"/>
    <w:rsid w:val="00A10EA7"/>
    <w:rsid w:val="00A1180D"/>
    <w:rsid w:val="00A121D5"/>
    <w:rsid w:val="00A12487"/>
    <w:rsid w:val="00A12DFF"/>
    <w:rsid w:val="00A13693"/>
    <w:rsid w:val="00A13965"/>
    <w:rsid w:val="00A150DC"/>
    <w:rsid w:val="00A150FE"/>
    <w:rsid w:val="00A15E2E"/>
    <w:rsid w:val="00A176BC"/>
    <w:rsid w:val="00A20643"/>
    <w:rsid w:val="00A24000"/>
    <w:rsid w:val="00A266E6"/>
    <w:rsid w:val="00A27CB7"/>
    <w:rsid w:val="00A305B7"/>
    <w:rsid w:val="00A307AE"/>
    <w:rsid w:val="00A31782"/>
    <w:rsid w:val="00A32977"/>
    <w:rsid w:val="00A339C1"/>
    <w:rsid w:val="00A34326"/>
    <w:rsid w:val="00A357E9"/>
    <w:rsid w:val="00A3745F"/>
    <w:rsid w:val="00A37C1E"/>
    <w:rsid w:val="00A40849"/>
    <w:rsid w:val="00A41210"/>
    <w:rsid w:val="00A41EED"/>
    <w:rsid w:val="00A42CFB"/>
    <w:rsid w:val="00A44085"/>
    <w:rsid w:val="00A4496E"/>
    <w:rsid w:val="00A45785"/>
    <w:rsid w:val="00A46471"/>
    <w:rsid w:val="00A47439"/>
    <w:rsid w:val="00A50E2B"/>
    <w:rsid w:val="00A52172"/>
    <w:rsid w:val="00A54627"/>
    <w:rsid w:val="00A54AC3"/>
    <w:rsid w:val="00A55290"/>
    <w:rsid w:val="00A57684"/>
    <w:rsid w:val="00A57BD5"/>
    <w:rsid w:val="00A603C3"/>
    <w:rsid w:val="00A60511"/>
    <w:rsid w:val="00A60625"/>
    <w:rsid w:val="00A60A3C"/>
    <w:rsid w:val="00A6174B"/>
    <w:rsid w:val="00A64F9C"/>
    <w:rsid w:val="00A65CD9"/>
    <w:rsid w:val="00A66280"/>
    <w:rsid w:val="00A679E4"/>
    <w:rsid w:val="00A67B64"/>
    <w:rsid w:val="00A67B8C"/>
    <w:rsid w:val="00A712FB"/>
    <w:rsid w:val="00A72FA3"/>
    <w:rsid w:val="00A73D7F"/>
    <w:rsid w:val="00A73DD3"/>
    <w:rsid w:val="00A73EEC"/>
    <w:rsid w:val="00A757B1"/>
    <w:rsid w:val="00A75849"/>
    <w:rsid w:val="00A75BF1"/>
    <w:rsid w:val="00A82D4D"/>
    <w:rsid w:val="00A857D7"/>
    <w:rsid w:val="00A85890"/>
    <w:rsid w:val="00A866A7"/>
    <w:rsid w:val="00A87125"/>
    <w:rsid w:val="00A8770E"/>
    <w:rsid w:val="00A87C7B"/>
    <w:rsid w:val="00A9068D"/>
    <w:rsid w:val="00A907C4"/>
    <w:rsid w:val="00A93138"/>
    <w:rsid w:val="00A931D2"/>
    <w:rsid w:val="00A93D1F"/>
    <w:rsid w:val="00A93DD2"/>
    <w:rsid w:val="00A95451"/>
    <w:rsid w:val="00A956D9"/>
    <w:rsid w:val="00A95768"/>
    <w:rsid w:val="00A95C83"/>
    <w:rsid w:val="00A97520"/>
    <w:rsid w:val="00AA01AC"/>
    <w:rsid w:val="00AA0CBA"/>
    <w:rsid w:val="00AA0E6C"/>
    <w:rsid w:val="00AA0FA5"/>
    <w:rsid w:val="00AA10DA"/>
    <w:rsid w:val="00AA127D"/>
    <w:rsid w:val="00AA3B2E"/>
    <w:rsid w:val="00AA3C9A"/>
    <w:rsid w:val="00AA4EA2"/>
    <w:rsid w:val="00AA4F64"/>
    <w:rsid w:val="00AA6728"/>
    <w:rsid w:val="00AA6BF7"/>
    <w:rsid w:val="00AA6D5F"/>
    <w:rsid w:val="00AB1280"/>
    <w:rsid w:val="00AB1AA2"/>
    <w:rsid w:val="00AB2C12"/>
    <w:rsid w:val="00AB40C3"/>
    <w:rsid w:val="00AB416F"/>
    <w:rsid w:val="00AB5923"/>
    <w:rsid w:val="00AB72FD"/>
    <w:rsid w:val="00AC014E"/>
    <w:rsid w:val="00AC01F8"/>
    <w:rsid w:val="00AC14EB"/>
    <w:rsid w:val="00AC1D1D"/>
    <w:rsid w:val="00AC303A"/>
    <w:rsid w:val="00AC3F65"/>
    <w:rsid w:val="00AC4B9C"/>
    <w:rsid w:val="00AC5EEF"/>
    <w:rsid w:val="00AC63F1"/>
    <w:rsid w:val="00AC70BD"/>
    <w:rsid w:val="00AC7632"/>
    <w:rsid w:val="00AC7857"/>
    <w:rsid w:val="00AC7DF8"/>
    <w:rsid w:val="00AD0FE2"/>
    <w:rsid w:val="00AD120C"/>
    <w:rsid w:val="00AD40E4"/>
    <w:rsid w:val="00AD4275"/>
    <w:rsid w:val="00AD488E"/>
    <w:rsid w:val="00AD4FC3"/>
    <w:rsid w:val="00AD5525"/>
    <w:rsid w:val="00AD5E7F"/>
    <w:rsid w:val="00AD6F93"/>
    <w:rsid w:val="00AD75D1"/>
    <w:rsid w:val="00AE06E0"/>
    <w:rsid w:val="00AE0851"/>
    <w:rsid w:val="00AE24D1"/>
    <w:rsid w:val="00AE4B00"/>
    <w:rsid w:val="00AE5A78"/>
    <w:rsid w:val="00AE5B2D"/>
    <w:rsid w:val="00AE6490"/>
    <w:rsid w:val="00AE6DF6"/>
    <w:rsid w:val="00AE7070"/>
    <w:rsid w:val="00AE72B9"/>
    <w:rsid w:val="00AE77D2"/>
    <w:rsid w:val="00AF02B3"/>
    <w:rsid w:val="00AF0403"/>
    <w:rsid w:val="00AF079A"/>
    <w:rsid w:val="00AF0AB0"/>
    <w:rsid w:val="00AF18AE"/>
    <w:rsid w:val="00AF1D9E"/>
    <w:rsid w:val="00AF3126"/>
    <w:rsid w:val="00AF3138"/>
    <w:rsid w:val="00AF3F43"/>
    <w:rsid w:val="00AF5E6A"/>
    <w:rsid w:val="00AF62EB"/>
    <w:rsid w:val="00AF685A"/>
    <w:rsid w:val="00AF6A15"/>
    <w:rsid w:val="00AF747C"/>
    <w:rsid w:val="00B00368"/>
    <w:rsid w:val="00B0084D"/>
    <w:rsid w:val="00B03E7F"/>
    <w:rsid w:val="00B04CBB"/>
    <w:rsid w:val="00B04D2B"/>
    <w:rsid w:val="00B0587E"/>
    <w:rsid w:val="00B058EF"/>
    <w:rsid w:val="00B06DDE"/>
    <w:rsid w:val="00B10B1B"/>
    <w:rsid w:val="00B1176A"/>
    <w:rsid w:val="00B12BBE"/>
    <w:rsid w:val="00B13C4A"/>
    <w:rsid w:val="00B14906"/>
    <w:rsid w:val="00B14CA8"/>
    <w:rsid w:val="00B151D4"/>
    <w:rsid w:val="00B15F43"/>
    <w:rsid w:val="00B17114"/>
    <w:rsid w:val="00B171D3"/>
    <w:rsid w:val="00B1722C"/>
    <w:rsid w:val="00B20F12"/>
    <w:rsid w:val="00B22008"/>
    <w:rsid w:val="00B23D68"/>
    <w:rsid w:val="00B25237"/>
    <w:rsid w:val="00B25A5D"/>
    <w:rsid w:val="00B25D64"/>
    <w:rsid w:val="00B262CD"/>
    <w:rsid w:val="00B26CEF"/>
    <w:rsid w:val="00B30301"/>
    <w:rsid w:val="00B30383"/>
    <w:rsid w:val="00B30DA7"/>
    <w:rsid w:val="00B31922"/>
    <w:rsid w:val="00B31FC1"/>
    <w:rsid w:val="00B322AD"/>
    <w:rsid w:val="00B33AC7"/>
    <w:rsid w:val="00B348CF"/>
    <w:rsid w:val="00B34C6C"/>
    <w:rsid w:val="00B35795"/>
    <w:rsid w:val="00B35E8E"/>
    <w:rsid w:val="00B36644"/>
    <w:rsid w:val="00B405BC"/>
    <w:rsid w:val="00B40AD0"/>
    <w:rsid w:val="00B41003"/>
    <w:rsid w:val="00B41265"/>
    <w:rsid w:val="00B41511"/>
    <w:rsid w:val="00B427E4"/>
    <w:rsid w:val="00B42DF5"/>
    <w:rsid w:val="00B433B7"/>
    <w:rsid w:val="00B43F5F"/>
    <w:rsid w:val="00B4584A"/>
    <w:rsid w:val="00B45C7D"/>
    <w:rsid w:val="00B45E9B"/>
    <w:rsid w:val="00B46A91"/>
    <w:rsid w:val="00B46BB2"/>
    <w:rsid w:val="00B470DC"/>
    <w:rsid w:val="00B47A25"/>
    <w:rsid w:val="00B50796"/>
    <w:rsid w:val="00B50B3F"/>
    <w:rsid w:val="00B511A5"/>
    <w:rsid w:val="00B51C05"/>
    <w:rsid w:val="00B523B7"/>
    <w:rsid w:val="00B5296E"/>
    <w:rsid w:val="00B53286"/>
    <w:rsid w:val="00B53948"/>
    <w:rsid w:val="00B56074"/>
    <w:rsid w:val="00B56FFF"/>
    <w:rsid w:val="00B572E5"/>
    <w:rsid w:val="00B57543"/>
    <w:rsid w:val="00B611BD"/>
    <w:rsid w:val="00B61CF4"/>
    <w:rsid w:val="00B61E0B"/>
    <w:rsid w:val="00B63B4D"/>
    <w:rsid w:val="00B63EE9"/>
    <w:rsid w:val="00B64145"/>
    <w:rsid w:val="00B64AAF"/>
    <w:rsid w:val="00B6549E"/>
    <w:rsid w:val="00B65A0B"/>
    <w:rsid w:val="00B65C53"/>
    <w:rsid w:val="00B66105"/>
    <w:rsid w:val="00B70118"/>
    <w:rsid w:val="00B70E5A"/>
    <w:rsid w:val="00B719CE"/>
    <w:rsid w:val="00B724CB"/>
    <w:rsid w:val="00B7350E"/>
    <w:rsid w:val="00B73BA3"/>
    <w:rsid w:val="00B73DDD"/>
    <w:rsid w:val="00B76F08"/>
    <w:rsid w:val="00B7714B"/>
    <w:rsid w:val="00B7731A"/>
    <w:rsid w:val="00B77CAA"/>
    <w:rsid w:val="00B8100A"/>
    <w:rsid w:val="00B81952"/>
    <w:rsid w:val="00B81A1A"/>
    <w:rsid w:val="00B81AE9"/>
    <w:rsid w:val="00B8248E"/>
    <w:rsid w:val="00B8257D"/>
    <w:rsid w:val="00B85C04"/>
    <w:rsid w:val="00B860C2"/>
    <w:rsid w:val="00B86648"/>
    <w:rsid w:val="00B92F36"/>
    <w:rsid w:val="00B93061"/>
    <w:rsid w:val="00B94237"/>
    <w:rsid w:val="00B9564B"/>
    <w:rsid w:val="00B95683"/>
    <w:rsid w:val="00B97388"/>
    <w:rsid w:val="00B97848"/>
    <w:rsid w:val="00B97D7E"/>
    <w:rsid w:val="00B97F13"/>
    <w:rsid w:val="00B97FA3"/>
    <w:rsid w:val="00BA01D5"/>
    <w:rsid w:val="00BA02A1"/>
    <w:rsid w:val="00BA04BA"/>
    <w:rsid w:val="00BA076C"/>
    <w:rsid w:val="00BA09B0"/>
    <w:rsid w:val="00BA0BB6"/>
    <w:rsid w:val="00BA0C5C"/>
    <w:rsid w:val="00BA0E39"/>
    <w:rsid w:val="00BA1269"/>
    <w:rsid w:val="00BA1898"/>
    <w:rsid w:val="00BA2083"/>
    <w:rsid w:val="00BA2506"/>
    <w:rsid w:val="00BA29C1"/>
    <w:rsid w:val="00BA2E50"/>
    <w:rsid w:val="00BA3DF1"/>
    <w:rsid w:val="00BA4AD6"/>
    <w:rsid w:val="00BA6A83"/>
    <w:rsid w:val="00BA725E"/>
    <w:rsid w:val="00BA78AB"/>
    <w:rsid w:val="00BA7B6E"/>
    <w:rsid w:val="00BB0244"/>
    <w:rsid w:val="00BB05BD"/>
    <w:rsid w:val="00BB10A8"/>
    <w:rsid w:val="00BB122E"/>
    <w:rsid w:val="00BB1F75"/>
    <w:rsid w:val="00BB233F"/>
    <w:rsid w:val="00BB2FAE"/>
    <w:rsid w:val="00BB3C79"/>
    <w:rsid w:val="00BB4C57"/>
    <w:rsid w:val="00BB5163"/>
    <w:rsid w:val="00BC1653"/>
    <w:rsid w:val="00BC19DB"/>
    <w:rsid w:val="00BC2A1A"/>
    <w:rsid w:val="00BC2C9F"/>
    <w:rsid w:val="00BC3264"/>
    <w:rsid w:val="00BC3B1E"/>
    <w:rsid w:val="00BC4CDB"/>
    <w:rsid w:val="00BC4D87"/>
    <w:rsid w:val="00BC5B9C"/>
    <w:rsid w:val="00BC60D2"/>
    <w:rsid w:val="00BC77FB"/>
    <w:rsid w:val="00BD0F03"/>
    <w:rsid w:val="00BD362B"/>
    <w:rsid w:val="00BD5169"/>
    <w:rsid w:val="00BD5178"/>
    <w:rsid w:val="00BD55DA"/>
    <w:rsid w:val="00BE08B1"/>
    <w:rsid w:val="00BE08FB"/>
    <w:rsid w:val="00BE0FE2"/>
    <w:rsid w:val="00BE37FC"/>
    <w:rsid w:val="00BE3BCC"/>
    <w:rsid w:val="00BE471F"/>
    <w:rsid w:val="00BE4B8D"/>
    <w:rsid w:val="00BE51B1"/>
    <w:rsid w:val="00BE5233"/>
    <w:rsid w:val="00BE5D8F"/>
    <w:rsid w:val="00BF025F"/>
    <w:rsid w:val="00BF07D7"/>
    <w:rsid w:val="00BF1A89"/>
    <w:rsid w:val="00BF34EA"/>
    <w:rsid w:val="00BF3624"/>
    <w:rsid w:val="00BF37FB"/>
    <w:rsid w:val="00BF3962"/>
    <w:rsid w:val="00BF4E6D"/>
    <w:rsid w:val="00BF4F6B"/>
    <w:rsid w:val="00BF5C70"/>
    <w:rsid w:val="00BF5F9D"/>
    <w:rsid w:val="00BF644B"/>
    <w:rsid w:val="00BF6ED7"/>
    <w:rsid w:val="00C001F9"/>
    <w:rsid w:val="00C0020B"/>
    <w:rsid w:val="00C0062A"/>
    <w:rsid w:val="00C00773"/>
    <w:rsid w:val="00C01BE1"/>
    <w:rsid w:val="00C03BDB"/>
    <w:rsid w:val="00C03CCA"/>
    <w:rsid w:val="00C0476F"/>
    <w:rsid w:val="00C04B22"/>
    <w:rsid w:val="00C05471"/>
    <w:rsid w:val="00C05A1D"/>
    <w:rsid w:val="00C07430"/>
    <w:rsid w:val="00C10299"/>
    <w:rsid w:val="00C1062B"/>
    <w:rsid w:val="00C1161E"/>
    <w:rsid w:val="00C13251"/>
    <w:rsid w:val="00C14252"/>
    <w:rsid w:val="00C16507"/>
    <w:rsid w:val="00C21881"/>
    <w:rsid w:val="00C22E4A"/>
    <w:rsid w:val="00C24700"/>
    <w:rsid w:val="00C2540E"/>
    <w:rsid w:val="00C261DC"/>
    <w:rsid w:val="00C265AA"/>
    <w:rsid w:val="00C270A8"/>
    <w:rsid w:val="00C3188B"/>
    <w:rsid w:val="00C31A50"/>
    <w:rsid w:val="00C321A6"/>
    <w:rsid w:val="00C33116"/>
    <w:rsid w:val="00C33616"/>
    <w:rsid w:val="00C33A19"/>
    <w:rsid w:val="00C34C9F"/>
    <w:rsid w:val="00C35176"/>
    <w:rsid w:val="00C362A9"/>
    <w:rsid w:val="00C410A4"/>
    <w:rsid w:val="00C416C2"/>
    <w:rsid w:val="00C41ABE"/>
    <w:rsid w:val="00C42D2E"/>
    <w:rsid w:val="00C4334A"/>
    <w:rsid w:val="00C461F5"/>
    <w:rsid w:val="00C4621E"/>
    <w:rsid w:val="00C50A27"/>
    <w:rsid w:val="00C51242"/>
    <w:rsid w:val="00C52B16"/>
    <w:rsid w:val="00C52BFA"/>
    <w:rsid w:val="00C531F2"/>
    <w:rsid w:val="00C53315"/>
    <w:rsid w:val="00C54829"/>
    <w:rsid w:val="00C56547"/>
    <w:rsid w:val="00C573D3"/>
    <w:rsid w:val="00C573FF"/>
    <w:rsid w:val="00C60625"/>
    <w:rsid w:val="00C6108D"/>
    <w:rsid w:val="00C61B15"/>
    <w:rsid w:val="00C62415"/>
    <w:rsid w:val="00C62470"/>
    <w:rsid w:val="00C6307B"/>
    <w:rsid w:val="00C632D4"/>
    <w:rsid w:val="00C63DE7"/>
    <w:rsid w:val="00C63EC7"/>
    <w:rsid w:val="00C6407C"/>
    <w:rsid w:val="00C65307"/>
    <w:rsid w:val="00C654F8"/>
    <w:rsid w:val="00C67B18"/>
    <w:rsid w:val="00C67D8C"/>
    <w:rsid w:val="00C7035E"/>
    <w:rsid w:val="00C71321"/>
    <w:rsid w:val="00C71E0B"/>
    <w:rsid w:val="00C721D2"/>
    <w:rsid w:val="00C73D47"/>
    <w:rsid w:val="00C74366"/>
    <w:rsid w:val="00C751F6"/>
    <w:rsid w:val="00C756EF"/>
    <w:rsid w:val="00C757FB"/>
    <w:rsid w:val="00C7664E"/>
    <w:rsid w:val="00C76720"/>
    <w:rsid w:val="00C81737"/>
    <w:rsid w:val="00C81DE7"/>
    <w:rsid w:val="00C831A4"/>
    <w:rsid w:val="00C8355C"/>
    <w:rsid w:val="00C8424F"/>
    <w:rsid w:val="00C875E5"/>
    <w:rsid w:val="00C912D6"/>
    <w:rsid w:val="00C91A1A"/>
    <w:rsid w:val="00C94C74"/>
    <w:rsid w:val="00C957CB"/>
    <w:rsid w:val="00CA2475"/>
    <w:rsid w:val="00CA2BA0"/>
    <w:rsid w:val="00CA2F82"/>
    <w:rsid w:val="00CA43CA"/>
    <w:rsid w:val="00CB0066"/>
    <w:rsid w:val="00CB0386"/>
    <w:rsid w:val="00CB1BAD"/>
    <w:rsid w:val="00CB2DEA"/>
    <w:rsid w:val="00CB47D7"/>
    <w:rsid w:val="00CB4A9A"/>
    <w:rsid w:val="00CB6DE5"/>
    <w:rsid w:val="00CC02E6"/>
    <w:rsid w:val="00CC04EA"/>
    <w:rsid w:val="00CC0A6E"/>
    <w:rsid w:val="00CC0AB3"/>
    <w:rsid w:val="00CC0F15"/>
    <w:rsid w:val="00CC2056"/>
    <w:rsid w:val="00CC46D1"/>
    <w:rsid w:val="00CC50EA"/>
    <w:rsid w:val="00CC5EBC"/>
    <w:rsid w:val="00CC6112"/>
    <w:rsid w:val="00CC6626"/>
    <w:rsid w:val="00CC667D"/>
    <w:rsid w:val="00CC6B3A"/>
    <w:rsid w:val="00CC6F71"/>
    <w:rsid w:val="00CC7109"/>
    <w:rsid w:val="00CC76DD"/>
    <w:rsid w:val="00CD18B3"/>
    <w:rsid w:val="00CD2CC1"/>
    <w:rsid w:val="00CD78F2"/>
    <w:rsid w:val="00CE02BE"/>
    <w:rsid w:val="00CE0CFC"/>
    <w:rsid w:val="00CE0FCE"/>
    <w:rsid w:val="00CE1B0E"/>
    <w:rsid w:val="00CE2AB9"/>
    <w:rsid w:val="00CE3AF4"/>
    <w:rsid w:val="00CE766C"/>
    <w:rsid w:val="00CE7883"/>
    <w:rsid w:val="00CF0599"/>
    <w:rsid w:val="00CF05E6"/>
    <w:rsid w:val="00CF0FC7"/>
    <w:rsid w:val="00CF1112"/>
    <w:rsid w:val="00CF1B46"/>
    <w:rsid w:val="00CF28A8"/>
    <w:rsid w:val="00CF2951"/>
    <w:rsid w:val="00CF2E83"/>
    <w:rsid w:val="00CF6043"/>
    <w:rsid w:val="00CF62F7"/>
    <w:rsid w:val="00CF73F0"/>
    <w:rsid w:val="00D01A8D"/>
    <w:rsid w:val="00D01D67"/>
    <w:rsid w:val="00D0323F"/>
    <w:rsid w:val="00D03606"/>
    <w:rsid w:val="00D043AD"/>
    <w:rsid w:val="00D05072"/>
    <w:rsid w:val="00D05833"/>
    <w:rsid w:val="00D05C74"/>
    <w:rsid w:val="00D066E6"/>
    <w:rsid w:val="00D0671C"/>
    <w:rsid w:val="00D07402"/>
    <w:rsid w:val="00D07405"/>
    <w:rsid w:val="00D10984"/>
    <w:rsid w:val="00D118EF"/>
    <w:rsid w:val="00D12B19"/>
    <w:rsid w:val="00D12FA5"/>
    <w:rsid w:val="00D15D65"/>
    <w:rsid w:val="00D1725C"/>
    <w:rsid w:val="00D20581"/>
    <w:rsid w:val="00D20BFA"/>
    <w:rsid w:val="00D2131F"/>
    <w:rsid w:val="00D21CAD"/>
    <w:rsid w:val="00D22C12"/>
    <w:rsid w:val="00D23AD4"/>
    <w:rsid w:val="00D23C0E"/>
    <w:rsid w:val="00D24EEB"/>
    <w:rsid w:val="00D25389"/>
    <w:rsid w:val="00D26D2C"/>
    <w:rsid w:val="00D273A0"/>
    <w:rsid w:val="00D27404"/>
    <w:rsid w:val="00D32934"/>
    <w:rsid w:val="00D3316B"/>
    <w:rsid w:val="00D33393"/>
    <w:rsid w:val="00D33815"/>
    <w:rsid w:val="00D34996"/>
    <w:rsid w:val="00D35C8B"/>
    <w:rsid w:val="00D36726"/>
    <w:rsid w:val="00D369ED"/>
    <w:rsid w:val="00D36FDB"/>
    <w:rsid w:val="00D3733E"/>
    <w:rsid w:val="00D41AC0"/>
    <w:rsid w:val="00D431A5"/>
    <w:rsid w:val="00D43C21"/>
    <w:rsid w:val="00D44578"/>
    <w:rsid w:val="00D45A2B"/>
    <w:rsid w:val="00D4779C"/>
    <w:rsid w:val="00D51860"/>
    <w:rsid w:val="00D51B0E"/>
    <w:rsid w:val="00D52F58"/>
    <w:rsid w:val="00D53750"/>
    <w:rsid w:val="00D540FB"/>
    <w:rsid w:val="00D553D4"/>
    <w:rsid w:val="00D55EAA"/>
    <w:rsid w:val="00D56664"/>
    <w:rsid w:val="00D611E0"/>
    <w:rsid w:val="00D61854"/>
    <w:rsid w:val="00D61B2E"/>
    <w:rsid w:val="00D637FF"/>
    <w:rsid w:val="00D64423"/>
    <w:rsid w:val="00D64B66"/>
    <w:rsid w:val="00D65A3B"/>
    <w:rsid w:val="00D661FC"/>
    <w:rsid w:val="00D7005A"/>
    <w:rsid w:val="00D72346"/>
    <w:rsid w:val="00D74B04"/>
    <w:rsid w:val="00D75CE9"/>
    <w:rsid w:val="00D76D51"/>
    <w:rsid w:val="00D776E3"/>
    <w:rsid w:val="00D7771B"/>
    <w:rsid w:val="00D80DE6"/>
    <w:rsid w:val="00D825B1"/>
    <w:rsid w:val="00D82768"/>
    <w:rsid w:val="00D83E43"/>
    <w:rsid w:val="00D84931"/>
    <w:rsid w:val="00D86BE4"/>
    <w:rsid w:val="00D92796"/>
    <w:rsid w:val="00D9297B"/>
    <w:rsid w:val="00D9300E"/>
    <w:rsid w:val="00D93211"/>
    <w:rsid w:val="00D9339C"/>
    <w:rsid w:val="00D93FBF"/>
    <w:rsid w:val="00D954B9"/>
    <w:rsid w:val="00D95598"/>
    <w:rsid w:val="00D95686"/>
    <w:rsid w:val="00D9694D"/>
    <w:rsid w:val="00DA2C51"/>
    <w:rsid w:val="00DA476A"/>
    <w:rsid w:val="00DA5091"/>
    <w:rsid w:val="00DA6EC0"/>
    <w:rsid w:val="00DB04D1"/>
    <w:rsid w:val="00DB1C54"/>
    <w:rsid w:val="00DB336D"/>
    <w:rsid w:val="00DB4A9B"/>
    <w:rsid w:val="00DB69A4"/>
    <w:rsid w:val="00DB6A14"/>
    <w:rsid w:val="00DC0288"/>
    <w:rsid w:val="00DC04B6"/>
    <w:rsid w:val="00DC053C"/>
    <w:rsid w:val="00DC10F7"/>
    <w:rsid w:val="00DC3166"/>
    <w:rsid w:val="00DC34BC"/>
    <w:rsid w:val="00DC35CE"/>
    <w:rsid w:val="00DC40E4"/>
    <w:rsid w:val="00DC5902"/>
    <w:rsid w:val="00DC5B1D"/>
    <w:rsid w:val="00DC650A"/>
    <w:rsid w:val="00DD0908"/>
    <w:rsid w:val="00DD09B9"/>
    <w:rsid w:val="00DD0CB0"/>
    <w:rsid w:val="00DD2CD7"/>
    <w:rsid w:val="00DD2D2D"/>
    <w:rsid w:val="00DD2E82"/>
    <w:rsid w:val="00DD6E17"/>
    <w:rsid w:val="00DE059C"/>
    <w:rsid w:val="00DE1834"/>
    <w:rsid w:val="00DE23FF"/>
    <w:rsid w:val="00DE24E8"/>
    <w:rsid w:val="00DE2527"/>
    <w:rsid w:val="00DE2E6C"/>
    <w:rsid w:val="00DE32AD"/>
    <w:rsid w:val="00DE33EB"/>
    <w:rsid w:val="00DE44C0"/>
    <w:rsid w:val="00DE540D"/>
    <w:rsid w:val="00DE64A1"/>
    <w:rsid w:val="00DE64F5"/>
    <w:rsid w:val="00DE6D9E"/>
    <w:rsid w:val="00DE7D61"/>
    <w:rsid w:val="00DF02FC"/>
    <w:rsid w:val="00DF0653"/>
    <w:rsid w:val="00DF073A"/>
    <w:rsid w:val="00DF0D8B"/>
    <w:rsid w:val="00DF1453"/>
    <w:rsid w:val="00DF2B4E"/>
    <w:rsid w:val="00DF58ED"/>
    <w:rsid w:val="00DF6A09"/>
    <w:rsid w:val="00E0047D"/>
    <w:rsid w:val="00E00A74"/>
    <w:rsid w:val="00E01672"/>
    <w:rsid w:val="00E0170C"/>
    <w:rsid w:val="00E03565"/>
    <w:rsid w:val="00E0372E"/>
    <w:rsid w:val="00E03817"/>
    <w:rsid w:val="00E0409B"/>
    <w:rsid w:val="00E040FB"/>
    <w:rsid w:val="00E04B44"/>
    <w:rsid w:val="00E05210"/>
    <w:rsid w:val="00E0587A"/>
    <w:rsid w:val="00E05973"/>
    <w:rsid w:val="00E060E5"/>
    <w:rsid w:val="00E0648B"/>
    <w:rsid w:val="00E069EE"/>
    <w:rsid w:val="00E10699"/>
    <w:rsid w:val="00E1473C"/>
    <w:rsid w:val="00E16570"/>
    <w:rsid w:val="00E16C33"/>
    <w:rsid w:val="00E16EC4"/>
    <w:rsid w:val="00E170D1"/>
    <w:rsid w:val="00E17A17"/>
    <w:rsid w:val="00E17B10"/>
    <w:rsid w:val="00E209B5"/>
    <w:rsid w:val="00E209FE"/>
    <w:rsid w:val="00E22076"/>
    <w:rsid w:val="00E221CA"/>
    <w:rsid w:val="00E22292"/>
    <w:rsid w:val="00E23B59"/>
    <w:rsid w:val="00E24C91"/>
    <w:rsid w:val="00E25806"/>
    <w:rsid w:val="00E265D5"/>
    <w:rsid w:val="00E267FF"/>
    <w:rsid w:val="00E26CAB"/>
    <w:rsid w:val="00E26E9E"/>
    <w:rsid w:val="00E277BD"/>
    <w:rsid w:val="00E278BE"/>
    <w:rsid w:val="00E27A6B"/>
    <w:rsid w:val="00E27C8E"/>
    <w:rsid w:val="00E27FC4"/>
    <w:rsid w:val="00E30C97"/>
    <w:rsid w:val="00E31285"/>
    <w:rsid w:val="00E318BD"/>
    <w:rsid w:val="00E32139"/>
    <w:rsid w:val="00E3301A"/>
    <w:rsid w:val="00E33F5F"/>
    <w:rsid w:val="00E34111"/>
    <w:rsid w:val="00E34F85"/>
    <w:rsid w:val="00E36746"/>
    <w:rsid w:val="00E37310"/>
    <w:rsid w:val="00E3774F"/>
    <w:rsid w:val="00E40C72"/>
    <w:rsid w:val="00E42CF8"/>
    <w:rsid w:val="00E42D2C"/>
    <w:rsid w:val="00E43DDA"/>
    <w:rsid w:val="00E43F3F"/>
    <w:rsid w:val="00E447EF"/>
    <w:rsid w:val="00E45C06"/>
    <w:rsid w:val="00E45C3B"/>
    <w:rsid w:val="00E46FAF"/>
    <w:rsid w:val="00E473ED"/>
    <w:rsid w:val="00E503A0"/>
    <w:rsid w:val="00E504E4"/>
    <w:rsid w:val="00E509D3"/>
    <w:rsid w:val="00E50EF6"/>
    <w:rsid w:val="00E51748"/>
    <w:rsid w:val="00E51D3F"/>
    <w:rsid w:val="00E51E4D"/>
    <w:rsid w:val="00E53C68"/>
    <w:rsid w:val="00E53FDD"/>
    <w:rsid w:val="00E57174"/>
    <w:rsid w:val="00E57342"/>
    <w:rsid w:val="00E620F0"/>
    <w:rsid w:val="00E62889"/>
    <w:rsid w:val="00E62FC6"/>
    <w:rsid w:val="00E6347F"/>
    <w:rsid w:val="00E644A5"/>
    <w:rsid w:val="00E649B0"/>
    <w:rsid w:val="00E672D0"/>
    <w:rsid w:val="00E67A5D"/>
    <w:rsid w:val="00E7067F"/>
    <w:rsid w:val="00E71DF2"/>
    <w:rsid w:val="00E72794"/>
    <w:rsid w:val="00E72C26"/>
    <w:rsid w:val="00E730AD"/>
    <w:rsid w:val="00E73C56"/>
    <w:rsid w:val="00E75637"/>
    <w:rsid w:val="00E75C90"/>
    <w:rsid w:val="00E77B24"/>
    <w:rsid w:val="00E80DE3"/>
    <w:rsid w:val="00E81610"/>
    <w:rsid w:val="00E8172A"/>
    <w:rsid w:val="00E82ED7"/>
    <w:rsid w:val="00E835D2"/>
    <w:rsid w:val="00E84AC6"/>
    <w:rsid w:val="00E87BFA"/>
    <w:rsid w:val="00E87E25"/>
    <w:rsid w:val="00E9052C"/>
    <w:rsid w:val="00E9063F"/>
    <w:rsid w:val="00E9214B"/>
    <w:rsid w:val="00E93FCD"/>
    <w:rsid w:val="00E9449A"/>
    <w:rsid w:val="00E97AF4"/>
    <w:rsid w:val="00EA00E5"/>
    <w:rsid w:val="00EA0949"/>
    <w:rsid w:val="00EA0BF8"/>
    <w:rsid w:val="00EA1FB5"/>
    <w:rsid w:val="00EA2929"/>
    <w:rsid w:val="00EA2E32"/>
    <w:rsid w:val="00EA4BC6"/>
    <w:rsid w:val="00EA6639"/>
    <w:rsid w:val="00EA6B8E"/>
    <w:rsid w:val="00EA6F72"/>
    <w:rsid w:val="00EA77E2"/>
    <w:rsid w:val="00EA7CBD"/>
    <w:rsid w:val="00EB0302"/>
    <w:rsid w:val="00EB03C4"/>
    <w:rsid w:val="00EB1A2C"/>
    <w:rsid w:val="00EB1D8E"/>
    <w:rsid w:val="00EB27D5"/>
    <w:rsid w:val="00EB2814"/>
    <w:rsid w:val="00EB2D54"/>
    <w:rsid w:val="00EB2FD4"/>
    <w:rsid w:val="00EB3041"/>
    <w:rsid w:val="00EB4C82"/>
    <w:rsid w:val="00EB5B90"/>
    <w:rsid w:val="00EB643E"/>
    <w:rsid w:val="00EB6BAB"/>
    <w:rsid w:val="00EB729A"/>
    <w:rsid w:val="00EC212C"/>
    <w:rsid w:val="00EC2A56"/>
    <w:rsid w:val="00EC2E09"/>
    <w:rsid w:val="00EC3955"/>
    <w:rsid w:val="00EC3F23"/>
    <w:rsid w:val="00EC4120"/>
    <w:rsid w:val="00EC5BE1"/>
    <w:rsid w:val="00EC7E7A"/>
    <w:rsid w:val="00ED0211"/>
    <w:rsid w:val="00ED05E1"/>
    <w:rsid w:val="00ED2190"/>
    <w:rsid w:val="00ED2E43"/>
    <w:rsid w:val="00ED3E26"/>
    <w:rsid w:val="00ED467F"/>
    <w:rsid w:val="00ED50B0"/>
    <w:rsid w:val="00ED67C2"/>
    <w:rsid w:val="00ED6BA4"/>
    <w:rsid w:val="00ED6FB6"/>
    <w:rsid w:val="00ED77E4"/>
    <w:rsid w:val="00ED7B47"/>
    <w:rsid w:val="00EE0C16"/>
    <w:rsid w:val="00EE143F"/>
    <w:rsid w:val="00EE205D"/>
    <w:rsid w:val="00EE24FE"/>
    <w:rsid w:val="00EE2EB8"/>
    <w:rsid w:val="00EE304D"/>
    <w:rsid w:val="00EE3374"/>
    <w:rsid w:val="00EE33C5"/>
    <w:rsid w:val="00EE360D"/>
    <w:rsid w:val="00EE488A"/>
    <w:rsid w:val="00EE4FFB"/>
    <w:rsid w:val="00EE5710"/>
    <w:rsid w:val="00EE57C4"/>
    <w:rsid w:val="00EE5DBE"/>
    <w:rsid w:val="00EE69D2"/>
    <w:rsid w:val="00EE71BB"/>
    <w:rsid w:val="00EF061B"/>
    <w:rsid w:val="00EF0B90"/>
    <w:rsid w:val="00EF3100"/>
    <w:rsid w:val="00EF392F"/>
    <w:rsid w:val="00EF4BAD"/>
    <w:rsid w:val="00EF6679"/>
    <w:rsid w:val="00F00ADA"/>
    <w:rsid w:val="00F020E0"/>
    <w:rsid w:val="00F02CAE"/>
    <w:rsid w:val="00F0375F"/>
    <w:rsid w:val="00F0489A"/>
    <w:rsid w:val="00F052A9"/>
    <w:rsid w:val="00F05AFF"/>
    <w:rsid w:val="00F10C28"/>
    <w:rsid w:val="00F10C9C"/>
    <w:rsid w:val="00F112C6"/>
    <w:rsid w:val="00F11803"/>
    <w:rsid w:val="00F11A3D"/>
    <w:rsid w:val="00F11AD8"/>
    <w:rsid w:val="00F11EC1"/>
    <w:rsid w:val="00F12DC9"/>
    <w:rsid w:val="00F12FF6"/>
    <w:rsid w:val="00F14607"/>
    <w:rsid w:val="00F14A5F"/>
    <w:rsid w:val="00F15133"/>
    <w:rsid w:val="00F16774"/>
    <w:rsid w:val="00F16DE8"/>
    <w:rsid w:val="00F20C1F"/>
    <w:rsid w:val="00F212B3"/>
    <w:rsid w:val="00F2196E"/>
    <w:rsid w:val="00F21EEC"/>
    <w:rsid w:val="00F239A9"/>
    <w:rsid w:val="00F2447F"/>
    <w:rsid w:val="00F25366"/>
    <w:rsid w:val="00F25475"/>
    <w:rsid w:val="00F259D3"/>
    <w:rsid w:val="00F266E4"/>
    <w:rsid w:val="00F27013"/>
    <w:rsid w:val="00F30B07"/>
    <w:rsid w:val="00F30C4E"/>
    <w:rsid w:val="00F311C7"/>
    <w:rsid w:val="00F32B85"/>
    <w:rsid w:val="00F32EC7"/>
    <w:rsid w:val="00F34EB0"/>
    <w:rsid w:val="00F34FFF"/>
    <w:rsid w:val="00F35A0F"/>
    <w:rsid w:val="00F3676F"/>
    <w:rsid w:val="00F4114D"/>
    <w:rsid w:val="00F41916"/>
    <w:rsid w:val="00F41D0E"/>
    <w:rsid w:val="00F432B7"/>
    <w:rsid w:val="00F44AB0"/>
    <w:rsid w:val="00F451FD"/>
    <w:rsid w:val="00F4586F"/>
    <w:rsid w:val="00F47D9B"/>
    <w:rsid w:val="00F5072D"/>
    <w:rsid w:val="00F51634"/>
    <w:rsid w:val="00F52076"/>
    <w:rsid w:val="00F522A3"/>
    <w:rsid w:val="00F54144"/>
    <w:rsid w:val="00F5423E"/>
    <w:rsid w:val="00F5435B"/>
    <w:rsid w:val="00F5497E"/>
    <w:rsid w:val="00F55B47"/>
    <w:rsid w:val="00F579F2"/>
    <w:rsid w:val="00F57DA4"/>
    <w:rsid w:val="00F57FFD"/>
    <w:rsid w:val="00F61F3A"/>
    <w:rsid w:val="00F61FF9"/>
    <w:rsid w:val="00F6345F"/>
    <w:rsid w:val="00F640B0"/>
    <w:rsid w:val="00F64B6E"/>
    <w:rsid w:val="00F650CA"/>
    <w:rsid w:val="00F653AC"/>
    <w:rsid w:val="00F657F1"/>
    <w:rsid w:val="00F65A6F"/>
    <w:rsid w:val="00F65C73"/>
    <w:rsid w:val="00F65E15"/>
    <w:rsid w:val="00F66A2F"/>
    <w:rsid w:val="00F67042"/>
    <w:rsid w:val="00F67E51"/>
    <w:rsid w:val="00F70657"/>
    <w:rsid w:val="00F707F3"/>
    <w:rsid w:val="00F71D47"/>
    <w:rsid w:val="00F72E80"/>
    <w:rsid w:val="00F72F31"/>
    <w:rsid w:val="00F73299"/>
    <w:rsid w:val="00F732B5"/>
    <w:rsid w:val="00F73B33"/>
    <w:rsid w:val="00F73B80"/>
    <w:rsid w:val="00F73E68"/>
    <w:rsid w:val="00F73EBE"/>
    <w:rsid w:val="00F76DA8"/>
    <w:rsid w:val="00F77A05"/>
    <w:rsid w:val="00F80C67"/>
    <w:rsid w:val="00F8158C"/>
    <w:rsid w:val="00F823B0"/>
    <w:rsid w:val="00F838BC"/>
    <w:rsid w:val="00F90145"/>
    <w:rsid w:val="00F90665"/>
    <w:rsid w:val="00F90F8E"/>
    <w:rsid w:val="00F919CC"/>
    <w:rsid w:val="00F91D54"/>
    <w:rsid w:val="00F91EA2"/>
    <w:rsid w:val="00F91F20"/>
    <w:rsid w:val="00F91FDC"/>
    <w:rsid w:val="00F92155"/>
    <w:rsid w:val="00F939E3"/>
    <w:rsid w:val="00F94476"/>
    <w:rsid w:val="00F94D9A"/>
    <w:rsid w:val="00F96099"/>
    <w:rsid w:val="00F96336"/>
    <w:rsid w:val="00F965BD"/>
    <w:rsid w:val="00F96651"/>
    <w:rsid w:val="00F9766E"/>
    <w:rsid w:val="00FA012C"/>
    <w:rsid w:val="00FA0150"/>
    <w:rsid w:val="00FA02DA"/>
    <w:rsid w:val="00FA0508"/>
    <w:rsid w:val="00FA0A41"/>
    <w:rsid w:val="00FA0C64"/>
    <w:rsid w:val="00FA2619"/>
    <w:rsid w:val="00FA2F98"/>
    <w:rsid w:val="00FA376E"/>
    <w:rsid w:val="00FA3C90"/>
    <w:rsid w:val="00FA4149"/>
    <w:rsid w:val="00FA49DB"/>
    <w:rsid w:val="00FA4F21"/>
    <w:rsid w:val="00FA522A"/>
    <w:rsid w:val="00FA7424"/>
    <w:rsid w:val="00FA7BCF"/>
    <w:rsid w:val="00FB14B9"/>
    <w:rsid w:val="00FB26C3"/>
    <w:rsid w:val="00FB46A9"/>
    <w:rsid w:val="00FB4C61"/>
    <w:rsid w:val="00FB4FBC"/>
    <w:rsid w:val="00FB5692"/>
    <w:rsid w:val="00FB5A7B"/>
    <w:rsid w:val="00FB6632"/>
    <w:rsid w:val="00FB6DA6"/>
    <w:rsid w:val="00FB6E50"/>
    <w:rsid w:val="00FB740C"/>
    <w:rsid w:val="00FC0025"/>
    <w:rsid w:val="00FC0161"/>
    <w:rsid w:val="00FC270E"/>
    <w:rsid w:val="00FC2AF3"/>
    <w:rsid w:val="00FC3D53"/>
    <w:rsid w:val="00FC4C21"/>
    <w:rsid w:val="00FC5D39"/>
    <w:rsid w:val="00FD0827"/>
    <w:rsid w:val="00FD0FBC"/>
    <w:rsid w:val="00FD2226"/>
    <w:rsid w:val="00FD2558"/>
    <w:rsid w:val="00FD257D"/>
    <w:rsid w:val="00FD3128"/>
    <w:rsid w:val="00FD4001"/>
    <w:rsid w:val="00FD6B0B"/>
    <w:rsid w:val="00FE05DB"/>
    <w:rsid w:val="00FE392A"/>
    <w:rsid w:val="00FE4762"/>
    <w:rsid w:val="00FE482F"/>
    <w:rsid w:val="00FE4A52"/>
    <w:rsid w:val="00FE5D18"/>
    <w:rsid w:val="00FE626F"/>
    <w:rsid w:val="00FE680D"/>
    <w:rsid w:val="00FE7476"/>
    <w:rsid w:val="00FF095C"/>
    <w:rsid w:val="00FF0D35"/>
    <w:rsid w:val="00FF1962"/>
    <w:rsid w:val="00FF24E6"/>
    <w:rsid w:val="00FF2717"/>
    <w:rsid w:val="00FF3E0F"/>
    <w:rsid w:val="00FF5E37"/>
    <w:rsid w:val="00FF6871"/>
    <w:rsid w:val="00FF68BF"/>
    <w:rsid w:val="00FF710D"/>
    <w:rsid w:val="018667F5"/>
    <w:rsid w:val="01E01BE1"/>
    <w:rsid w:val="02AE14B5"/>
    <w:rsid w:val="030E0FDC"/>
    <w:rsid w:val="03245133"/>
    <w:rsid w:val="04F274E1"/>
    <w:rsid w:val="04F605DD"/>
    <w:rsid w:val="04FA7E44"/>
    <w:rsid w:val="05085F81"/>
    <w:rsid w:val="05CB00F7"/>
    <w:rsid w:val="05F16D29"/>
    <w:rsid w:val="07F94514"/>
    <w:rsid w:val="08393F6E"/>
    <w:rsid w:val="08B25362"/>
    <w:rsid w:val="09752459"/>
    <w:rsid w:val="0A0A3571"/>
    <w:rsid w:val="0A4222AE"/>
    <w:rsid w:val="0A8F5BF6"/>
    <w:rsid w:val="0B5D608D"/>
    <w:rsid w:val="0BA20A97"/>
    <w:rsid w:val="0BC06DC3"/>
    <w:rsid w:val="0C200062"/>
    <w:rsid w:val="0C402661"/>
    <w:rsid w:val="0DC62997"/>
    <w:rsid w:val="0DE46A4B"/>
    <w:rsid w:val="0EE639A5"/>
    <w:rsid w:val="101F65DA"/>
    <w:rsid w:val="11972D7B"/>
    <w:rsid w:val="11A14DAA"/>
    <w:rsid w:val="13580BC2"/>
    <w:rsid w:val="13660647"/>
    <w:rsid w:val="13D73A21"/>
    <w:rsid w:val="13E27A94"/>
    <w:rsid w:val="143A1A29"/>
    <w:rsid w:val="16C73975"/>
    <w:rsid w:val="16CD1AFE"/>
    <w:rsid w:val="170B0C49"/>
    <w:rsid w:val="19454A99"/>
    <w:rsid w:val="19EC7350"/>
    <w:rsid w:val="1B056BD9"/>
    <w:rsid w:val="1B220254"/>
    <w:rsid w:val="1CE51145"/>
    <w:rsid w:val="1D173330"/>
    <w:rsid w:val="1DAC23AD"/>
    <w:rsid w:val="1DD91446"/>
    <w:rsid w:val="1E002053"/>
    <w:rsid w:val="1E657041"/>
    <w:rsid w:val="1EEE0A22"/>
    <w:rsid w:val="1F980DFF"/>
    <w:rsid w:val="20770293"/>
    <w:rsid w:val="20ED60E9"/>
    <w:rsid w:val="23363623"/>
    <w:rsid w:val="238A6385"/>
    <w:rsid w:val="248456AB"/>
    <w:rsid w:val="24C82F21"/>
    <w:rsid w:val="24FA10C8"/>
    <w:rsid w:val="251376CB"/>
    <w:rsid w:val="25435D24"/>
    <w:rsid w:val="2572420D"/>
    <w:rsid w:val="26B0714F"/>
    <w:rsid w:val="26DC02B0"/>
    <w:rsid w:val="26EB339F"/>
    <w:rsid w:val="271B4B69"/>
    <w:rsid w:val="27B004C0"/>
    <w:rsid w:val="280B2AA4"/>
    <w:rsid w:val="28A44862"/>
    <w:rsid w:val="28C9453E"/>
    <w:rsid w:val="2AE9761A"/>
    <w:rsid w:val="2C2A7225"/>
    <w:rsid w:val="2E2C28F1"/>
    <w:rsid w:val="2EA667C4"/>
    <w:rsid w:val="2F1538FF"/>
    <w:rsid w:val="2F693A41"/>
    <w:rsid w:val="2F8B6CFB"/>
    <w:rsid w:val="30A1765D"/>
    <w:rsid w:val="320C63F3"/>
    <w:rsid w:val="32A31961"/>
    <w:rsid w:val="32FA6708"/>
    <w:rsid w:val="33D41006"/>
    <w:rsid w:val="343C185A"/>
    <w:rsid w:val="34F57C5D"/>
    <w:rsid w:val="35056E71"/>
    <w:rsid w:val="35101B44"/>
    <w:rsid w:val="363C232E"/>
    <w:rsid w:val="36575C52"/>
    <w:rsid w:val="37595EF4"/>
    <w:rsid w:val="378159E4"/>
    <w:rsid w:val="3A9738A6"/>
    <w:rsid w:val="3B3B2D56"/>
    <w:rsid w:val="3B447542"/>
    <w:rsid w:val="3B6925DE"/>
    <w:rsid w:val="3BDD2B78"/>
    <w:rsid w:val="3BE63C13"/>
    <w:rsid w:val="3C145EE5"/>
    <w:rsid w:val="3D9E7C11"/>
    <w:rsid w:val="3DD04C6F"/>
    <w:rsid w:val="3E9E4385"/>
    <w:rsid w:val="3F271FEA"/>
    <w:rsid w:val="4050757C"/>
    <w:rsid w:val="4053032D"/>
    <w:rsid w:val="41D84C14"/>
    <w:rsid w:val="431E184B"/>
    <w:rsid w:val="43366EA3"/>
    <w:rsid w:val="45D17CB2"/>
    <w:rsid w:val="481757ED"/>
    <w:rsid w:val="4A7540A1"/>
    <w:rsid w:val="4AA5060F"/>
    <w:rsid w:val="4B3E3B52"/>
    <w:rsid w:val="4B65680A"/>
    <w:rsid w:val="4C745105"/>
    <w:rsid w:val="4CA55831"/>
    <w:rsid w:val="4CC75D70"/>
    <w:rsid w:val="4D7928DE"/>
    <w:rsid w:val="4D926B6A"/>
    <w:rsid w:val="4DD32A37"/>
    <w:rsid w:val="4E0C7C8C"/>
    <w:rsid w:val="4EA77860"/>
    <w:rsid w:val="4FD2055A"/>
    <w:rsid w:val="50536DDD"/>
    <w:rsid w:val="518F068A"/>
    <w:rsid w:val="527F58CB"/>
    <w:rsid w:val="52B13834"/>
    <w:rsid w:val="52CC7A7E"/>
    <w:rsid w:val="54352147"/>
    <w:rsid w:val="556434F6"/>
    <w:rsid w:val="566574FA"/>
    <w:rsid w:val="58590F92"/>
    <w:rsid w:val="58EF2537"/>
    <w:rsid w:val="58FE5082"/>
    <w:rsid w:val="595B5F9C"/>
    <w:rsid w:val="597E1BDF"/>
    <w:rsid w:val="5AAD23B1"/>
    <w:rsid w:val="5CB72433"/>
    <w:rsid w:val="5CDD2888"/>
    <w:rsid w:val="5D7317E8"/>
    <w:rsid w:val="5EE77E5D"/>
    <w:rsid w:val="61FF3875"/>
    <w:rsid w:val="621B49E7"/>
    <w:rsid w:val="62275184"/>
    <w:rsid w:val="62930CD9"/>
    <w:rsid w:val="63D85CB9"/>
    <w:rsid w:val="64811559"/>
    <w:rsid w:val="65497463"/>
    <w:rsid w:val="65947773"/>
    <w:rsid w:val="65E84C70"/>
    <w:rsid w:val="6869454C"/>
    <w:rsid w:val="69783D53"/>
    <w:rsid w:val="698238BA"/>
    <w:rsid w:val="69896F14"/>
    <w:rsid w:val="699D2A8A"/>
    <w:rsid w:val="69C26FF1"/>
    <w:rsid w:val="6A2C4344"/>
    <w:rsid w:val="6B60297D"/>
    <w:rsid w:val="6C405377"/>
    <w:rsid w:val="6C4C037F"/>
    <w:rsid w:val="6E0F2FA9"/>
    <w:rsid w:val="6ED2215A"/>
    <w:rsid w:val="70E33222"/>
    <w:rsid w:val="71750D6A"/>
    <w:rsid w:val="718E0DBC"/>
    <w:rsid w:val="73587B8E"/>
    <w:rsid w:val="7536098E"/>
    <w:rsid w:val="788E7466"/>
    <w:rsid w:val="78D02263"/>
    <w:rsid w:val="79817041"/>
    <w:rsid w:val="7A9C6F89"/>
    <w:rsid w:val="7AAC6960"/>
    <w:rsid w:val="7ABE64D1"/>
    <w:rsid w:val="7CB0679A"/>
    <w:rsid w:val="7CBE00D8"/>
    <w:rsid w:val="7F3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52FD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52F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52FD9"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52F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052FD9"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52FD9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sid w:val="00052FD9"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052FD9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052FD9"/>
    <w:rPr>
      <w:rFonts w:ascii="Arial" w:hAnsi="Arial" w:cs="Arial"/>
      <w:b/>
      <w:bCs/>
      <w:kern w:val="2"/>
      <w:sz w:val="24"/>
      <w:szCs w:val="24"/>
    </w:rPr>
  </w:style>
  <w:style w:type="paragraph" w:styleId="a3">
    <w:name w:val="annotation text"/>
    <w:basedOn w:val="a"/>
    <w:link w:val="Char"/>
    <w:uiPriority w:val="99"/>
    <w:rsid w:val="00052FD9"/>
    <w:pPr>
      <w:jc w:val="left"/>
    </w:pPr>
    <w:rPr>
      <w:kern w:val="0"/>
      <w:sz w:val="24"/>
    </w:rPr>
  </w:style>
  <w:style w:type="character" w:customStyle="1" w:styleId="Char">
    <w:name w:val="批注文字 Char"/>
    <w:basedOn w:val="a0"/>
    <w:link w:val="a3"/>
    <w:uiPriority w:val="99"/>
    <w:locked/>
    <w:rsid w:val="00052FD9"/>
    <w:rPr>
      <w:rFonts w:cs="Times New Roman"/>
      <w:sz w:val="24"/>
      <w:szCs w:val="24"/>
    </w:rPr>
  </w:style>
  <w:style w:type="paragraph" w:styleId="a4">
    <w:name w:val="annotation subject"/>
    <w:basedOn w:val="a3"/>
    <w:next w:val="a3"/>
    <w:link w:val="Char0"/>
    <w:uiPriority w:val="99"/>
    <w:rsid w:val="00052FD9"/>
    <w:rPr>
      <w:b/>
      <w:bCs/>
    </w:rPr>
  </w:style>
  <w:style w:type="character" w:customStyle="1" w:styleId="Char0">
    <w:name w:val="批注主题 Char"/>
    <w:basedOn w:val="Char"/>
    <w:link w:val="a4"/>
    <w:uiPriority w:val="99"/>
    <w:locked/>
    <w:rsid w:val="00052FD9"/>
    <w:rPr>
      <w:rFonts w:cs="Times New Roman"/>
      <w:b/>
      <w:bCs/>
      <w:sz w:val="24"/>
      <w:szCs w:val="24"/>
    </w:rPr>
  </w:style>
  <w:style w:type="paragraph" w:styleId="a5">
    <w:name w:val="Normal Indent"/>
    <w:basedOn w:val="a"/>
    <w:uiPriority w:val="99"/>
    <w:rsid w:val="00052FD9"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sid w:val="00052FD9"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rsid w:val="00052FD9"/>
    <w:pPr>
      <w:shd w:val="clear" w:color="auto" w:fill="000080"/>
    </w:pPr>
  </w:style>
  <w:style w:type="character" w:customStyle="1" w:styleId="DocumentMapChar">
    <w:name w:val="Document Map Char"/>
    <w:basedOn w:val="a0"/>
    <w:uiPriority w:val="99"/>
    <w:locked/>
    <w:rsid w:val="00052FD9"/>
    <w:rPr>
      <w:rFonts w:ascii="宋体" w:cs="Times New Roman"/>
      <w:kern w:val="2"/>
      <w:sz w:val="18"/>
    </w:rPr>
  </w:style>
  <w:style w:type="paragraph" w:styleId="a8">
    <w:name w:val="Body Text"/>
    <w:basedOn w:val="a"/>
    <w:link w:val="Char2"/>
    <w:uiPriority w:val="99"/>
    <w:rsid w:val="00052FD9"/>
    <w:rPr>
      <w:rFonts w:ascii="宋体"/>
      <w:sz w:val="24"/>
      <w:szCs w:val="20"/>
    </w:rPr>
  </w:style>
  <w:style w:type="character" w:customStyle="1" w:styleId="Char2">
    <w:name w:val="正文文本 Char"/>
    <w:basedOn w:val="a0"/>
    <w:link w:val="a8"/>
    <w:uiPriority w:val="99"/>
    <w:locked/>
    <w:rsid w:val="00052FD9"/>
    <w:rPr>
      <w:rFonts w:ascii="宋体" w:cs="Times New Roman"/>
      <w:kern w:val="2"/>
      <w:sz w:val="24"/>
    </w:rPr>
  </w:style>
  <w:style w:type="paragraph" w:styleId="a9">
    <w:name w:val="Body Text Indent"/>
    <w:basedOn w:val="a"/>
    <w:link w:val="Char3"/>
    <w:uiPriority w:val="99"/>
    <w:rsid w:val="00052FD9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30">
    <w:name w:val="toc 3"/>
    <w:basedOn w:val="a"/>
    <w:next w:val="a"/>
    <w:uiPriority w:val="99"/>
    <w:rsid w:val="00052FD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sid w:val="00052FD9"/>
    <w:rPr>
      <w:rFonts w:ascii="宋体" w:hAnsi="Courier New"/>
      <w:szCs w:val="21"/>
    </w:rPr>
  </w:style>
  <w:style w:type="character" w:customStyle="1" w:styleId="Char4">
    <w:name w:val="纯文本 Char"/>
    <w:basedOn w:val="a0"/>
    <w:link w:val="aa"/>
    <w:uiPriority w:val="99"/>
    <w:locked/>
    <w:rsid w:val="00052FD9"/>
    <w:rPr>
      <w:rFonts w:ascii="宋体" w:hAnsi="Courier New" w:cs="Times New Roman"/>
      <w:kern w:val="2"/>
      <w:sz w:val="21"/>
      <w:szCs w:val="21"/>
    </w:rPr>
  </w:style>
  <w:style w:type="paragraph" w:styleId="ab">
    <w:name w:val="Date"/>
    <w:basedOn w:val="a"/>
    <w:next w:val="a"/>
    <w:link w:val="Char5"/>
    <w:uiPriority w:val="99"/>
    <w:rsid w:val="00052FD9"/>
    <w:pPr>
      <w:ind w:leftChars="2500" w:left="100"/>
    </w:pPr>
    <w:rPr>
      <w:sz w:val="32"/>
      <w:szCs w:val="32"/>
    </w:rPr>
  </w:style>
  <w:style w:type="character" w:customStyle="1" w:styleId="DateChar">
    <w:name w:val="Date Char"/>
    <w:basedOn w:val="a0"/>
    <w:uiPriority w:val="99"/>
    <w:locked/>
    <w:rsid w:val="00052FD9"/>
    <w:rPr>
      <w:rFonts w:cs="Times New Roman"/>
      <w:kern w:val="2"/>
      <w:sz w:val="24"/>
    </w:rPr>
  </w:style>
  <w:style w:type="paragraph" w:styleId="20">
    <w:name w:val="Body Text Indent 2"/>
    <w:basedOn w:val="a"/>
    <w:link w:val="2Char0"/>
    <w:uiPriority w:val="99"/>
    <w:rsid w:val="00052FD9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Char6"/>
    <w:uiPriority w:val="99"/>
    <w:rsid w:val="00052FD9"/>
    <w:rPr>
      <w:sz w:val="18"/>
      <w:szCs w:val="18"/>
    </w:rPr>
  </w:style>
  <w:style w:type="character" w:customStyle="1" w:styleId="Char6">
    <w:name w:val="批注框文本 Char"/>
    <w:basedOn w:val="a0"/>
    <w:link w:val="ac"/>
    <w:uiPriority w:val="99"/>
    <w:locked/>
    <w:rsid w:val="00052FD9"/>
    <w:rPr>
      <w:rFonts w:cs="Times New Roman"/>
      <w:kern w:val="2"/>
      <w:sz w:val="18"/>
      <w:szCs w:val="18"/>
    </w:rPr>
  </w:style>
  <w:style w:type="paragraph" w:styleId="ad">
    <w:name w:val="footer"/>
    <w:basedOn w:val="a"/>
    <w:link w:val="Char7"/>
    <w:uiPriority w:val="99"/>
    <w:rsid w:val="00052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sid w:val="00052FD9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ae">
    <w:name w:val="header"/>
    <w:basedOn w:val="a"/>
    <w:link w:val="Char8"/>
    <w:uiPriority w:val="99"/>
    <w:rsid w:val="00052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e"/>
    <w:uiPriority w:val="99"/>
    <w:locked/>
    <w:rsid w:val="00052FD9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10">
    <w:name w:val="toc 1"/>
    <w:basedOn w:val="a"/>
    <w:next w:val="a"/>
    <w:uiPriority w:val="99"/>
    <w:rsid w:val="00052FD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af">
    <w:name w:val="Subtitle"/>
    <w:basedOn w:val="a"/>
    <w:next w:val="a"/>
    <w:link w:val="Char9"/>
    <w:uiPriority w:val="99"/>
    <w:qFormat/>
    <w:rsid w:val="00052FD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副标题 Char"/>
    <w:basedOn w:val="a0"/>
    <w:link w:val="af"/>
    <w:uiPriority w:val="99"/>
    <w:locked/>
    <w:rsid w:val="00052FD9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List"/>
    <w:basedOn w:val="a"/>
    <w:uiPriority w:val="99"/>
    <w:rsid w:val="00052FD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rsid w:val="00052FD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character" w:customStyle="1" w:styleId="3Char0">
    <w:name w:val="正文文本缩进 3 Char"/>
    <w:basedOn w:val="a0"/>
    <w:link w:val="31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21">
    <w:name w:val="toc 2"/>
    <w:basedOn w:val="a"/>
    <w:next w:val="a"/>
    <w:uiPriority w:val="99"/>
    <w:rsid w:val="00052FD9"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rsid w:val="00052FD9"/>
    <w:pPr>
      <w:spacing w:line="360" w:lineRule="atLeast"/>
    </w:pPr>
    <w:rPr>
      <w:sz w:val="18"/>
    </w:rPr>
  </w:style>
  <w:style w:type="character" w:customStyle="1" w:styleId="2Char1">
    <w:name w:val="正文文本 2 Char"/>
    <w:basedOn w:val="a0"/>
    <w:link w:val="22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052F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locked/>
    <w:rsid w:val="00052FD9"/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rsid w:val="00052FD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a">
    <w:name w:val="标题 Char"/>
    <w:basedOn w:val="a0"/>
    <w:link w:val="af2"/>
    <w:uiPriority w:val="99"/>
    <w:locked/>
    <w:rsid w:val="00052FD9"/>
    <w:rPr>
      <w:rFonts w:ascii="Cambria" w:hAnsi="Cambria" w:cs="Times New Roman"/>
      <w:b/>
      <w:bCs/>
      <w:kern w:val="2"/>
      <w:sz w:val="32"/>
      <w:szCs w:val="32"/>
    </w:rPr>
  </w:style>
  <w:style w:type="character" w:styleId="af3">
    <w:name w:val="Strong"/>
    <w:basedOn w:val="a0"/>
    <w:uiPriority w:val="99"/>
    <w:qFormat/>
    <w:rsid w:val="00052FD9"/>
    <w:rPr>
      <w:rFonts w:cs="Times New Roman"/>
      <w:b/>
      <w:bCs/>
    </w:rPr>
  </w:style>
  <w:style w:type="character" w:styleId="af4">
    <w:name w:val="page number"/>
    <w:basedOn w:val="a0"/>
    <w:uiPriority w:val="99"/>
    <w:rsid w:val="00052FD9"/>
    <w:rPr>
      <w:rFonts w:cs="Times New Roman"/>
    </w:rPr>
  </w:style>
  <w:style w:type="character" w:styleId="af5">
    <w:name w:val="FollowedHyperlink"/>
    <w:basedOn w:val="a0"/>
    <w:uiPriority w:val="99"/>
    <w:rsid w:val="00052FD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rsid w:val="00052FD9"/>
    <w:rPr>
      <w:rFonts w:cs="Times New Roman"/>
    </w:rPr>
  </w:style>
  <w:style w:type="character" w:styleId="af7">
    <w:name w:val="Hyperlink"/>
    <w:basedOn w:val="a0"/>
    <w:uiPriority w:val="99"/>
    <w:rsid w:val="00052FD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rsid w:val="00052FD9"/>
    <w:rPr>
      <w:rFonts w:cs="Times New Roman"/>
      <w:sz w:val="21"/>
    </w:rPr>
  </w:style>
  <w:style w:type="table" w:styleId="af9">
    <w:name w:val="Table Grid"/>
    <w:basedOn w:val="a1"/>
    <w:uiPriority w:val="99"/>
    <w:rsid w:val="00052F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rsid w:val="00052FD9"/>
    <w:pPr>
      <w:widowControl w:val="0"/>
      <w:jc w:val="both"/>
    </w:pPr>
    <w:rPr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a">
    <w:name w:val="文字"/>
    <w:basedOn w:val="a"/>
    <w:uiPriority w:val="99"/>
    <w:rsid w:val="00052FD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rsid w:val="00052FD9"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sid w:val="00052FD9"/>
    <w:rPr>
      <w:rFonts w:ascii="宋体"/>
    </w:rPr>
  </w:style>
  <w:style w:type="character" w:customStyle="1" w:styleId="tpccontent1">
    <w:name w:val="tpc_content1"/>
    <w:basedOn w:val="a0"/>
    <w:uiPriority w:val="99"/>
    <w:rsid w:val="00052FD9"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rsid w:val="00052FD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rsid w:val="00052FD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rsid w:val="00052FD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rsid w:val="00052FD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rsid w:val="00052FD9"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sid w:val="00052FD9"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rsid w:val="00052FD9"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sid w:val="00052FD9"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rsid w:val="00052FD9"/>
  </w:style>
  <w:style w:type="paragraph" w:customStyle="1" w:styleId="1CharCharCharChar">
    <w:name w:val="1 Char Char Char Char"/>
    <w:basedOn w:val="a"/>
    <w:uiPriority w:val="99"/>
    <w:rsid w:val="00052FD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rsid w:val="00052FD9"/>
    <w:rPr>
      <w:sz w:val="24"/>
    </w:rPr>
  </w:style>
  <w:style w:type="paragraph" w:customStyle="1" w:styleId="TOC1">
    <w:name w:val="TOC 标题1"/>
    <w:basedOn w:val="1"/>
    <w:next w:val="a"/>
    <w:uiPriority w:val="99"/>
    <w:rsid w:val="00052FD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rsid w:val="00052FD9"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rsid w:val="00052FD9"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sid w:val="00052FD9"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rsid w:val="00052FD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locked/>
    <w:rsid w:val="00052FD9"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sid w:val="00052FD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rsid w:val="00052FD9"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rsid w:val="00052FD9"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rsid w:val="00052FD9"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sid w:val="00052FD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sid w:val="00052FD9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rsid w:val="00052FD9"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rsid w:val="00052FD9"/>
  </w:style>
  <w:style w:type="paragraph" w:customStyle="1" w:styleId="14">
    <w:name w:val="修订1"/>
    <w:uiPriority w:val="99"/>
    <w:semiHidden/>
    <w:rsid w:val="00052FD9"/>
    <w:rPr>
      <w:szCs w:val="24"/>
    </w:rPr>
  </w:style>
  <w:style w:type="paragraph" w:customStyle="1" w:styleId="110">
    <w:name w:val="列出段落11"/>
    <w:basedOn w:val="a"/>
    <w:uiPriority w:val="99"/>
    <w:rsid w:val="00052FD9"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rsid w:val="00052FD9"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rsid w:val="00052FD9"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rsid w:val="00052FD9"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rsid w:val="00052FD9"/>
    <w:rPr>
      <w:rFonts w:ascii="宋体" w:eastAsia="宋体" w:hAnsi="宋体" w:cs="宋体"/>
      <w:b/>
      <w:color w:val="000000"/>
      <w:sz w:val="24"/>
      <w:szCs w:val="24"/>
      <w:u w:val="none"/>
    </w:rPr>
  </w:style>
  <w:style w:type="paragraph" w:styleId="40">
    <w:name w:val="toc 4"/>
    <w:basedOn w:val="a"/>
    <w:next w:val="a"/>
    <w:autoRedefine/>
    <w:uiPriority w:val="99"/>
    <w:rsid w:val="00856614"/>
    <w:pPr>
      <w:ind w:leftChars="600" w:left="12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52FD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52F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52FD9"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52F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052FD9"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52FD9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sid w:val="00052FD9"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052FD9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052FD9"/>
    <w:rPr>
      <w:rFonts w:ascii="Arial" w:hAnsi="Arial" w:cs="Arial"/>
      <w:b/>
      <w:bCs/>
      <w:kern w:val="2"/>
      <w:sz w:val="24"/>
      <w:szCs w:val="24"/>
    </w:rPr>
  </w:style>
  <w:style w:type="paragraph" w:styleId="a3">
    <w:name w:val="annotation text"/>
    <w:basedOn w:val="a"/>
    <w:link w:val="Char"/>
    <w:uiPriority w:val="99"/>
    <w:rsid w:val="00052FD9"/>
    <w:pPr>
      <w:jc w:val="left"/>
    </w:pPr>
    <w:rPr>
      <w:kern w:val="0"/>
      <w:sz w:val="24"/>
    </w:rPr>
  </w:style>
  <w:style w:type="character" w:customStyle="1" w:styleId="Char">
    <w:name w:val="批注文字 Char"/>
    <w:basedOn w:val="a0"/>
    <w:link w:val="a3"/>
    <w:uiPriority w:val="99"/>
    <w:locked/>
    <w:rsid w:val="00052FD9"/>
    <w:rPr>
      <w:rFonts w:cs="Times New Roman"/>
      <w:sz w:val="24"/>
      <w:szCs w:val="24"/>
    </w:rPr>
  </w:style>
  <w:style w:type="paragraph" w:styleId="a4">
    <w:name w:val="annotation subject"/>
    <w:basedOn w:val="a3"/>
    <w:next w:val="a3"/>
    <w:link w:val="Char0"/>
    <w:uiPriority w:val="99"/>
    <w:rsid w:val="00052FD9"/>
    <w:rPr>
      <w:b/>
      <w:bCs/>
    </w:rPr>
  </w:style>
  <w:style w:type="character" w:customStyle="1" w:styleId="Char0">
    <w:name w:val="批注主题 Char"/>
    <w:basedOn w:val="Char"/>
    <w:link w:val="a4"/>
    <w:uiPriority w:val="99"/>
    <w:locked/>
    <w:rsid w:val="00052FD9"/>
    <w:rPr>
      <w:rFonts w:cs="Times New Roman"/>
      <w:b/>
      <w:bCs/>
      <w:sz w:val="24"/>
      <w:szCs w:val="24"/>
    </w:rPr>
  </w:style>
  <w:style w:type="paragraph" w:styleId="a5">
    <w:name w:val="Normal Indent"/>
    <w:basedOn w:val="a"/>
    <w:uiPriority w:val="99"/>
    <w:rsid w:val="00052FD9"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sid w:val="00052FD9"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rsid w:val="00052FD9"/>
    <w:pPr>
      <w:shd w:val="clear" w:color="auto" w:fill="000080"/>
    </w:pPr>
  </w:style>
  <w:style w:type="character" w:customStyle="1" w:styleId="DocumentMapChar">
    <w:name w:val="Document Map Char"/>
    <w:basedOn w:val="a0"/>
    <w:uiPriority w:val="99"/>
    <w:locked/>
    <w:rsid w:val="00052FD9"/>
    <w:rPr>
      <w:rFonts w:ascii="宋体" w:cs="Times New Roman"/>
      <w:kern w:val="2"/>
      <w:sz w:val="18"/>
    </w:rPr>
  </w:style>
  <w:style w:type="paragraph" w:styleId="a8">
    <w:name w:val="Body Text"/>
    <w:basedOn w:val="a"/>
    <w:link w:val="Char2"/>
    <w:uiPriority w:val="99"/>
    <w:rsid w:val="00052FD9"/>
    <w:rPr>
      <w:rFonts w:ascii="宋体"/>
      <w:sz w:val="24"/>
      <w:szCs w:val="20"/>
    </w:rPr>
  </w:style>
  <w:style w:type="character" w:customStyle="1" w:styleId="Char2">
    <w:name w:val="正文文本 Char"/>
    <w:basedOn w:val="a0"/>
    <w:link w:val="a8"/>
    <w:uiPriority w:val="99"/>
    <w:locked/>
    <w:rsid w:val="00052FD9"/>
    <w:rPr>
      <w:rFonts w:ascii="宋体" w:cs="Times New Roman"/>
      <w:kern w:val="2"/>
      <w:sz w:val="24"/>
    </w:rPr>
  </w:style>
  <w:style w:type="paragraph" w:styleId="a9">
    <w:name w:val="Body Text Indent"/>
    <w:basedOn w:val="a"/>
    <w:link w:val="Char3"/>
    <w:uiPriority w:val="99"/>
    <w:rsid w:val="00052FD9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30">
    <w:name w:val="toc 3"/>
    <w:basedOn w:val="a"/>
    <w:next w:val="a"/>
    <w:uiPriority w:val="99"/>
    <w:rsid w:val="00052FD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sid w:val="00052FD9"/>
    <w:rPr>
      <w:rFonts w:ascii="宋体" w:hAnsi="Courier New"/>
      <w:szCs w:val="21"/>
    </w:rPr>
  </w:style>
  <w:style w:type="character" w:customStyle="1" w:styleId="Char4">
    <w:name w:val="纯文本 Char"/>
    <w:basedOn w:val="a0"/>
    <w:link w:val="aa"/>
    <w:uiPriority w:val="99"/>
    <w:locked/>
    <w:rsid w:val="00052FD9"/>
    <w:rPr>
      <w:rFonts w:ascii="宋体" w:hAnsi="Courier New" w:cs="Times New Roman"/>
      <w:kern w:val="2"/>
      <w:sz w:val="21"/>
      <w:szCs w:val="21"/>
    </w:rPr>
  </w:style>
  <w:style w:type="paragraph" w:styleId="ab">
    <w:name w:val="Date"/>
    <w:basedOn w:val="a"/>
    <w:next w:val="a"/>
    <w:link w:val="Char5"/>
    <w:uiPriority w:val="99"/>
    <w:rsid w:val="00052FD9"/>
    <w:pPr>
      <w:ind w:leftChars="2500" w:left="100"/>
    </w:pPr>
    <w:rPr>
      <w:sz w:val="32"/>
      <w:szCs w:val="32"/>
    </w:rPr>
  </w:style>
  <w:style w:type="character" w:customStyle="1" w:styleId="DateChar">
    <w:name w:val="Date Char"/>
    <w:basedOn w:val="a0"/>
    <w:uiPriority w:val="99"/>
    <w:locked/>
    <w:rsid w:val="00052FD9"/>
    <w:rPr>
      <w:rFonts w:cs="Times New Roman"/>
      <w:kern w:val="2"/>
      <w:sz w:val="24"/>
    </w:rPr>
  </w:style>
  <w:style w:type="paragraph" w:styleId="20">
    <w:name w:val="Body Text Indent 2"/>
    <w:basedOn w:val="a"/>
    <w:link w:val="2Char0"/>
    <w:uiPriority w:val="99"/>
    <w:rsid w:val="00052FD9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Char6"/>
    <w:uiPriority w:val="99"/>
    <w:rsid w:val="00052FD9"/>
    <w:rPr>
      <w:sz w:val="18"/>
      <w:szCs w:val="18"/>
    </w:rPr>
  </w:style>
  <w:style w:type="character" w:customStyle="1" w:styleId="Char6">
    <w:name w:val="批注框文本 Char"/>
    <w:basedOn w:val="a0"/>
    <w:link w:val="ac"/>
    <w:uiPriority w:val="99"/>
    <w:locked/>
    <w:rsid w:val="00052FD9"/>
    <w:rPr>
      <w:rFonts w:cs="Times New Roman"/>
      <w:kern w:val="2"/>
      <w:sz w:val="18"/>
      <w:szCs w:val="18"/>
    </w:rPr>
  </w:style>
  <w:style w:type="paragraph" w:styleId="ad">
    <w:name w:val="footer"/>
    <w:basedOn w:val="a"/>
    <w:link w:val="Char7"/>
    <w:uiPriority w:val="99"/>
    <w:rsid w:val="00052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sid w:val="00052FD9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ae">
    <w:name w:val="header"/>
    <w:basedOn w:val="a"/>
    <w:link w:val="Char8"/>
    <w:uiPriority w:val="99"/>
    <w:rsid w:val="00052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e"/>
    <w:uiPriority w:val="99"/>
    <w:locked/>
    <w:rsid w:val="00052FD9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10">
    <w:name w:val="toc 1"/>
    <w:basedOn w:val="a"/>
    <w:next w:val="a"/>
    <w:uiPriority w:val="99"/>
    <w:rsid w:val="00052FD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af">
    <w:name w:val="Subtitle"/>
    <w:basedOn w:val="a"/>
    <w:next w:val="a"/>
    <w:link w:val="Char9"/>
    <w:uiPriority w:val="99"/>
    <w:qFormat/>
    <w:rsid w:val="00052FD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副标题 Char"/>
    <w:basedOn w:val="a0"/>
    <w:link w:val="af"/>
    <w:uiPriority w:val="99"/>
    <w:locked/>
    <w:rsid w:val="00052FD9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List"/>
    <w:basedOn w:val="a"/>
    <w:uiPriority w:val="99"/>
    <w:rsid w:val="00052FD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rsid w:val="00052FD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character" w:customStyle="1" w:styleId="3Char0">
    <w:name w:val="正文文本缩进 3 Char"/>
    <w:basedOn w:val="a0"/>
    <w:link w:val="31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21">
    <w:name w:val="toc 2"/>
    <w:basedOn w:val="a"/>
    <w:next w:val="a"/>
    <w:uiPriority w:val="99"/>
    <w:rsid w:val="00052FD9"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rsid w:val="00052FD9"/>
    <w:pPr>
      <w:spacing w:line="360" w:lineRule="atLeast"/>
    </w:pPr>
    <w:rPr>
      <w:sz w:val="18"/>
    </w:rPr>
  </w:style>
  <w:style w:type="character" w:customStyle="1" w:styleId="2Char1">
    <w:name w:val="正文文本 2 Char"/>
    <w:basedOn w:val="a0"/>
    <w:link w:val="22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052F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locked/>
    <w:rsid w:val="00052FD9"/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rsid w:val="00052FD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a">
    <w:name w:val="标题 Char"/>
    <w:basedOn w:val="a0"/>
    <w:link w:val="af2"/>
    <w:uiPriority w:val="99"/>
    <w:locked/>
    <w:rsid w:val="00052FD9"/>
    <w:rPr>
      <w:rFonts w:ascii="Cambria" w:hAnsi="Cambria" w:cs="Times New Roman"/>
      <w:b/>
      <w:bCs/>
      <w:kern w:val="2"/>
      <w:sz w:val="32"/>
      <w:szCs w:val="32"/>
    </w:rPr>
  </w:style>
  <w:style w:type="character" w:styleId="af3">
    <w:name w:val="Strong"/>
    <w:basedOn w:val="a0"/>
    <w:uiPriority w:val="99"/>
    <w:qFormat/>
    <w:rsid w:val="00052FD9"/>
    <w:rPr>
      <w:rFonts w:cs="Times New Roman"/>
      <w:b/>
      <w:bCs/>
    </w:rPr>
  </w:style>
  <w:style w:type="character" w:styleId="af4">
    <w:name w:val="page number"/>
    <w:basedOn w:val="a0"/>
    <w:uiPriority w:val="99"/>
    <w:rsid w:val="00052FD9"/>
    <w:rPr>
      <w:rFonts w:cs="Times New Roman"/>
    </w:rPr>
  </w:style>
  <w:style w:type="character" w:styleId="af5">
    <w:name w:val="FollowedHyperlink"/>
    <w:basedOn w:val="a0"/>
    <w:uiPriority w:val="99"/>
    <w:rsid w:val="00052FD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rsid w:val="00052FD9"/>
    <w:rPr>
      <w:rFonts w:cs="Times New Roman"/>
    </w:rPr>
  </w:style>
  <w:style w:type="character" w:styleId="af7">
    <w:name w:val="Hyperlink"/>
    <w:basedOn w:val="a0"/>
    <w:uiPriority w:val="99"/>
    <w:rsid w:val="00052FD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rsid w:val="00052FD9"/>
    <w:rPr>
      <w:rFonts w:cs="Times New Roman"/>
      <w:sz w:val="21"/>
    </w:rPr>
  </w:style>
  <w:style w:type="table" w:styleId="af9">
    <w:name w:val="Table Grid"/>
    <w:basedOn w:val="a1"/>
    <w:uiPriority w:val="99"/>
    <w:rsid w:val="00052F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rsid w:val="00052FD9"/>
    <w:pPr>
      <w:widowControl w:val="0"/>
      <w:jc w:val="both"/>
    </w:pPr>
    <w:rPr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a">
    <w:name w:val="文字"/>
    <w:basedOn w:val="a"/>
    <w:uiPriority w:val="99"/>
    <w:rsid w:val="00052FD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rsid w:val="00052FD9"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sid w:val="00052FD9"/>
    <w:rPr>
      <w:rFonts w:ascii="宋体"/>
    </w:rPr>
  </w:style>
  <w:style w:type="character" w:customStyle="1" w:styleId="tpccontent1">
    <w:name w:val="tpc_content1"/>
    <w:basedOn w:val="a0"/>
    <w:uiPriority w:val="99"/>
    <w:rsid w:val="00052FD9"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rsid w:val="00052FD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rsid w:val="00052FD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rsid w:val="00052FD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rsid w:val="00052FD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rsid w:val="00052FD9"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sid w:val="00052FD9"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rsid w:val="00052FD9"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sid w:val="00052FD9"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rsid w:val="00052FD9"/>
  </w:style>
  <w:style w:type="paragraph" w:customStyle="1" w:styleId="1CharCharCharChar">
    <w:name w:val="1 Char Char Char Char"/>
    <w:basedOn w:val="a"/>
    <w:uiPriority w:val="99"/>
    <w:rsid w:val="00052FD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rsid w:val="00052FD9"/>
    <w:rPr>
      <w:sz w:val="24"/>
    </w:rPr>
  </w:style>
  <w:style w:type="paragraph" w:customStyle="1" w:styleId="TOC1">
    <w:name w:val="TOC 标题1"/>
    <w:basedOn w:val="1"/>
    <w:next w:val="a"/>
    <w:uiPriority w:val="99"/>
    <w:rsid w:val="00052FD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rsid w:val="00052FD9"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rsid w:val="00052FD9"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sid w:val="00052FD9"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rsid w:val="00052FD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locked/>
    <w:rsid w:val="00052FD9"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sid w:val="00052FD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rsid w:val="00052FD9"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rsid w:val="00052FD9"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rsid w:val="00052FD9"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sid w:val="00052FD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sid w:val="00052FD9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rsid w:val="00052FD9"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rsid w:val="00052FD9"/>
  </w:style>
  <w:style w:type="paragraph" w:customStyle="1" w:styleId="14">
    <w:name w:val="修订1"/>
    <w:uiPriority w:val="99"/>
    <w:semiHidden/>
    <w:rsid w:val="00052FD9"/>
    <w:rPr>
      <w:szCs w:val="24"/>
    </w:rPr>
  </w:style>
  <w:style w:type="paragraph" w:customStyle="1" w:styleId="110">
    <w:name w:val="列出段落11"/>
    <w:basedOn w:val="a"/>
    <w:uiPriority w:val="99"/>
    <w:rsid w:val="00052FD9"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rsid w:val="00052FD9"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rsid w:val="00052FD9"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rsid w:val="00052FD9"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rsid w:val="00052FD9"/>
    <w:rPr>
      <w:rFonts w:ascii="宋体" w:eastAsia="宋体" w:hAnsi="宋体" w:cs="宋体"/>
      <w:b/>
      <w:color w:val="000000"/>
      <w:sz w:val="24"/>
      <w:szCs w:val="24"/>
      <w:u w:val="none"/>
    </w:rPr>
  </w:style>
  <w:style w:type="paragraph" w:styleId="40">
    <w:name w:val="toc 4"/>
    <w:basedOn w:val="a"/>
    <w:next w:val="a"/>
    <w:autoRedefine/>
    <w:uiPriority w:val="99"/>
    <w:rsid w:val="00856614"/>
    <w:pPr>
      <w:ind w:leftChars="600" w:left="1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9</Pages>
  <Words>757</Words>
  <Characters>4316</Characters>
  <Application>Microsoft Office Word</Application>
  <DocSecurity>0</DocSecurity>
  <Lines>35</Lines>
  <Paragraphs>10</Paragraphs>
  <ScaleCrop>false</ScaleCrop>
  <Company>Microsoft Corporation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2014年上半年</dc:title>
  <dc:creator>lenovo</dc:creator>
  <cp:lastModifiedBy>zhs</cp:lastModifiedBy>
  <cp:revision>6</cp:revision>
  <cp:lastPrinted>2017-12-05T07:49:00Z</cp:lastPrinted>
  <dcterms:created xsi:type="dcterms:W3CDTF">2017-12-04T09:02:00Z</dcterms:created>
  <dcterms:modified xsi:type="dcterms:W3CDTF">2017-12-05T09:19:00Z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