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>
      <w:pPr>
        <w:rPr>
          <w:b/>
          <w:sz w:val="44"/>
          <w:szCs w:val="44"/>
        </w:rPr>
      </w:pPr>
    </w:p>
    <w:p>
      <w:pPr>
        <w:spacing w:line="54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>
      <w:pPr>
        <w:pStyle w:val="7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被抽查单位</w:t>
      </w:r>
    </w:p>
    <w:p>
      <w:pPr>
        <w:pStyle w:val="7"/>
        <w:numPr>
          <w:ilvl w:val="0"/>
          <w:numId w:val="0"/>
        </w:numPr>
        <w:spacing w:line="540" w:lineRule="exact"/>
        <w:ind w:left="649" w:left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固原市委党校</w:t>
      </w:r>
    </w:p>
    <w:p>
      <w:pPr>
        <w:pStyle w:val="7"/>
        <w:numPr>
          <w:ilvl w:val="0"/>
          <w:numId w:val="0"/>
        </w:numPr>
        <w:spacing w:line="540" w:lineRule="exact"/>
        <w:ind w:left="649" w:left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统一社会信用代码：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126422004549700443</w:t>
      </w:r>
    </w:p>
    <w:p>
      <w:pPr>
        <w:pStyle w:val="7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抽查时间</w:t>
      </w:r>
    </w:p>
    <w:p>
      <w:pPr>
        <w:spacing w:line="540" w:lineRule="exact"/>
        <w:ind w:left="2078" w:leftChars="304" w:hanging="1440" w:hanging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40" w:lineRule="exact"/>
        <w:ind w:firstLine="648" w:firstLineChars="20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</w:t>
      </w:r>
      <w:r>
        <w:rPr>
          <w:rFonts w:ascii="仿宋" w:hAnsi="仿宋" w:eastAsia="仿宋"/>
          <w:b/>
          <w:sz w:val="32"/>
          <w:szCs w:val="32"/>
        </w:rPr>
        <w:t>抽查人员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张劲华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固原市</w:t>
      </w:r>
      <w:r>
        <w:rPr>
          <w:rFonts w:hint="eastAsia" w:ascii="仿宋" w:hAnsi="仿宋" w:eastAsia="仿宋"/>
          <w:sz w:val="32"/>
          <w:szCs w:val="32"/>
        </w:rPr>
        <w:t>委编办</w:t>
      </w:r>
      <w:r>
        <w:rPr>
          <w:rFonts w:hint="eastAsia" w:ascii="仿宋" w:hAnsi="仿宋" w:eastAsia="仿宋"/>
          <w:sz w:val="32"/>
          <w:szCs w:val="32"/>
          <w:lang w:eastAsia="zh-CN"/>
        </w:rPr>
        <w:t>副主任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梁乐琴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固原市</w:t>
      </w:r>
      <w:r>
        <w:rPr>
          <w:rFonts w:hint="eastAsia" w:ascii="仿宋" w:hAnsi="仿宋" w:eastAsia="仿宋"/>
          <w:sz w:val="32"/>
          <w:szCs w:val="32"/>
        </w:rPr>
        <w:t>委编办</w:t>
      </w:r>
      <w:r>
        <w:rPr>
          <w:rFonts w:hint="eastAsia" w:ascii="仿宋" w:hAnsi="仿宋" w:eastAsia="仿宋"/>
          <w:sz w:val="32"/>
          <w:szCs w:val="32"/>
          <w:lang w:eastAsia="zh-CN"/>
        </w:rPr>
        <w:t>事业机构编制管理科科长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王玉顺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固原市委编办事业登记管理科科长</w:t>
      </w:r>
    </w:p>
    <w:p>
      <w:pPr>
        <w:spacing w:line="540" w:lineRule="exact"/>
        <w:ind w:firstLine="646" w:firstLineChars="202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周  晶  固原市委编办事业登记管理科三级主任科员</w:t>
      </w:r>
    </w:p>
    <w:p>
      <w:pPr>
        <w:spacing w:line="540" w:lineRule="exact"/>
        <w:ind w:firstLine="648" w:firstLineChars="20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、抽查内容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宗旨和业务范围：</w:t>
      </w:r>
      <w:r>
        <w:rPr>
          <w:rFonts w:hint="eastAsia" w:ascii="仿宋" w:hAnsi="仿宋" w:eastAsia="仿宋"/>
          <w:sz w:val="32"/>
          <w:szCs w:val="32"/>
          <w:lang w:eastAsia="zh-CN"/>
        </w:rPr>
        <w:t>贯彻落实中央、自治区及市委有关干部培训工作政策和法律法规，有计划开展干部培训工作。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住所：</w:t>
      </w:r>
      <w:r>
        <w:rPr>
          <w:rFonts w:hint="eastAsia" w:ascii="仿宋" w:hAnsi="仿宋" w:eastAsia="仿宋"/>
          <w:sz w:val="32"/>
          <w:szCs w:val="32"/>
          <w:lang w:eastAsia="zh-CN"/>
        </w:rPr>
        <w:t>固原市原州区安康路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法定代表人：</w:t>
      </w:r>
      <w:r>
        <w:rPr>
          <w:rFonts w:hint="eastAsia" w:ascii="仿宋" w:hAnsi="仿宋" w:eastAsia="仿宋"/>
          <w:sz w:val="32"/>
          <w:szCs w:val="32"/>
          <w:lang w:eastAsia="zh-CN"/>
        </w:rPr>
        <w:t>徐万廷</w:t>
      </w:r>
    </w:p>
    <w:p>
      <w:pPr>
        <w:spacing w:line="54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开办资金：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562</w:t>
      </w:r>
      <w:r>
        <w:rPr>
          <w:rFonts w:hint="eastAsia" w:ascii="仿宋" w:hAnsi="仿宋" w:eastAsia="仿宋"/>
          <w:sz w:val="32"/>
          <w:szCs w:val="32"/>
        </w:rPr>
        <w:t>（万元）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经费来源：</w:t>
      </w:r>
      <w:r>
        <w:rPr>
          <w:rFonts w:hint="eastAsia" w:ascii="仿宋" w:hAnsi="仿宋" w:eastAsia="仿宋"/>
          <w:sz w:val="32"/>
          <w:szCs w:val="32"/>
          <w:lang w:eastAsia="zh-CN"/>
        </w:rPr>
        <w:t>财政拨款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举办单位：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中国共产党固原市委员会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exact"/>
        <w:ind w:left="0" w:firstLine="642" w:firstLineChars="20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五、抽查情况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经书面审查、 座谈了解、实地核查、网络监测等，发现该单位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将事业单位法人正本置于事业单位住所的醒目位置；未将原州区党校牌子在《事业单位法人证书》中载明，也未在单位住所悬挂；未将本单位印章的印迹、基本账户号，以及法定代表人的签字、印章的印迹交登记管理机关备案，违反了《事业单位登记管理暂行条例实施细则》第五条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第四十三条、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第五十六条之规定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spacing w:line="540" w:lineRule="exact"/>
        <w:ind w:firstLine="646" w:firstLineChars="202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firstLine="646" w:firstLineChars="202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1B12B1"/>
    <w:multiLevelType w:val="multilevel"/>
    <w:tmpl w:val="521B12B1"/>
    <w:lvl w:ilvl="0" w:tentative="0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9" w:hanging="420"/>
      </w:pPr>
    </w:lvl>
    <w:lvl w:ilvl="2" w:tentative="0">
      <w:start w:val="1"/>
      <w:numFmt w:val="lowerRoman"/>
      <w:lvlText w:val="%3."/>
      <w:lvlJc w:val="right"/>
      <w:pPr>
        <w:ind w:left="1909" w:hanging="420"/>
      </w:pPr>
    </w:lvl>
    <w:lvl w:ilvl="3" w:tentative="0">
      <w:start w:val="1"/>
      <w:numFmt w:val="decimal"/>
      <w:lvlText w:val="%4."/>
      <w:lvlJc w:val="left"/>
      <w:pPr>
        <w:ind w:left="2329" w:hanging="420"/>
      </w:pPr>
    </w:lvl>
    <w:lvl w:ilvl="4" w:tentative="0">
      <w:start w:val="1"/>
      <w:numFmt w:val="lowerLetter"/>
      <w:lvlText w:val="%5)"/>
      <w:lvlJc w:val="left"/>
      <w:pPr>
        <w:ind w:left="2749" w:hanging="420"/>
      </w:pPr>
    </w:lvl>
    <w:lvl w:ilvl="5" w:tentative="0">
      <w:start w:val="1"/>
      <w:numFmt w:val="lowerRoman"/>
      <w:lvlText w:val="%6."/>
      <w:lvlJc w:val="right"/>
      <w:pPr>
        <w:ind w:left="3169" w:hanging="420"/>
      </w:pPr>
    </w:lvl>
    <w:lvl w:ilvl="6" w:tentative="0">
      <w:start w:val="1"/>
      <w:numFmt w:val="decimal"/>
      <w:lvlText w:val="%7."/>
      <w:lvlJc w:val="left"/>
      <w:pPr>
        <w:ind w:left="3589" w:hanging="420"/>
      </w:pPr>
    </w:lvl>
    <w:lvl w:ilvl="7" w:tentative="0">
      <w:start w:val="1"/>
      <w:numFmt w:val="lowerLetter"/>
      <w:lvlText w:val="%8)"/>
      <w:lvlJc w:val="left"/>
      <w:pPr>
        <w:ind w:left="4009" w:hanging="420"/>
      </w:pPr>
    </w:lvl>
    <w:lvl w:ilvl="8" w:tentative="0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760B3"/>
    <w:rsid w:val="001D3DCA"/>
    <w:rsid w:val="001E6D83"/>
    <w:rsid w:val="00246A73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A4716"/>
    <w:rsid w:val="004D6C69"/>
    <w:rsid w:val="004E7AF5"/>
    <w:rsid w:val="0053032C"/>
    <w:rsid w:val="005542CF"/>
    <w:rsid w:val="005C0B59"/>
    <w:rsid w:val="006126A4"/>
    <w:rsid w:val="00636A64"/>
    <w:rsid w:val="00661915"/>
    <w:rsid w:val="00725E21"/>
    <w:rsid w:val="0075689C"/>
    <w:rsid w:val="00774679"/>
    <w:rsid w:val="007B2737"/>
    <w:rsid w:val="00807FF4"/>
    <w:rsid w:val="0083076A"/>
    <w:rsid w:val="00853B28"/>
    <w:rsid w:val="00854748"/>
    <w:rsid w:val="00870E6F"/>
    <w:rsid w:val="008B2ACD"/>
    <w:rsid w:val="008D2404"/>
    <w:rsid w:val="008E027D"/>
    <w:rsid w:val="008E2A3F"/>
    <w:rsid w:val="008F2F5E"/>
    <w:rsid w:val="00963E60"/>
    <w:rsid w:val="00992E69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50E28"/>
    <w:rsid w:val="00D83195"/>
    <w:rsid w:val="00D859F0"/>
    <w:rsid w:val="00DB223D"/>
    <w:rsid w:val="00DC04A5"/>
    <w:rsid w:val="00E11326"/>
    <w:rsid w:val="00E33F34"/>
    <w:rsid w:val="00F37753"/>
    <w:rsid w:val="00F85058"/>
    <w:rsid w:val="00F858C3"/>
    <w:rsid w:val="00FE07A2"/>
    <w:rsid w:val="00FF5EC2"/>
    <w:rsid w:val="1BF7A6EA"/>
    <w:rsid w:val="205D62F3"/>
    <w:rsid w:val="3BABE473"/>
    <w:rsid w:val="AFDB21D5"/>
    <w:rsid w:val="F76495EA"/>
    <w:rsid w:val="FD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font71"/>
    <w:basedOn w:val="6"/>
    <w:qFormat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43</TotalTime>
  <ScaleCrop>false</ScaleCrop>
  <LinksUpToDate>false</LinksUpToDate>
  <CharactersWithSpaces>402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2021-12-17T10:41:00Z</dcterms:created>
  <dc:creator>1</dc:creator>
  <cp:lastModifiedBy>guyuan</cp:lastModifiedBy>
  <cp:lastPrinted>2022-08-17T06:57:00Z</cp:lastPrinted>
  <dcterms:modified xsi:type="dcterms:W3CDTF">2022-08-18T17:19:31Z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