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5" w:lineRule="auto"/>
      </w:pPr>
      <w:bookmarkStart w:id="361" w:name="_GoBack"/>
      <w:bookmarkEnd w:id="361"/>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189" w:line="444" w:lineRule="exact"/>
        <w:ind w:left="1824"/>
        <w:outlineLvl w:val="0"/>
        <w:rPr>
          <w:rFonts w:ascii="微软雅黑" w:hAnsi="微软雅黑" w:eastAsia="微软雅黑" w:cs="微软雅黑"/>
          <w:sz w:val="44"/>
          <w:szCs w:val="44"/>
        </w:rPr>
      </w:pPr>
      <w:r>
        <w:rPr>
          <w:rFonts w:ascii="微软雅黑" w:hAnsi="微软雅黑" w:eastAsia="微软雅黑" w:cs="微软雅黑"/>
          <w:spacing w:val="-2"/>
          <w:position w:val="-2"/>
          <w:sz w:val="44"/>
          <w:szCs w:val="44"/>
        </w:rPr>
        <w:t>固原市国土空间总体规划</w:t>
      </w:r>
    </w:p>
    <w:p>
      <w:pPr>
        <w:pStyle w:val="2"/>
        <w:spacing w:before="118" w:line="217" w:lineRule="auto"/>
        <w:ind w:left="2617"/>
        <w:rPr>
          <w:sz w:val="43"/>
          <w:szCs w:val="43"/>
        </w:rPr>
      </w:pPr>
      <w:r>
        <w:rPr>
          <w:position w:val="3"/>
          <w:sz w:val="43"/>
          <w:szCs w:val="43"/>
        </w:rPr>
        <w:t xml:space="preserve">( </w:t>
      </w:r>
      <w:r>
        <w:rPr>
          <w:rFonts w:ascii="Times New Roman" w:hAnsi="Times New Roman" w:eastAsia="Times New Roman" w:cs="Times New Roman"/>
          <w:position w:val="-1"/>
          <w:sz w:val="43"/>
          <w:szCs w:val="43"/>
        </w:rPr>
        <w:t>2021</w:t>
      </w:r>
      <w:r>
        <w:rPr>
          <w:position w:val="11"/>
          <w:sz w:val="43"/>
          <w:szCs w:val="43"/>
        </w:rPr>
        <w:drawing>
          <wp:inline distT="0" distB="0" distL="0" distR="0">
            <wp:extent cx="285750" cy="241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7"/>
                    <a:stretch>
                      <a:fillRect/>
                    </a:stretch>
                  </pic:blipFill>
                  <pic:spPr>
                    <a:xfrm>
                      <a:off x="0" y="0"/>
                      <a:ext cx="285851" cy="24501"/>
                    </a:xfrm>
                    <a:prstGeom prst="rect">
                      <a:avLst/>
                    </a:prstGeom>
                  </pic:spPr>
                </pic:pic>
              </a:graphicData>
            </a:graphic>
          </wp:inline>
        </w:drawing>
      </w:r>
      <w:r>
        <w:rPr>
          <w:rFonts w:ascii="Times New Roman" w:hAnsi="Times New Roman" w:eastAsia="Times New Roman" w:cs="Times New Roman"/>
          <w:position w:val="-1"/>
          <w:sz w:val="43"/>
          <w:szCs w:val="43"/>
        </w:rPr>
        <w:t xml:space="preserve">2035 </w:t>
      </w:r>
      <w:r>
        <w:rPr>
          <w:rFonts w:ascii="FangSong" w:hAnsi="FangSong" w:eastAsia="FangSong" w:cs="FangSong"/>
          <w:position w:val="-1"/>
          <w:sz w:val="43"/>
          <w:szCs w:val="43"/>
        </w:rPr>
        <w:t>年</w:t>
      </w:r>
      <w:r>
        <w:rPr>
          <w:rFonts w:ascii="FangSong" w:hAnsi="FangSong" w:eastAsia="FangSong" w:cs="FangSong"/>
          <w:spacing w:val="-97"/>
          <w:position w:val="-1"/>
          <w:sz w:val="43"/>
          <w:szCs w:val="43"/>
        </w:rPr>
        <w:t xml:space="preserve"> </w:t>
      </w:r>
      <w:r>
        <w:rPr>
          <w:position w:val="3"/>
          <w:sz w:val="43"/>
          <w:szCs w:val="43"/>
        </w:rPr>
        <w:t>)</w:t>
      </w:r>
    </w:p>
    <w:p>
      <w:pPr>
        <w:pStyle w:val="2"/>
        <w:spacing w:line="254" w:lineRule="auto"/>
      </w:pPr>
    </w:p>
    <w:p>
      <w:pPr>
        <w:pStyle w:val="2"/>
        <w:spacing w:line="254" w:lineRule="auto"/>
      </w:pPr>
    </w:p>
    <w:p>
      <w:pPr>
        <w:spacing w:before="159" w:line="375" w:lineRule="exact"/>
        <w:ind w:left="3775"/>
        <w:rPr>
          <w:rFonts w:ascii="微软雅黑" w:hAnsi="微软雅黑" w:eastAsia="微软雅黑" w:cs="微软雅黑"/>
          <w:sz w:val="37"/>
          <w:szCs w:val="37"/>
        </w:rPr>
      </w:pPr>
      <w:r>
        <w:rPr>
          <w:rFonts w:ascii="微软雅黑" w:hAnsi="微软雅黑" w:eastAsia="微软雅黑" w:cs="微软雅黑"/>
          <w:spacing w:val="-7"/>
          <w:position w:val="-2"/>
          <w:sz w:val="37"/>
          <w:szCs w:val="37"/>
        </w:rPr>
        <w:t>文</w:t>
      </w:r>
      <w:r>
        <w:rPr>
          <w:rFonts w:ascii="微软雅黑" w:hAnsi="微软雅黑" w:eastAsia="微软雅黑" w:cs="微软雅黑"/>
          <w:spacing w:val="66"/>
          <w:position w:val="-2"/>
          <w:sz w:val="37"/>
          <w:szCs w:val="37"/>
        </w:rPr>
        <w:t xml:space="preserve"> </w:t>
      </w:r>
      <w:r>
        <w:rPr>
          <w:rFonts w:ascii="微软雅黑" w:hAnsi="微软雅黑" w:eastAsia="微软雅黑" w:cs="微软雅黑"/>
          <w:spacing w:val="-7"/>
          <w:position w:val="-2"/>
          <w:sz w:val="37"/>
          <w:szCs w:val="37"/>
        </w:rPr>
        <w:t>本</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117" w:line="274" w:lineRule="auto"/>
        <w:ind w:left="2980" w:right="2849" w:firstLine="45"/>
        <w:rPr>
          <w:rFonts w:ascii="KaiTi" w:hAnsi="KaiTi" w:eastAsia="KaiTi" w:cs="KaiTi"/>
          <w:sz w:val="36"/>
          <w:szCs w:val="36"/>
        </w:rPr>
      </w:pPr>
      <w:r>
        <w:rPr>
          <w:rFonts w:ascii="KaiTi" w:hAnsi="KaiTi" w:eastAsia="KaiTi" w:cs="KaiTi"/>
          <w:spacing w:val="-9"/>
          <w:sz w:val="36"/>
          <w:szCs w:val="36"/>
        </w:rPr>
        <w:t>固原市人民政府</w:t>
      </w:r>
      <w:r>
        <w:rPr>
          <w:rFonts w:ascii="KaiTi" w:hAnsi="KaiTi" w:eastAsia="KaiTi" w:cs="KaiTi"/>
          <w:spacing w:val="1"/>
          <w:sz w:val="36"/>
          <w:szCs w:val="36"/>
        </w:rPr>
        <w:t xml:space="preserve"> </w:t>
      </w:r>
      <w:r>
        <w:rPr>
          <w:rFonts w:ascii="KaiTi" w:hAnsi="KaiTi" w:eastAsia="KaiTi" w:cs="KaiTi"/>
          <w:spacing w:val="-3"/>
          <w:sz w:val="36"/>
          <w:szCs w:val="36"/>
        </w:rPr>
        <w:t>二〇二四年三月</w:t>
      </w:r>
    </w:p>
    <w:p>
      <w:pPr>
        <w:spacing w:line="274" w:lineRule="auto"/>
        <w:rPr>
          <w:rFonts w:ascii="KaiTi" w:hAnsi="KaiTi" w:eastAsia="KaiTi" w:cs="KaiTi"/>
          <w:sz w:val="36"/>
          <w:szCs w:val="36"/>
        </w:rPr>
        <w:sectPr>
          <w:pgSz w:w="11907" w:h="16839"/>
          <w:pgMar w:top="1431" w:right="1785" w:bottom="0" w:left="1785" w:header="0" w:footer="0" w:gutter="0"/>
          <w:cols w:space="720" w:num="1"/>
        </w:sectPr>
      </w:pPr>
    </w:p>
    <w:p>
      <w:pPr>
        <w:pStyle w:val="2"/>
        <w:spacing w:line="337" w:lineRule="auto"/>
      </w:pPr>
    </w:p>
    <w:p>
      <w:pPr>
        <w:pStyle w:val="2"/>
        <w:spacing w:line="337" w:lineRule="auto"/>
      </w:pPr>
    </w:p>
    <w:p>
      <w:pPr>
        <w:spacing w:before="141" w:line="338" w:lineRule="exact"/>
        <w:ind w:left="4009"/>
        <w:rPr>
          <w:rFonts w:ascii="微软雅黑" w:hAnsi="微软雅黑" w:eastAsia="微软雅黑" w:cs="微软雅黑"/>
          <w:sz w:val="33"/>
          <w:szCs w:val="33"/>
        </w:rPr>
      </w:pPr>
      <w:r>
        <w:rPr>
          <w:rFonts w:ascii="微软雅黑" w:hAnsi="微软雅黑" w:eastAsia="微软雅黑" w:cs="微软雅黑"/>
          <w:spacing w:val="-25"/>
          <w:position w:val="-1"/>
          <w:sz w:val="33"/>
          <w:szCs w:val="33"/>
        </w:rPr>
        <w:t>目</w:t>
      </w:r>
      <w:r>
        <w:rPr>
          <w:rFonts w:ascii="微软雅黑" w:hAnsi="微软雅黑" w:eastAsia="微软雅黑" w:cs="微软雅黑"/>
          <w:spacing w:val="17"/>
          <w:position w:val="-1"/>
          <w:sz w:val="33"/>
          <w:szCs w:val="33"/>
        </w:rPr>
        <w:t xml:space="preserve">  </w:t>
      </w:r>
      <w:r>
        <w:rPr>
          <w:rFonts w:ascii="微软雅黑" w:hAnsi="微软雅黑" w:eastAsia="微软雅黑" w:cs="微软雅黑"/>
          <w:spacing w:val="-25"/>
          <w:position w:val="-1"/>
          <w:sz w:val="33"/>
          <w:szCs w:val="33"/>
        </w:rPr>
        <w:t>录</w:t>
      </w:r>
    </w:p>
    <w:sdt>
      <w:sdtPr>
        <w:rPr>
          <w:rFonts w:ascii="Arial" w:hAnsi="Arial" w:eastAsia="Arial" w:cs="Arial"/>
          <w:sz w:val="21"/>
          <w:szCs w:val="21"/>
        </w:rPr>
        <w:id w:val="1"/>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12"/>
            </w:tabs>
            <w:spacing w:before="243" w:line="190" w:lineRule="auto"/>
            <w:rPr>
              <w:rFonts w:ascii="Times New Roman" w:hAnsi="Times New Roman" w:eastAsia="Times New Roman" w:cs="Times New Roman"/>
              <w:sz w:val="31"/>
              <w:szCs w:val="31"/>
            </w:rPr>
          </w:pPr>
          <w:bookmarkStart w:id="0" w:name="bookmark1"/>
          <w:bookmarkEnd w:id="0"/>
          <w:r>
            <w:fldChar w:fldCharType="begin"/>
          </w:r>
          <w:r>
            <w:instrText xml:space="preserve"> HYPERLINK \l "bookmark2" </w:instrText>
          </w:r>
          <w:r>
            <w:fldChar w:fldCharType="separate"/>
          </w:r>
          <w:r>
            <w:rPr>
              <w:rFonts w:ascii="FangSong" w:hAnsi="FangSong" w:eastAsia="FangSong" w:cs="FangSong"/>
              <w:spacing w:val="-13"/>
              <w:sz w:val="31"/>
              <w:szCs w:val="31"/>
            </w:rPr>
            <w:t>前</w:t>
          </w:r>
          <w:r>
            <w:rPr>
              <w:rFonts w:ascii="FangSong" w:hAnsi="FangSong" w:eastAsia="FangSong" w:cs="FangSong"/>
              <w:spacing w:val="107"/>
              <w:sz w:val="31"/>
              <w:szCs w:val="31"/>
            </w:rPr>
            <w:t xml:space="preserve"> </w:t>
          </w:r>
          <w:r>
            <w:rPr>
              <w:rFonts w:ascii="FangSong" w:hAnsi="FangSong" w:eastAsia="FangSong" w:cs="FangSong"/>
              <w:spacing w:val="-13"/>
              <w:sz w:val="31"/>
              <w:szCs w:val="31"/>
            </w:rPr>
            <w:t>言</w:t>
          </w:r>
          <w:r>
            <w:rPr>
              <w:rFonts w:ascii="FangSong" w:hAnsi="FangSong" w:eastAsia="FangSong" w:cs="FangSong"/>
              <w:spacing w:val="-65"/>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33"/>
              <w:sz w:val="31"/>
              <w:szCs w:val="31"/>
            </w:rPr>
            <w:t>1</w:t>
          </w:r>
          <w:r>
            <w:rPr>
              <w:rFonts w:ascii="Times New Roman" w:hAnsi="Times New Roman" w:eastAsia="Times New Roman" w:cs="Times New Roman"/>
              <w:spacing w:val="-33"/>
              <w:sz w:val="31"/>
              <w:szCs w:val="31"/>
            </w:rPr>
            <w:fldChar w:fldCharType="end"/>
          </w:r>
        </w:p>
        <w:p>
          <w:pPr>
            <w:tabs>
              <w:tab w:val="right" w:leader="dot" w:pos="8812"/>
            </w:tabs>
            <w:spacing w:before="242" w:line="204" w:lineRule="auto"/>
            <w:ind w:left="7"/>
            <w:rPr>
              <w:rFonts w:ascii="Times New Roman" w:hAnsi="Times New Roman" w:eastAsia="Times New Roman" w:cs="Times New Roman"/>
              <w:sz w:val="31"/>
              <w:szCs w:val="31"/>
            </w:rPr>
          </w:pPr>
          <w:bookmarkStart w:id="1" w:name="bookmark3"/>
          <w:bookmarkEnd w:id="1"/>
          <w:r>
            <w:fldChar w:fldCharType="begin"/>
          </w:r>
          <w:r>
            <w:instrText xml:space="preserve"> HYPERLINK \l "bookmark4" </w:instrText>
          </w:r>
          <w:r>
            <w:fldChar w:fldCharType="separate"/>
          </w:r>
          <w:r>
            <w:rPr>
              <w:rFonts w:ascii="FangSong" w:hAnsi="FangSong" w:eastAsia="FangSong" w:cs="FangSong"/>
              <w:b/>
              <w:bCs/>
              <w:spacing w:val="-6"/>
              <w:sz w:val="31"/>
              <w:szCs w:val="31"/>
            </w:rPr>
            <w:t>第一篇</w:t>
          </w:r>
          <w:r>
            <w:rPr>
              <w:rFonts w:ascii="FangSong" w:hAnsi="FangSong" w:eastAsia="FangSong" w:cs="FangSong"/>
              <w:spacing w:val="12"/>
              <w:sz w:val="31"/>
              <w:szCs w:val="31"/>
            </w:rPr>
            <w:t xml:space="preserve">  </w:t>
          </w:r>
          <w:r>
            <w:rPr>
              <w:rFonts w:ascii="FangSong" w:hAnsi="FangSong" w:eastAsia="FangSong" w:cs="FangSong"/>
              <w:b/>
              <w:bCs/>
              <w:spacing w:val="-6"/>
              <w:sz w:val="31"/>
              <w:szCs w:val="31"/>
            </w:rPr>
            <w:t>总则</w:t>
          </w:r>
          <w:r>
            <w:rPr>
              <w:rFonts w:ascii="FangSong" w:hAnsi="FangSong" w:eastAsia="FangSong" w:cs="FangSong"/>
              <w:spacing w:val="-66"/>
              <w:sz w:val="31"/>
              <w:szCs w:val="31"/>
            </w:rPr>
            <w:t xml:space="preserve"> </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b/>
              <w:bCs/>
              <w:sz w:val="31"/>
              <w:szCs w:val="31"/>
            </w:rPr>
            <w:t>3</w:t>
          </w:r>
          <w:r>
            <w:rPr>
              <w:rFonts w:ascii="Times New Roman" w:hAnsi="Times New Roman" w:eastAsia="Times New Roman" w:cs="Times New Roman"/>
              <w:b/>
              <w:bCs/>
              <w:sz w:val="31"/>
              <w:szCs w:val="31"/>
            </w:rPr>
            <w:fldChar w:fldCharType="end"/>
          </w:r>
        </w:p>
        <w:p>
          <w:pPr>
            <w:tabs>
              <w:tab w:val="right" w:leader="dot" w:pos="8812"/>
            </w:tabs>
            <w:spacing w:before="216" w:line="190" w:lineRule="auto"/>
            <w:ind w:left="7"/>
            <w:rPr>
              <w:rFonts w:ascii="Times New Roman" w:hAnsi="Times New Roman" w:eastAsia="Times New Roman" w:cs="Times New Roman"/>
              <w:sz w:val="31"/>
              <w:szCs w:val="31"/>
            </w:rPr>
          </w:pPr>
          <w:bookmarkStart w:id="2" w:name="bookmark5"/>
          <w:bookmarkEnd w:id="2"/>
          <w:r>
            <w:fldChar w:fldCharType="begin"/>
          </w:r>
          <w:r>
            <w:instrText xml:space="preserve"> HYPERLINK \l "bookmark6" </w:instrText>
          </w:r>
          <w:r>
            <w:fldChar w:fldCharType="separate"/>
          </w:r>
          <w:r>
            <w:rPr>
              <w:rFonts w:ascii="FangSong" w:hAnsi="FangSong" w:eastAsia="FangSong" w:cs="FangSong"/>
              <w:spacing w:val="3"/>
              <w:sz w:val="31"/>
              <w:szCs w:val="31"/>
            </w:rPr>
            <w:t>第一章  规划背景</w:t>
          </w:r>
          <w:r>
            <w:rPr>
              <w:rFonts w:ascii="FangSong" w:hAnsi="FangSong" w:eastAsia="FangSong" w:cs="FangSong"/>
              <w:spacing w:val="-60"/>
              <w:sz w:val="31"/>
              <w:szCs w:val="31"/>
            </w:rPr>
            <w:t xml:space="preserve"> </w:t>
          </w:r>
          <w:r>
            <w:rPr>
              <w:rFonts w:ascii="FangSong" w:hAnsi="FangSong" w:eastAsia="FangSong" w:cs="FangSong"/>
              <w:sz w:val="31"/>
              <w:szCs w:val="31"/>
            </w:rPr>
            <w:tab/>
          </w:r>
          <w:r>
            <w:rPr>
              <w:rFonts w:ascii="FangSong" w:hAnsi="FangSong" w:eastAsia="FangSong" w:cs="FangSong"/>
              <w:spacing w:val="-97"/>
              <w:sz w:val="31"/>
              <w:szCs w:val="31"/>
            </w:rPr>
            <w:t xml:space="preserve"> </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9"/>
              <w:sz w:val="31"/>
              <w:szCs w:val="31"/>
            </w:rPr>
            <w:fldChar w:fldCharType="end"/>
          </w:r>
        </w:p>
        <w:p>
          <w:pPr>
            <w:tabs>
              <w:tab w:val="right" w:leader="dot" w:pos="8812"/>
            </w:tabs>
            <w:spacing w:before="240" w:line="190" w:lineRule="auto"/>
            <w:ind w:left="648"/>
            <w:rPr>
              <w:rFonts w:ascii="Times New Roman" w:hAnsi="Times New Roman" w:eastAsia="Times New Roman" w:cs="Times New Roman"/>
              <w:sz w:val="31"/>
              <w:szCs w:val="31"/>
            </w:rPr>
          </w:pPr>
          <w:bookmarkStart w:id="3" w:name="bookmark7"/>
          <w:bookmarkEnd w:id="3"/>
          <w:r>
            <w:fldChar w:fldCharType="begin"/>
          </w:r>
          <w:r>
            <w:instrText xml:space="preserve"> HYPERLINK \l "bookmark8" </w:instrText>
          </w:r>
          <w:r>
            <w:fldChar w:fldCharType="separate"/>
          </w:r>
          <w:r>
            <w:rPr>
              <w:rFonts w:ascii="FangSong" w:hAnsi="FangSong" w:eastAsia="FangSong" w:cs="FangSong"/>
              <w:spacing w:val="3"/>
              <w:sz w:val="31"/>
              <w:szCs w:val="31"/>
            </w:rPr>
            <w:t>第一节</w:t>
          </w:r>
          <w:r>
            <w:rPr>
              <w:rFonts w:ascii="FangSong" w:hAnsi="FangSong" w:eastAsia="FangSong" w:cs="FangSong"/>
              <w:spacing w:val="-52"/>
              <w:sz w:val="31"/>
              <w:szCs w:val="31"/>
            </w:rPr>
            <w:t xml:space="preserve"> </w:t>
          </w:r>
          <w:r>
            <w:rPr>
              <w:rFonts w:ascii="FangSong" w:hAnsi="FangSong" w:eastAsia="FangSong" w:cs="FangSong"/>
              <w:spacing w:val="3"/>
              <w:sz w:val="31"/>
              <w:szCs w:val="31"/>
            </w:rPr>
            <w:t>现状与问题</w:t>
          </w:r>
          <w:r>
            <w:rPr>
              <w:rFonts w:ascii="FangSong" w:hAnsi="FangSong" w:eastAsia="FangSong" w:cs="FangSong"/>
              <w:spacing w:val="-88"/>
              <w:sz w:val="31"/>
              <w:szCs w:val="31"/>
            </w:rPr>
            <w:t xml:space="preserve"> </w:t>
          </w:r>
          <w:r>
            <w:rPr>
              <w:rFonts w:ascii="FangSong" w:hAnsi="FangSong" w:eastAsia="FangSong" w:cs="FangSong"/>
              <w:sz w:val="31"/>
              <w:szCs w:val="31"/>
            </w:rPr>
            <w:tab/>
          </w:r>
          <w:r>
            <w:rPr>
              <w:rFonts w:ascii="FangSong" w:hAnsi="FangSong" w:eastAsia="FangSong" w:cs="FangSong"/>
              <w:spacing w:val="-97"/>
              <w:sz w:val="31"/>
              <w:szCs w:val="31"/>
            </w:rPr>
            <w:t xml:space="preserve"> </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9"/>
              <w:sz w:val="31"/>
              <w:szCs w:val="31"/>
            </w:rPr>
            <w:fldChar w:fldCharType="end"/>
          </w:r>
        </w:p>
        <w:p>
          <w:pPr>
            <w:tabs>
              <w:tab w:val="right" w:leader="dot" w:pos="8812"/>
            </w:tabs>
            <w:spacing w:before="243" w:line="190" w:lineRule="auto"/>
            <w:ind w:left="648"/>
            <w:rPr>
              <w:rFonts w:ascii="Times New Roman" w:hAnsi="Times New Roman" w:eastAsia="Times New Roman" w:cs="Times New Roman"/>
              <w:sz w:val="31"/>
              <w:szCs w:val="31"/>
            </w:rPr>
          </w:pPr>
          <w:bookmarkStart w:id="4" w:name="bookmark9"/>
          <w:bookmarkEnd w:id="4"/>
          <w:r>
            <w:fldChar w:fldCharType="begin"/>
          </w:r>
          <w:r>
            <w:instrText xml:space="preserve"> HYPERLINK \l "bookmark10" </w:instrText>
          </w:r>
          <w:r>
            <w:fldChar w:fldCharType="separate"/>
          </w:r>
          <w:r>
            <w:rPr>
              <w:rFonts w:ascii="FangSong" w:hAnsi="FangSong" w:eastAsia="FangSong" w:cs="FangSong"/>
              <w:spacing w:val="3"/>
              <w:sz w:val="31"/>
              <w:szCs w:val="31"/>
            </w:rPr>
            <w:t>第二节</w:t>
          </w:r>
          <w:r>
            <w:rPr>
              <w:rFonts w:ascii="FangSong" w:hAnsi="FangSong" w:eastAsia="FangSong" w:cs="FangSong"/>
              <w:spacing w:val="-52"/>
              <w:sz w:val="31"/>
              <w:szCs w:val="31"/>
            </w:rPr>
            <w:t xml:space="preserve"> </w:t>
          </w:r>
          <w:r>
            <w:rPr>
              <w:rFonts w:ascii="FangSong" w:hAnsi="FangSong" w:eastAsia="FangSong" w:cs="FangSong"/>
              <w:spacing w:val="3"/>
              <w:sz w:val="31"/>
              <w:szCs w:val="31"/>
            </w:rPr>
            <w:t>挑战与机遇</w:t>
          </w:r>
          <w:r>
            <w:rPr>
              <w:rFonts w:ascii="FangSong" w:hAnsi="FangSong" w:eastAsia="FangSong" w:cs="FangSong"/>
              <w:spacing w:val="-88"/>
              <w:sz w:val="31"/>
              <w:szCs w:val="31"/>
            </w:rPr>
            <w:t xml:space="preserve"> </w:t>
          </w:r>
          <w:r>
            <w:rPr>
              <w:rFonts w:ascii="FangSong" w:hAnsi="FangSong" w:eastAsia="FangSong" w:cs="FangSong"/>
              <w:sz w:val="31"/>
              <w:szCs w:val="31"/>
            </w:rPr>
            <w:tab/>
          </w:r>
          <w:r>
            <w:rPr>
              <w:rFonts w:ascii="FangSong" w:hAnsi="FangSong" w:eastAsia="FangSong" w:cs="FangSong"/>
              <w:spacing w:val="-91"/>
              <w:sz w:val="31"/>
              <w:szCs w:val="31"/>
            </w:rPr>
            <w:t xml:space="preserve"> </w:t>
          </w:r>
          <w:r>
            <w:rPr>
              <w:rFonts w:ascii="Times New Roman" w:hAnsi="Times New Roman" w:eastAsia="Times New Roman" w:cs="Times New Roman"/>
              <w:spacing w:val="-15"/>
              <w:sz w:val="31"/>
              <w:szCs w:val="31"/>
            </w:rPr>
            <w:t>8</w:t>
          </w:r>
          <w:r>
            <w:rPr>
              <w:rFonts w:ascii="Times New Roman" w:hAnsi="Times New Roman" w:eastAsia="Times New Roman" w:cs="Times New Roman"/>
              <w:spacing w:val="-15"/>
              <w:sz w:val="31"/>
              <w:szCs w:val="31"/>
            </w:rPr>
            <w:fldChar w:fldCharType="end"/>
          </w:r>
        </w:p>
        <w:p>
          <w:pPr>
            <w:tabs>
              <w:tab w:val="right" w:leader="dot" w:pos="8815"/>
            </w:tabs>
            <w:spacing w:before="240" w:line="190" w:lineRule="auto"/>
            <w:ind w:left="7"/>
            <w:rPr>
              <w:rFonts w:ascii="Times New Roman" w:hAnsi="Times New Roman" w:eastAsia="Times New Roman" w:cs="Times New Roman"/>
              <w:sz w:val="31"/>
              <w:szCs w:val="31"/>
            </w:rPr>
          </w:pPr>
          <w:bookmarkStart w:id="5" w:name="bookmark11"/>
          <w:bookmarkEnd w:id="5"/>
          <w:r>
            <w:fldChar w:fldCharType="begin"/>
          </w:r>
          <w:r>
            <w:instrText xml:space="preserve"> HYPERLINK \l "bookmark12" </w:instrText>
          </w:r>
          <w:r>
            <w:fldChar w:fldCharType="separate"/>
          </w:r>
          <w:r>
            <w:rPr>
              <w:rFonts w:ascii="FangSong" w:hAnsi="FangSong" w:eastAsia="FangSong" w:cs="FangSong"/>
              <w:spacing w:val="5"/>
              <w:sz w:val="31"/>
              <w:szCs w:val="31"/>
            </w:rPr>
            <w:t>第二章  指导思想与目标策略</w:t>
          </w:r>
          <w:r>
            <w:rPr>
              <w:rFonts w:ascii="FangSong" w:hAnsi="FangSong" w:eastAsia="FangSong" w:cs="FangSong"/>
              <w:spacing w:val="-69"/>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5"/>
              <w:sz w:val="31"/>
              <w:szCs w:val="31"/>
            </w:rPr>
            <w:t>1</w:t>
          </w:r>
          <w:r>
            <w:rPr>
              <w:rFonts w:ascii="Times New Roman" w:hAnsi="Times New Roman" w:eastAsia="Times New Roman" w:cs="Times New Roman"/>
              <w:spacing w:val="-13"/>
              <w:sz w:val="31"/>
              <w:szCs w:val="31"/>
            </w:rPr>
            <w:t>2</w:t>
          </w:r>
          <w:r>
            <w:rPr>
              <w:rFonts w:ascii="Times New Roman" w:hAnsi="Times New Roman" w:eastAsia="Times New Roman" w:cs="Times New Roman"/>
              <w:spacing w:val="-13"/>
              <w:sz w:val="31"/>
              <w:szCs w:val="31"/>
            </w:rPr>
            <w:fldChar w:fldCharType="end"/>
          </w:r>
        </w:p>
        <w:p>
          <w:pPr>
            <w:tabs>
              <w:tab w:val="right" w:leader="dot" w:pos="8815"/>
            </w:tabs>
            <w:spacing w:before="240" w:line="190" w:lineRule="auto"/>
            <w:ind w:left="648"/>
            <w:rPr>
              <w:rFonts w:ascii="Times New Roman" w:hAnsi="Times New Roman" w:eastAsia="Times New Roman" w:cs="Times New Roman"/>
              <w:sz w:val="31"/>
              <w:szCs w:val="31"/>
            </w:rPr>
          </w:pPr>
          <w:bookmarkStart w:id="6" w:name="bookmark13"/>
          <w:bookmarkEnd w:id="6"/>
          <w:r>
            <w:fldChar w:fldCharType="begin"/>
          </w:r>
          <w:r>
            <w:instrText xml:space="preserve"> HYPERLINK \l "bookmark14" </w:instrText>
          </w:r>
          <w:r>
            <w:fldChar w:fldCharType="separate"/>
          </w:r>
          <w:r>
            <w:rPr>
              <w:rFonts w:ascii="FangSong" w:hAnsi="FangSong" w:eastAsia="FangSong" w:cs="FangSong"/>
              <w:spacing w:val="2"/>
              <w:sz w:val="31"/>
              <w:szCs w:val="31"/>
            </w:rPr>
            <w:t>第一节</w:t>
          </w:r>
          <w:r>
            <w:rPr>
              <w:rFonts w:ascii="FangSong" w:hAnsi="FangSong" w:eastAsia="FangSong" w:cs="FangSong"/>
              <w:spacing w:val="-53"/>
              <w:sz w:val="31"/>
              <w:szCs w:val="31"/>
            </w:rPr>
            <w:t xml:space="preserve"> </w:t>
          </w:r>
          <w:r>
            <w:rPr>
              <w:rFonts w:ascii="FangSong" w:hAnsi="FangSong" w:eastAsia="FangSong" w:cs="FangSong"/>
              <w:spacing w:val="2"/>
              <w:sz w:val="31"/>
              <w:szCs w:val="31"/>
            </w:rPr>
            <w:t>指导思想</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5"/>
              <w:sz w:val="31"/>
              <w:szCs w:val="31"/>
            </w:rPr>
            <w:t>1</w:t>
          </w:r>
          <w:r>
            <w:rPr>
              <w:rFonts w:ascii="Times New Roman" w:hAnsi="Times New Roman" w:eastAsia="Times New Roman" w:cs="Times New Roman"/>
              <w:spacing w:val="-13"/>
              <w:sz w:val="31"/>
              <w:szCs w:val="31"/>
            </w:rPr>
            <w:t>2</w:t>
          </w:r>
          <w:r>
            <w:rPr>
              <w:rFonts w:ascii="Times New Roman" w:hAnsi="Times New Roman" w:eastAsia="Times New Roman" w:cs="Times New Roman"/>
              <w:spacing w:val="-13"/>
              <w:sz w:val="31"/>
              <w:szCs w:val="31"/>
            </w:rPr>
            <w:fldChar w:fldCharType="end"/>
          </w:r>
        </w:p>
        <w:p>
          <w:pPr>
            <w:tabs>
              <w:tab w:val="right" w:leader="dot" w:pos="8815"/>
            </w:tabs>
            <w:spacing w:before="242" w:line="190" w:lineRule="auto"/>
            <w:ind w:left="648"/>
            <w:rPr>
              <w:rFonts w:ascii="Times New Roman" w:hAnsi="Times New Roman" w:eastAsia="Times New Roman" w:cs="Times New Roman"/>
              <w:sz w:val="31"/>
              <w:szCs w:val="31"/>
            </w:rPr>
          </w:pPr>
          <w:bookmarkStart w:id="7" w:name="bookmark15"/>
          <w:bookmarkEnd w:id="7"/>
          <w:r>
            <w:fldChar w:fldCharType="begin"/>
          </w:r>
          <w:r>
            <w:instrText xml:space="preserve"> HYPERLINK \l "bookmark16" </w:instrText>
          </w:r>
          <w:r>
            <w:fldChar w:fldCharType="separate"/>
          </w:r>
          <w:r>
            <w:rPr>
              <w:rFonts w:ascii="FangSong" w:hAnsi="FangSong" w:eastAsia="FangSong" w:cs="FangSong"/>
              <w:spacing w:val="6"/>
              <w:sz w:val="31"/>
              <w:szCs w:val="31"/>
            </w:rPr>
            <w:t>第二节</w:t>
          </w:r>
          <w:r>
            <w:rPr>
              <w:rFonts w:ascii="FangSong" w:hAnsi="FangSong" w:eastAsia="FangSong" w:cs="FangSong"/>
              <w:spacing w:val="-61"/>
              <w:sz w:val="31"/>
              <w:szCs w:val="31"/>
            </w:rPr>
            <w:t xml:space="preserve"> </w:t>
          </w:r>
          <w:r>
            <w:rPr>
              <w:rFonts w:ascii="FangSong" w:hAnsi="FangSong" w:eastAsia="FangSong" w:cs="FangSong"/>
              <w:spacing w:val="6"/>
              <w:sz w:val="31"/>
              <w:szCs w:val="31"/>
            </w:rPr>
            <w:t>城市性质和功能定位</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5"/>
              <w:sz w:val="31"/>
              <w:szCs w:val="31"/>
            </w:rPr>
            <w:t>1</w:t>
          </w:r>
          <w:r>
            <w:rPr>
              <w:rFonts w:ascii="Times New Roman" w:hAnsi="Times New Roman" w:eastAsia="Times New Roman" w:cs="Times New Roman"/>
              <w:spacing w:val="-13"/>
              <w:sz w:val="31"/>
              <w:szCs w:val="31"/>
            </w:rPr>
            <w:t>2</w:t>
          </w:r>
          <w:r>
            <w:rPr>
              <w:rFonts w:ascii="Times New Roman" w:hAnsi="Times New Roman" w:eastAsia="Times New Roman" w:cs="Times New Roman"/>
              <w:spacing w:val="-13"/>
              <w:sz w:val="31"/>
              <w:szCs w:val="31"/>
            </w:rPr>
            <w:fldChar w:fldCharType="end"/>
          </w:r>
        </w:p>
        <w:p>
          <w:pPr>
            <w:tabs>
              <w:tab w:val="right" w:leader="dot" w:pos="8815"/>
            </w:tabs>
            <w:spacing w:before="241" w:line="190" w:lineRule="auto"/>
            <w:ind w:left="648"/>
            <w:rPr>
              <w:rFonts w:ascii="Times New Roman" w:hAnsi="Times New Roman" w:eastAsia="Times New Roman" w:cs="Times New Roman"/>
              <w:sz w:val="31"/>
              <w:szCs w:val="31"/>
            </w:rPr>
          </w:pPr>
          <w:bookmarkStart w:id="8" w:name="bookmark17"/>
          <w:bookmarkEnd w:id="8"/>
          <w:r>
            <w:fldChar w:fldCharType="begin"/>
          </w:r>
          <w:r>
            <w:instrText xml:space="preserve"> HYPERLINK \l "bookmark18" </w:instrText>
          </w:r>
          <w:r>
            <w:fldChar w:fldCharType="separate"/>
          </w:r>
          <w:r>
            <w:rPr>
              <w:rFonts w:ascii="FangSong" w:hAnsi="FangSong" w:eastAsia="FangSong" w:cs="FangSong"/>
              <w:spacing w:val="3"/>
              <w:sz w:val="31"/>
              <w:szCs w:val="31"/>
            </w:rPr>
            <w:t>第三节</w:t>
          </w:r>
          <w:r>
            <w:rPr>
              <w:rFonts w:ascii="FangSong" w:hAnsi="FangSong" w:eastAsia="FangSong" w:cs="FangSong"/>
              <w:spacing w:val="-31"/>
              <w:sz w:val="31"/>
              <w:szCs w:val="31"/>
            </w:rPr>
            <w:t xml:space="preserve"> </w:t>
          </w:r>
          <w:r>
            <w:rPr>
              <w:rFonts w:ascii="FangSong" w:hAnsi="FangSong" w:eastAsia="FangSong" w:cs="FangSong"/>
              <w:spacing w:val="3"/>
              <w:sz w:val="31"/>
              <w:szCs w:val="31"/>
            </w:rPr>
            <w:t>国土空间发展目标</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7"/>
              <w:sz w:val="31"/>
              <w:szCs w:val="31"/>
            </w:rPr>
            <w:t>1</w:t>
          </w:r>
          <w:r>
            <w:rPr>
              <w:rFonts w:ascii="Times New Roman" w:hAnsi="Times New Roman" w:eastAsia="Times New Roman" w:cs="Times New Roman"/>
              <w:spacing w:val="-11"/>
              <w:sz w:val="31"/>
              <w:szCs w:val="31"/>
            </w:rPr>
            <w:t>4</w:t>
          </w:r>
          <w:r>
            <w:rPr>
              <w:rFonts w:ascii="Times New Roman" w:hAnsi="Times New Roman" w:eastAsia="Times New Roman" w:cs="Times New Roman"/>
              <w:spacing w:val="-11"/>
              <w:sz w:val="31"/>
              <w:szCs w:val="31"/>
            </w:rPr>
            <w:fldChar w:fldCharType="end"/>
          </w:r>
        </w:p>
        <w:p>
          <w:pPr>
            <w:tabs>
              <w:tab w:val="right" w:leader="dot" w:pos="8815"/>
            </w:tabs>
            <w:spacing w:before="240" w:line="190" w:lineRule="auto"/>
            <w:ind w:left="648"/>
            <w:rPr>
              <w:rFonts w:ascii="Times New Roman" w:hAnsi="Times New Roman" w:eastAsia="Times New Roman" w:cs="Times New Roman"/>
              <w:sz w:val="31"/>
              <w:szCs w:val="31"/>
            </w:rPr>
          </w:pPr>
          <w:bookmarkStart w:id="9" w:name="bookmark19"/>
          <w:bookmarkEnd w:id="9"/>
          <w:r>
            <w:fldChar w:fldCharType="begin"/>
          </w:r>
          <w:r>
            <w:instrText xml:space="preserve"> HYPERLINK \l "bookmark20" </w:instrText>
          </w:r>
          <w:r>
            <w:fldChar w:fldCharType="separate"/>
          </w:r>
          <w:r>
            <w:rPr>
              <w:rFonts w:ascii="FangSong" w:hAnsi="FangSong" w:eastAsia="FangSong" w:cs="FangSong"/>
              <w:spacing w:val="4"/>
              <w:sz w:val="31"/>
              <w:szCs w:val="31"/>
            </w:rPr>
            <w:t>第四节</w:t>
          </w:r>
          <w:r>
            <w:rPr>
              <w:rFonts w:ascii="FangSong" w:hAnsi="FangSong" w:eastAsia="FangSong" w:cs="FangSong"/>
              <w:spacing w:val="-32"/>
              <w:sz w:val="31"/>
              <w:szCs w:val="31"/>
            </w:rPr>
            <w:t xml:space="preserve"> </w:t>
          </w:r>
          <w:r>
            <w:rPr>
              <w:rFonts w:ascii="FangSong" w:hAnsi="FangSong" w:eastAsia="FangSong" w:cs="FangSong"/>
              <w:spacing w:val="4"/>
              <w:sz w:val="31"/>
              <w:szCs w:val="31"/>
            </w:rPr>
            <w:t>国土空间开发保护策略</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4"/>
              <w:sz w:val="31"/>
              <w:szCs w:val="31"/>
            </w:rPr>
            <w:t>15</w:t>
          </w:r>
          <w:r>
            <w:rPr>
              <w:rFonts w:ascii="Times New Roman" w:hAnsi="Times New Roman" w:eastAsia="Times New Roman" w:cs="Times New Roman"/>
              <w:spacing w:val="-14"/>
              <w:sz w:val="31"/>
              <w:szCs w:val="31"/>
            </w:rPr>
            <w:fldChar w:fldCharType="end"/>
          </w:r>
        </w:p>
        <w:p>
          <w:pPr>
            <w:tabs>
              <w:tab w:val="right" w:leader="dot" w:pos="8815"/>
            </w:tabs>
            <w:spacing w:before="243" w:line="204" w:lineRule="auto"/>
            <w:ind w:left="7"/>
            <w:rPr>
              <w:rFonts w:ascii="Times New Roman" w:hAnsi="Times New Roman" w:eastAsia="Times New Roman" w:cs="Times New Roman"/>
              <w:sz w:val="31"/>
              <w:szCs w:val="31"/>
            </w:rPr>
          </w:pPr>
          <w:bookmarkStart w:id="10" w:name="bookmark21"/>
          <w:bookmarkEnd w:id="10"/>
          <w:r>
            <w:fldChar w:fldCharType="begin"/>
          </w:r>
          <w:r>
            <w:instrText xml:space="preserve"> HYPERLINK \l "bookmark22" </w:instrText>
          </w:r>
          <w:r>
            <w:fldChar w:fldCharType="separate"/>
          </w:r>
          <w:r>
            <w:rPr>
              <w:rFonts w:ascii="FangSong" w:hAnsi="FangSong" w:eastAsia="FangSong" w:cs="FangSong"/>
              <w:b/>
              <w:bCs/>
              <w:spacing w:val="1"/>
              <w:sz w:val="31"/>
              <w:szCs w:val="31"/>
            </w:rPr>
            <w:t>第二篇</w:t>
          </w:r>
          <w:r>
            <w:rPr>
              <w:rFonts w:ascii="FangSong" w:hAnsi="FangSong" w:eastAsia="FangSong" w:cs="FangSong"/>
              <w:spacing w:val="1"/>
              <w:sz w:val="31"/>
              <w:szCs w:val="31"/>
            </w:rPr>
            <w:t xml:space="preserve">  </w:t>
          </w:r>
          <w:r>
            <w:rPr>
              <w:rFonts w:ascii="FangSong" w:hAnsi="FangSong" w:eastAsia="FangSong" w:cs="FangSong"/>
              <w:b/>
              <w:bCs/>
              <w:spacing w:val="1"/>
              <w:sz w:val="31"/>
              <w:szCs w:val="31"/>
            </w:rPr>
            <w:t>市域规划</w:t>
          </w:r>
          <w:r>
            <w:rPr>
              <w:rFonts w:ascii="FangSong" w:hAnsi="FangSong" w:eastAsia="FangSong" w:cs="FangSong"/>
              <w:spacing w:val="-74"/>
              <w:sz w:val="31"/>
              <w:szCs w:val="31"/>
            </w:rPr>
            <w:t xml:space="preserve"> </w:t>
          </w:r>
          <w:r>
            <w:rPr>
              <w:rFonts w:ascii="FangSong" w:hAnsi="FangSong" w:eastAsia="FangSong" w:cs="FangSong"/>
              <w:sz w:val="31"/>
              <w:szCs w:val="31"/>
            </w:rPr>
            <w:tab/>
          </w:r>
          <w:r>
            <w:rPr>
              <w:rFonts w:ascii="FangSong" w:hAnsi="FangSong" w:eastAsia="FangSong" w:cs="FangSong"/>
              <w:spacing w:val="-88"/>
              <w:sz w:val="31"/>
              <w:szCs w:val="31"/>
            </w:rPr>
            <w:t xml:space="preserve"> </w:t>
          </w:r>
          <w:r>
            <w:rPr>
              <w:rFonts w:ascii="Times New Roman" w:hAnsi="Times New Roman" w:eastAsia="Times New Roman" w:cs="Times New Roman"/>
              <w:b/>
              <w:bCs/>
              <w:spacing w:val="-6"/>
              <w:sz w:val="31"/>
              <w:szCs w:val="31"/>
            </w:rPr>
            <w:t>17</w:t>
          </w:r>
          <w:r>
            <w:rPr>
              <w:rFonts w:ascii="Times New Roman" w:hAnsi="Times New Roman" w:eastAsia="Times New Roman" w:cs="Times New Roman"/>
              <w:b/>
              <w:bCs/>
              <w:spacing w:val="-6"/>
              <w:sz w:val="31"/>
              <w:szCs w:val="31"/>
            </w:rPr>
            <w:fldChar w:fldCharType="end"/>
          </w:r>
        </w:p>
        <w:p>
          <w:pPr>
            <w:tabs>
              <w:tab w:val="right" w:leader="dot" w:pos="8815"/>
            </w:tabs>
            <w:spacing w:before="216" w:line="190" w:lineRule="auto"/>
            <w:ind w:left="7"/>
            <w:rPr>
              <w:rFonts w:ascii="Times New Roman" w:hAnsi="Times New Roman" w:eastAsia="Times New Roman" w:cs="Times New Roman"/>
              <w:sz w:val="31"/>
              <w:szCs w:val="31"/>
            </w:rPr>
          </w:pPr>
          <w:bookmarkStart w:id="11" w:name="bookmark23"/>
          <w:bookmarkEnd w:id="11"/>
          <w:r>
            <w:fldChar w:fldCharType="begin"/>
          </w:r>
          <w:r>
            <w:instrText xml:space="preserve"> HYPERLINK \l "bookmark24" </w:instrText>
          </w:r>
          <w:r>
            <w:fldChar w:fldCharType="separate"/>
          </w:r>
          <w:r>
            <w:rPr>
              <w:rFonts w:ascii="FangSong" w:hAnsi="FangSong" w:eastAsia="FangSong" w:cs="FangSong"/>
              <w:spacing w:val="7"/>
              <w:sz w:val="31"/>
              <w:szCs w:val="31"/>
            </w:rPr>
            <w:t>第三章  以</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三区三线</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为基础，优化国土空间开发保护格局</w:t>
          </w:r>
          <w:r>
            <w:rPr>
              <w:rFonts w:ascii="FangSong" w:hAnsi="FangSong" w:eastAsia="FangSong" w:cs="FangSong"/>
              <w:spacing w:val="-71"/>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4"/>
              <w:sz w:val="31"/>
              <w:szCs w:val="31"/>
            </w:rPr>
            <w:t>17</w:t>
          </w:r>
          <w:r>
            <w:rPr>
              <w:rFonts w:ascii="Times New Roman" w:hAnsi="Times New Roman" w:eastAsia="Times New Roman" w:cs="Times New Roman"/>
              <w:spacing w:val="-14"/>
              <w:sz w:val="31"/>
              <w:szCs w:val="31"/>
            </w:rPr>
            <w:fldChar w:fldCharType="end"/>
          </w:r>
        </w:p>
        <w:p>
          <w:pPr>
            <w:tabs>
              <w:tab w:val="right" w:leader="dot" w:pos="8815"/>
            </w:tabs>
            <w:spacing w:before="241" w:line="190" w:lineRule="auto"/>
            <w:ind w:left="648"/>
            <w:rPr>
              <w:rFonts w:ascii="Times New Roman" w:hAnsi="Times New Roman" w:eastAsia="Times New Roman" w:cs="Times New Roman"/>
              <w:sz w:val="31"/>
              <w:szCs w:val="31"/>
            </w:rPr>
          </w:pPr>
          <w:bookmarkStart w:id="12" w:name="bookmark25"/>
          <w:bookmarkEnd w:id="12"/>
          <w:r>
            <w:fldChar w:fldCharType="begin"/>
          </w:r>
          <w:r>
            <w:instrText xml:space="preserve"> HYPERLINK \l "bookmark26" </w:instrText>
          </w:r>
          <w:r>
            <w:fldChar w:fldCharType="separate"/>
          </w:r>
          <w:r>
            <w:rPr>
              <w:rFonts w:ascii="FangSong" w:hAnsi="FangSong" w:eastAsia="FangSong" w:cs="FangSong"/>
              <w:spacing w:val="4"/>
              <w:sz w:val="31"/>
              <w:szCs w:val="31"/>
            </w:rPr>
            <w:t>第一节</w:t>
          </w:r>
          <w:r>
            <w:rPr>
              <w:rFonts w:ascii="FangSong" w:hAnsi="FangSong" w:eastAsia="FangSong" w:cs="FangSong"/>
              <w:spacing w:val="-55"/>
              <w:sz w:val="31"/>
              <w:szCs w:val="31"/>
            </w:rPr>
            <w:t xml:space="preserve"> </w:t>
          </w:r>
          <w:r>
            <w:rPr>
              <w:rFonts w:ascii="FangSong" w:hAnsi="FangSong" w:eastAsia="FangSong" w:cs="FangSong"/>
              <w:spacing w:val="4"/>
              <w:sz w:val="31"/>
              <w:szCs w:val="31"/>
            </w:rPr>
            <w:t>夯实底线基础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14"/>
              <w:sz w:val="31"/>
              <w:szCs w:val="31"/>
            </w:rPr>
            <w:t>17</w:t>
          </w:r>
          <w:r>
            <w:rPr>
              <w:rFonts w:ascii="Times New Roman" w:hAnsi="Times New Roman" w:eastAsia="Times New Roman" w:cs="Times New Roman"/>
              <w:spacing w:val="-14"/>
              <w:sz w:val="31"/>
              <w:szCs w:val="31"/>
            </w:rPr>
            <w:fldChar w:fldCharType="end"/>
          </w:r>
        </w:p>
        <w:p>
          <w:pPr>
            <w:tabs>
              <w:tab w:val="right" w:leader="dot" w:pos="8815"/>
            </w:tabs>
            <w:spacing w:before="242" w:line="190" w:lineRule="auto"/>
            <w:ind w:left="648"/>
            <w:rPr>
              <w:rFonts w:ascii="Times New Roman" w:hAnsi="Times New Roman" w:eastAsia="Times New Roman" w:cs="Times New Roman"/>
              <w:sz w:val="31"/>
              <w:szCs w:val="31"/>
            </w:rPr>
          </w:pPr>
          <w:bookmarkStart w:id="13" w:name="bookmark27"/>
          <w:bookmarkEnd w:id="13"/>
          <w:r>
            <w:fldChar w:fldCharType="begin"/>
          </w:r>
          <w:r>
            <w:instrText xml:space="preserve"> HYPERLINK \l "bookmark28" </w:instrText>
          </w:r>
          <w:r>
            <w:fldChar w:fldCharType="separate"/>
          </w:r>
          <w:r>
            <w:rPr>
              <w:rFonts w:ascii="FangSong" w:hAnsi="FangSong" w:eastAsia="FangSong" w:cs="FangSong"/>
              <w:spacing w:val="5"/>
              <w:sz w:val="31"/>
              <w:szCs w:val="31"/>
            </w:rPr>
            <w:t>第二节</w:t>
          </w:r>
          <w:r>
            <w:rPr>
              <w:rFonts w:ascii="FangSong" w:hAnsi="FangSong" w:eastAsia="FangSong" w:cs="FangSong"/>
              <w:spacing w:val="-44"/>
              <w:sz w:val="31"/>
              <w:szCs w:val="31"/>
            </w:rPr>
            <w:t xml:space="preserve"> </w:t>
          </w:r>
          <w:r>
            <w:rPr>
              <w:rFonts w:ascii="FangSong" w:hAnsi="FangSong" w:eastAsia="FangSong" w:cs="FangSong"/>
              <w:spacing w:val="5"/>
              <w:sz w:val="31"/>
              <w:szCs w:val="31"/>
            </w:rPr>
            <w:t>落实细化主体功能定位</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20</w:t>
          </w:r>
          <w:r>
            <w:rPr>
              <w:rFonts w:ascii="Times New Roman" w:hAnsi="Times New Roman" w:eastAsia="Times New Roman" w:cs="Times New Roman"/>
              <w:spacing w:val="1"/>
              <w:sz w:val="31"/>
              <w:szCs w:val="31"/>
            </w:rPr>
            <w:fldChar w:fldCharType="end"/>
          </w:r>
        </w:p>
        <w:p>
          <w:pPr>
            <w:tabs>
              <w:tab w:val="right" w:leader="dot" w:pos="8815"/>
            </w:tabs>
            <w:spacing w:before="240" w:line="190" w:lineRule="auto"/>
            <w:ind w:left="648"/>
            <w:rPr>
              <w:rFonts w:ascii="Times New Roman" w:hAnsi="Times New Roman" w:eastAsia="Times New Roman" w:cs="Times New Roman"/>
              <w:sz w:val="31"/>
              <w:szCs w:val="31"/>
            </w:rPr>
          </w:pPr>
          <w:bookmarkStart w:id="14" w:name="bookmark29"/>
          <w:bookmarkEnd w:id="14"/>
          <w:r>
            <w:fldChar w:fldCharType="begin"/>
          </w:r>
          <w:r>
            <w:instrText xml:space="preserve"> HYPERLINK \l "bookmark30" </w:instrText>
          </w:r>
          <w:r>
            <w:fldChar w:fldCharType="separate"/>
          </w:r>
          <w:r>
            <w:rPr>
              <w:rFonts w:ascii="FangSong" w:hAnsi="FangSong" w:eastAsia="FangSong" w:cs="FangSong"/>
              <w:spacing w:val="6"/>
              <w:sz w:val="31"/>
              <w:szCs w:val="31"/>
            </w:rPr>
            <w:t>第三节</w:t>
          </w:r>
          <w:r>
            <w:rPr>
              <w:rFonts w:ascii="FangSong" w:hAnsi="FangSong" w:eastAsia="FangSong" w:cs="FangSong"/>
              <w:spacing w:val="-46"/>
              <w:sz w:val="31"/>
              <w:szCs w:val="31"/>
            </w:rPr>
            <w:t xml:space="preserve"> </w:t>
          </w:r>
          <w:r>
            <w:rPr>
              <w:rFonts w:ascii="FangSong" w:hAnsi="FangSong" w:eastAsia="FangSong" w:cs="FangSong"/>
              <w:spacing w:val="6"/>
              <w:sz w:val="31"/>
              <w:szCs w:val="31"/>
            </w:rPr>
            <w:t>构建</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一带两区三川</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的总体格局</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21</w:t>
          </w:r>
          <w:r>
            <w:rPr>
              <w:rFonts w:ascii="Times New Roman" w:hAnsi="Times New Roman" w:eastAsia="Times New Roman" w:cs="Times New Roman"/>
              <w:spacing w:val="1"/>
              <w:sz w:val="31"/>
              <w:szCs w:val="31"/>
            </w:rPr>
            <w:fldChar w:fldCharType="end"/>
          </w:r>
        </w:p>
        <w:p>
          <w:pPr>
            <w:tabs>
              <w:tab w:val="right" w:leader="dot" w:pos="8815"/>
            </w:tabs>
            <w:spacing w:before="241" w:line="190" w:lineRule="auto"/>
            <w:ind w:left="7"/>
            <w:rPr>
              <w:rFonts w:ascii="Times New Roman" w:hAnsi="Times New Roman" w:eastAsia="Times New Roman" w:cs="Times New Roman"/>
              <w:sz w:val="31"/>
              <w:szCs w:val="31"/>
            </w:rPr>
          </w:pPr>
          <w:bookmarkStart w:id="15" w:name="bookmark31"/>
          <w:bookmarkEnd w:id="15"/>
          <w:r>
            <w:fldChar w:fldCharType="begin"/>
          </w:r>
          <w:r>
            <w:instrText xml:space="preserve"> HYPERLINK \l "bookmark32" </w:instrText>
          </w:r>
          <w:r>
            <w:fldChar w:fldCharType="separate"/>
          </w:r>
          <w:r>
            <w:rPr>
              <w:rFonts w:ascii="FangSong" w:hAnsi="FangSong" w:eastAsia="FangSong" w:cs="FangSong"/>
              <w:spacing w:val="8"/>
              <w:sz w:val="31"/>
              <w:szCs w:val="31"/>
            </w:rPr>
            <w:t>第四章</w:t>
          </w:r>
          <w:r>
            <w:rPr>
              <w:rFonts w:ascii="FangSong" w:hAnsi="FangSong" w:eastAsia="FangSong" w:cs="FangSong"/>
              <w:spacing w:val="153"/>
              <w:sz w:val="31"/>
              <w:szCs w:val="31"/>
            </w:rPr>
            <w:t xml:space="preserve"> </w:t>
          </w:r>
          <w:r>
            <w:rPr>
              <w:rFonts w:ascii="FangSong" w:hAnsi="FangSong" w:eastAsia="FangSong" w:cs="FangSong"/>
              <w:spacing w:val="8"/>
              <w:sz w:val="31"/>
              <w:szCs w:val="31"/>
            </w:rPr>
            <w:t>严格耕地保护，打造宁南生态农业样</w:t>
          </w:r>
          <w:r>
            <w:rPr>
              <w:rFonts w:ascii="FangSong" w:hAnsi="FangSong" w:eastAsia="FangSong" w:cs="FangSong"/>
              <w:spacing w:val="7"/>
              <w:sz w:val="31"/>
              <w:szCs w:val="31"/>
            </w:rPr>
            <w:t>板区</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23</w:t>
          </w:r>
          <w:r>
            <w:rPr>
              <w:rFonts w:ascii="Times New Roman" w:hAnsi="Times New Roman" w:eastAsia="Times New Roman" w:cs="Times New Roman"/>
              <w:spacing w:val="1"/>
              <w:sz w:val="31"/>
              <w:szCs w:val="31"/>
            </w:rPr>
            <w:fldChar w:fldCharType="end"/>
          </w:r>
        </w:p>
        <w:p>
          <w:pPr>
            <w:tabs>
              <w:tab w:val="right" w:leader="dot" w:pos="8815"/>
            </w:tabs>
            <w:spacing w:before="243" w:line="190" w:lineRule="auto"/>
            <w:ind w:left="648"/>
            <w:rPr>
              <w:rFonts w:ascii="Times New Roman" w:hAnsi="Times New Roman" w:eastAsia="Times New Roman" w:cs="Times New Roman"/>
              <w:sz w:val="31"/>
              <w:szCs w:val="31"/>
            </w:rPr>
          </w:pPr>
          <w:bookmarkStart w:id="16" w:name="bookmark33"/>
          <w:bookmarkEnd w:id="16"/>
          <w:r>
            <w:fldChar w:fldCharType="begin"/>
          </w:r>
          <w:r>
            <w:instrText xml:space="preserve"> HYPERLINK \l "bookmark34" </w:instrText>
          </w:r>
          <w:r>
            <w:fldChar w:fldCharType="separate"/>
          </w:r>
          <w:r>
            <w:rPr>
              <w:rFonts w:ascii="FangSong" w:hAnsi="FangSong" w:eastAsia="FangSong" w:cs="FangSong"/>
              <w:spacing w:val="4"/>
              <w:sz w:val="31"/>
              <w:szCs w:val="31"/>
            </w:rPr>
            <w:t>第一节</w:t>
          </w:r>
          <w:r>
            <w:rPr>
              <w:rFonts w:ascii="FangSong" w:hAnsi="FangSong" w:eastAsia="FangSong" w:cs="FangSong"/>
              <w:spacing w:val="-42"/>
              <w:sz w:val="31"/>
              <w:szCs w:val="31"/>
            </w:rPr>
            <w:t xml:space="preserve"> </w:t>
          </w:r>
          <w:r>
            <w:rPr>
              <w:rFonts w:ascii="FangSong" w:hAnsi="FangSong" w:eastAsia="FangSong" w:cs="FangSong"/>
              <w:spacing w:val="4"/>
              <w:sz w:val="31"/>
              <w:szCs w:val="31"/>
            </w:rPr>
            <w:t>市域农业空间格局</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23</w:t>
          </w:r>
          <w:r>
            <w:rPr>
              <w:rFonts w:ascii="Times New Roman" w:hAnsi="Times New Roman" w:eastAsia="Times New Roman" w:cs="Times New Roman"/>
              <w:spacing w:val="1"/>
              <w:sz w:val="31"/>
              <w:szCs w:val="31"/>
            </w:rPr>
            <w:fldChar w:fldCharType="end"/>
          </w:r>
        </w:p>
        <w:p>
          <w:pPr>
            <w:tabs>
              <w:tab w:val="right" w:leader="dot" w:pos="8815"/>
            </w:tabs>
            <w:spacing w:before="240" w:line="190" w:lineRule="auto"/>
            <w:ind w:left="648"/>
            <w:rPr>
              <w:rFonts w:ascii="Times New Roman" w:hAnsi="Times New Roman" w:eastAsia="Times New Roman" w:cs="Times New Roman"/>
              <w:sz w:val="31"/>
              <w:szCs w:val="31"/>
            </w:rPr>
          </w:pPr>
          <w:bookmarkStart w:id="17" w:name="bookmark35"/>
          <w:bookmarkEnd w:id="17"/>
          <w:r>
            <w:fldChar w:fldCharType="begin"/>
          </w:r>
          <w:r>
            <w:instrText xml:space="preserve"> HYPERLINK \l "bookmark36" </w:instrText>
          </w:r>
          <w:r>
            <w:fldChar w:fldCharType="separate"/>
          </w:r>
          <w:r>
            <w:rPr>
              <w:rFonts w:ascii="FangSong" w:hAnsi="FangSong" w:eastAsia="FangSong" w:cs="FangSong"/>
              <w:spacing w:val="5"/>
              <w:sz w:val="31"/>
              <w:szCs w:val="31"/>
            </w:rPr>
            <w:t>第二节</w:t>
          </w:r>
          <w:r>
            <w:rPr>
              <w:rFonts w:ascii="FangSong" w:hAnsi="FangSong" w:eastAsia="FangSong" w:cs="FangSong"/>
              <w:spacing w:val="-43"/>
              <w:sz w:val="31"/>
              <w:szCs w:val="31"/>
            </w:rPr>
            <w:t xml:space="preserve"> </w:t>
          </w:r>
          <w:r>
            <w:rPr>
              <w:rFonts w:ascii="FangSong" w:hAnsi="FangSong" w:eastAsia="FangSong" w:cs="FangSong"/>
              <w:spacing w:val="5"/>
              <w:sz w:val="31"/>
              <w:szCs w:val="31"/>
            </w:rPr>
            <w:t>实施耕地</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三位一体</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保护</w:t>
          </w:r>
          <w:r>
            <w:rPr>
              <w:rFonts w:ascii="FangSong" w:hAnsi="FangSong" w:eastAsia="FangSong" w:cs="FangSong"/>
              <w:spacing w:val="-72"/>
              <w:sz w:val="31"/>
              <w:szCs w:val="31"/>
            </w:rPr>
            <w:t xml:space="preserve"> </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24</w:t>
          </w:r>
          <w:r>
            <w:rPr>
              <w:rFonts w:ascii="Times New Roman" w:hAnsi="Times New Roman" w:eastAsia="Times New Roman" w:cs="Times New Roman"/>
              <w:spacing w:val="1"/>
              <w:sz w:val="31"/>
              <w:szCs w:val="31"/>
            </w:rPr>
            <w:fldChar w:fldCharType="end"/>
          </w:r>
        </w:p>
        <w:p>
          <w:pPr>
            <w:tabs>
              <w:tab w:val="right" w:leader="dot" w:pos="8815"/>
            </w:tabs>
            <w:spacing w:before="240" w:line="190" w:lineRule="auto"/>
            <w:ind w:left="648"/>
            <w:rPr>
              <w:rFonts w:ascii="Times New Roman" w:hAnsi="Times New Roman" w:eastAsia="Times New Roman" w:cs="Times New Roman"/>
              <w:sz w:val="31"/>
              <w:szCs w:val="31"/>
            </w:rPr>
          </w:pPr>
          <w:bookmarkStart w:id="18" w:name="bookmark37"/>
          <w:bookmarkEnd w:id="18"/>
          <w:r>
            <w:fldChar w:fldCharType="begin"/>
          </w:r>
          <w:r>
            <w:instrText xml:space="preserve"> HYPERLINK \l "bookmark38" </w:instrText>
          </w:r>
          <w:r>
            <w:fldChar w:fldCharType="separate"/>
          </w:r>
          <w:r>
            <w:rPr>
              <w:rFonts w:ascii="FangSong" w:hAnsi="FangSong" w:eastAsia="FangSong" w:cs="FangSong"/>
              <w:spacing w:val="6"/>
              <w:sz w:val="31"/>
              <w:szCs w:val="31"/>
            </w:rPr>
            <w:t>第三节</w:t>
          </w:r>
          <w:r>
            <w:rPr>
              <w:rFonts w:ascii="FangSong" w:hAnsi="FangSong" w:eastAsia="FangSong" w:cs="FangSong"/>
              <w:spacing w:val="-61"/>
              <w:sz w:val="31"/>
              <w:szCs w:val="31"/>
            </w:rPr>
            <w:t xml:space="preserve"> </w:t>
          </w:r>
          <w:r>
            <w:rPr>
              <w:rFonts w:ascii="FangSong" w:hAnsi="FangSong" w:eastAsia="FangSong" w:cs="FangSong"/>
              <w:spacing w:val="6"/>
              <w:sz w:val="31"/>
              <w:szCs w:val="31"/>
            </w:rPr>
            <w:t>优化</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五特</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产业空间布局</w:t>
          </w:r>
          <w:r>
            <w:rPr>
              <w:rFonts w:ascii="FangSong" w:hAnsi="FangSong" w:eastAsia="FangSong" w:cs="FangSong"/>
              <w:spacing w:val="-69"/>
              <w:sz w:val="31"/>
              <w:szCs w:val="31"/>
            </w:rPr>
            <w:t xml:space="preserve"> </w:t>
          </w:r>
          <w:r>
            <w:rPr>
              <w:rFonts w:ascii="FangSong" w:hAnsi="FangSong" w:eastAsia="FangSong" w:cs="FangSong"/>
              <w:sz w:val="31"/>
              <w:szCs w:val="31"/>
            </w:rPr>
            <w:tab/>
          </w:r>
          <w:r>
            <w:rPr>
              <w:rFonts w:ascii="FangSong" w:hAnsi="FangSong" w:eastAsia="FangSong" w:cs="FangSong"/>
              <w:spacing w:val="-102"/>
              <w:sz w:val="31"/>
              <w:szCs w:val="31"/>
            </w:rPr>
            <w:t xml:space="preserve"> </w:t>
          </w:r>
          <w:r>
            <w:rPr>
              <w:rFonts w:ascii="Times New Roman" w:hAnsi="Times New Roman" w:eastAsia="Times New Roman" w:cs="Times New Roman"/>
              <w:spacing w:val="1"/>
              <w:sz w:val="31"/>
              <w:szCs w:val="31"/>
            </w:rPr>
            <w:t>28</w:t>
          </w:r>
          <w:r>
            <w:rPr>
              <w:rFonts w:ascii="Times New Roman" w:hAnsi="Times New Roman" w:eastAsia="Times New Roman" w:cs="Times New Roman"/>
              <w:spacing w:val="1"/>
              <w:sz w:val="31"/>
              <w:szCs w:val="31"/>
            </w:rPr>
            <w:fldChar w:fldCharType="end"/>
          </w:r>
        </w:p>
        <w:p>
          <w:pPr>
            <w:tabs>
              <w:tab w:val="right" w:leader="dot" w:pos="8815"/>
            </w:tabs>
            <w:spacing w:before="242" w:line="190" w:lineRule="auto"/>
            <w:ind w:left="648"/>
            <w:rPr>
              <w:rFonts w:ascii="Times New Roman" w:hAnsi="Times New Roman" w:eastAsia="Times New Roman" w:cs="Times New Roman"/>
              <w:sz w:val="31"/>
              <w:szCs w:val="31"/>
            </w:rPr>
          </w:pPr>
          <w:bookmarkStart w:id="19" w:name="bookmark39"/>
          <w:bookmarkEnd w:id="19"/>
          <w:r>
            <w:fldChar w:fldCharType="begin"/>
          </w:r>
          <w:r>
            <w:instrText xml:space="preserve"> HYPERLINK \l "bookmark40" </w:instrText>
          </w:r>
          <w:r>
            <w:fldChar w:fldCharType="separate"/>
          </w:r>
          <w:r>
            <w:rPr>
              <w:rFonts w:ascii="FangSong" w:hAnsi="FangSong" w:eastAsia="FangSong" w:cs="FangSong"/>
              <w:spacing w:val="6"/>
              <w:sz w:val="31"/>
              <w:szCs w:val="31"/>
            </w:rPr>
            <w:t>第四节</w:t>
          </w:r>
          <w:r>
            <w:rPr>
              <w:rFonts w:ascii="FangSong" w:hAnsi="FangSong" w:eastAsia="FangSong" w:cs="FangSong"/>
              <w:spacing w:val="-54"/>
              <w:sz w:val="31"/>
              <w:szCs w:val="31"/>
            </w:rPr>
            <w:t xml:space="preserve"> </w:t>
          </w:r>
          <w:r>
            <w:rPr>
              <w:rFonts w:ascii="FangSong" w:hAnsi="FangSong" w:eastAsia="FangSong" w:cs="FangSong"/>
              <w:spacing w:val="6"/>
              <w:sz w:val="31"/>
              <w:szCs w:val="31"/>
            </w:rPr>
            <w:t>村庄布局优化和乡村振兴</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32</w:t>
          </w:r>
          <w:r>
            <w:rPr>
              <w:rFonts w:ascii="Times New Roman" w:hAnsi="Times New Roman" w:eastAsia="Times New Roman" w:cs="Times New Roman"/>
              <w:spacing w:val="-2"/>
              <w:sz w:val="31"/>
              <w:szCs w:val="31"/>
            </w:rPr>
            <w:fldChar w:fldCharType="end"/>
          </w:r>
        </w:p>
        <w:p>
          <w:pPr>
            <w:tabs>
              <w:tab w:val="right" w:leader="dot" w:pos="8815"/>
            </w:tabs>
            <w:spacing w:before="240" w:line="223" w:lineRule="auto"/>
            <w:ind w:left="7"/>
            <w:rPr>
              <w:rFonts w:ascii="Times New Roman" w:hAnsi="Times New Roman" w:eastAsia="Times New Roman" w:cs="Times New Roman"/>
              <w:sz w:val="31"/>
              <w:szCs w:val="31"/>
            </w:rPr>
          </w:pPr>
          <w:bookmarkStart w:id="20" w:name="bookmark41"/>
          <w:bookmarkEnd w:id="20"/>
          <w:r>
            <w:fldChar w:fldCharType="begin"/>
          </w:r>
          <w:r>
            <w:instrText xml:space="preserve"> HYPERLINK \l "bookmark42" </w:instrText>
          </w:r>
          <w:r>
            <w:fldChar w:fldCharType="separate"/>
          </w:r>
          <w:r>
            <w:rPr>
              <w:rFonts w:ascii="FangSong" w:hAnsi="FangSong" w:eastAsia="FangSong" w:cs="FangSong"/>
              <w:spacing w:val="4"/>
              <w:sz w:val="31"/>
              <w:szCs w:val="31"/>
            </w:rPr>
            <w:t>第五章  坚持生态优先，</w:t>
          </w:r>
          <w:r>
            <w:rPr>
              <w:rFonts w:ascii="FangSong" w:hAnsi="FangSong" w:eastAsia="FangSong" w:cs="FangSong"/>
              <w:spacing w:val="-91"/>
              <w:sz w:val="31"/>
              <w:szCs w:val="31"/>
            </w:rPr>
            <w:t xml:space="preserve"> </w:t>
          </w:r>
          <w:r>
            <w:rPr>
              <w:rFonts w:ascii="FangSong" w:hAnsi="FangSong" w:eastAsia="FangSong" w:cs="FangSong"/>
              <w:spacing w:val="4"/>
              <w:sz w:val="31"/>
              <w:szCs w:val="31"/>
            </w:rPr>
            <w:t>筑牢六盘山生态</w:t>
          </w:r>
          <w:r>
            <w:rPr>
              <w:rFonts w:ascii="FangSong" w:hAnsi="FangSong" w:eastAsia="FangSong" w:cs="FangSong"/>
              <w:spacing w:val="3"/>
              <w:sz w:val="31"/>
              <w:szCs w:val="31"/>
            </w:rPr>
            <w:t>屏障</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35</w:t>
          </w:r>
          <w:r>
            <w:rPr>
              <w:rFonts w:ascii="Times New Roman" w:hAnsi="Times New Roman" w:eastAsia="Times New Roman" w:cs="Times New Roman"/>
              <w:spacing w:val="-2"/>
              <w:sz w:val="31"/>
              <w:szCs w:val="31"/>
            </w:rPr>
            <w:fldChar w:fldCharType="end"/>
          </w:r>
        </w:p>
      </w:sdtContent>
    </w:sdt>
    <w:p>
      <w:pPr>
        <w:spacing w:line="223" w:lineRule="auto"/>
        <w:rPr>
          <w:rFonts w:ascii="Times New Roman" w:hAnsi="Times New Roman" w:eastAsia="Times New Roman" w:cs="Times New Roman"/>
          <w:sz w:val="31"/>
          <w:szCs w:val="31"/>
        </w:rPr>
        <w:sectPr>
          <w:footerReference r:id="rId5" w:type="default"/>
          <w:pgSz w:w="11907" w:h="16839"/>
          <w:pgMar w:top="1431" w:right="1480" w:bottom="1443" w:left="1610" w:header="0" w:footer="1229" w:gutter="0"/>
          <w:cols w:space="720" w:num="1"/>
        </w:sectPr>
      </w:pPr>
    </w:p>
    <w:p>
      <w:pPr>
        <w:pStyle w:val="2"/>
        <w:spacing w:line="245" w:lineRule="auto"/>
      </w:pPr>
    </w:p>
    <w:p>
      <w:pPr>
        <w:pStyle w:val="2"/>
        <w:spacing w:line="245" w:lineRule="auto"/>
      </w:pPr>
    </w:p>
    <w:p>
      <w:pPr>
        <w:pStyle w:val="2"/>
        <w:spacing w:line="246" w:lineRule="auto"/>
      </w:pPr>
    </w:p>
    <w:sdt>
      <w:sdtPr>
        <w:rPr>
          <w:rFonts w:ascii="FangSong" w:hAnsi="FangSong" w:eastAsia="FangSong" w:cs="FangSong"/>
          <w:sz w:val="31"/>
          <w:szCs w:val="31"/>
        </w:rPr>
        <w:id w:val="2"/>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07"/>
            </w:tabs>
            <w:spacing w:before="100" w:line="190" w:lineRule="auto"/>
            <w:ind w:left="640"/>
            <w:rPr>
              <w:rFonts w:ascii="Times New Roman" w:hAnsi="Times New Roman" w:eastAsia="Times New Roman" w:cs="Times New Roman"/>
              <w:sz w:val="31"/>
              <w:szCs w:val="31"/>
            </w:rPr>
          </w:pPr>
          <w:bookmarkStart w:id="21" w:name="bookmark43"/>
          <w:bookmarkEnd w:id="21"/>
          <w:r>
            <w:fldChar w:fldCharType="begin"/>
          </w:r>
          <w:r>
            <w:instrText xml:space="preserve"> HYPERLINK \l "bookmark44" </w:instrText>
          </w:r>
          <w:r>
            <w:fldChar w:fldCharType="separate"/>
          </w:r>
          <w:r>
            <w:rPr>
              <w:rFonts w:ascii="FangSong" w:hAnsi="FangSong" w:eastAsia="FangSong" w:cs="FangSong"/>
              <w:spacing w:val="2"/>
              <w:sz w:val="31"/>
              <w:szCs w:val="31"/>
            </w:rPr>
            <w:t>第一节</w:t>
          </w:r>
          <w:r>
            <w:rPr>
              <w:rFonts w:ascii="FangSong" w:hAnsi="FangSong" w:eastAsia="FangSong" w:cs="FangSong"/>
              <w:spacing w:val="-37"/>
              <w:sz w:val="31"/>
              <w:szCs w:val="31"/>
            </w:rPr>
            <w:t xml:space="preserve"> </w:t>
          </w:r>
          <w:r>
            <w:rPr>
              <w:rFonts w:ascii="FangSong" w:hAnsi="FangSong" w:eastAsia="FangSong" w:cs="FangSong"/>
              <w:spacing w:val="2"/>
              <w:sz w:val="31"/>
              <w:szCs w:val="31"/>
            </w:rPr>
            <w:t>生态保护格局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35</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22" w:name="bookmark45"/>
          <w:bookmarkEnd w:id="22"/>
          <w:r>
            <w:fldChar w:fldCharType="begin"/>
          </w:r>
          <w:r>
            <w:instrText xml:space="preserve"> HYPERLINK \l "bookmark46" </w:instrText>
          </w:r>
          <w:r>
            <w:fldChar w:fldCharType="separate"/>
          </w:r>
          <w:r>
            <w:rPr>
              <w:rFonts w:ascii="FangSong" w:hAnsi="FangSong" w:eastAsia="FangSong" w:cs="FangSong"/>
              <w:sz w:val="31"/>
              <w:szCs w:val="31"/>
            </w:rPr>
            <w:t>第二节 自然保护地体系建设</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36</w:t>
          </w:r>
          <w:r>
            <w:rPr>
              <w:rFonts w:ascii="Times New Roman" w:hAnsi="Times New Roman" w:eastAsia="Times New Roman" w:cs="Times New Roman"/>
              <w:spacing w:val="-2"/>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23" w:name="bookmark47"/>
          <w:bookmarkEnd w:id="23"/>
          <w:r>
            <w:fldChar w:fldCharType="begin"/>
          </w:r>
          <w:r>
            <w:instrText xml:space="preserve"> HYPERLINK \l "bookmark48" </w:instrText>
          </w:r>
          <w:r>
            <w:fldChar w:fldCharType="separate"/>
          </w:r>
          <w:r>
            <w:rPr>
              <w:rFonts w:ascii="FangSong" w:hAnsi="FangSong" w:eastAsia="FangSong" w:cs="FangSong"/>
              <w:spacing w:val="6"/>
              <w:sz w:val="31"/>
              <w:szCs w:val="31"/>
            </w:rPr>
            <w:t>第三节</w:t>
          </w:r>
          <w:r>
            <w:rPr>
              <w:rFonts w:ascii="FangSong" w:hAnsi="FangSong" w:eastAsia="FangSong" w:cs="FangSong"/>
              <w:spacing w:val="-54"/>
              <w:sz w:val="31"/>
              <w:szCs w:val="31"/>
            </w:rPr>
            <w:t xml:space="preserve"> </w:t>
          </w:r>
          <w:r>
            <w:rPr>
              <w:rFonts w:ascii="FangSong" w:hAnsi="FangSong" w:eastAsia="FangSong" w:cs="FangSong"/>
              <w:spacing w:val="6"/>
              <w:sz w:val="31"/>
              <w:szCs w:val="31"/>
            </w:rPr>
            <w:t>建设生物多样性保护网络</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40</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24" w:name="bookmark49"/>
          <w:bookmarkEnd w:id="24"/>
          <w:r>
            <w:fldChar w:fldCharType="begin"/>
          </w:r>
          <w:r>
            <w:instrText xml:space="preserve"> HYPERLINK \l "bookmark50" </w:instrText>
          </w:r>
          <w:r>
            <w:fldChar w:fldCharType="separate"/>
          </w:r>
          <w:r>
            <w:rPr>
              <w:rFonts w:ascii="FangSong" w:hAnsi="FangSong" w:eastAsia="FangSong" w:cs="FangSong"/>
              <w:spacing w:val="5"/>
              <w:sz w:val="31"/>
              <w:szCs w:val="31"/>
            </w:rPr>
            <w:t>第四节</w:t>
          </w:r>
          <w:r>
            <w:rPr>
              <w:rFonts w:ascii="FangSong" w:hAnsi="FangSong" w:eastAsia="FangSong" w:cs="FangSong"/>
              <w:spacing w:val="-26"/>
              <w:sz w:val="31"/>
              <w:szCs w:val="31"/>
            </w:rPr>
            <w:t xml:space="preserve"> </w:t>
          </w:r>
          <w:r>
            <w:rPr>
              <w:rFonts w:ascii="FangSong" w:hAnsi="FangSong" w:eastAsia="FangSong" w:cs="FangSong"/>
              <w:spacing w:val="5"/>
              <w:sz w:val="31"/>
              <w:szCs w:val="31"/>
            </w:rPr>
            <w:t>强化水资源刚性约束与有效保护</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41</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25" w:name="bookmark51"/>
          <w:bookmarkEnd w:id="25"/>
          <w:r>
            <w:fldChar w:fldCharType="begin"/>
          </w:r>
          <w:r>
            <w:instrText xml:space="preserve"> HYPERLINK \l "bookmark52" </w:instrText>
          </w:r>
          <w:r>
            <w:fldChar w:fldCharType="separate"/>
          </w:r>
          <w:r>
            <w:rPr>
              <w:rFonts w:ascii="FangSong" w:hAnsi="FangSong" w:eastAsia="FangSong" w:cs="FangSong"/>
              <w:spacing w:val="5"/>
              <w:sz w:val="31"/>
              <w:szCs w:val="31"/>
            </w:rPr>
            <w:t>第五节</w:t>
          </w:r>
          <w:r>
            <w:rPr>
              <w:rFonts w:ascii="FangSong" w:hAnsi="FangSong" w:eastAsia="FangSong" w:cs="FangSong"/>
              <w:spacing w:val="-53"/>
              <w:sz w:val="31"/>
              <w:szCs w:val="31"/>
            </w:rPr>
            <w:t xml:space="preserve"> </w:t>
          </w:r>
          <w:r>
            <w:rPr>
              <w:rFonts w:ascii="FangSong" w:hAnsi="FangSong" w:eastAsia="FangSong" w:cs="FangSong"/>
              <w:spacing w:val="5"/>
              <w:sz w:val="31"/>
              <w:szCs w:val="31"/>
            </w:rPr>
            <w:t>接续水土流失治理</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43</w:t>
          </w:r>
          <w:r>
            <w:rPr>
              <w:rFonts w:ascii="Times New Roman" w:hAnsi="Times New Roman" w:eastAsia="Times New Roman" w:cs="Times New Roman"/>
              <w:spacing w:val="2"/>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26" w:name="bookmark53"/>
          <w:bookmarkEnd w:id="26"/>
          <w:r>
            <w:fldChar w:fldCharType="begin"/>
          </w:r>
          <w:r>
            <w:instrText xml:space="preserve"> HYPERLINK \l "bookmark54" </w:instrText>
          </w:r>
          <w:r>
            <w:fldChar w:fldCharType="separate"/>
          </w:r>
          <w:r>
            <w:rPr>
              <w:rFonts w:ascii="FangSong" w:hAnsi="FangSong" w:eastAsia="FangSong" w:cs="FangSong"/>
              <w:spacing w:val="6"/>
              <w:sz w:val="31"/>
              <w:szCs w:val="31"/>
            </w:rPr>
            <w:t>第六节</w:t>
          </w:r>
          <w:r>
            <w:rPr>
              <w:rFonts w:ascii="FangSong" w:hAnsi="FangSong" w:eastAsia="FangSong" w:cs="FangSong"/>
              <w:spacing w:val="-61"/>
              <w:sz w:val="31"/>
              <w:szCs w:val="31"/>
            </w:rPr>
            <w:t xml:space="preserve"> </w:t>
          </w:r>
          <w:r>
            <w:rPr>
              <w:rFonts w:ascii="FangSong" w:hAnsi="FangSong" w:eastAsia="FangSong" w:cs="FangSong"/>
              <w:spacing w:val="6"/>
              <w:sz w:val="31"/>
              <w:szCs w:val="31"/>
            </w:rPr>
            <w:t>林草资源保护与利用</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44</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27" w:name="bookmark55"/>
          <w:bookmarkEnd w:id="27"/>
          <w:r>
            <w:fldChar w:fldCharType="begin"/>
          </w:r>
          <w:r>
            <w:instrText xml:space="preserve"> HYPERLINK \l "bookmark56" </w:instrText>
          </w:r>
          <w:r>
            <w:fldChar w:fldCharType="separate"/>
          </w:r>
          <w:r>
            <w:rPr>
              <w:rFonts w:ascii="FangSong" w:hAnsi="FangSong" w:eastAsia="FangSong" w:cs="FangSong"/>
              <w:spacing w:val="7"/>
              <w:sz w:val="31"/>
              <w:szCs w:val="31"/>
            </w:rPr>
            <w:t>第六章  强化集约集聚，建设宁夏副中心城市</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46</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28" w:name="bookmark57"/>
          <w:bookmarkEnd w:id="28"/>
          <w:r>
            <w:fldChar w:fldCharType="begin"/>
          </w:r>
          <w:r>
            <w:instrText xml:space="preserve"> HYPERLINK \l "bookmark58" </w:instrText>
          </w:r>
          <w:r>
            <w:fldChar w:fldCharType="separate"/>
          </w:r>
          <w:r>
            <w:rPr>
              <w:rFonts w:ascii="FangSong" w:hAnsi="FangSong" w:eastAsia="FangSong" w:cs="FangSong"/>
              <w:spacing w:val="7"/>
              <w:sz w:val="31"/>
              <w:szCs w:val="31"/>
            </w:rPr>
            <w:t>第一节</w:t>
          </w:r>
          <w:r>
            <w:rPr>
              <w:rFonts w:ascii="FangSong" w:hAnsi="FangSong" w:eastAsia="FangSong" w:cs="FangSong"/>
              <w:spacing w:val="-58"/>
              <w:sz w:val="31"/>
              <w:szCs w:val="31"/>
            </w:rPr>
            <w:t xml:space="preserve"> </w:t>
          </w:r>
          <w:r>
            <w:rPr>
              <w:rFonts w:ascii="FangSong" w:hAnsi="FangSong" w:eastAsia="FangSong" w:cs="FangSong"/>
              <w:spacing w:val="7"/>
              <w:sz w:val="31"/>
              <w:szCs w:val="31"/>
            </w:rPr>
            <w:t>构建</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一主四副</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为重点的城镇体系格局</w:t>
          </w:r>
          <w:r>
            <w:rPr>
              <w:rFonts w:ascii="FangSong" w:hAnsi="FangSong" w:eastAsia="FangSong" w:cs="FangSong"/>
              <w:spacing w:val="-88"/>
              <w:sz w:val="31"/>
              <w:szCs w:val="31"/>
            </w:rPr>
            <w:t xml:space="preserve"> </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46</w:t>
          </w:r>
          <w:r>
            <w:rPr>
              <w:rFonts w:ascii="Times New Roman" w:hAnsi="Times New Roman" w:eastAsia="Times New Roman" w:cs="Times New Roman"/>
              <w:spacing w:val="2"/>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29" w:name="bookmark59"/>
          <w:bookmarkEnd w:id="29"/>
          <w:r>
            <w:fldChar w:fldCharType="begin"/>
          </w:r>
          <w:r>
            <w:instrText xml:space="preserve"> HYPERLINK \l "bookmark60" </w:instrText>
          </w:r>
          <w:r>
            <w:fldChar w:fldCharType="separate"/>
          </w:r>
          <w:r>
            <w:rPr>
              <w:rFonts w:ascii="FangSong" w:hAnsi="FangSong" w:eastAsia="FangSong" w:cs="FangSong"/>
              <w:spacing w:val="5"/>
              <w:sz w:val="31"/>
              <w:szCs w:val="31"/>
            </w:rPr>
            <w:t>第二节</w:t>
          </w:r>
          <w:r>
            <w:rPr>
              <w:rFonts w:ascii="FangSong" w:hAnsi="FangSong" w:eastAsia="FangSong" w:cs="FangSong"/>
              <w:spacing w:val="-54"/>
              <w:sz w:val="31"/>
              <w:szCs w:val="31"/>
            </w:rPr>
            <w:t xml:space="preserve"> </w:t>
          </w:r>
          <w:r>
            <w:rPr>
              <w:rFonts w:ascii="FangSong" w:hAnsi="FangSong" w:eastAsia="FangSong" w:cs="FangSong"/>
              <w:spacing w:val="5"/>
              <w:sz w:val="31"/>
              <w:szCs w:val="31"/>
            </w:rPr>
            <w:t>提速增量</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五新</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产业</w:t>
          </w:r>
          <w:r>
            <w:rPr>
              <w:rFonts w:ascii="FangSong" w:hAnsi="FangSong" w:eastAsia="FangSong" w:cs="FangSong"/>
              <w:spacing w:val="-65"/>
              <w:sz w:val="31"/>
              <w:szCs w:val="31"/>
            </w:rPr>
            <w:t xml:space="preserve"> </w:t>
          </w:r>
          <w:r>
            <w:rPr>
              <w:rFonts w:ascii="FangSong" w:hAnsi="FangSong" w:eastAsia="FangSong" w:cs="FangSong"/>
              <w:sz w:val="31"/>
              <w:szCs w:val="31"/>
            </w:rPr>
            <w:tab/>
          </w:r>
          <w:r>
            <w:rPr>
              <w:rFonts w:ascii="FangSong" w:hAnsi="FangSong" w:eastAsia="FangSong" w:cs="FangSong"/>
              <w:spacing w:val="-104"/>
              <w:sz w:val="31"/>
              <w:szCs w:val="31"/>
            </w:rPr>
            <w:t xml:space="preserve"> </w:t>
          </w:r>
          <w:r>
            <w:rPr>
              <w:rFonts w:ascii="Times New Roman" w:hAnsi="Times New Roman" w:eastAsia="Times New Roman" w:cs="Times New Roman"/>
              <w:spacing w:val="2"/>
              <w:sz w:val="31"/>
              <w:szCs w:val="31"/>
            </w:rPr>
            <w:t>48</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0" w:name="bookmark61"/>
          <w:bookmarkEnd w:id="30"/>
          <w:r>
            <w:fldChar w:fldCharType="begin"/>
          </w:r>
          <w:r>
            <w:instrText xml:space="preserve"> HYPERLINK \l "bookmark62" </w:instrText>
          </w:r>
          <w:r>
            <w:fldChar w:fldCharType="separate"/>
          </w:r>
          <w:r>
            <w:rPr>
              <w:rFonts w:ascii="FangSong" w:hAnsi="FangSong" w:eastAsia="FangSong" w:cs="FangSong"/>
              <w:spacing w:val="5"/>
              <w:sz w:val="31"/>
              <w:szCs w:val="31"/>
            </w:rPr>
            <w:t>第三节</w:t>
          </w:r>
          <w:r>
            <w:rPr>
              <w:rFonts w:ascii="FangSong" w:hAnsi="FangSong" w:eastAsia="FangSong" w:cs="FangSong"/>
              <w:spacing w:val="-54"/>
              <w:sz w:val="31"/>
              <w:szCs w:val="31"/>
            </w:rPr>
            <w:t xml:space="preserve"> </w:t>
          </w:r>
          <w:r>
            <w:rPr>
              <w:rFonts w:ascii="FangSong" w:hAnsi="FangSong" w:eastAsia="FangSong" w:cs="FangSong"/>
              <w:spacing w:val="5"/>
              <w:sz w:val="31"/>
              <w:szCs w:val="31"/>
            </w:rPr>
            <w:t>提质扩容</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五优</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产业</w:t>
          </w:r>
          <w:r>
            <w:rPr>
              <w:rFonts w:ascii="FangSong" w:hAnsi="FangSong" w:eastAsia="FangSong" w:cs="FangSong"/>
              <w:spacing w:val="-65"/>
              <w:sz w:val="31"/>
              <w:szCs w:val="31"/>
            </w:rPr>
            <w:t xml:space="preserve"> </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50</w:t>
          </w:r>
          <w:r>
            <w:rPr>
              <w:rFonts w:ascii="Times New Roman" w:hAnsi="Times New Roman" w:eastAsia="Times New Roman" w:cs="Times New Roman"/>
              <w:spacing w:val="-3"/>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1" w:name="bookmark63"/>
          <w:bookmarkEnd w:id="31"/>
          <w:r>
            <w:fldChar w:fldCharType="begin"/>
          </w:r>
          <w:r>
            <w:instrText xml:space="preserve"> HYPERLINK \l "bookmark64" </w:instrText>
          </w:r>
          <w:r>
            <w:fldChar w:fldCharType="separate"/>
          </w:r>
          <w:r>
            <w:rPr>
              <w:rFonts w:ascii="FangSong" w:hAnsi="FangSong" w:eastAsia="FangSong" w:cs="FangSong"/>
              <w:spacing w:val="6"/>
              <w:sz w:val="31"/>
              <w:szCs w:val="31"/>
            </w:rPr>
            <w:t>第四节</w:t>
          </w:r>
          <w:r>
            <w:rPr>
              <w:rFonts w:ascii="FangSong" w:hAnsi="FangSong" w:eastAsia="FangSong" w:cs="FangSong"/>
              <w:spacing w:val="-58"/>
              <w:sz w:val="31"/>
              <w:szCs w:val="31"/>
            </w:rPr>
            <w:t xml:space="preserve"> </w:t>
          </w:r>
          <w:r>
            <w:rPr>
              <w:rFonts w:ascii="FangSong" w:hAnsi="FangSong" w:eastAsia="FangSong" w:cs="FangSong"/>
              <w:spacing w:val="6"/>
              <w:sz w:val="31"/>
              <w:szCs w:val="31"/>
            </w:rPr>
            <w:t>建设用地节约集约利用</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52</w:t>
          </w:r>
          <w:r>
            <w:rPr>
              <w:rFonts w:ascii="Times New Roman" w:hAnsi="Times New Roman" w:eastAsia="Times New Roman" w:cs="Times New Roman"/>
              <w:spacing w:val="-3"/>
              <w:sz w:val="31"/>
              <w:szCs w:val="31"/>
            </w:rPr>
            <w:fldChar w:fldCharType="end"/>
          </w:r>
        </w:p>
        <w:p>
          <w:pPr>
            <w:tabs>
              <w:tab w:val="right" w:leader="dot" w:pos="8807"/>
            </w:tabs>
            <w:spacing w:before="243" w:line="190" w:lineRule="auto"/>
            <w:rPr>
              <w:rFonts w:ascii="Times New Roman" w:hAnsi="Times New Roman" w:eastAsia="Times New Roman" w:cs="Times New Roman"/>
              <w:sz w:val="31"/>
              <w:szCs w:val="31"/>
            </w:rPr>
          </w:pPr>
          <w:bookmarkStart w:id="32" w:name="bookmark65"/>
          <w:bookmarkEnd w:id="32"/>
          <w:r>
            <w:fldChar w:fldCharType="begin"/>
          </w:r>
          <w:r>
            <w:instrText xml:space="preserve"> HYPERLINK \l "bookmark66" </w:instrText>
          </w:r>
          <w:r>
            <w:fldChar w:fldCharType="separate"/>
          </w:r>
          <w:r>
            <w:rPr>
              <w:rFonts w:ascii="FangSong" w:hAnsi="FangSong" w:eastAsia="FangSong" w:cs="FangSong"/>
              <w:spacing w:val="7"/>
              <w:sz w:val="31"/>
              <w:szCs w:val="31"/>
            </w:rPr>
            <w:t>第七章  夯实绿色基底，推进生态修复和国土综合整治</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54</w:t>
          </w:r>
          <w:r>
            <w:rPr>
              <w:rFonts w:ascii="Times New Roman" w:hAnsi="Times New Roman" w:eastAsia="Times New Roman" w:cs="Times New Roman"/>
              <w:spacing w:val="-3"/>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3" w:name="bookmark67"/>
          <w:bookmarkEnd w:id="33"/>
          <w:r>
            <w:fldChar w:fldCharType="begin"/>
          </w:r>
          <w:r>
            <w:instrText xml:space="preserve"> HYPERLINK \l "bookmark68" </w:instrText>
          </w:r>
          <w:r>
            <w:fldChar w:fldCharType="separate"/>
          </w:r>
          <w:r>
            <w:rPr>
              <w:rFonts w:ascii="FangSong" w:hAnsi="FangSong" w:eastAsia="FangSong" w:cs="FangSong"/>
              <w:spacing w:val="3"/>
              <w:sz w:val="31"/>
              <w:szCs w:val="31"/>
            </w:rPr>
            <w:t>第一节</w:t>
          </w:r>
          <w:r>
            <w:rPr>
              <w:rFonts w:ascii="FangSong" w:hAnsi="FangSong" w:eastAsia="FangSong" w:cs="FangSong"/>
              <w:spacing w:val="-39"/>
              <w:sz w:val="31"/>
              <w:szCs w:val="31"/>
            </w:rPr>
            <w:t xml:space="preserve"> </w:t>
          </w:r>
          <w:r>
            <w:rPr>
              <w:rFonts w:ascii="FangSong" w:hAnsi="FangSong" w:eastAsia="FangSong" w:cs="FangSong"/>
              <w:spacing w:val="3"/>
              <w:sz w:val="31"/>
              <w:szCs w:val="31"/>
            </w:rPr>
            <w:t>总体思路与目标</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54</w:t>
          </w:r>
          <w:r>
            <w:rPr>
              <w:rFonts w:ascii="Times New Roman" w:hAnsi="Times New Roman" w:eastAsia="Times New Roman" w:cs="Times New Roman"/>
              <w:spacing w:val="-3"/>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4" w:name="bookmark69"/>
          <w:bookmarkEnd w:id="34"/>
          <w:r>
            <w:fldChar w:fldCharType="begin"/>
          </w:r>
          <w:r>
            <w:instrText xml:space="preserve"> HYPERLINK \l "bookmark70" </w:instrText>
          </w:r>
          <w:r>
            <w:fldChar w:fldCharType="separate"/>
          </w:r>
          <w:r>
            <w:rPr>
              <w:rFonts w:ascii="FangSong" w:hAnsi="FangSong" w:eastAsia="FangSong" w:cs="FangSong"/>
              <w:spacing w:val="2"/>
              <w:sz w:val="31"/>
              <w:szCs w:val="31"/>
            </w:rPr>
            <w:t>第二节</w:t>
          </w:r>
          <w:r>
            <w:rPr>
              <w:rFonts w:ascii="FangSong" w:hAnsi="FangSong" w:eastAsia="FangSong" w:cs="FangSong"/>
              <w:spacing w:val="-53"/>
              <w:sz w:val="31"/>
              <w:szCs w:val="31"/>
            </w:rPr>
            <w:t xml:space="preserve"> </w:t>
          </w:r>
          <w:r>
            <w:rPr>
              <w:rFonts w:ascii="FangSong" w:hAnsi="FangSong" w:eastAsia="FangSong" w:cs="FangSong"/>
              <w:spacing w:val="2"/>
              <w:sz w:val="31"/>
              <w:szCs w:val="31"/>
            </w:rPr>
            <w:t>整治方案</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55</w:t>
          </w:r>
          <w:r>
            <w:rPr>
              <w:rFonts w:ascii="Times New Roman" w:hAnsi="Times New Roman" w:eastAsia="Times New Roman" w:cs="Times New Roman"/>
              <w:spacing w:val="-3"/>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35" w:name="bookmark71"/>
          <w:bookmarkEnd w:id="35"/>
          <w:r>
            <w:fldChar w:fldCharType="begin"/>
          </w:r>
          <w:r>
            <w:instrText xml:space="preserve"> HYPERLINK \l "bookmark72" </w:instrText>
          </w:r>
          <w:r>
            <w:fldChar w:fldCharType="separate"/>
          </w:r>
          <w:r>
            <w:rPr>
              <w:rFonts w:ascii="FangSong" w:hAnsi="FangSong" w:eastAsia="FangSong" w:cs="FangSong"/>
              <w:spacing w:val="2"/>
              <w:sz w:val="31"/>
              <w:szCs w:val="31"/>
            </w:rPr>
            <w:t>第三节</w:t>
          </w:r>
          <w:r>
            <w:rPr>
              <w:rFonts w:ascii="FangSong" w:hAnsi="FangSong" w:eastAsia="FangSong" w:cs="FangSong"/>
              <w:spacing w:val="-53"/>
              <w:sz w:val="31"/>
              <w:szCs w:val="31"/>
            </w:rPr>
            <w:t xml:space="preserve"> </w:t>
          </w:r>
          <w:r>
            <w:rPr>
              <w:rFonts w:ascii="FangSong" w:hAnsi="FangSong" w:eastAsia="FangSong" w:cs="FangSong"/>
              <w:spacing w:val="2"/>
              <w:sz w:val="31"/>
              <w:szCs w:val="31"/>
            </w:rPr>
            <w:t>整治措施</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94"/>
              <w:sz w:val="31"/>
              <w:szCs w:val="31"/>
            </w:rPr>
            <w:t xml:space="preserve"> </w:t>
          </w:r>
          <w:r>
            <w:rPr>
              <w:rFonts w:ascii="Times New Roman" w:hAnsi="Times New Roman" w:eastAsia="Times New Roman" w:cs="Times New Roman"/>
              <w:spacing w:val="-3"/>
              <w:sz w:val="31"/>
              <w:szCs w:val="31"/>
            </w:rPr>
            <w:t>58</w:t>
          </w:r>
          <w:r>
            <w:rPr>
              <w:rFonts w:ascii="Times New Roman" w:hAnsi="Times New Roman" w:eastAsia="Times New Roman" w:cs="Times New Roman"/>
              <w:spacing w:val="-3"/>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6" w:name="bookmark73"/>
          <w:bookmarkEnd w:id="36"/>
          <w:r>
            <w:fldChar w:fldCharType="begin"/>
          </w:r>
          <w:r>
            <w:instrText xml:space="preserve"> HYPERLINK \l "bookmark74" </w:instrText>
          </w:r>
          <w:r>
            <w:fldChar w:fldCharType="separate"/>
          </w:r>
          <w:r>
            <w:rPr>
              <w:rFonts w:ascii="FangSong" w:hAnsi="FangSong" w:eastAsia="FangSong" w:cs="FangSong"/>
              <w:spacing w:val="1"/>
              <w:sz w:val="31"/>
              <w:szCs w:val="31"/>
            </w:rPr>
            <w:t>第四节</w:t>
          </w:r>
          <w:r>
            <w:rPr>
              <w:rFonts w:ascii="FangSong" w:hAnsi="FangSong" w:eastAsia="FangSong" w:cs="FangSong"/>
              <w:spacing w:val="-28"/>
              <w:sz w:val="31"/>
              <w:szCs w:val="31"/>
            </w:rPr>
            <w:t xml:space="preserve"> </w:t>
          </w:r>
          <w:r>
            <w:rPr>
              <w:rFonts w:ascii="FangSong" w:hAnsi="FangSong" w:eastAsia="FangSong" w:cs="FangSong"/>
              <w:spacing w:val="1"/>
              <w:sz w:val="31"/>
              <w:szCs w:val="31"/>
            </w:rPr>
            <w:t>国土造林绿化</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60</w:t>
          </w:r>
          <w:r>
            <w:rPr>
              <w:rFonts w:ascii="Times New Roman" w:hAnsi="Times New Roman" w:eastAsia="Times New Roman" w:cs="Times New Roman"/>
              <w:spacing w:val="-2"/>
              <w:sz w:val="31"/>
              <w:szCs w:val="31"/>
            </w:rPr>
            <w:fldChar w:fldCharType="end"/>
          </w:r>
        </w:p>
        <w:p>
          <w:pPr>
            <w:tabs>
              <w:tab w:val="right" w:leader="dot" w:pos="8807"/>
            </w:tabs>
            <w:spacing w:before="241" w:line="190" w:lineRule="auto"/>
            <w:rPr>
              <w:rFonts w:ascii="Times New Roman" w:hAnsi="Times New Roman" w:eastAsia="Times New Roman" w:cs="Times New Roman"/>
              <w:sz w:val="31"/>
              <w:szCs w:val="31"/>
            </w:rPr>
          </w:pPr>
          <w:bookmarkStart w:id="37" w:name="bookmark75"/>
          <w:bookmarkEnd w:id="37"/>
          <w:r>
            <w:fldChar w:fldCharType="begin"/>
          </w:r>
          <w:r>
            <w:instrText xml:space="preserve"> HYPERLINK \l "bookmark76" </w:instrText>
          </w:r>
          <w:r>
            <w:fldChar w:fldCharType="separate"/>
          </w:r>
          <w:r>
            <w:rPr>
              <w:rFonts w:ascii="FangSong" w:hAnsi="FangSong" w:eastAsia="FangSong" w:cs="FangSong"/>
              <w:spacing w:val="8"/>
              <w:sz w:val="31"/>
              <w:szCs w:val="31"/>
            </w:rPr>
            <w:t>第八章</w:t>
          </w:r>
          <w:r>
            <w:rPr>
              <w:rFonts w:ascii="FangSong" w:hAnsi="FangSong" w:eastAsia="FangSong" w:cs="FangSong"/>
              <w:spacing w:val="2"/>
              <w:sz w:val="31"/>
              <w:szCs w:val="31"/>
            </w:rPr>
            <w:t xml:space="preserve">  </w:t>
          </w:r>
          <w:r>
            <w:rPr>
              <w:rFonts w:ascii="FangSong" w:hAnsi="FangSong" w:eastAsia="FangSong" w:cs="FangSong"/>
              <w:spacing w:val="8"/>
              <w:sz w:val="31"/>
              <w:szCs w:val="31"/>
            </w:rPr>
            <w:t>保护利用文化和自然遗产，建设生态文旅特色市</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61</w:t>
          </w:r>
          <w:r>
            <w:rPr>
              <w:rFonts w:ascii="Times New Roman" w:hAnsi="Times New Roman" w:eastAsia="Times New Roman" w:cs="Times New Roman"/>
              <w:spacing w:val="-2"/>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38" w:name="bookmark77"/>
          <w:bookmarkEnd w:id="38"/>
          <w:r>
            <w:fldChar w:fldCharType="begin"/>
          </w:r>
          <w:r>
            <w:instrText xml:space="preserve"> HYPERLINK \l "bookmark78" </w:instrText>
          </w:r>
          <w:r>
            <w:fldChar w:fldCharType="separate"/>
          </w:r>
          <w:r>
            <w:rPr>
              <w:rFonts w:ascii="FangSong" w:hAnsi="FangSong" w:eastAsia="FangSong" w:cs="FangSong"/>
              <w:spacing w:val="6"/>
              <w:sz w:val="31"/>
              <w:szCs w:val="31"/>
            </w:rPr>
            <w:t>第一节</w:t>
          </w:r>
          <w:r>
            <w:rPr>
              <w:rFonts w:ascii="FangSong" w:hAnsi="FangSong" w:eastAsia="FangSong" w:cs="FangSong"/>
              <w:spacing w:val="-61"/>
              <w:sz w:val="31"/>
              <w:szCs w:val="31"/>
            </w:rPr>
            <w:t xml:space="preserve"> </w:t>
          </w:r>
          <w:r>
            <w:rPr>
              <w:rFonts w:ascii="FangSong" w:hAnsi="FangSong" w:eastAsia="FangSong" w:cs="FangSong"/>
              <w:spacing w:val="6"/>
              <w:sz w:val="31"/>
              <w:szCs w:val="31"/>
            </w:rPr>
            <w:t>保护文化和自然遗产</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61</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39" w:name="bookmark79"/>
          <w:bookmarkEnd w:id="39"/>
          <w:r>
            <w:fldChar w:fldCharType="begin"/>
          </w:r>
          <w:r>
            <w:instrText xml:space="preserve"> HYPERLINK \l "bookmark80" </w:instrText>
          </w:r>
          <w:r>
            <w:fldChar w:fldCharType="separate"/>
          </w:r>
          <w:r>
            <w:rPr>
              <w:rFonts w:ascii="FangSong" w:hAnsi="FangSong" w:eastAsia="FangSong" w:cs="FangSong"/>
              <w:spacing w:val="5"/>
              <w:sz w:val="31"/>
              <w:szCs w:val="31"/>
            </w:rPr>
            <w:t>第二节</w:t>
          </w:r>
          <w:r>
            <w:rPr>
              <w:rFonts w:ascii="FangSong" w:hAnsi="FangSong" w:eastAsia="FangSong" w:cs="FangSong"/>
              <w:spacing w:val="-30"/>
              <w:sz w:val="31"/>
              <w:szCs w:val="31"/>
            </w:rPr>
            <w:t xml:space="preserve"> </w:t>
          </w:r>
          <w:r>
            <w:rPr>
              <w:rFonts w:ascii="FangSong" w:hAnsi="FangSong" w:eastAsia="FangSong" w:cs="FangSong"/>
              <w:spacing w:val="5"/>
              <w:sz w:val="31"/>
              <w:szCs w:val="31"/>
            </w:rPr>
            <w:t>活化利用文化遗产和自然遗产</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63</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40" w:name="bookmark81"/>
          <w:bookmarkEnd w:id="40"/>
          <w:r>
            <w:fldChar w:fldCharType="begin"/>
          </w:r>
          <w:r>
            <w:instrText xml:space="preserve"> HYPERLINK \l "bookmark82" </w:instrText>
          </w:r>
          <w:r>
            <w:fldChar w:fldCharType="separate"/>
          </w:r>
          <w:r>
            <w:rPr>
              <w:rFonts w:ascii="FangSong" w:hAnsi="FangSong" w:eastAsia="FangSong" w:cs="FangSong"/>
              <w:spacing w:val="6"/>
              <w:sz w:val="31"/>
              <w:szCs w:val="31"/>
            </w:rPr>
            <w:t>第九章  强化支撑，保障重大基础设施建设</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66</w:t>
          </w:r>
          <w:r>
            <w:rPr>
              <w:rFonts w:ascii="Times New Roman" w:hAnsi="Times New Roman" w:eastAsia="Times New Roman" w:cs="Times New Roman"/>
              <w:spacing w:val="-2"/>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41" w:name="bookmark83"/>
          <w:bookmarkEnd w:id="41"/>
          <w:r>
            <w:fldChar w:fldCharType="begin"/>
          </w:r>
          <w:r>
            <w:instrText xml:space="preserve"> HYPERLINK \l "bookmark84" </w:instrText>
          </w:r>
          <w:r>
            <w:fldChar w:fldCharType="separate"/>
          </w:r>
          <w:r>
            <w:rPr>
              <w:rFonts w:ascii="FangSong" w:hAnsi="FangSong" w:eastAsia="FangSong" w:cs="FangSong"/>
              <w:spacing w:val="3"/>
              <w:sz w:val="31"/>
              <w:szCs w:val="31"/>
            </w:rPr>
            <w:t>第一节</w:t>
          </w:r>
          <w:r>
            <w:rPr>
              <w:rFonts w:ascii="FangSong" w:hAnsi="FangSong" w:eastAsia="FangSong" w:cs="FangSong"/>
              <w:spacing w:val="-46"/>
              <w:sz w:val="31"/>
              <w:szCs w:val="31"/>
            </w:rPr>
            <w:t xml:space="preserve"> </w:t>
          </w:r>
          <w:r>
            <w:rPr>
              <w:rFonts w:ascii="FangSong" w:hAnsi="FangSong" w:eastAsia="FangSong" w:cs="FangSong"/>
              <w:spacing w:val="3"/>
              <w:sz w:val="31"/>
              <w:szCs w:val="31"/>
            </w:rPr>
            <w:t>交通基础设施</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66</w:t>
          </w:r>
          <w:r>
            <w:rPr>
              <w:rFonts w:ascii="Times New Roman" w:hAnsi="Times New Roman" w:eastAsia="Times New Roman" w:cs="Times New Roman"/>
              <w:spacing w:val="-2"/>
              <w:sz w:val="31"/>
              <w:szCs w:val="31"/>
            </w:rPr>
            <w:fldChar w:fldCharType="end"/>
          </w:r>
        </w:p>
        <w:p>
          <w:pPr>
            <w:tabs>
              <w:tab w:val="right" w:leader="dot" w:pos="8807"/>
            </w:tabs>
            <w:spacing w:before="240" w:line="223" w:lineRule="auto"/>
            <w:ind w:left="640"/>
            <w:rPr>
              <w:rFonts w:ascii="Times New Roman" w:hAnsi="Times New Roman" w:eastAsia="Times New Roman" w:cs="Times New Roman"/>
              <w:sz w:val="31"/>
              <w:szCs w:val="31"/>
            </w:rPr>
          </w:pPr>
          <w:bookmarkStart w:id="42" w:name="bookmark85"/>
          <w:bookmarkEnd w:id="42"/>
          <w:r>
            <w:fldChar w:fldCharType="begin"/>
          </w:r>
          <w:r>
            <w:instrText xml:space="preserve"> HYPERLINK \l "bookmark86" </w:instrText>
          </w:r>
          <w:r>
            <w:fldChar w:fldCharType="separate"/>
          </w:r>
          <w:r>
            <w:rPr>
              <w:rFonts w:ascii="FangSong" w:hAnsi="FangSong" w:eastAsia="FangSong" w:cs="FangSong"/>
              <w:spacing w:val="5"/>
              <w:sz w:val="31"/>
              <w:szCs w:val="31"/>
            </w:rPr>
            <w:t>第二节</w:t>
          </w:r>
          <w:r>
            <w:rPr>
              <w:rFonts w:ascii="FangSong" w:hAnsi="FangSong" w:eastAsia="FangSong" w:cs="FangSong"/>
              <w:spacing w:val="-53"/>
              <w:sz w:val="31"/>
              <w:szCs w:val="31"/>
            </w:rPr>
            <w:t xml:space="preserve"> </w:t>
          </w:r>
          <w:r>
            <w:rPr>
              <w:rFonts w:ascii="FangSong" w:hAnsi="FangSong" w:eastAsia="FangSong" w:cs="FangSong"/>
              <w:spacing w:val="5"/>
              <w:sz w:val="31"/>
              <w:szCs w:val="31"/>
            </w:rPr>
            <w:t>其他重大基础设施</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68</w:t>
          </w:r>
          <w:r>
            <w:rPr>
              <w:rFonts w:ascii="Times New Roman" w:hAnsi="Times New Roman" w:eastAsia="Times New Roman" w:cs="Times New Roman"/>
              <w:spacing w:val="-2"/>
              <w:sz w:val="31"/>
              <w:szCs w:val="31"/>
            </w:rPr>
            <w:fldChar w:fldCharType="end"/>
          </w:r>
        </w:p>
      </w:sdtContent>
    </w:sdt>
    <w:p>
      <w:pPr>
        <w:spacing w:line="223" w:lineRule="auto"/>
        <w:rPr>
          <w:rFonts w:ascii="Times New Roman" w:hAnsi="Times New Roman" w:eastAsia="Times New Roman" w:cs="Times New Roman"/>
          <w:sz w:val="31"/>
          <w:szCs w:val="31"/>
        </w:rPr>
        <w:sectPr>
          <w:footerReference r:id="rId6" w:type="default"/>
          <w:pgSz w:w="11907" w:h="16839"/>
          <w:pgMar w:top="1431" w:right="1480" w:bottom="1443" w:left="1618" w:header="0" w:footer="1229" w:gutter="0"/>
          <w:cols w:space="720" w:num="1"/>
        </w:sectPr>
      </w:pPr>
    </w:p>
    <w:p>
      <w:pPr>
        <w:pStyle w:val="2"/>
        <w:spacing w:line="245" w:lineRule="auto"/>
      </w:pPr>
    </w:p>
    <w:p>
      <w:pPr>
        <w:pStyle w:val="2"/>
        <w:spacing w:line="245" w:lineRule="auto"/>
      </w:pPr>
    </w:p>
    <w:p>
      <w:pPr>
        <w:pStyle w:val="2"/>
        <w:spacing w:line="246" w:lineRule="auto"/>
      </w:pPr>
    </w:p>
    <w:sdt>
      <w:sdtPr>
        <w:rPr>
          <w:rFonts w:ascii="FangSong" w:hAnsi="FangSong" w:eastAsia="FangSong" w:cs="FangSong"/>
          <w:sz w:val="31"/>
          <w:szCs w:val="31"/>
        </w:rPr>
        <w:id w:val="3"/>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07"/>
            </w:tabs>
            <w:spacing w:before="100" w:line="190" w:lineRule="auto"/>
            <w:ind w:left="640"/>
            <w:rPr>
              <w:rFonts w:ascii="Times New Roman" w:hAnsi="Times New Roman" w:eastAsia="Times New Roman" w:cs="Times New Roman"/>
              <w:sz w:val="31"/>
              <w:szCs w:val="31"/>
            </w:rPr>
          </w:pPr>
          <w:bookmarkStart w:id="43" w:name="bookmark87"/>
          <w:bookmarkEnd w:id="43"/>
          <w:r>
            <w:fldChar w:fldCharType="begin"/>
          </w:r>
          <w:r>
            <w:instrText xml:space="preserve"> HYPERLINK \l "bookmark88" </w:instrText>
          </w:r>
          <w:r>
            <w:fldChar w:fldCharType="separate"/>
          </w:r>
          <w:r>
            <w:rPr>
              <w:rFonts w:ascii="FangSong" w:hAnsi="FangSong" w:eastAsia="FangSong" w:cs="FangSong"/>
              <w:spacing w:val="1"/>
              <w:sz w:val="31"/>
              <w:szCs w:val="31"/>
            </w:rPr>
            <w:t>第三节</w:t>
          </w:r>
          <w:r>
            <w:rPr>
              <w:rFonts w:ascii="FangSong" w:hAnsi="FangSong" w:eastAsia="FangSong" w:cs="FangSong"/>
              <w:spacing w:val="-28"/>
              <w:sz w:val="31"/>
              <w:szCs w:val="31"/>
            </w:rPr>
            <w:t xml:space="preserve"> </w:t>
          </w:r>
          <w:r>
            <w:rPr>
              <w:rFonts w:ascii="FangSong" w:hAnsi="FangSong" w:eastAsia="FangSong" w:cs="FangSong"/>
              <w:spacing w:val="1"/>
              <w:sz w:val="31"/>
              <w:szCs w:val="31"/>
            </w:rPr>
            <w:t>防灾减灾体系</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70</w:t>
          </w:r>
          <w:r>
            <w:rPr>
              <w:rFonts w:ascii="Times New Roman" w:hAnsi="Times New Roman" w:eastAsia="Times New Roman" w:cs="Times New Roman"/>
              <w:spacing w:val="-1"/>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44" w:name="bookmark89"/>
          <w:bookmarkEnd w:id="44"/>
          <w:r>
            <w:fldChar w:fldCharType="begin"/>
          </w:r>
          <w:r>
            <w:instrText xml:space="preserve"> HYPERLINK \l "bookmark90" </w:instrText>
          </w:r>
          <w:r>
            <w:fldChar w:fldCharType="separate"/>
          </w:r>
          <w:r>
            <w:rPr>
              <w:rFonts w:ascii="FangSong" w:hAnsi="FangSong" w:eastAsia="FangSong" w:cs="FangSong"/>
              <w:spacing w:val="5"/>
              <w:sz w:val="31"/>
              <w:szCs w:val="31"/>
            </w:rPr>
            <w:t>第四节</w:t>
          </w:r>
          <w:r>
            <w:rPr>
              <w:rFonts w:ascii="FangSong" w:hAnsi="FangSong" w:eastAsia="FangSong" w:cs="FangSong"/>
              <w:spacing w:val="-49"/>
              <w:sz w:val="31"/>
              <w:szCs w:val="31"/>
            </w:rPr>
            <w:t xml:space="preserve"> </w:t>
          </w:r>
          <w:r>
            <w:rPr>
              <w:rFonts w:ascii="FangSong" w:hAnsi="FangSong" w:eastAsia="FangSong" w:cs="FangSong"/>
              <w:spacing w:val="5"/>
              <w:sz w:val="31"/>
              <w:szCs w:val="31"/>
            </w:rPr>
            <w:t>矿产资源保护与利用</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72</w:t>
          </w:r>
          <w:r>
            <w:rPr>
              <w:rFonts w:ascii="Times New Roman" w:hAnsi="Times New Roman" w:eastAsia="Times New Roman" w:cs="Times New Roman"/>
              <w:spacing w:val="-1"/>
              <w:sz w:val="31"/>
              <w:szCs w:val="31"/>
            </w:rPr>
            <w:fldChar w:fldCharType="end"/>
          </w:r>
        </w:p>
        <w:p>
          <w:pPr>
            <w:tabs>
              <w:tab w:val="right" w:leader="dot" w:pos="8807"/>
            </w:tabs>
            <w:spacing w:before="242" w:line="190" w:lineRule="auto"/>
            <w:rPr>
              <w:rFonts w:ascii="Times New Roman" w:hAnsi="Times New Roman" w:eastAsia="Times New Roman" w:cs="Times New Roman"/>
              <w:sz w:val="31"/>
              <w:szCs w:val="31"/>
            </w:rPr>
          </w:pPr>
          <w:bookmarkStart w:id="45" w:name="bookmark91"/>
          <w:bookmarkEnd w:id="45"/>
          <w:r>
            <w:fldChar w:fldCharType="begin"/>
          </w:r>
          <w:r>
            <w:instrText xml:space="preserve"> HYPERLINK \l "bookmark92" </w:instrText>
          </w:r>
          <w:r>
            <w:fldChar w:fldCharType="separate"/>
          </w:r>
          <w:r>
            <w:rPr>
              <w:rFonts w:ascii="FangSong" w:hAnsi="FangSong" w:eastAsia="FangSong" w:cs="FangSong"/>
              <w:spacing w:val="6"/>
              <w:sz w:val="31"/>
              <w:szCs w:val="31"/>
            </w:rPr>
            <w:t>第十章  区域联动，促进高水平开放</w:t>
          </w:r>
          <w:r>
            <w:rPr>
              <w:rFonts w:ascii="FangSong" w:hAnsi="FangSong" w:eastAsia="FangSong" w:cs="FangSong"/>
              <w:spacing w:val="-8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74</w:t>
          </w:r>
          <w:r>
            <w:rPr>
              <w:rFonts w:ascii="Times New Roman" w:hAnsi="Times New Roman" w:eastAsia="Times New Roman" w:cs="Times New Roman"/>
              <w:spacing w:val="-1"/>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46" w:name="bookmark93"/>
          <w:bookmarkEnd w:id="46"/>
          <w:r>
            <w:fldChar w:fldCharType="begin"/>
          </w:r>
          <w:r>
            <w:instrText xml:space="preserve"> HYPERLINK \l "bookmark94" </w:instrText>
          </w:r>
          <w:r>
            <w:fldChar w:fldCharType="separate"/>
          </w:r>
          <w:r>
            <w:rPr>
              <w:rFonts w:ascii="FangSong" w:hAnsi="FangSong" w:eastAsia="FangSong" w:cs="FangSong"/>
              <w:spacing w:val="2"/>
              <w:sz w:val="31"/>
              <w:szCs w:val="31"/>
            </w:rPr>
            <w:t>第一节</w:t>
          </w:r>
          <w:r>
            <w:rPr>
              <w:rFonts w:ascii="FangSong" w:hAnsi="FangSong" w:eastAsia="FangSong" w:cs="FangSong"/>
              <w:spacing w:val="-37"/>
              <w:sz w:val="31"/>
              <w:szCs w:val="31"/>
            </w:rPr>
            <w:t xml:space="preserve"> </w:t>
          </w:r>
          <w:r>
            <w:rPr>
              <w:rFonts w:ascii="FangSong" w:hAnsi="FangSong" w:eastAsia="FangSong" w:cs="FangSong"/>
              <w:spacing w:val="2"/>
              <w:sz w:val="31"/>
              <w:szCs w:val="31"/>
            </w:rPr>
            <w:t>融入战略平台</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74</w:t>
          </w:r>
          <w:r>
            <w:rPr>
              <w:rFonts w:ascii="Times New Roman" w:hAnsi="Times New Roman" w:eastAsia="Times New Roman" w:cs="Times New Roman"/>
              <w:spacing w:val="-1"/>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47" w:name="bookmark95"/>
          <w:bookmarkEnd w:id="47"/>
          <w:r>
            <w:fldChar w:fldCharType="begin"/>
          </w:r>
          <w:r>
            <w:instrText xml:space="preserve"> HYPERLINK \l "bookmark96" </w:instrText>
          </w:r>
          <w:r>
            <w:fldChar w:fldCharType="separate"/>
          </w:r>
          <w:r>
            <w:rPr>
              <w:rFonts w:ascii="FangSong" w:hAnsi="FangSong" w:eastAsia="FangSong" w:cs="FangSong"/>
              <w:spacing w:val="5"/>
              <w:sz w:val="31"/>
              <w:szCs w:val="31"/>
            </w:rPr>
            <w:t>第二节</w:t>
          </w:r>
          <w:r>
            <w:rPr>
              <w:rFonts w:ascii="FangSong" w:hAnsi="FangSong" w:eastAsia="FangSong" w:cs="FangSong"/>
              <w:spacing w:val="-64"/>
              <w:sz w:val="31"/>
              <w:szCs w:val="31"/>
            </w:rPr>
            <w:t xml:space="preserve"> </w:t>
          </w:r>
          <w:r>
            <w:rPr>
              <w:rFonts w:ascii="FangSong" w:hAnsi="FangSong" w:eastAsia="FangSong" w:cs="FangSong"/>
              <w:spacing w:val="5"/>
              <w:sz w:val="31"/>
              <w:szCs w:val="31"/>
            </w:rPr>
            <w:t>增强对外联系</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75</w:t>
          </w:r>
          <w:r>
            <w:rPr>
              <w:rFonts w:ascii="Times New Roman" w:hAnsi="Times New Roman" w:eastAsia="Times New Roman" w:cs="Times New Roman"/>
              <w:spacing w:val="-1"/>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48" w:name="bookmark97"/>
          <w:bookmarkEnd w:id="48"/>
          <w:r>
            <w:fldChar w:fldCharType="begin"/>
          </w:r>
          <w:r>
            <w:instrText xml:space="preserve"> HYPERLINK \l "bookmark98" </w:instrText>
          </w:r>
          <w:r>
            <w:fldChar w:fldCharType="separate"/>
          </w:r>
          <w:r>
            <w:rPr>
              <w:rFonts w:ascii="FangSong" w:hAnsi="FangSong" w:eastAsia="FangSong" w:cs="FangSong"/>
              <w:spacing w:val="4"/>
              <w:sz w:val="31"/>
              <w:szCs w:val="31"/>
            </w:rPr>
            <w:t>第三节</w:t>
          </w:r>
          <w:r>
            <w:rPr>
              <w:rFonts w:ascii="FangSong" w:hAnsi="FangSong" w:eastAsia="FangSong" w:cs="FangSong"/>
              <w:spacing w:val="-55"/>
              <w:sz w:val="31"/>
              <w:szCs w:val="31"/>
            </w:rPr>
            <w:t xml:space="preserve"> </w:t>
          </w:r>
          <w:r>
            <w:rPr>
              <w:rFonts w:ascii="FangSong" w:hAnsi="FangSong" w:eastAsia="FangSong" w:cs="FangSong"/>
              <w:spacing w:val="4"/>
              <w:sz w:val="31"/>
              <w:szCs w:val="31"/>
            </w:rPr>
            <w:t>深化协作方向</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76</w:t>
          </w:r>
          <w:r>
            <w:rPr>
              <w:rFonts w:ascii="Times New Roman" w:hAnsi="Times New Roman" w:eastAsia="Times New Roman" w:cs="Times New Roman"/>
              <w:spacing w:val="-1"/>
              <w:sz w:val="31"/>
              <w:szCs w:val="31"/>
            </w:rPr>
            <w:fldChar w:fldCharType="end"/>
          </w:r>
        </w:p>
        <w:p>
          <w:pPr>
            <w:tabs>
              <w:tab w:val="right" w:leader="dot" w:pos="8807"/>
            </w:tabs>
            <w:spacing w:before="240" w:line="204" w:lineRule="auto"/>
            <w:rPr>
              <w:rFonts w:ascii="Times New Roman" w:hAnsi="Times New Roman" w:eastAsia="Times New Roman" w:cs="Times New Roman"/>
              <w:sz w:val="31"/>
              <w:szCs w:val="31"/>
            </w:rPr>
          </w:pPr>
          <w:bookmarkStart w:id="49" w:name="bookmark99"/>
          <w:bookmarkEnd w:id="49"/>
          <w:r>
            <w:fldChar w:fldCharType="begin"/>
          </w:r>
          <w:r>
            <w:instrText xml:space="preserve"> HYPERLINK \l "bookmark100" </w:instrText>
          </w:r>
          <w:r>
            <w:fldChar w:fldCharType="separate"/>
          </w:r>
          <w:r>
            <w:rPr>
              <w:rFonts w:ascii="FangSong" w:hAnsi="FangSong" w:eastAsia="FangSong" w:cs="FangSong"/>
              <w:b/>
              <w:bCs/>
              <w:spacing w:val="2"/>
              <w:sz w:val="31"/>
              <w:szCs w:val="31"/>
            </w:rPr>
            <w:t>第三篇</w:t>
          </w:r>
          <w:r>
            <w:rPr>
              <w:rFonts w:ascii="FangSong" w:hAnsi="FangSong" w:eastAsia="FangSong" w:cs="FangSong"/>
              <w:spacing w:val="2"/>
              <w:sz w:val="31"/>
              <w:szCs w:val="31"/>
            </w:rPr>
            <w:t xml:space="preserve">  </w:t>
          </w:r>
          <w:r>
            <w:rPr>
              <w:rFonts w:ascii="FangSong" w:hAnsi="FangSong" w:eastAsia="FangSong" w:cs="FangSong"/>
              <w:b/>
              <w:bCs/>
              <w:spacing w:val="2"/>
              <w:sz w:val="31"/>
              <w:szCs w:val="31"/>
            </w:rPr>
            <w:t>原州区规划</w:t>
          </w:r>
          <w:r>
            <w:rPr>
              <w:rFonts w:ascii="FangSong" w:hAnsi="FangSong" w:eastAsia="FangSong" w:cs="FangSong"/>
              <w:spacing w:val="-81"/>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b/>
              <w:bCs/>
              <w:spacing w:val="-1"/>
              <w:sz w:val="31"/>
              <w:szCs w:val="31"/>
            </w:rPr>
            <w:t>78</w:t>
          </w:r>
          <w:r>
            <w:rPr>
              <w:rFonts w:ascii="Times New Roman" w:hAnsi="Times New Roman" w:eastAsia="Times New Roman" w:cs="Times New Roman"/>
              <w:b/>
              <w:bCs/>
              <w:spacing w:val="-1"/>
              <w:sz w:val="31"/>
              <w:szCs w:val="31"/>
            </w:rPr>
            <w:fldChar w:fldCharType="end"/>
          </w:r>
        </w:p>
        <w:p>
          <w:pPr>
            <w:tabs>
              <w:tab w:val="right" w:leader="dot" w:pos="8807"/>
            </w:tabs>
            <w:spacing w:before="216" w:line="190" w:lineRule="auto"/>
            <w:rPr>
              <w:rFonts w:ascii="Times New Roman" w:hAnsi="Times New Roman" w:eastAsia="Times New Roman" w:cs="Times New Roman"/>
              <w:sz w:val="31"/>
              <w:szCs w:val="31"/>
            </w:rPr>
          </w:pPr>
          <w:bookmarkStart w:id="50" w:name="bookmark101"/>
          <w:bookmarkEnd w:id="50"/>
          <w:r>
            <w:fldChar w:fldCharType="begin"/>
          </w:r>
          <w:r>
            <w:instrText xml:space="preserve"> HYPERLINK \l "bookmark102" </w:instrText>
          </w:r>
          <w:r>
            <w:fldChar w:fldCharType="separate"/>
          </w:r>
          <w:r>
            <w:rPr>
              <w:rFonts w:ascii="FangSong" w:hAnsi="FangSong" w:eastAsia="FangSong" w:cs="FangSong"/>
              <w:spacing w:val="2"/>
              <w:sz w:val="31"/>
              <w:szCs w:val="31"/>
            </w:rPr>
            <w:t>第十一章</w:t>
          </w:r>
          <w:r>
            <w:rPr>
              <w:rFonts w:ascii="FangSong" w:hAnsi="FangSong" w:eastAsia="FangSong" w:cs="FangSong"/>
              <w:spacing w:val="68"/>
              <w:sz w:val="31"/>
              <w:szCs w:val="31"/>
            </w:rPr>
            <w:t xml:space="preserve">  </w:t>
          </w:r>
          <w:r>
            <w:rPr>
              <w:rFonts w:ascii="FangSong" w:hAnsi="FangSong" w:eastAsia="FangSong" w:cs="FangSong"/>
              <w:spacing w:val="2"/>
              <w:sz w:val="31"/>
              <w:szCs w:val="31"/>
            </w:rPr>
            <w:t>国土空间格局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78</w:t>
          </w:r>
          <w:r>
            <w:rPr>
              <w:rFonts w:ascii="Times New Roman" w:hAnsi="Times New Roman" w:eastAsia="Times New Roman" w:cs="Times New Roman"/>
              <w:spacing w:val="-1"/>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51" w:name="bookmark103"/>
          <w:bookmarkEnd w:id="51"/>
          <w:r>
            <w:fldChar w:fldCharType="begin"/>
          </w:r>
          <w:r>
            <w:instrText xml:space="preserve"> HYPERLINK \l "bookmark104" </w:instrText>
          </w:r>
          <w:r>
            <w:fldChar w:fldCharType="separate"/>
          </w:r>
          <w:r>
            <w:rPr>
              <w:rFonts w:ascii="FangSong" w:hAnsi="FangSong" w:eastAsia="FangSong" w:cs="FangSong"/>
              <w:spacing w:val="6"/>
              <w:sz w:val="31"/>
              <w:szCs w:val="31"/>
            </w:rPr>
            <w:t>第一节</w:t>
          </w:r>
          <w:r>
            <w:rPr>
              <w:rFonts w:ascii="FangSong" w:hAnsi="FangSong" w:eastAsia="FangSong" w:cs="FangSong"/>
              <w:spacing w:val="-46"/>
              <w:sz w:val="31"/>
              <w:szCs w:val="31"/>
            </w:rPr>
            <w:t xml:space="preserve"> </w:t>
          </w:r>
          <w:r>
            <w:rPr>
              <w:rFonts w:ascii="FangSong" w:hAnsi="FangSong" w:eastAsia="FangSong" w:cs="FangSong"/>
              <w:spacing w:val="6"/>
              <w:sz w:val="31"/>
              <w:szCs w:val="31"/>
            </w:rPr>
            <w:t>构建</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一川两山一带</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的总体格局</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78</w:t>
          </w:r>
          <w:r>
            <w:rPr>
              <w:rFonts w:ascii="Times New Roman" w:hAnsi="Times New Roman" w:eastAsia="Times New Roman" w:cs="Times New Roman"/>
              <w:spacing w:val="-1"/>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52" w:name="bookmark105"/>
          <w:bookmarkEnd w:id="52"/>
          <w:r>
            <w:fldChar w:fldCharType="begin"/>
          </w:r>
          <w:r>
            <w:instrText xml:space="preserve"> HYPERLINK \l "bookmark106" </w:instrText>
          </w:r>
          <w:r>
            <w:fldChar w:fldCharType="separate"/>
          </w:r>
          <w:r>
            <w:rPr>
              <w:rFonts w:ascii="FangSong" w:hAnsi="FangSong" w:eastAsia="FangSong" w:cs="FangSong"/>
              <w:spacing w:val="5"/>
              <w:sz w:val="31"/>
              <w:szCs w:val="31"/>
            </w:rPr>
            <w:t>第二节</w:t>
          </w:r>
          <w:r>
            <w:rPr>
              <w:rFonts w:ascii="FangSong" w:hAnsi="FangSong" w:eastAsia="FangSong" w:cs="FangSong"/>
              <w:spacing w:val="-49"/>
              <w:sz w:val="31"/>
              <w:szCs w:val="31"/>
            </w:rPr>
            <w:t xml:space="preserve"> </w:t>
          </w:r>
          <w:r>
            <w:rPr>
              <w:rFonts w:ascii="FangSong" w:hAnsi="FangSong" w:eastAsia="FangSong" w:cs="FangSong"/>
              <w:spacing w:val="5"/>
              <w:sz w:val="31"/>
              <w:szCs w:val="31"/>
            </w:rPr>
            <w:t>规划分区与结构优化</w:t>
          </w:r>
          <w:r>
            <w:rPr>
              <w:rFonts w:ascii="FangSong" w:hAnsi="FangSong" w:eastAsia="FangSong" w:cs="FangSong"/>
              <w:sz w:val="31"/>
              <w:szCs w:val="31"/>
            </w:rPr>
            <w:tab/>
          </w:r>
          <w:r>
            <w:rPr>
              <w:rFonts w:ascii="FangSong" w:hAnsi="FangSong" w:eastAsia="FangSong" w:cs="FangSong"/>
              <w:spacing w:val="-98"/>
              <w:sz w:val="31"/>
              <w:szCs w:val="31"/>
            </w:rPr>
            <w:t xml:space="preserve"> </w:t>
          </w:r>
          <w:r>
            <w:rPr>
              <w:rFonts w:ascii="Times New Roman" w:hAnsi="Times New Roman" w:eastAsia="Times New Roman" w:cs="Times New Roman"/>
              <w:spacing w:val="-1"/>
              <w:sz w:val="31"/>
              <w:szCs w:val="31"/>
            </w:rPr>
            <w:t>79</w:t>
          </w:r>
          <w:r>
            <w:rPr>
              <w:rFonts w:ascii="Times New Roman" w:hAnsi="Times New Roman" w:eastAsia="Times New Roman" w:cs="Times New Roman"/>
              <w:spacing w:val="-1"/>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53" w:name="bookmark107"/>
          <w:bookmarkEnd w:id="53"/>
          <w:r>
            <w:fldChar w:fldCharType="begin"/>
          </w:r>
          <w:r>
            <w:instrText xml:space="preserve"> HYPERLINK \l "bookmark108" </w:instrText>
          </w:r>
          <w:r>
            <w:fldChar w:fldCharType="separate"/>
          </w:r>
          <w:r>
            <w:rPr>
              <w:rFonts w:ascii="FangSong" w:hAnsi="FangSong" w:eastAsia="FangSong" w:cs="FangSong"/>
              <w:spacing w:val="3"/>
              <w:sz w:val="31"/>
              <w:szCs w:val="31"/>
            </w:rPr>
            <w:t>第十二章</w:t>
          </w:r>
          <w:r>
            <w:rPr>
              <w:rFonts w:ascii="FangSong" w:hAnsi="FangSong" w:eastAsia="FangSong" w:cs="FangSong"/>
              <w:spacing w:val="56"/>
              <w:sz w:val="31"/>
              <w:szCs w:val="31"/>
            </w:rPr>
            <w:t xml:space="preserve">  </w:t>
          </w:r>
          <w:r>
            <w:rPr>
              <w:rFonts w:ascii="FangSong" w:hAnsi="FangSong" w:eastAsia="FangSong" w:cs="FangSong"/>
              <w:spacing w:val="3"/>
              <w:sz w:val="31"/>
              <w:szCs w:val="31"/>
            </w:rPr>
            <w:t>农业空间</w:t>
          </w:r>
          <w:r>
            <w:rPr>
              <w:rFonts w:ascii="FangSong" w:hAnsi="FangSong" w:eastAsia="FangSong" w:cs="FangSong"/>
              <w:spacing w:val="-83"/>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82</w:t>
          </w:r>
          <w:r>
            <w:rPr>
              <w:rFonts w:ascii="Times New Roman" w:hAnsi="Times New Roman" w:eastAsia="Times New Roman" w:cs="Times New Roman"/>
              <w:spacing w:val="-5"/>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54" w:name="bookmark109"/>
          <w:bookmarkEnd w:id="54"/>
          <w:r>
            <w:fldChar w:fldCharType="begin"/>
          </w:r>
          <w:r>
            <w:instrText xml:space="preserve"> HYPERLINK \l "bookmark110" </w:instrText>
          </w:r>
          <w:r>
            <w:fldChar w:fldCharType="separate"/>
          </w:r>
          <w:r>
            <w:rPr>
              <w:rFonts w:ascii="FangSong" w:hAnsi="FangSong" w:eastAsia="FangSong" w:cs="FangSong"/>
              <w:spacing w:val="6"/>
              <w:sz w:val="31"/>
              <w:szCs w:val="31"/>
            </w:rPr>
            <w:t>第一节</w:t>
          </w:r>
          <w:r>
            <w:rPr>
              <w:rFonts w:ascii="FangSong" w:hAnsi="FangSong" w:eastAsia="FangSong" w:cs="FangSong"/>
              <w:spacing w:val="-50"/>
              <w:sz w:val="31"/>
              <w:szCs w:val="31"/>
            </w:rPr>
            <w:t xml:space="preserve"> </w:t>
          </w:r>
          <w:r>
            <w:rPr>
              <w:rFonts w:ascii="FangSong" w:hAnsi="FangSong" w:eastAsia="FangSong" w:cs="FangSong"/>
              <w:spacing w:val="6"/>
              <w:sz w:val="31"/>
              <w:szCs w:val="31"/>
            </w:rPr>
            <w:t>构建</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一带、两区</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的农业格局</w:t>
          </w:r>
          <w:r>
            <w:rPr>
              <w:rFonts w:ascii="FangSong" w:hAnsi="FangSong" w:eastAsia="FangSong" w:cs="FangSong"/>
              <w:spacing w:val="-79"/>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82</w:t>
          </w:r>
          <w:r>
            <w:rPr>
              <w:rFonts w:ascii="Times New Roman" w:hAnsi="Times New Roman" w:eastAsia="Times New Roman" w:cs="Times New Roman"/>
              <w:spacing w:val="-5"/>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55" w:name="bookmark111"/>
          <w:bookmarkEnd w:id="55"/>
          <w:r>
            <w:fldChar w:fldCharType="begin"/>
          </w:r>
          <w:r>
            <w:instrText xml:space="preserve"> HYPERLINK \l "bookmark112" </w:instrText>
          </w:r>
          <w:r>
            <w:fldChar w:fldCharType="separate"/>
          </w:r>
          <w:r>
            <w:rPr>
              <w:rFonts w:ascii="FangSong" w:hAnsi="FangSong" w:eastAsia="FangSong" w:cs="FangSong"/>
              <w:spacing w:val="2"/>
              <w:sz w:val="31"/>
              <w:szCs w:val="31"/>
            </w:rPr>
            <w:t>第二节</w:t>
          </w:r>
          <w:r>
            <w:rPr>
              <w:rFonts w:ascii="FangSong" w:hAnsi="FangSong" w:eastAsia="FangSong" w:cs="FangSong"/>
              <w:spacing w:val="-53"/>
              <w:sz w:val="31"/>
              <w:szCs w:val="31"/>
            </w:rPr>
            <w:t xml:space="preserve"> </w:t>
          </w:r>
          <w:r>
            <w:rPr>
              <w:rFonts w:ascii="FangSong" w:hAnsi="FangSong" w:eastAsia="FangSong" w:cs="FangSong"/>
              <w:spacing w:val="2"/>
              <w:sz w:val="31"/>
              <w:szCs w:val="31"/>
            </w:rPr>
            <w:t>耕地保护</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82</w:t>
          </w:r>
          <w:r>
            <w:rPr>
              <w:rFonts w:ascii="Times New Roman" w:hAnsi="Times New Roman" w:eastAsia="Times New Roman" w:cs="Times New Roman"/>
              <w:spacing w:val="-5"/>
              <w:sz w:val="31"/>
              <w:szCs w:val="31"/>
            </w:rPr>
            <w:fldChar w:fldCharType="end"/>
          </w:r>
        </w:p>
        <w:p>
          <w:pPr>
            <w:tabs>
              <w:tab w:val="right" w:leader="dot" w:pos="8807"/>
            </w:tabs>
            <w:spacing w:before="241" w:line="190" w:lineRule="auto"/>
            <w:ind w:left="640"/>
            <w:rPr>
              <w:rFonts w:ascii="Times New Roman" w:hAnsi="Times New Roman" w:eastAsia="Times New Roman" w:cs="Times New Roman"/>
              <w:sz w:val="31"/>
              <w:szCs w:val="31"/>
            </w:rPr>
          </w:pPr>
          <w:bookmarkStart w:id="56" w:name="bookmark113"/>
          <w:bookmarkEnd w:id="56"/>
          <w:r>
            <w:fldChar w:fldCharType="begin"/>
          </w:r>
          <w:r>
            <w:instrText xml:space="preserve"> HYPERLINK \l "bookmark114" </w:instrText>
          </w:r>
          <w:r>
            <w:fldChar w:fldCharType="separate"/>
          </w:r>
          <w:r>
            <w:rPr>
              <w:rFonts w:ascii="FangSong" w:hAnsi="FangSong" w:eastAsia="FangSong" w:cs="FangSong"/>
              <w:spacing w:val="4"/>
              <w:sz w:val="31"/>
              <w:szCs w:val="31"/>
            </w:rPr>
            <w:t>第三节</w:t>
          </w:r>
          <w:r>
            <w:rPr>
              <w:rFonts w:ascii="FangSong" w:hAnsi="FangSong" w:eastAsia="FangSong" w:cs="FangSong"/>
              <w:spacing w:val="-55"/>
              <w:sz w:val="31"/>
              <w:szCs w:val="31"/>
            </w:rPr>
            <w:t xml:space="preserve"> </w:t>
          </w:r>
          <w:r>
            <w:rPr>
              <w:rFonts w:ascii="FangSong" w:hAnsi="FangSong" w:eastAsia="FangSong" w:cs="FangSong"/>
              <w:spacing w:val="4"/>
              <w:sz w:val="31"/>
              <w:szCs w:val="31"/>
            </w:rPr>
            <w:t>农业产业布局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83</w:t>
          </w:r>
          <w:r>
            <w:rPr>
              <w:rFonts w:ascii="Times New Roman" w:hAnsi="Times New Roman" w:eastAsia="Times New Roman" w:cs="Times New Roman"/>
              <w:spacing w:val="-5"/>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57" w:name="bookmark115"/>
          <w:bookmarkEnd w:id="57"/>
          <w:r>
            <w:fldChar w:fldCharType="begin"/>
          </w:r>
          <w:r>
            <w:instrText xml:space="preserve"> HYPERLINK \l "bookmark116" </w:instrText>
          </w:r>
          <w:r>
            <w:fldChar w:fldCharType="separate"/>
          </w:r>
          <w:r>
            <w:rPr>
              <w:rFonts w:ascii="FangSong" w:hAnsi="FangSong" w:eastAsia="FangSong" w:cs="FangSong"/>
              <w:spacing w:val="5"/>
              <w:sz w:val="31"/>
              <w:szCs w:val="31"/>
            </w:rPr>
            <w:t>第四节</w:t>
          </w:r>
          <w:r>
            <w:rPr>
              <w:rFonts w:ascii="FangSong" w:hAnsi="FangSong" w:eastAsia="FangSong" w:cs="FangSong"/>
              <w:spacing w:val="-44"/>
              <w:sz w:val="31"/>
              <w:szCs w:val="31"/>
            </w:rPr>
            <w:t xml:space="preserve"> </w:t>
          </w:r>
          <w:r>
            <w:rPr>
              <w:rFonts w:ascii="FangSong" w:hAnsi="FangSong" w:eastAsia="FangSong" w:cs="FangSong"/>
              <w:spacing w:val="5"/>
              <w:sz w:val="31"/>
              <w:szCs w:val="31"/>
            </w:rPr>
            <w:t>宜居宜业和美乡村建设</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85</w:t>
          </w:r>
          <w:r>
            <w:rPr>
              <w:rFonts w:ascii="Times New Roman" w:hAnsi="Times New Roman" w:eastAsia="Times New Roman" w:cs="Times New Roman"/>
              <w:spacing w:val="-5"/>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58" w:name="bookmark117"/>
          <w:bookmarkEnd w:id="58"/>
          <w:r>
            <w:fldChar w:fldCharType="begin"/>
          </w:r>
          <w:r>
            <w:instrText xml:space="preserve"> HYPERLINK \l "bookmark118" </w:instrText>
          </w:r>
          <w:r>
            <w:fldChar w:fldCharType="separate"/>
          </w:r>
          <w:r>
            <w:rPr>
              <w:rFonts w:ascii="FangSong" w:hAnsi="FangSong" w:eastAsia="FangSong" w:cs="FangSong"/>
              <w:spacing w:val="1"/>
              <w:sz w:val="31"/>
              <w:szCs w:val="31"/>
            </w:rPr>
            <w:t>第十三章</w:t>
          </w:r>
          <w:r>
            <w:rPr>
              <w:rFonts w:ascii="FangSong" w:hAnsi="FangSong" w:eastAsia="FangSong" w:cs="FangSong"/>
              <w:spacing w:val="64"/>
              <w:sz w:val="31"/>
              <w:szCs w:val="31"/>
            </w:rPr>
            <w:t xml:space="preserve">  </w:t>
          </w:r>
          <w:r>
            <w:rPr>
              <w:rFonts w:ascii="FangSong" w:hAnsi="FangSong" w:eastAsia="FangSong" w:cs="FangSong"/>
              <w:spacing w:val="1"/>
              <w:sz w:val="31"/>
              <w:szCs w:val="31"/>
            </w:rPr>
            <w:t>生态空间</w:t>
          </w:r>
          <w:r>
            <w:rPr>
              <w:rFonts w:ascii="FangSong" w:hAnsi="FangSong" w:eastAsia="FangSong" w:cs="FangSong"/>
              <w:spacing w:val="-83"/>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88</w:t>
          </w:r>
          <w:r>
            <w:rPr>
              <w:rFonts w:ascii="Times New Roman" w:hAnsi="Times New Roman" w:eastAsia="Times New Roman" w:cs="Times New Roman"/>
              <w:spacing w:val="-5"/>
              <w:sz w:val="31"/>
              <w:szCs w:val="31"/>
            </w:rPr>
            <w:fldChar w:fldCharType="end"/>
          </w:r>
        </w:p>
        <w:p>
          <w:pPr>
            <w:tabs>
              <w:tab w:val="right" w:leader="dot" w:pos="8807"/>
            </w:tabs>
            <w:spacing w:before="241" w:line="190" w:lineRule="auto"/>
            <w:ind w:left="640"/>
            <w:rPr>
              <w:rFonts w:ascii="Times New Roman" w:hAnsi="Times New Roman" w:eastAsia="Times New Roman" w:cs="Times New Roman"/>
              <w:sz w:val="31"/>
              <w:szCs w:val="31"/>
            </w:rPr>
          </w:pPr>
          <w:bookmarkStart w:id="59" w:name="bookmark119"/>
          <w:bookmarkEnd w:id="59"/>
          <w:r>
            <w:fldChar w:fldCharType="begin"/>
          </w:r>
          <w:r>
            <w:instrText xml:space="preserve"> HYPERLINK \l "bookmark120" </w:instrText>
          </w:r>
          <w:r>
            <w:fldChar w:fldCharType="separate"/>
          </w:r>
          <w:r>
            <w:rPr>
              <w:rFonts w:ascii="FangSong" w:hAnsi="FangSong" w:eastAsia="FangSong" w:cs="FangSong"/>
              <w:spacing w:val="7"/>
              <w:sz w:val="31"/>
              <w:szCs w:val="31"/>
            </w:rPr>
            <w:t>第一节</w:t>
          </w:r>
          <w:r>
            <w:rPr>
              <w:rFonts w:ascii="FangSong" w:hAnsi="FangSong" w:eastAsia="FangSong" w:cs="FangSong"/>
              <w:spacing w:val="-60"/>
              <w:sz w:val="31"/>
              <w:szCs w:val="31"/>
            </w:rPr>
            <w:t xml:space="preserve"> </w:t>
          </w:r>
          <w:r>
            <w:rPr>
              <w:rFonts w:ascii="FangSong" w:hAnsi="FangSong" w:eastAsia="FangSong" w:cs="FangSong"/>
              <w:spacing w:val="7"/>
              <w:sz w:val="31"/>
              <w:szCs w:val="31"/>
            </w:rPr>
            <w:t>构建</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两屏两带多节点</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的生态格局</w:t>
          </w:r>
          <w:r>
            <w:rPr>
              <w:rFonts w:ascii="FangSong" w:hAnsi="FangSong" w:eastAsia="FangSong" w:cs="FangSong"/>
              <w:spacing w:val="-86"/>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88</w:t>
          </w:r>
          <w:r>
            <w:rPr>
              <w:rFonts w:ascii="Times New Roman" w:hAnsi="Times New Roman" w:eastAsia="Times New Roman" w:cs="Times New Roman"/>
              <w:spacing w:val="-5"/>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60" w:name="bookmark121"/>
          <w:bookmarkEnd w:id="60"/>
          <w:r>
            <w:fldChar w:fldCharType="begin"/>
          </w:r>
          <w:r>
            <w:instrText xml:space="preserve"> HYPERLINK \l "bookmark122" </w:instrText>
          </w:r>
          <w:r>
            <w:fldChar w:fldCharType="separate"/>
          </w:r>
          <w:r>
            <w:rPr>
              <w:rFonts w:ascii="FangSong" w:hAnsi="FangSong" w:eastAsia="FangSong" w:cs="FangSong"/>
              <w:spacing w:val="5"/>
              <w:sz w:val="31"/>
              <w:szCs w:val="31"/>
            </w:rPr>
            <w:t>第二节</w:t>
          </w:r>
          <w:r>
            <w:rPr>
              <w:rFonts w:ascii="FangSong" w:hAnsi="FangSong" w:eastAsia="FangSong" w:cs="FangSong"/>
              <w:spacing w:val="-53"/>
              <w:sz w:val="31"/>
              <w:szCs w:val="31"/>
            </w:rPr>
            <w:t xml:space="preserve"> </w:t>
          </w:r>
          <w:r>
            <w:rPr>
              <w:rFonts w:ascii="FangSong" w:hAnsi="FangSong" w:eastAsia="FangSong" w:cs="FangSong"/>
              <w:spacing w:val="5"/>
              <w:sz w:val="31"/>
              <w:szCs w:val="31"/>
            </w:rPr>
            <w:t>水资源约束与保护</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89</w:t>
          </w:r>
          <w:r>
            <w:rPr>
              <w:rFonts w:ascii="Times New Roman" w:hAnsi="Times New Roman" w:eastAsia="Times New Roman" w:cs="Times New Roman"/>
              <w:spacing w:val="-5"/>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61" w:name="bookmark123"/>
          <w:bookmarkEnd w:id="61"/>
          <w:r>
            <w:fldChar w:fldCharType="begin"/>
          </w:r>
          <w:r>
            <w:instrText xml:space="preserve"> HYPERLINK \l "bookmark124" </w:instrText>
          </w:r>
          <w:r>
            <w:fldChar w:fldCharType="separate"/>
          </w:r>
          <w:r>
            <w:rPr>
              <w:rFonts w:ascii="FangSong" w:hAnsi="FangSong" w:eastAsia="FangSong" w:cs="FangSong"/>
              <w:spacing w:val="6"/>
              <w:sz w:val="31"/>
              <w:szCs w:val="31"/>
            </w:rPr>
            <w:t>第三节</w:t>
          </w:r>
          <w:r>
            <w:rPr>
              <w:rFonts w:ascii="FangSong" w:hAnsi="FangSong" w:eastAsia="FangSong" w:cs="FangSong"/>
              <w:spacing w:val="-61"/>
              <w:sz w:val="31"/>
              <w:szCs w:val="31"/>
            </w:rPr>
            <w:t xml:space="preserve"> </w:t>
          </w:r>
          <w:r>
            <w:rPr>
              <w:rFonts w:ascii="FangSong" w:hAnsi="FangSong" w:eastAsia="FangSong" w:cs="FangSong"/>
              <w:spacing w:val="6"/>
              <w:sz w:val="31"/>
              <w:szCs w:val="31"/>
            </w:rPr>
            <w:t>林草资源保护与利用</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spacing w:val="-5"/>
              <w:sz w:val="31"/>
              <w:szCs w:val="31"/>
            </w:rPr>
            <w:t>89</w:t>
          </w:r>
          <w:r>
            <w:rPr>
              <w:rFonts w:ascii="Times New Roman" w:hAnsi="Times New Roman" w:eastAsia="Times New Roman" w:cs="Times New Roman"/>
              <w:spacing w:val="-5"/>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62" w:name="bookmark125"/>
          <w:bookmarkEnd w:id="62"/>
          <w:r>
            <w:fldChar w:fldCharType="begin"/>
          </w:r>
          <w:r>
            <w:instrText xml:space="preserve"> HYPERLINK \l "bookmark126" </w:instrText>
          </w:r>
          <w:r>
            <w:fldChar w:fldCharType="separate"/>
          </w:r>
          <w:r>
            <w:rPr>
              <w:rFonts w:ascii="FangSong" w:hAnsi="FangSong" w:eastAsia="FangSong" w:cs="FangSong"/>
              <w:spacing w:val="4"/>
              <w:sz w:val="31"/>
              <w:szCs w:val="31"/>
            </w:rPr>
            <w:t>第十四章</w:t>
          </w:r>
          <w:r>
            <w:rPr>
              <w:rFonts w:ascii="FangSong" w:hAnsi="FangSong" w:eastAsia="FangSong" w:cs="FangSong"/>
              <w:spacing w:val="52"/>
              <w:sz w:val="31"/>
              <w:szCs w:val="31"/>
            </w:rPr>
            <w:t xml:space="preserve">  </w:t>
          </w:r>
          <w:r>
            <w:rPr>
              <w:rFonts w:ascii="FangSong" w:hAnsi="FangSong" w:eastAsia="FangSong" w:cs="FangSong"/>
              <w:spacing w:val="4"/>
              <w:sz w:val="31"/>
              <w:szCs w:val="31"/>
            </w:rPr>
            <w:t>城镇空间</w:t>
          </w:r>
          <w:r>
            <w:rPr>
              <w:rFonts w:ascii="FangSong" w:hAnsi="FangSong" w:eastAsia="FangSong" w:cs="FangSong"/>
              <w:spacing w:val="-83"/>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92</w:t>
          </w:r>
          <w:r>
            <w:rPr>
              <w:rFonts w:ascii="Times New Roman" w:hAnsi="Times New Roman" w:eastAsia="Times New Roman" w:cs="Times New Roman"/>
              <w:spacing w:val="-2"/>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63" w:name="bookmark127"/>
          <w:bookmarkEnd w:id="63"/>
          <w:r>
            <w:fldChar w:fldCharType="begin"/>
          </w:r>
          <w:r>
            <w:instrText xml:space="preserve"> HYPERLINK \l "bookmark128" </w:instrText>
          </w:r>
          <w:r>
            <w:fldChar w:fldCharType="separate"/>
          </w:r>
          <w:r>
            <w:rPr>
              <w:rFonts w:ascii="FangSong" w:hAnsi="FangSong" w:eastAsia="FangSong" w:cs="FangSong"/>
              <w:spacing w:val="5"/>
              <w:sz w:val="31"/>
              <w:szCs w:val="31"/>
            </w:rPr>
            <w:t>第一节</w:t>
          </w:r>
          <w:r>
            <w:rPr>
              <w:rFonts w:ascii="FangSong" w:hAnsi="FangSong" w:eastAsia="FangSong" w:cs="FangSong"/>
              <w:spacing w:val="-64"/>
              <w:sz w:val="31"/>
              <w:szCs w:val="31"/>
            </w:rPr>
            <w:t xml:space="preserve"> </w:t>
          </w:r>
          <w:r>
            <w:rPr>
              <w:rFonts w:ascii="FangSong" w:hAnsi="FangSong" w:eastAsia="FangSong" w:cs="FangSong"/>
              <w:spacing w:val="5"/>
              <w:sz w:val="31"/>
              <w:szCs w:val="31"/>
            </w:rPr>
            <w:t>城镇空间格局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92</w:t>
          </w:r>
          <w:r>
            <w:rPr>
              <w:rFonts w:ascii="Times New Roman" w:hAnsi="Times New Roman" w:eastAsia="Times New Roman" w:cs="Times New Roman"/>
              <w:spacing w:val="-2"/>
              <w:sz w:val="31"/>
              <w:szCs w:val="31"/>
            </w:rPr>
            <w:fldChar w:fldCharType="end"/>
          </w:r>
        </w:p>
        <w:p>
          <w:pPr>
            <w:tabs>
              <w:tab w:val="right" w:leader="dot" w:pos="8807"/>
            </w:tabs>
            <w:spacing w:before="240" w:line="221" w:lineRule="auto"/>
            <w:ind w:left="640"/>
            <w:rPr>
              <w:rFonts w:ascii="Times New Roman" w:hAnsi="Times New Roman" w:eastAsia="Times New Roman" w:cs="Times New Roman"/>
              <w:sz w:val="31"/>
              <w:szCs w:val="31"/>
            </w:rPr>
          </w:pPr>
          <w:bookmarkStart w:id="64" w:name="bookmark129"/>
          <w:bookmarkEnd w:id="64"/>
          <w:r>
            <w:fldChar w:fldCharType="begin"/>
          </w:r>
          <w:r>
            <w:instrText xml:space="preserve"> HYPERLINK \l "bookmark130" </w:instrText>
          </w:r>
          <w:r>
            <w:fldChar w:fldCharType="separate"/>
          </w:r>
          <w:r>
            <w:rPr>
              <w:rFonts w:ascii="FangSong" w:hAnsi="FangSong" w:eastAsia="FangSong" w:cs="FangSong"/>
              <w:spacing w:val="3"/>
              <w:sz w:val="31"/>
              <w:szCs w:val="31"/>
            </w:rPr>
            <w:t>第二节</w:t>
          </w:r>
          <w:r>
            <w:rPr>
              <w:rFonts w:ascii="FangSong" w:hAnsi="FangSong" w:eastAsia="FangSong" w:cs="FangSong"/>
              <w:spacing w:val="-60"/>
              <w:sz w:val="31"/>
              <w:szCs w:val="31"/>
            </w:rPr>
            <w:t xml:space="preserve"> </w:t>
          </w:r>
          <w:r>
            <w:rPr>
              <w:rFonts w:ascii="FangSong" w:hAnsi="FangSong" w:eastAsia="FangSong" w:cs="FangSong"/>
              <w:spacing w:val="3"/>
              <w:sz w:val="31"/>
              <w:szCs w:val="31"/>
            </w:rPr>
            <w:t>产业布局</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92</w:t>
          </w:r>
          <w:r>
            <w:rPr>
              <w:rFonts w:ascii="Times New Roman" w:hAnsi="Times New Roman" w:eastAsia="Times New Roman" w:cs="Times New Roman"/>
              <w:spacing w:val="-2"/>
              <w:sz w:val="31"/>
              <w:szCs w:val="31"/>
            </w:rPr>
            <w:fldChar w:fldCharType="end"/>
          </w:r>
        </w:p>
      </w:sdtContent>
    </w:sdt>
    <w:p>
      <w:pPr>
        <w:spacing w:line="221" w:lineRule="auto"/>
        <w:rPr>
          <w:rFonts w:ascii="Times New Roman" w:hAnsi="Times New Roman" w:eastAsia="Times New Roman" w:cs="Times New Roman"/>
          <w:sz w:val="31"/>
          <w:szCs w:val="31"/>
        </w:rPr>
        <w:sectPr>
          <w:footerReference r:id="rId7" w:type="default"/>
          <w:pgSz w:w="11907" w:h="16839"/>
          <w:pgMar w:top="1431" w:right="1480" w:bottom="1443" w:left="1618" w:header="0" w:footer="1229" w:gutter="0"/>
          <w:cols w:space="720" w:num="1"/>
        </w:sectPr>
      </w:pPr>
    </w:p>
    <w:p>
      <w:pPr>
        <w:pStyle w:val="2"/>
        <w:spacing w:line="245" w:lineRule="auto"/>
      </w:pPr>
    </w:p>
    <w:p>
      <w:pPr>
        <w:pStyle w:val="2"/>
        <w:spacing w:line="245" w:lineRule="auto"/>
      </w:pPr>
    </w:p>
    <w:p>
      <w:pPr>
        <w:pStyle w:val="2"/>
        <w:spacing w:line="246" w:lineRule="auto"/>
      </w:pPr>
    </w:p>
    <w:sdt>
      <w:sdtPr>
        <w:rPr>
          <w:rFonts w:ascii="FangSong" w:hAnsi="FangSong" w:eastAsia="FangSong" w:cs="FangSong"/>
          <w:sz w:val="31"/>
          <w:szCs w:val="31"/>
        </w:rPr>
        <w:id w:val="4"/>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07"/>
            </w:tabs>
            <w:spacing w:before="100" w:line="190" w:lineRule="auto"/>
            <w:ind w:left="640"/>
            <w:rPr>
              <w:rFonts w:ascii="Times New Roman" w:hAnsi="Times New Roman" w:eastAsia="Times New Roman" w:cs="Times New Roman"/>
              <w:sz w:val="31"/>
              <w:szCs w:val="31"/>
            </w:rPr>
          </w:pPr>
          <w:bookmarkStart w:id="65" w:name="bookmark131"/>
          <w:bookmarkEnd w:id="65"/>
          <w:r>
            <w:fldChar w:fldCharType="begin"/>
          </w:r>
          <w:r>
            <w:instrText xml:space="preserve"> HYPERLINK \l "bookmark132" </w:instrText>
          </w:r>
          <w:r>
            <w:fldChar w:fldCharType="separate"/>
          </w:r>
          <w:r>
            <w:rPr>
              <w:rFonts w:ascii="FangSong" w:hAnsi="FangSong" w:eastAsia="FangSong" w:cs="FangSong"/>
              <w:spacing w:val="5"/>
              <w:sz w:val="31"/>
              <w:szCs w:val="31"/>
            </w:rPr>
            <w:t>第三节</w:t>
          </w:r>
          <w:r>
            <w:rPr>
              <w:rFonts w:ascii="FangSong" w:hAnsi="FangSong" w:eastAsia="FangSong" w:cs="FangSong"/>
              <w:spacing w:val="-64"/>
              <w:sz w:val="31"/>
              <w:szCs w:val="31"/>
            </w:rPr>
            <w:t xml:space="preserve"> </w:t>
          </w:r>
          <w:r>
            <w:rPr>
              <w:rFonts w:ascii="FangSong" w:hAnsi="FangSong" w:eastAsia="FangSong" w:cs="FangSong"/>
              <w:spacing w:val="5"/>
              <w:sz w:val="31"/>
              <w:szCs w:val="31"/>
            </w:rPr>
            <w:t>城镇风貌引导</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93</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66" w:name="bookmark133"/>
          <w:bookmarkEnd w:id="66"/>
          <w:r>
            <w:fldChar w:fldCharType="begin"/>
          </w:r>
          <w:r>
            <w:instrText xml:space="preserve"> HYPERLINK \l "bookmark134" </w:instrText>
          </w:r>
          <w:r>
            <w:fldChar w:fldCharType="separate"/>
          </w:r>
          <w:r>
            <w:rPr>
              <w:rFonts w:ascii="FangSong" w:hAnsi="FangSong" w:eastAsia="FangSong" w:cs="FangSong"/>
              <w:spacing w:val="5"/>
              <w:sz w:val="31"/>
              <w:szCs w:val="31"/>
            </w:rPr>
            <w:t>第十五章</w:t>
          </w:r>
          <w:r>
            <w:rPr>
              <w:rFonts w:ascii="FangSong" w:hAnsi="FangSong" w:eastAsia="FangSong" w:cs="FangSong"/>
              <w:spacing w:val="65"/>
              <w:sz w:val="31"/>
              <w:szCs w:val="31"/>
            </w:rPr>
            <w:t xml:space="preserve">  </w:t>
          </w:r>
          <w:r>
            <w:rPr>
              <w:rFonts w:ascii="FangSong" w:hAnsi="FangSong" w:eastAsia="FangSong" w:cs="FangSong"/>
              <w:spacing w:val="5"/>
              <w:sz w:val="31"/>
              <w:szCs w:val="31"/>
            </w:rPr>
            <w:t>生态修复和国土综合整治</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95</w:t>
          </w:r>
          <w:r>
            <w:rPr>
              <w:rFonts w:ascii="Times New Roman" w:hAnsi="Times New Roman" w:eastAsia="Times New Roman" w:cs="Times New Roman"/>
              <w:spacing w:val="-2"/>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67" w:name="bookmark135"/>
          <w:bookmarkEnd w:id="67"/>
          <w:r>
            <w:fldChar w:fldCharType="begin"/>
          </w:r>
          <w:r>
            <w:instrText xml:space="preserve"> HYPERLINK \l "bookmark136" </w:instrText>
          </w:r>
          <w:r>
            <w:fldChar w:fldCharType="separate"/>
          </w:r>
          <w:r>
            <w:rPr>
              <w:rFonts w:ascii="FangSong" w:hAnsi="FangSong" w:eastAsia="FangSong" w:cs="FangSong"/>
              <w:sz w:val="31"/>
              <w:szCs w:val="31"/>
            </w:rPr>
            <w:t>第一节</w:t>
          </w:r>
          <w:r>
            <w:rPr>
              <w:rFonts w:ascii="FangSong" w:hAnsi="FangSong" w:eastAsia="FangSong" w:cs="FangSong"/>
              <w:spacing w:val="-39"/>
              <w:sz w:val="31"/>
              <w:szCs w:val="31"/>
            </w:rPr>
            <w:t xml:space="preserve"> </w:t>
          </w:r>
          <w:r>
            <w:rPr>
              <w:rFonts w:ascii="FangSong" w:hAnsi="FangSong" w:eastAsia="FangSong" w:cs="FangSong"/>
              <w:sz w:val="31"/>
              <w:szCs w:val="31"/>
            </w:rPr>
            <w:t>生态修复</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95</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68" w:name="bookmark137"/>
          <w:bookmarkEnd w:id="68"/>
          <w:r>
            <w:fldChar w:fldCharType="begin"/>
          </w:r>
          <w:r>
            <w:instrText xml:space="preserve"> HYPERLINK \l "bookmark138" </w:instrText>
          </w:r>
          <w:r>
            <w:fldChar w:fldCharType="separate"/>
          </w:r>
          <w:r>
            <w:rPr>
              <w:rFonts w:ascii="FangSong" w:hAnsi="FangSong" w:eastAsia="FangSong" w:cs="FangSong"/>
              <w:spacing w:val="1"/>
              <w:sz w:val="31"/>
              <w:szCs w:val="31"/>
            </w:rPr>
            <w:t>第二节</w:t>
          </w:r>
          <w:r>
            <w:rPr>
              <w:rFonts w:ascii="FangSong" w:hAnsi="FangSong" w:eastAsia="FangSong" w:cs="FangSong"/>
              <w:spacing w:val="-28"/>
              <w:sz w:val="31"/>
              <w:szCs w:val="31"/>
            </w:rPr>
            <w:t xml:space="preserve"> </w:t>
          </w:r>
          <w:r>
            <w:rPr>
              <w:rFonts w:ascii="FangSong" w:hAnsi="FangSong" w:eastAsia="FangSong" w:cs="FangSong"/>
              <w:spacing w:val="1"/>
              <w:sz w:val="31"/>
              <w:szCs w:val="31"/>
            </w:rPr>
            <w:t>国土综合整治</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96</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69" w:name="bookmark139"/>
          <w:bookmarkEnd w:id="69"/>
          <w:r>
            <w:fldChar w:fldCharType="begin"/>
          </w:r>
          <w:r>
            <w:instrText xml:space="preserve"> HYPERLINK \l "bookmark140" </w:instrText>
          </w:r>
          <w:r>
            <w:fldChar w:fldCharType="separate"/>
          </w:r>
          <w:r>
            <w:rPr>
              <w:rFonts w:ascii="FangSong" w:hAnsi="FangSong" w:eastAsia="FangSong" w:cs="FangSong"/>
              <w:spacing w:val="1"/>
              <w:sz w:val="31"/>
              <w:szCs w:val="31"/>
            </w:rPr>
            <w:t>第三节</w:t>
          </w:r>
          <w:r>
            <w:rPr>
              <w:rFonts w:ascii="FangSong" w:hAnsi="FangSong" w:eastAsia="FangSong" w:cs="FangSong"/>
              <w:spacing w:val="-28"/>
              <w:sz w:val="31"/>
              <w:szCs w:val="31"/>
            </w:rPr>
            <w:t xml:space="preserve"> </w:t>
          </w:r>
          <w:r>
            <w:rPr>
              <w:rFonts w:ascii="FangSong" w:hAnsi="FangSong" w:eastAsia="FangSong" w:cs="FangSong"/>
              <w:spacing w:val="1"/>
              <w:sz w:val="31"/>
              <w:szCs w:val="31"/>
            </w:rPr>
            <w:t>国土造林绿化</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97</w:t>
          </w:r>
          <w:r>
            <w:rPr>
              <w:rFonts w:ascii="Times New Roman" w:hAnsi="Times New Roman" w:eastAsia="Times New Roman" w:cs="Times New Roman"/>
              <w:spacing w:val="-2"/>
              <w:sz w:val="31"/>
              <w:szCs w:val="31"/>
            </w:rPr>
            <w:fldChar w:fldCharType="end"/>
          </w:r>
        </w:p>
        <w:p>
          <w:pPr>
            <w:tabs>
              <w:tab w:val="right" w:leader="dot" w:pos="8807"/>
            </w:tabs>
            <w:spacing w:before="243" w:line="190" w:lineRule="auto"/>
            <w:rPr>
              <w:rFonts w:ascii="Times New Roman" w:hAnsi="Times New Roman" w:eastAsia="Times New Roman" w:cs="Times New Roman"/>
              <w:sz w:val="31"/>
              <w:szCs w:val="31"/>
            </w:rPr>
          </w:pPr>
          <w:bookmarkStart w:id="70" w:name="bookmark141"/>
          <w:bookmarkEnd w:id="70"/>
          <w:r>
            <w:fldChar w:fldCharType="begin"/>
          </w:r>
          <w:r>
            <w:instrText xml:space="preserve"> HYPERLINK \l "bookmark142" </w:instrText>
          </w:r>
          <w:r>
            <w:fldChar w:fldCharType="separate"/>
          </w:r>
          <w:r>
            <w:rPr>
              <w:rFonts w:ascii="FangSong" w:hAnsi="FangSong" w:eastAsia="FangSong" w:cs="FangSong"/>
              <w:spacing w:val="4"/>
              <w:sz w:val="31"/>
              <w:szCs w:val="31"/>
            </w:rPr>
            <w:t>第十六章</w:t>
          </w:r>
          <w:r>
            <w:rPr>
              <w:rFonts w:ascii="FangSong" w:hAnsi="FangSong" w:eastAsia="FangSong" w:cs="FangSong"/>
              <w:spacing w:val="61"/>
              <w:sz w:val="31"/>
              <w:szCs w:val="31"/>
            </w:rPr>
            <w:t xml:space="preserve">  </w:t>
          </w:r>
          <w:r>
            <w:rPr>
              <w:rFonts w:ascii="FangSong" w:hAnsi="FangSong" w:eastAsia="FangSong" w:cs="FangSong"/>
              <w:spacing w:val="4"/>
              <w:sz w:val="31"/>
              <w:szCs w:val="31"/>
            </w:rPr>
            <w:t>文化和自然遗产</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98</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71" w:name="bookmark143"/>
          <w:bookmarkEnd w:id="71"/>
          <w:r>
            <w:fldChar w:fldCharType="begin"/>
          </w:r>
          <w:r>
            <w:instrText xml:space="preserve"> HYPERLINK \l "bookmark144" </w:instrText>
          </w:r>
          <w:r>
            <w:fldChar w:fldCharType="separate"/>
          </w:r>
          <w:r>
            <w:rPr>
              <w:rFonts w:ascii="FangSong" w:hAnsi="FangSong" w:eastAsia="FangSong" w:cs="FangSong"/>
              <w:spacing w:val="6"/>
              <w:sz w:val="31"/>
              <w:szCs w:val="31"/>
            </w:rPr>
            <w:t>第一节</w:t>
          </w:r>
          <w:r>
            <w:rPr>
              <w:rFonts w:ascii="FangSong" w:hAnsi="FangSong" w:eastAsia="FangSong" w:cs="FangSong"/>
              <w:spacing w:val="-54"/>
              <w:sz w:val="31"/>
              <w:szCs w:val="31"/>
            </w:rPr>
            <w:t xml:space="preserve"> </w:t>
          </w:r>
          <w:r>
            <w:rPr>
              <w:rFonts w:ascii="FangSong" w:hAnsi="FangSong" w:eastAsia="FangSong" w:cs="FangSong"/>
              <w:spacing w:val="6"/>
              <w:sz w:val="31"/>
              <w:szCs w:val="31"/>
            </w:rPr>
            <w:t>历史文化资源保护与利用</w:t>
          </w:r>
          <w:r>
            <w:rPr>
              <w:rFonts w:ascii="FangSong" w:hAnsi="FangSong" w:eastAsia="FangSong" w:cs="FangSong"/>
              <w:sz w:val="31"/>
              <w:szCs w:val="31"/>
            </w:rPr>
            <w:tab/>
          </w:r>
          <w:r>
            <w:rPr>
              <w:rFonts w:ascii="FangSong" w:hAnsi="FangSong" w:eastAsia="FangSong" w:cs="FangSong"/>
              <w:spacing w:val="-96"/>
              <w:sz w:val="31"/>
              <w:szCs w:val="31"/>
            </w:rPr>
            <w:t xml:space="preserve"> </w:t>
          </w:r>
          <w:r>
            <w:rPr>
              <w:rFonts w:ascii="Times New Roman" w:hAnsi="Times New Roman" w:eastAsia="Times New Roman" w:cs="Times New Roman"/>
              <w:spacing w:val="-2"/>
              <w:sz w:val="31"/>
              <w:szCs w:val="31"/>
            </w:rPr>
            <w:t>98</w:t>
          </w:r>
          <w:r>
            <w:rPr>
              <w:rFonts w:ascii="Times New Roman" w:hAnsi="Times New Roman" w:eastAsia="Times New Roman" w:cs="Times New Roman"/>
              <w:spacing w:val="-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72" w:name="bookmark145"/>
          <w:bookmarkEnd w:id="72"/>
          <w:r>
            <w:fldChar w:fldCharType="begin"/>
          </w:r>
          <w:r>
            <w:instrText xml:space="preserve"> HYPERLINK \l "bookmark146" </w:instrText>
          </w:r>
          <w:r>
            <w:fldChar w:fldCharType="separate"/>
          </w:r>
          <w:r>
            <w:rPr>
              <w:rFonts w:ascii="FangSong" w:hAnsi="FangSong" w:eastAsia="FangSong" w:cs="FangSong"/>
              <w:spacing w:val="2"/>
              <w:sz w:val="31"/>
              <w:szCs w:val="31"/>
            </w:rPr>
            <w:t>第二节 自然景观资源保护与利用</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100</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73" w:name="bookmark147"/>
          <w:bookmarkEnd w:id="73"/>
          <w:r>
            <w:fldChar w:fldCharType="begin"/>
          </w:r>
          <w:r>
            <w:instrText xml:space="preserve"> HYPERLINK \l "bookmark148" </w:instrText>
          </w:r>
          <w:r>
            <w:fldChar w:fldCharType="separate"/>
          </w:r>
          <w:r>
            <w:rPr>
              <w:rFonts w:ascii="FangSong" w:hAnsi="FangSong" w:eastAsia="FangSong" w:cs="FangSong"/>
              <w:spacing w:val="5"/>
              <w:sz w:val="31"/>
              <w:szCs w:val="31"/>
            </w:rPr>
            <w:t>第三节</w:t>
          </w:r>
          <w:r>
            <w:rPr>
              <w:rFonts w:ascii="FangSong" w:hAnsi="FangSong" w:eastAsia="FangSong" w:cs="FangSong"/>
              <w:spacing w:val="-64"/>
              <w:sz w:val="31"/>
              <w:szCs w:val="31"/>
            </w:rPr>
            <w:t xml:space="preserve"> </w:t>
          </w:r>
          <w:r>
            <w:rPr>
              <w:rFonts w:ascii="FangSong" w:hAnsi="FangSong" w:eastAsia="FangSong" w:cs="FangSong"/>
              <w:spacing w:val="5"/>
              <w:sz w:val="31"/>
              <w:szCs w:val="31"/>
            </w:rPr>
            <w:t>旅游产业布局</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100</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rPr>
              <w:rFonts w:ascii="Times New Roman" w:hAnsi="Times New Roman" w:eastAsia="Times New Roman" w:cs="Times New Roman"/>
              <w:sz w:val="31"/>
              <w:szCs w:val="31"/>
            </w:rPr>
          </w:pPr>
          <w:bookmarkStart w:id="74" w:name="bookmark149"/>
          <w:bookmarkEnd w:id="74"/>
          <w:r>
            <w:fldChar w:fldCharType="begin"/>
          </w:r>
          <w:r>
            <w:instrText xml:space="preserve"> HYPERLINK \l "bookmark150" </w:instrText>
          </w:r>
          <w:r>
            <w:fldChar w:fldCharType="separate"/>
          </w:r>
          <w:r>
            <w:rPr>
              <w:rFonts w:ascii="FangSong" w:hAnsi="FangSong" w:eastAsia="FangSong" w:cs="FangSong"/>
              <w:spacing w:val="3"/>
              <w:sz w:val="31"/>
              <w:szCs w:val="31"/>
            </w:rPr>
            <w:t>第十七章</w:t>
          </w:r>
          <w:r>
            <w:rPr>
              <w:rFonts w:ascii="FangSong" w:hAnsi="FangSong" w:eastAsia="FangSong" w:cs="FangSong"/>
              <w:spacing w:val="56"/>
              <w:sz w:val="31"/>
              <w:szCs w:val="31"/>
            </w:rPr>
            <w:t xml:space="preserve">  </w:t>
          </w:r>
          <w:r>
            <w:rPr>
              <w:rFonts w:ascii="FangSong" w:hAnsi="FangSong" w:eastAsia="FangSong" w:cs="FangSong"/>
              <w:spacing w:val="3"/>
              <w:sz w:val="31"/>
              <w:szCs w:val="31"/>
            </w:rPr>
            <w:t>支撑体系</w:t>
          </w:r>
          <w:r>
            <w:rPr>
              <w:rFonts w:ascii="FangSong" w:hAnsi="FangSong" w:eastAsia="FangSong" w:cs="FangSong"/>
              <w:spacing w:val="-83"/>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102</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75" w:name="bookmark151"/>
          <w:bookmarkEnd w:id="75"/>
          <w:r>
            <w:fldChar w:fldCharType="begin"/>
          </w:r>
          <w:r>
            <w:instrText xml:space="preserve"> HYPERLINK \l "bookmark152" </w:instrText>
          </w:r>
          <w:r>
            <w:fldChar w:fldCharType="separate"/>
          </w:r>
          <w:r>
            <w:rPr>
              <w:rFonts w:ascii="FangSong" w:hAnsi="FangSong" w:eastAsia="FangSong" w:cs="FangSong"/>
              <w:spacing w:val="1"/>
              <w:sz w:val="31"/>
              <w:szCs w:val="31"/>
            </w:rPr>
            <w:t>第一节</w:t>
          </w:r>
          <w:r>
            <w:rPr>
              <w:rFonts w:ascii="FangSong" w:hAnsi="FangSong" w:eastAsia="FangSong" w:cs="FangSong"/>
              <w:spacing w:val="-46"/>
              <w:sz w:val="31"/>
              <w:szCs w:val="31"/>
            </w:rPr>
            <w:t xml:space="preserve"> </w:t>
          </w:r>
          <w:r>
            <w:rPr>
              <w:rFonts w:ascii="FangSong" w:hAnsi="FangSong" w:eastAsia="FangSong" w:cs="FangSong"/>
              <w:spacing w:val="1"/>
              <w:sz w:val="31"/>
              <w:szCs w:val="31"/>
            </w:rPr>
            <w:t>综合交通</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102</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76" w:name="bookmark153"/>
          <w:bookmarkEnd w:id="76"/>
          <w:r>
            <w:fldChar w:fldCharType="begin"/>
          </w:r>
          <w:r>
            <w:instrText xml:space="preserve"> HYPERLINK \l "bookmark154" </w:instrText>
          </w:r>
          <w:r>
            <w:fldChar w:fldCharType="separate"/>
          </w:r>
          <w:r>
            <w:rPr>
              <w:rFonts w:ascii="FangSong" w:hAnsi="FangSong" w:eastAsia="FangSong" w:cs="FangSong"/>
              <w:spacing w:val="5"/>
              <w:sz w:val="31"/>
              <w:szCs w:val="31"/>
            </w:rPr>
            <w:t>第二节</w:t>
          </w:r>
          <w:r>
            <w:rPr>
              <w:rFonts w:ascii="FangSong" w:hAnsi="FangSong" w:eastAsia="FangSong" w:cs="FangSong"/>
              <w:spacing w:val="-63"/>
              <w:sz w:val="31"/>
              <w:szCs w:val="31"/>
            </w:rPr>
            <w:t xml:space="preserve"> </w:t>
          </w:r>
          <w:r>
            <w:rPr>
              <w:rFonts w:ascii="FangSong" w:hAnsi="FangSong" w:eastAsia="FangSong" w:cs="FangSong"/>
              <w:spacing w:val="5"/>
              <w:sz w:val="31"/>
              <w:szCs w:val="31"/>
            </w:rPr>
            <w:t>公共服务设施</w:t>
          </w:r>
          <w:r>
            <w:rPr>
              <w:rFonts w:ascii="FangSong" w:hAnsi="FangSong" w:eastAsia="FangSong" w:cs="FangSong"/>
              <w:spacing w:val="-91"/>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103</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77" w:name="bookmark155"/>
          <w:bookmarkEnd w:id="77"/>
          <w:r>
            <w:fldChar w:fldCharType="begin"/>
          </w:r>
          <w:r>
            <w:instrText xml:space="preserve"> HYPERLINK \l "bookmark156" </w:instrText>
          </w:r>
          <w:r>
            <w:fldChar w:fldCharType="separate"/>
          </w:r>
          <w:r>
            <w:rPr>
              <w:rFonts w:ascii="FangSong" w:hAnsi="FangSong" w:eastAsia="FangSong" w:cs="FangSong"/>
              <w:spacing w:val="3"/>
              <w:sz w:val="31"/>
              <w:szCs w:val="31"/>
            </w:rPr>
            <w:t>第三节</w:t>
          </w:r>
          <w:r>
            <w:rPr>
              <w:rFonts w:ascii="FangSong" w:hAnsi="FangSong" w:eastAsia="FangSong" w:cs="FangSong"/>
              <w:spacing w:val="-46"/>
              <w:sz w:val="31"/>
              <w:szCs w:val="31"/>
            </w:rPr>
            <w:t xml:space="preserve"> </w:t>
          </w:r>
          <w:r>
            <w:rPr>
              <w:rFonts w:ascii="FangSong" w:hAnsi="FangSong" w:eastAsia="FangSong" w:cs="FangSong"/>
              <w:spacing w:val="3"/>
              <w:sz w:val="31"/>
              <w:szCs w:val="31"/>
            </w:rPr>
            <w:t>市政基础设施</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104</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78" w:name="bookmark157"/>
          <w:bookmarkEnd w:id="78"/>
          <w:r>
            <w:fldChar w:fldCharType="begin"/>
          </w:r>
          <w:r>
            <w:instrText xml:space="preserve"> HYPERLINK \l "bookmark158" </w:instrText>
          </w:r>
          <w:r>
            <w:fldChar w:fldCharType="separate"/>
          </w:r>
          <w:r>
            <w:rPr>
              <w:rFonts w:ascii="FangSong" w:hAnsi="FangSong" w:eastAsia="FangSong" w:cs="FangSong"/>
              <w:spacing w:val="6"/>
              <w:sz w:val="31"/>
              <w:szCs w:val="31"/>
            </w:rPr>
            <w:t>第四节</w:t>
          </w:r>
          <w:r>
            <w:rPr>
              <w:rFonts w:ascii="FangSong" w:hAnsi="FangSong" w:eastAsia="FangSong" w:cs="FangSong"/>
              <w:spacing w:val="-61"/>
              <w:sz w:val="31"/>
              <w:szCs w:val="31"/>
            </w:rPr>
            <w:t xml:space="preserve"> </w:t>
          </w:r>
          <w:r>
            <w:rPr>
              <w:rFonts w:ascii="FangSong" w:hAnsi="FangSong" w:eastAsia="FangSong" w:cs="FangSong"/>
              <w:spacing w:val="6"/>
              <w:sz w:val="31"/>
              <w:szCs w:val="31"/>
            </w:rPr>
            <w:t>公共安全与防灾减灾</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106</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79" w:name="bookmark159"/>
          <w:bookmarkEnd w:id="79"/>
          <w:r>
            <w:fldChar w:fldCharType="begin"/>
          </w:r>
          <w:r>
            <w:instrText xml:space="preserve"> HYPERLINK \l "bookmark160" </w:instrText>
          </w:r>
          <w:r>
            <w:fldChar w:fldCharType="separate"/>
          </w:r>
          <w:r>
            <w:rPr>
              <w:rFonts w:ascii="FangSong" w:hAnsi="FangSong" w:eastAsia="FangSong" w:cs="FangSong"/>
              <w:spacing w:val="5"/>
              <w:sz w:val="31"/>
              <w:szCs w:val="31"/>
            </w:rPr>
            <w:t>第五节</w:t>
          </w:r>
          <w:r>
            <w:rPr>
              <w:rFonts w:ascii="FangSong" w:hAnsi="FangSong" w:eastAsia="FangSong" w:cs="FangSong"/>
              <w:spacing w:val="-49"/>
              <w:sz w:val="31"/>
              <w:szCs w:val="31"/>
            </w:rPr>
            <w:t xml:space="preserve"> </w:t>
          </w:r>
          <w:r>
            <w:rPr>
              <w:rFonts w:ascii="FangSong" w:hAnsi="FangSong" w:eastAsia="FangSong" w:cs="FangSong"/>
              <w:spacing w:val="5"/>
              <w:sz w:val="31"/>
              <w:szCs w:val="31"/>
            </w:rPr>
            <w:t>矿产资源保护与利用</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109</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80" w:name="bookmark161"/>
          <w:bookmarkEnd w:id="80"/>
          <w:r>
            <w:fldChar w:fldCharType="begin"/>
          </w:r>
          <w:r>
            <w:instrText xml:space="preserve"> HYPERLINK \l "bookmark162" </w:instrText>
          </w:r>
          <w:r>
            <w:fldChar w:fldCharType="separate"/>
          </w:r>
          <w:r>
            <w:rPr>
              <w:rFonts w:ascii="FangSong" w:hAnsi="FangSong" w:eastAsia="FangSong" w:cs="FangSong"/>
              <w:spacing w:val="-2"/>
              <w:sz w:val="31"/>
              <w:szCs w:val="31"/>
            </w:rPr>
            <w:t>第六节 区域协同发展</w:t>
          </w:r>
          <w:r>
            <w:rPr>
              <w:rFonts w:ascii="FangSong" w:hAnsi="FangSong" w:eastAsia="FangSong" w:cs="FangSong"/>
              <w:spacing w:val="-89"/>
              <w:sz w:val="31"/>
              <w:szCs w:val="31"/>
            </w:rPr>
            <w:t xml:space="preserve"> </w:t>
          </w:r>
          <w:r>
            <w:rPr>
              <w:rFonts w:ascii="FangSong" w:hAnsi="FangSong" w:eastAsia="FangSong" w:cs="FangSong"/>
              <w:sz w:val="31"/>
              <w:szCs w:val="31"/>
            </w:rPr>
            <w:tab/>
          </w:r>
          <w:r>
            <w:rPr>
              <w:rFonts w:ascii="FangSong" w:hAnsi="FangSong" w:eastAsia="FangSong" w:cs="FangSong"/>
              <w:spacing w:val="-60"/>
              <w:sz w:val="31"/>
              <w:szCs w:val="31"/>
            </w:rPr>
            <w:t xml:space="preserve"> </w:t>
          </w:r>
          <w:r>
            <w:rPr>
              <w:rFonts w:ascii="Times New Roman" w:hAnsi="Times New Roman" w:eastAsia="Times New Roman" w:cs="Times New Roman"/>
              <w:spacing w:val="-12"/>
              <w:sz w:val="31"/>
              <w:szCs w:val="31"/>
            </w:rPr>
            <w:t>110</w:t>
          </w:r>
          <w:r>
            <w:rPr>
              <w:rFonts w:ascii="Times New Roman" w:hAnsi="Times New Roman" w:eastAsia="Times New Roman" w:cs="Times New Roman"/>
              <w:spacing w:val="-12"/>
              <w:sz w:val="31"/>
              <w:szCs w:val="31"/>
            </w:rPr>
            <w:fldChar w:fldCharType="end"/>
          </w:r>
        </w:p>
        <w:p>
          <w:pPr>
            <w:tabs>
              <w:tab w:val="right" w:leader="dot" w:pos="8807"/>
            </w:tabs>
            <w:spacing w:before="241" w:line="190" w:lineRule="auto"/>
            <w:rPr>
              <w:rFonts w:ascii="Times New Roman" w:hAnsi="Times New Roman" w:eastAsia="Times New Roman" w:cs="Times New Roman"/>
              <w:sz w:val="31"/>
              <w:szCs w:val="31"/>
            </w:rPr>
          </w:pPr>
          <w:bookmarkStart w:id="81" w:name="bookmark163"/>
          <w:bookmarkEnd w:id="81"/>
          <w:r>
            <w:fldChar w:fldCharType="begin"/>
          </w:r>
          <w:r>
            <w:instrText xml:space="preserve"> HYPERLINK \l "bookmark164" </w:instrText>
          </w:r>
          <w:r>
            <w:fldChar w:fldCharType="separate"/>
          </w:r>
          <w:r>
            <w:rPr>
              <w:rFonts w:ascii="FangSong" w:hAnsi="FangSong" w:eastAsia="FangSong" w:cs="FangSong"/>
              <w:spacing w:val="-2"/>
              <w:sz w:val="31"/>
              <w:szCs w:val="31"/>
            </w:rPr>
            <w:t>第十八章</w:t>
          </w:r>
          <w:r>
            <w:rPr>
              <w:rFonts w:ascii="FangSong" w:hAnsi="FangSong" w:eastAsia="FangSong" w:cs="FangSong"/>
              <w:spacing w:val="76"/>
              <w:sz w:val="31"/>
              <w:szCs w:val="31"/>
            </w:rPr>
            <w:t xml:space="preserve">  </w:t>
          </w:r>
          <w:r>
            <w:rPr>
              <w:rFonts w:ascii="FangSong" w:hAnsi="FangSong" w:eastAsia="FangSong" w:cs="FangSong"/>
              <w:spacing w:val="-2"/>
              <w:sz w:val="31"/>
              <w:szCs w:val="31"/>
            </w:rPr>
            <w:t>乡镇指引</w:t>
          </w:r>
          <w:r>
            <w:rPr>
              <w:rFonts w:ascii="FangSong" w:hAnsi="FangSong" w:eastAsia="FangSong" w:cs="FangSong"/>
              <w:spacing w:val="-83"/>
              <w:sz w:val="31"/>
              <w:szCs w:val="31"/>
            </w:rPr>
            <w:t xml:space="preserve"> </w:t>
          </w:r>
          <w:r>
            <w:rPr>
              <w:rFonts w:ascii="FangSong" w:hAnsi="FangSong" w:eastAsia="FangSong" w:cs="FangSong"/>
              <w:sz w:val="31"/>
              <w:szCs w:val="31"/>
            </w:rPr>
            <w:tab/>
          </w:r>
          <w:r>
            <w:rPr>
              <w:rFonts w:ascii="FangSong" w:hAnsi="FangSong" w:eastAsia="FangSong" w:cs="FangSong"/>
              <w:spacing w:val="-61"/>
              <w:sz w:val="31"/>
              <w:szCs w:val="31"/>
            </w:rPr>
            <w:t xml:space="preserve"> </w:t>
          </w:r>
          <w:r>
            <w:rPr>
              <w:rFonts w:ascii="Times New Roman" w:hAnsi="Times New Roman" w:eastAsia="Times New Roman" w:cs="Times New Roman"/>
              <w:spacing w:val="-12"/>
              <w:sz w:val="31"/>
              <w:szCs w:val="31"/>
            </w:rPr>
            <w:t>112</w:t>
          </w:r>
          <w:r>
            <w:rPr>
              <w:rFonts w:ascii="Times New Roman" w:hAnsi="Times New Roman" w:eastAsia="Times New Roman" w:cs="Times New Roman"/>
              <w:spacing w:val="-12"/>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82" w:name="bookmark165"/>
          <w:bookmarkEnd w:id="82"/>
          <w:r>
            <w:fldChar w:fldCharType="begin"/>
          </w:r>
          <w:r>
            <w:instrText xml:space="preserve"> HYPERLINK \l "bookmark166" </w:instrText>
          </w:r>
          <w:r>
            <w:fldChar w:fldCharType="separate"/>
          </w:r>
          <w:r>
            <w:rPr>
              <w:rFonts w:ascii="FangSong" w:hAnsi="FangSong" w:eastAsia="FangSong" w:cs="FangSong"/>
              <w:spacing w:val="-2"/>
              <w:sz w:val="31"/>
              <w:szCs w:val="31"/>
            </w:rPr>
            <w:t>第一节</w:t>
          </w:r>
          <w:r>
            <w:rPr>
              <w:rFonts w:ascii="FangSong" w:hAnsi="FangSong" w:eastAsia="FangSong" w:cs="FangSong"/>
              <w:spacing w:val="-36"/>
              <w:sz w:val="31"/>
              <w:szCs w:val="31"/>
            </w:rPr>
            <w:t xml:space="preserve"> </w:t>
          </w:r>
          <w:r>
            <w:rPr>
              <w:rFonts w:ascii="FangSong" w:hAnsi="FangSong" w:eastAsia="FangSong" w:cs="FangSong"/>
              <w:spacing w:val="-2"/>
              <w:sz w:val="31"/>
              <w:szCs w:val="31"/>
            </w:rPr>
            <w:t>三营镇</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61"/>
              <w:sz w:val="31"/>
              <w:szCs w:val="31"/>
            </w:rPr>
            <w:t xml:space="preserve"> </w:t>
          </w:r>
          <w:r>
            <w:rPr>
              <w:rFonts w:ascii="Times New Roman" w:hAnsi="Times New Roman" w:eastAsia="Times New Roman" w:cs="Times New Roman"/>
              <w:spacing w:val="-12"/>
              <w:sz w:val="31"/>
              <w:szCs w:val="31"/>
            </w:rPr>
            <w:t>112</w:t>
          </w:r>
          <w:r>
            <w:rPr>
              <w:rFonts w:ascii="Times New Roman" w:hAnsi="Times New Roman" w:eastAsia="Times New Roman" w:cs="Times New Roman"/>
              <w:spacing w:val="-1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83" w:name="bookmark167"/>
          <w:bookmarkEnd w:id="83"/>
          <w:r>
            <w:fldChar w:fldCharType="begin"/>
          </w:r>
          <w:r>
            <w:instrText xml:space="preserve"> HYPERLINK \l "bookmark168" </w:instrText>
          </w:r>
          <w:r>
            <w:fldChar w:fldCharType="separate"/>
          </w:r>
          <w:r>
            <w:rPr>
              <w:rFonts w:ascii="FangSong" w:hAnsi="FangSong" w:eastAsia="FangSong" w:cs="FangSong"/>
              <w:spacing w:val="-1"/>
              <w:sz w:val="31"/>
              <w:szCs w:val="31"/>
            </w:rPr>
            <w:t>第二节</w:t>
          </w:r>
          <w:r>
            <w:rPr>
              <w:rFonts w:ascii="FangSong" w:hAnsi="FangSong" w:eastAsia="FangSong" w:cs="FangSong"/>
              <w:spacing w:val="-42"/>
              <w:sz w:val="31"/>
              <w:szCs w:val="31"/>
            </w:rPr>
            <w:t xml:space="preserve"> </w:t>
          </w:r>
          <w:r>
            <w:rPr>
              <w:rFonts w:ascii="FangSong" w:hAnsi="FangSong" w:eastAsia="FangSong" w:cs="FangSong"/>
              <w:spacing w:val="-1"/>
              <w:sz w:val="31"/>
              <w:szCs w:val="31"/>
            </w:rPr>
            <w:t>头营镇</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61"/>
              <w:sz w:val="31"/>
              <w:szCs w:val="31"/>
            </w:rPr>
            <w:t xml:space="preserve"> </w:t>
          </w:r>
          <w:r>
            <w:rPr>
              <w:rFonts w:ascii="Times New Roman" w:hAnsi="Times New Roman" w:eastAsia="Times New Roman" w:cs="Times New Roman"/>
              <w:spacing w:val="-12"/>
              <w:sz w:val="31"/>
              <w:szCs w:val="31"/>
            </w:rPr>
            <w:t>114</w:t>
          </w:r>
          <w:r>
            <w:rPr>
              <w:rFonts w:ascii="Times New Roman" w:hAnsi="Times New Roman" w:eastAsia="Times New Roman" w:cs="Times New Roman"/>
              <w:spacing w:val="-12"/>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84" w:name="bookmark169"/>
          <w:bookmarkEnd w:id="84"/>
          <w:r>
            <w:fldChar w:fldCharType="begin"/>
          </w:r>
          <w:r>
            <w:instrText xml:space="preserve"> HYPERLINK \l "bookmark170" </w:instrText>
          </w:r>
          <w:r>
            <w:fldChar w:fldCharType="separate"/>
          </w:r>
          <w:r>
            <w:rPr>
              <w:rFonts w:ascii="FangSong" w:hAnsi="FangSong" w:eastAsia="FangSong" w:cs="FangSong"/>
              <w:spacing w:val="-1"/>
              <w:sz w:val="31"/>
              <w:szCs w:val="31"/>
            </w:rPr>
            <w:t>第三节</w:t>
          </w:r>
          <w:r>
            <w:rPr>
              <w:rFonts w:ascii="FangSong" w:hAnsi="FangSong" w:eastAsia="FangSong" w:cs="FangSong"/>
              <w:spacing w:val="-42"/>
              <w:sz w:val="31"/>
              <w:szCs w:val="31"/>
            </w:rPr>
            <w:t xml:space="preserve"> </w:t>
          </w:r>
          <w:r>
            <w:rPr>
              <w:rFonts w:ascii="FangSong" w:hAnsi="FangSong" w:eastAsia="FangSong" w:cs="FangSong"/>
              <w:spacing w:val="-1"/>
              <w:sz w:val="31"/>
              <w:szCs w:val="31"/>
            </w:rPr>
            <w:t>彭堡镇</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61"/>
              <w:sz w:val="31"/>
              <w:szCs w:val="31"/>
            </w:rPr>
            <w:t xml:space="preserve"> </w:t>
          </w:r>
          <w:r>
            <w:rPr>
              <w:rFonts w:ascii="Times New Roman" w:hAnsi="Times New Roman" w:eastAsia="Times New Roman" w:cs="Times New Roman"/>
              <w:spacing w:val="-12"/>
              <w:sz w:val="31"/>
              <w:szCs w:val="31"/>
            </w:rPr>
            <w:t>117</w:t>
          </w:r>
          <w:r>
            <w:rPr>
              <w:rFonts w:ascii="Times New Roman" w:hAnsi="Times New Roman" w:eastAsia="Times New Roman" w:cs="Times New Roman"/>
              <w:spacing w:val="-12"/>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85" w:name="bookmark171"/>
          <w:bookmarkEnd w:id="85"/>
          <w:r>
            <w:fldChar w:fldCharType="begin"/>
          </w:r>
          <w:r>
            <w:instrText xml:space="preserve"> HYPERLINK \l "bookmark172" </w:instrText>
          </w:r>
          <w:r>
            <w:fldChar w:fldCharType="separate"/>
          </w:r>
          <w:r>
            <w:rPr>
              <w:rFonts w:ascii="FangSong" w:hAnsi="FangSong" w:eastAsia="FangSong" w:cs="FangSong"/>
              <w:spacing w:val="2"/>
              <w:sz w:val="31"/>
              <w:szCs w:val="31"/>
            </w:rPr>
            <w:t>第四节</w:t>
          </w:r>
          <w:r>
            <w:rPr>
              <w:rFonts w:ascii="FangSong" w:hAnsi="FangSong" w:eastAsia="FangSong" w:cs="FangSong"/>
              <w:spacing w:val="-53"/>
              <w:sz w:val="31"/>
              <w:szCs w:val="31"/>
            </w:rPr>
            <w:t xml:space="preserve"> </w:t>
          </w:r>
          <w:r>
            <w:rPr>
              <w:rFonts w:ascii="FangSong" w:hAnsi="FangSong" w:eastAsia="FangSong" w:cs="FangSong"/>
              <w:spacing w:val="2"/>
              <w:sz w:val="31"/>
              <w:szCs w:val="31"/>
            </w:rPr>
            <w:t>黄铎堡镇</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61"/>
              <w:sz w:val="31"/>
              <w:szCs w:val="31"/>
            </w:rPr>
            <w:t xml:space="preserve"> </w:t>
          </w:r>
          <w:r>
            <w:rPr>
              <w:rFonts w:ascii="Times New Roman" w:hAnsi="Times New Roman" w:eastAsia="Times New Roman" w:cs="Times New Roman"/>
              <w:spacing w:val="-12"/>
              <w:sz w:val="31"/>
              <w:szCs w:val="31"/>
            </w:rPr>
            <w:t>119</w:t>
          </w:r>
          <w:r>
            <w:rPr>
              <w:rFonts w:ascii="Times New Roman" w:hAnsi="Times New Roman" w:eastAsia="Times New Roman" w:cs="Times New Roman"/>
              <w:spacing w:val="-12"/>
              <w:sz w:val="31"/>
              <w:szCs w:val="31"/>
            </w:rPr>
            <w:fldChar w:fldCharType="end"/>
          </w:r>
        </w:p>
        <w:p>
          <w:pPr>
            <w:tabs>
              <w:tab w:val="right" w:leader="dot" w:pos="8807"/>
            </w:tabs>
            <w:spacing w:before="240" w:line="223" w:lineRule="auto"/>
            <w:ind w:left="640"/>
            <w:rPr>
              <w:rFonts w:ascii="Times New Roman" w:hAnsi="Times New Roman" w:eastAsia="Times New Roman" w:cs="Times New Roman"/>
              <w:sz w:val="31"/>
              <w:szCs w:val="31"/>
            </w:rPr>
          </w:pPr>
          <w:bookmarkStart w:id="86" w:name="bookmark173"/>
          <w:bookmarkEnd w:id="86"/>
          <w:r>
            <w:fldChar w:fldCharType="begin"/>
          </w:r>
          <w:r>
            <w:instrText xml:space="preserve"> HYPERLINK \l "bookmark174" </w:instrText>
          </w:r>
          <w:r>
            <w:fldChar w:fldCharType="separate"/>
          </w:r>
          <w:r>
            <w:rPr>
              <w:rFonts w:ascii="FangSong" w:hAnsi="FangSong" w:eastAsia="FangSong" w:cs="FangSong"/>
              <w:sz w:val="31"/>
              <w:szCs w:val="31"/>
            </w:rPr>
            <w:t>第五节</w:t>
          </w:r>
          <w:r>
            <w:rPr>
              <w:rFonts w:ascii="FangSong" w:hAnsi="FangSong" w:eastAsia="FangSong" w:cs="FangSong"/>
              <w:spacing w:val="-48"/>
              <w:sz w:val="31"/>
              <w:szCs w:val="31"/>
            </w:rPr>
            <w:t xml:space="preserve"> </w:t>
          </w:r>
          <w:r>
            <w:rPr>
              <w:rFonts w:ascii="FangSong" w:hAnsi="FangSong" w:eastAsia="FangSong" w:cs="FangSong"/>
              <w:sz w:val="31"/>
              <w:szCs w:val="31"/>
            </w:rPr>
            <w:t>开城镇</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121</w:t>
          </w:r>
          <w:r>
            <w:rPr>
              <w:rFonts w:ascii="Times New Roman" w:hAnsi="Times New Roman" w:eastAsia="Times New Roman" w:cs="Times New Roman"/>
              <w:spacing w:val="-8"/>
              <w:sz w:val="31"/>
              <w:szCs w:val="31"/>
            </w:rPr>
            <w:fldChar w:fldCharType="end"/>
          </w:r>
        </w:p>
      </w:sdtContent>
    </w:sdt>
    <w:p>
      <w:pPr>
        <w:spacing w:line="223" w:lineRule="auto"/>
        <w:rPr>
          <w:rFonts w:ascii="Times New Roman" w:hAnsi="Times New Roman" w:eastAsia="Times New Roman" w:cs="Times New Roman"/>
          <w:sz w:val="31"/>
          <w:szCs w:val="31"/>
        </w:rPr>
        <w:sectPr>
          <w:footerReference r:id="rId8" w:type="default"/>
          <w:pgSz w:w="11907" w:h="16839"/>
          <w:pgMar w:top="1431" w:right="1480" w:bottom="1443" w:left="1618" w:header="0" w:footer="1229" w:gutter="0"/>
          <w:cols w:space="720" w:num="1"/>
        </w:sectPr>
      </w:pPr>
    </w:p>
    <w:p>
      <w:pPr>
        <w:pStyle w:val="2"/>
        <w:spacing w:line="245" w:lineRule="auto"/>
      </w:pPr>
    </w:p>
    <w:p>
      <w:pPr>
        <w:pStyle w:val="2"/>
        <w:spacing w:line="245" w:lineRule="auto"/>
      </w:pPr>
    </w:p>
    <w:p>
      <w:pPr>
        <w:pStyle w:val="2"/>
        <w:spacing w:line="246" w:lineRule="auto"/>
      </w:pPr>
    </w:p>
    <w:sdt>
      <w:sdtPr>
        <w:rPr>
          <w:rFonts w:ascii="FangSong" w:hAnsi="FangSong" w:eastAsia="FangSong" w:cs="FangSong"/>
          <w:sz w:val="31"/>
          <w:szCs w:val="31"/>
        </w:rPr>
        <w:id w:val="5"/>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07"/>
            </w:tabs>
            <w:spacing w:before="100" w:line="190" w:lineRule="auto"/>
            <w:ind w:left="640"/>
            <w:rPr>
              <w:rFonts w:ascii="Times New Roman" w:hAnsi="Times New Roman" w:eastAsia="Times New Roman" w:cs="Times New Roman"/>
              <w:sz w:val="31"/>
              <w:szCs w:val="31"/>
            </w:rPr>
          </w:pPr>
          <w:bookmarkStart w:id="87" w:name="bookmark175"/>
          <w:bookmarkEnd w:id="87"/>
          <w:r>
            <w:fldChar w:fldCharType="begin"/>
          </w:r>
          <w:r>
            <w:instrText xml:space="preserve"> HYPERLINK \l "bookmark176" </w:instrText>
          </w:r>
          <w:r>
            <w:fldChar w:fldCharType="separate"/>
          </w:r>
          <w:r>
            <w:rPr>
              <w:rFonts w:ascii="FangSong" w:hAnsi="FangSong" w:eastAsia="FangSong" w:cs="FangSong"/>
              <w:spacing w:val="-2"/>
              <w:sz w:val="31"/>
              <w:szCs w:val="31"/>
            </w:rPr>
            <w:t>第六节</w:t>
          </w:r>
          <w:r>
            <w:rPr>
              <w:rFonts w:ascii="FangSong" w:hAnsi="FangSong" w:eastAsia="FangSong" w:cs="FangSong"/>
              <w:spacing w:val="-36"/>
              <w:sz w:val="31"/>
              <w:szCs w:val="31"/>
            </w:rPr>
            <w:t xml:space="preserve"> </w:t>
          </w:r>
          <w:r>
            <w:rPr>
              <w:rFonts w:ascii="FangSong" w:hAnsi="FangSong" w:eastAsia="FangSong" w:cs="FangSong"/>
              <w:spacing w:val="-2"/>
              <w:sz w:val="31"/>
              <w:szCs w:val="31"/>
            </w:rPr>
            <w:t>张易镇</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123</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88" w:name="bookmark177"/>
          <w:bookmarkEnd w:id="88"/>
          <w:r>
            <w:fldChar w:fldCharType="begin"/>
          </w:r>
          <w:r>
            <w:instrText xml:space="preserve"> HYPERLINK \l "bookmark178" </w:instrText>
          </w:r>
          <w:r>
            <w:fldChar w:fldCharType="separate"/>
          </w:r>
          <w:r>
            <w:rPr>
              <w:rFonts w:ascii="FangSong" w:hAnsi="FangSong" w:eastAsia="FangSong" w:cs="FangSong"/>
              <w:spacing w:val="2"/>
              <w:sz w:val="31"/>
              <w:szCs w:val="31"/>
            </w:rPr>
            <w:t>第七节</w:t>
          </w:r>
          <w:r>
            <w:rPr>
              <w:rFonts w:ascii="FangSong" w:hAnsi="FangSong" w:eastAsia="FangSong" w:cs="FangSong"/>
              <w:spacing w:val="-60"/>
              <w:sz w:val="31"/>
              <w:szCs w:val="31"/>
            </w:rPr>
            <w:t xml:space="preserve"> </w:t>
          </w:r>
          <w:r>
            <w:rPr>
              <w:rFonts w:ascii="FangSong" w:hAnsi="FangSong" w:eastAsia="FangSong" w:cs="FangSong"/>
              <w:spacing w:val="2"/>
              <w:sz w:val="31"/>
              <w:szCs w:val="31"/>
            </w:rPr>
            <w:t>炭山乡</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125</w:t>
          </w:r>
          <w:r>
            <w:rPr>
              <w:rFonts w:ascii="Times New Roman" w:hAnsi="Times New Roman" w:eastAsia="Times New Roman" w:cs="Times New Roman"/>
              <w:spacing w:val="-8"/>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89" w:name="bookmark179"/>
          <w:bookmarkEnd w:id="89"/>
          <w:r>
            <w:fldChar w:fldCharType="begin"/>
          </w:r>
          <w:r>
            <w:instrText xml:space="preserve"> HYPERLINK \l "bookmark180" </w:instrText>
          </w:r>
          <w:r>
            <w:fldChar w:fldCharType="separate"/>
          </w:r>
          <w:r>
            <w:rPr>
              <w:rFonts w:ascii="FangSong" w:hAnsi="FangSong" w:eastAsia="FangSong" w:cs="FangSong"/>
              <w:spacing w:val="1"/>
              <w:sz w:val="31"/>
              <w:szCs w:val="31"/>
            </w:rPr>
            <w:t>第八节</w:t>
          </w:r>
          <w:r>
            <w:rPr>
              <w:rFonts w:ascii="FangSong" w:hAnsi="FangSong" w:eastAsia="FangSong" w:cs="FangSong"/>
              <w:spacing w:val="-54"/>
              <w:sz w:val="31"/>
              <w:szCs w:val="31"/>
            </w:rPr>
            <w:t xml:space="preserve"> </w:t>
          </w:r>
          <w:r>
            <w:rPr>
              <w:rFonts w:ascii="FangSong" w:hAnsi="FangSong" w:eastAsia="FangSong" w:cs="FangSong"/>
              <w:spacing w:val="1"/>
              <w:sz w:val="31"/>
              <w:szCs w:val="31"/>
            </w:rPr>
            <w:t>寨科乡</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127</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0" w:name="bookmark181"/>
          <w:bookmarkEnd w:id="90"/>
          <w:r>
            <w:fldChar w:fldCharType="begin"/>
          </w:r>
          <w:r>
            <w:instrText xml:space="preserve"> HYPERLINK \l "bookmark182" </w:instrText>
          </w:r>
          <w:r>
            <w:fldChar w:fldCharType="separate"/>
          </w:r>
          <w:r>
            <w:rPr>
              <w:rFonts w:ascii="FangSong" w:hAnsi="FangSong" w:eastAsia="FangSong" w:cs="FangSong"/>
              <w:spacing w:val="-1"/>
              <w:sz w:val="31"/>
              <w:szCs w:val="31"/>
            </w:rPr>
            <w:t>第九节</w:t>
          </w:r>
          <w:r>
            <w:rPr>
              <w:rFonts w:ascii="FangSong" w:hAnsi="FangSong" w:eastAsia="FangSong" w:cs="FangSong"/>
              <w:spacing w:val="-42"/>
              <w:sz w:val="31"/>
              <w:szCs w:val="31"/>
            </w:rPr>
            <w:t xml:space="preserve"> </w:t>
          </w:r>
          <w:r>
            <w:rPr>
              <w:rFonts w:ascii="FangSong" w:hAnsi="FangSong" w:eastAsia="FangSong" w:cs="FangSong"/>
              <w:spacing w:val="-1"/>
              <w:sz w:val="31"/>
              <w:szCs w:val="31"/>
            </w:rPr>
            <w:t>河川乡</w:t>
          </w:r>
          <w:r>
            <w:rPr>
              <w:rFonts w:ascii="FangSong" w:hAnsi="FangSong" w:eastAsia="FangSong" w:cs="FangSong"/>
              <w:spacing w:val="-82"/>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128</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1" w:name="bookmark183"/>
          <w:bookmarkEnd w:id="91"/>
          <w:r>
            <w:fldChar w:fldCharType="begin"/>
          </w:r>
          <w:r>
            <w:instrText xml:space="preserve"> HYPERLINK \l "bookmark184" </w:instrText>
          </w:r>
          <w:r>
            <w:fldChar w:fldCharType="separate"/>
          </w:r>
          <w:r>
            <w:rPr>
              <w:rFonts w:ascii="FangSong" w:hAnsi="FangSong" w:eastAsia="FangSong" w:cs="FangSong"/>
              <w:spacing w:val="3"/>
              <w:sz w:val="31"/>
              <w:szCs w:val="31"/>
            </w:rPr>
            <w:t>第十节</w:t>
          </w:r>
          <w:r>
            <w:rPr>
              <w:rFonts w:ascii="FangSong" w:hAnsi="FangSong" w:eastAsia="FangSong" w:cs="FangSong"/>
              <w:spacing w:val="-39"/>
              <w:sz w:val="31"/>
              <w:szCs w:val="31"/>
            </w:rPr>
            <w:t xml:space="preserve"> </w:t>
          </w:r>
          <w:r>
            <w:rPr>
              <w:rFonts w:ascii="FangSong" w:hAnsi="FangSong" w:eastAsia="FangSong" w:cs="FangSong"/>
              <w:spacing w:val="3"/>
              <w:sz w:val="31"/>
              <w:szCs w:val="31"/>
            </w:rPr>
            <w:t>官厅镇、中河乡</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130</w:t>
          </w:r>
          <w:r>
            <w:rPr>
              <w:rFonts w:ascii="Times New Roman" w:hAnsi="Times New Roman" w:eastAsia="Times New Roman" w:cs="Times New Roman"/>
              <w:spacing w:val="-8"/>
              <w:sz w:val="31"/>
              <w:szCs w:val="31"/>
            </w:rPr>
            <w:fldChar w:fldCharType="end"/>
          </w:r>
        </w:p>
        <w:p>
          <w:pPr>
            <w:tabs>
              <w:tab w:val="right" w:leader="dot" w:pos="8807"/>
            </w:tabs>
            <w:spacing w:before="243" w:line="204" w:lineRule="auto"/>
            <w:rPr>
              <w:rFonts w:ascii="Times New Roman" w:hAnsi="Times New Roman" w:eastAsia="Times New Roman" w:cs="Times New Roman"/>
              <w:sz w:val="31"/>
              <w:szCs w:val="31"/>
            </w:rPr>
          </w:pPr>
          <w:bookmarkStart w:id="92" w:name="bookmark185"/>
          <w:bookmarkEnd w:id="92"/>
          <w:r>
            <w:fldChar w:fldCharType="begin"/>
          </w:r>
          <w:r>
            <w:instrText xml:space="preserve"> HYPERLINK \l "bookmark186" </w:instrText>
          </w:r>
          <w:r>
            <w:fldChar w:fldCharType="separate"/>
          </w:r>
          <w:r>
            <w:rPr>
              <w:rFonts w:ascii="FangSong" w:hAnsi="FangSong" w:eastAsia="FangSong" w:cs="FangSong"/>
              <w:b/>
              <w:bCs/>
              <w:spacing w:val="-1"/>
              <w:sz w:val="31"/>
              <w:szCs w:val="31"/>
            </w:rPr>
            <w:t>第四篇</w:t>
          </w:r>
          <w:r>
            <w:rPr>
              <w:rFonts w:ascii="FangSong" w:hAnsi="FangSong" w:eastAsia="FangSong" w:cs="FangSong"/>
              <w:spacing w:val="18"/>
              <w:sz w:val="31"/>
              <w:szCs w:val="31"/>
            </w:rPr>
            <w:t xml:space="preserve">  </w:t>
          </w:r>
          <w:r>
            <w:rPr>
              <w:rFonts w:ascii="FangSong" w:hAnsi="FangSong" w:eastAsia="FangSong" w:cs="FangSong"/>
              <w:b/>
              <w:bCs/>
              <w:spacing w:val="-1"/>
              <w:sz w:val="31"/>
              <w:szCs w:val="31"/>
            </w:rPr>
            <w:t>中心城区规划</w:t>
          </w:r>
          <w:r>
            <w:rPr>
              <w:rFonts w:ascii="FangSong" w:hAnsi="FangSong" w:eastAsia="FangSong" w:cs="FangSong"/>
              <w:spacing w:val="-85"/>
              <w:sz w:val="31"/>
              <w:szCs w:val="31"/>
            </w:rPr>
            <w:t xml:space="preserve"> </w:t>
          </w:r>
          <w:r>
            <w:rPr>
              <w:rFonts w:ascii="FangSong" w:hAnsi="FangSong" w:eastAsia="FangSong" w:cs="FangSong"/>
              <w:sz w:val="31"/>
              <w:szCs w:val="31"/>
            </w:rPr>
            <w:tab/>
          </w:r>
          <w:r>
            <w:rPr>
              <w:rFonts w:ascii="FangSong" w:hAnsi="FangSong" w:eastAsia="FangSong" w:cs="FangSong"/>
              <w:spacing w:val="-90"/>
              <w:sz w:val="31"/>
              <w:szCs w:val="31"/>
            </w:rPr>
            <w:t xml:space="preserve"> </w:t>
          </w:r>
          <w:r>
            <w:rPr>
              <w:rFonts w:ascii="Times New Roman" w:hAnsi="Times New Roman" w:eastAsia="Times New Roman" w:cs="Times New Roman"/>
              <w:b/>
              <w:bCs/>
              <w:spacing w:val="-2"/>
              <w:sz w:val="31"/>
              <w:szCs w:val="31"/>
            </w:rPr>
            <w:t>131</w:t>
          </w:r>
          <w:r>
            <w:rPr>
              <w:rFonts w:ascii="Times New Roman" w:hAnsi="Times New Roman" w:eastAsia="Times New Roman" w:cs="Times New Roman"/>
              <w:b/>
              <w:bCs/>
              <w:spacing w:val="-2"/>
              <w:sz w:val="31"/>
              <w:szCs w:val="31"/>
            </w:rPr>
            <w:fldChar w:fldCharType="end"/>
          </w:r>
        </w:p>
        <w:p>
          <w:pPr>
            <w:tabs>
              <w:tab w:val="right" w:leader="dot" w:pos="8807"/>
            </w:tabs>
            <w:spacing w:before="216" w:line="190" w:lineRule="auto"/>
            <w:rPr>
              <w:rFonts w:ascii="Times New Roman" w:hAnsi="Times New Roman" w:eastAsia="Times New Roman" w:cs="Times New Roman"/>
              <w:sz w:val="31"/>
              <w:szCs w:val="31"/>
            </w:rPr>
          </w:pPr>
          <w:bookmarkStart w:id="93" w:name="bookmark187"/>
          <w:bookmarkEnd w:id="93"/>
          <w:r>
            <w:fldChar w:fldCharType="begin"/>
          </w:r>
          <w:r>
            <w:instrText xml:space="preserve"> HYPERLINK \l "bookmark188" </w:instrText>
          </w:r>
          <w:r>
            <w:fldChar w:fldCharType="separate"/>
          </w:r>
          <w:r>
            <w:rPr>
              <w:rFonts w:ascii="FangSong" w:hAnsi="FangSong" w:eastAsia="FangSong" w:cs="FangSong"/>
              <w:spacing w:val="6"/>
              <w:sz w:val="31"/>
              <w:szCs w:val="31"/>
            </w:rPr>
            <w:t>第十九章</w:t>
          </w:r>
          <w:r>
            <w:rPr>
              <w:rFonts w:ascii="FangSong" w:hAnsi="FangSong" w:eastAsia="FangSong" w:cs="FangSong"/>
              <w:spacing w:val="60"/>
              <w:sz w:val="31"/>
              <w:szCs w:val="31"/>
            </w:rPr>
            <w:t xml:space="preserve">  </w:t>
          </w:r>
          <w:r>
            <w:rPr>
              <w:rFonts w:ascii="FangSong" w:hAnsi="FangSong" w:eastAsia="FangSong" w:cs="FangSong"/>
              <w:spacing w:val="6"/>
              <w:sz w:val="31"/>
              <w:szCs w:val="31"/>
            </w:rPr>
            <w:t>规划结构、策略及用地布局</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131</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4" w:name="bookmark189"/>
          <w:bookmarkEnd w:id="94"/>
          <w:r>
            <w:fldChar w:fldCharType="begin"/>
          </w:r>
          <w:r>
            <w:instrText xml:space="preserve"> HYPERLINK \l "bookmark190" </w:instrText>
          </w:r>
          <w:r>
            <w:fldChar w:fldCharType="separate"/>
          </w:r>
          <w:r>
            <w:rPr>
              <w:rFonts w:ascii="FangSong" w:hAnsi="FangSong" w:eastAsia="FangSong" w:cs="FangSong"/>
              <w:sz w:val="31"/>
              <w:szCs w:val="31"/>
            </w:rPr>
            <w:t>第一节 中心城区范围及规模</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131</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95" w:name="bookmark191"/>
          <w:bookmarkEnd w:id="95"/>
          <w:r>
            <w:fldChar w:fldCharType="begin"/>
          </w:r>
          <w:r>
            <w:instrText xml:space="preserve"> HYPERLINK \l "bookmark192" </w:instrText>
          </w:r>
          <w:r>
            <w:fldChar w:fldCharType="separate"/>
          </w:r>
          <w:r>
            <w:rPr>
              <w:rFonts w:ascii="FangSong" w:hAnsi="FangSong" w:eastAsia="FangSong" w:cs="FangSong"/>
              <w:spacing w:val="-1"/>
              <w:sz w:val="31"/>
              <w:szCs w:val="31"/>
            </w:rPr>
            <w:t>第二节</w:t>
          </w:r>
          <w:r>
            <w:rPr>
              <w:rFonts w:ascii="FangSong" w:hAnsi="FangSong" w:eastAsia="FangSong" w:cs="FangSong"/>
              <w:spacing w:val="-32"/>
              <w:sz w:val="31"/>
              <w:szCs w:val="31"/>
            </w:rPr>
            <w:t xml:space="preserve"> </w:t>
          </w:r>
          <w:r>
            <w:rPr>
              <w:rFonts w:ascii="FangSong" w:hAnsi="FangSong" w:eastAsia="FangSong" w:cs="FangSong"/>
              <w:spacing w:val="-1"/>
              <w:sz w:val="31"/>
              <w:szCs w:val="31"/>
            </w:rPr>
            <w:t>空间结构</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131</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6" w:name="bookmark193"/>
          <w:bookmarkEnd w:id="96"/>
          <w:r>
            <w:fldChar w:fldCharType="begin"/>
          </w:r>
          <w:r>
            <w:instrText xml:space="preserve"> HYPERLINK \l "bookmark194" </w:instrText>
          </w:r>
          <w:r>
            <w:fldChar w:fldCharType="separate"/>
          </w:r>
          <w:r>
            <w:rPr>
              <w:rFonts w:ascii="FangSong" w:hAnsi="FangSong" w:eastAsia="FangSong" w:cs="FangSong"/>
              <w:spacing w:val="3"/>
              <w:sz w:val="31"/>
              <w:szCs w:val="31"/>
            </w:rPr>
            <w:t>第三节</w:t>
          </w:r>
          <w:r>
            <w:rPr>
              <w:rFonts w:ascii="FangSong" w:hAnsi="FangSong" w:eastAsia="FangSong" w:cs="FangSong"/>
              <w:spacing w:val="-60"/>
              <w:sz w:val="31"/>
              <w:szCs w:val="31"/>
            </w:rPr>
            <w:t xml:space="preserve"> </w:t>
          </w:r>
          <w:r>
            <w:rPr>
              <w:rFonts w:ascii="FangSong" w:hAnsi="FangSong" w:eastAsia="FangSong" w:cs="FangSong"/>
              <w:spacing w:val="3"/>
              <w:sz w:val="31"/>
              <w:szCs w:val="31"/>
            </w:rPr>
            <w:t>发展策略</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132</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7" w:name="bookmark195"/>
          <w:bookmarkEnd w:id="97"/>
          <w:r>
            <w:fldChar w:fldCharType="begin"/>
          </w:r>
          <w:r>
            <w:instrText xml:space="preserve"> HYPERLINK \l "bookmark196" </w:instrText>
          </w:r>
          <w:r>
            <w:fldChar w:fldCharType="separate"/>
          </w:r>
          <w:r>
            <w:rPr>
              <w:rFonts w:ascii="FangSong" w:hAnsi="FangSong" w:eastAsia="FangSong" w:cs="FangSong"/>
              <w:spacing w:val="5"/>
              <w:sz w:val="31"/>
              <w:szCs w:val="31"/>
            </w:rPr>
            <w:t>第四节</w:t>
          </w:r>
          <w:r>
            <w:rPr>
              <w:rFonts w:ascii="FangSong" w:hAnsi="FangSong" w:eastAsia="FangSong" w:cs="FangSong"/>
              <w:spacing w:val="-49"/>
              <w:sz w:val="31"/>
              <w:szCs w:val="31"/>
            </w:rPr>
            <w:t xml:space="preserve"> </w:t>
          </w:r>
          <w:r>
            <w:rPr>
              <w:rFonts w:ascii="FangSong" w:hAnsi="FangSong" w:eastAsia="FangSong" w:cs="FangSong"/>
              <w:spacing w:val="5"/>
              <w:sz w:val="31"/>
              <w:szCs w:val="31"/>
            </w:rPr>
            <w:t>规划分区及用地布局</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134</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rPr>
              <w:rFonts w:ascii="Times New Roman" w:hAnsi="Times New Roman" w:eastAsia="Times New Roman" w:cs="Times New Roman"/>
              <w:sz w:val="31"/>
              <w:szCs w:val="31"/>
            </w:rPr>
          </w:pPr>
          <w:bookmarkStart w:id="98" w:name="bookmark197"/>
          <w:bookmarkEnd w:id="98"/>
          <w:r>
            <w:fldChar w:fldCharType="begin"/>
          </w:r>
          <w:r>
            <w:instrText xml:space="preserve"> HYPERLINK \l "bookmark198" </w:instrText>
          </w:r>
          <w:r>
            <w:fldChar w:fldCharType="separate"/>
          </w:r>
          <w:r>
            <w:rPr>
              <w:rFonts w:ascii="FangSong" w:hAnsi="FangSong" w:eastAsia="FangSong" w:cs="FangSong"/>
              <w:spacing w:val="5"/>
              <w:sz w:val="31"/>
              <w:szCs w:val="31"/>
            </w:rPr>
            <w:t>第二十章</w:t>
          </w:r>
          <w:r>
            <w:rPr>
              <w:rFonts w:ascii="FangSong" w:hAnsi="FangSong" w:eastAsia="FangSong" w:cs="FangSong"/>
              <w:spacing w:val="53"/>
              <w:sz w:val="31"/>
              <w:szCs w:val="31"/>
            </w:rPr>
            <w:t xml:space="preserve">  </w:t>
          </w:r>
          <w:r>
            <w:rPr>
              <w:rFonts w:ascii="FangSong" w:hAnsi="FangSong" w:eastAsia="FangSong" w:cs="FangSong"/>
              <w:spacing w:val="5"/>
              <w:sz w:val="31"/>
              <w:szCs w:val="31"/>
            </w:rPr>
            <w:t>城市品质提升</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139</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99" w:name="bookmark199"/>
          <w:bookmarkEnd w:id="99"/>
          <w:r>
            <w:fldChar w:fldCharType="begin"/>
          </w:r>
          <w:r>
            <w:instrText xml:space="preserve"> HYPERLINK \l "bookmark200" </w:instrText>
          </w:r>
          <w:r>
            <w:fldChar w:fldCharType="separate"/>
          </w:r>
          <w:r>
            <w:rPr>
              <w:rFonts w:ascii="FangSong" w:hAnsi="FangSong" w:eastAsia="FangSong" w:cs="FangSong"/>
              <w:spacing w:val="2"/>
              <w:sz w:val="31"/>
              <w:szCs w:val="31"/>
            </w:rPr>
            <w:t>第一节</w:t>
          </w:r>
          <w:r>
            <w:rPr>
              <w:rFonts w:ascii="FangSong" w:hAnsi="FangSong" w:eastAsia="FangSong" w:cs="FangSong"/>
              <w:spacing w:val="-37"/>
              <w:sz w:val="31"/>
              <w:szCs w:val="31"/>
            </w:rPr>
            <w:t xml:space="preserve"> </w:t>
          </w:r>
          <w:r>
            <w:rPr>
              <w:rFonts w:ascii="FangSong" w:hAnsi="FangSong" w:eastAsia="FangSong" w:cs="FangSong"/>
              <w:spacing w:val="2"/>
              <w:sz w:val="31"/>
              <w:szCs w:val="31"/>
            </w:rPr>
            <w:t>总体城市设计</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139</w:t>
          </w:r>
          <w:r>
            <w:rPr>
              <w:rFonts w:ascii="Times New Roman" w:hAnsi="Times New Roman" w:eastAsia="Times New Roman" w:cs="Times New Roman"/>
              <w:spacing w:val="-8"/>
              <w:sz w:val="31"/>
              <w:szCs w:val="31"/>
            </w:rPr>
            <w:fldChar w:fldCharType="end"/>
          </w:r>
        </w:p>
        <w:p>
          <w:pPr>
            <w:tabs>
              <w:tab w:val="right" w:leader="dot" w:pos="8807"/>
            </w:tabs>
            <w:spacing w:before="241" w:line="190" w:lineRule="auto"/>
            <w:ind w:left="640"/>
            <w:rPr>
              <w:rFonts w:ascii="Times New Roman" w:hAnsi="Times New Roman" w:eastAsia="Times New Roman" w:cs="Times New Roman"/>
              <w:sz w:val="31"/>
              <w:szCs w:val="31"/>
            </w:rPr>
          </w:pPr>
          <w:bookmarkStart w:id="100" w:name="bookmark201"/>
          <w:bookmarkEnd w:id="100"/>
          <w:r>
            <w:fldChar w:fldCharType="begin"/>
          </w:r>
          <w:r>
            <w:instrText xml:space="preserve"> HYPERLINK \l "bookmark202" </w:instrText>
          </w:r>
          <w:r>
            <w:fldChar w:fldCharType="separate"/>
          </w:r>
          <w:r>
            <w:rPr>
              <w:rFonts w:ascii="FangSong" w:hAnsi="FangSong" w:eastAsia="FangSong" w:cs="FangSong"/>
              <w:spacing w:val="5"/>
              <w:sz w:val="31"/>
              <w:szCs w:val="31"/>
            </w:rPr>
            <w:t>第二节</w:t>
          </w:r>
          <w:r>
            <w:rPr>
              <w:rFonts w:ascii="FangSong" w:hAnsi="FangSong" w:eastAsia="FangSong" w:cs="FangSong"/>
              <w:spacing w:val="-63"/>
              <w:sz w:val="31"/>
              <w:szCs w:val="31"/>
            </w:rPr>
            <w:t xml:space="preserve"> </w:t>
          </w:r>
          <w:r>
            <w:rPr>
              <w:rFonts w:ascii="FangSong" w:hAnsi="FangSong" w:eastAsia="FangSong" w:cs="FangSong"/>
              <w:spacing w:val="5"/>
              <w:sz w:val="31"/>
              <w:szCs w:val="31"/>
            </w:rPr>
            <w:t>公共服务设施</w:t>
          </w:r>
          <w:r>
            <w:rPr>
              <w:rFonts w:ascii="FangSong" w:hAnsi="FangSong" w:eastAsia="FangSong" w:cs="FangSong"/>
              <w:spacing w:val="-91"/>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142</w:t>
          </w:r>
          <w:r>
            <w:rPr>
              <w:rFonts w:ascii="Times New Roman" w:hAnsi="Times New Roman" w:eastAsia="Times New Roman" w:cs="Times New Roman"/>
              <w:spacing w:val="-8"/>
              <w:sz w:val="31"/>
              <w:szCs w:val="31"/>
            </w:rPr>
            <w:fldChar w:fldCharType="end"/>
          </w:r>
        </w:p>
        <w:p>
          <w:pPr>
            <w:tabs>
              <w:tab w:val="right" w:leader="dot" w:pos="8807"/>
            </w:tabs>
            <w:spacing w:before="242" w:line="190" w:lineRule="auto"/>
            <w:ind w:left="640"/>
            <w:rPr>
              <w:rFonts w:ascii="Times New Roman" w:hAnsi="Times New Roman" w:eastAsia="Times New Roman" w:cs="Times New Roman"/>
              <w:sz w:val="31"/>
              <w:szCs w:val="31"/>
            </w:rPr>
          </w:pPr>
          <w:bookmarkStart w:id="101" w:name="bookmark203"/>
          <w:bookmarkEnd w:id="101"/>
          <w:r>
            <w:fldChar w:fldCharType="begin"/>
          </w:r>
          <w:r>
            <w:instrText xml:space="preserve"> HYPERLINK \l "bookmark204" </w:instrText>
          </w:r>
          <w:r>
            <w:fldChar w:fldCharType="separate"/>
          </w:r>
          <w:r>
            <w:rPr>
              <w:rFonts w:ascii="FangSong" w:hAnsi="FangSong" w:eastAsia="FangSong" w:cs="FangSong"/>
              <w:spacing w:val="4"/>
              <w:sz w:val="31"/>
              <w:szCs w:val="31"/>
            </w:rPr>
            <w:t>第三节</w:t>
          </w:r>
          <w:r>
            <w:rPr>
              <w:rFonts w:ascii="FangSong" w:hAnsi="FangSong" w:eastAsia="FangSong" w:cs="FangSong"/>
              <w:spacing w:val="-37"/>
              <w:sz w:val="31"/>
              <w:szCs w:val="31"/>
            </w:rPr>
            <w:t xml:space="preserve"> </w:t>
          </w:r>
          <w:r>
            <w:rPr>
              <w:rFonts w:ascii="FangSong" w:hAnsi="FangSong" w:eastAsia="FangSong" w:cs="FangSong"/>
              <w:spacing w:val="4"/>
              <w:sz w:val="31"/>
              <w:szCs w:val="31"/>
            </w:rPr>
            <w:t>绿地系统和开敞空间</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144</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102" w:name="bookmark205"/>
          <w:bookmarkEnd w:id="102"/>
          <w:r>
            <w:fldChar w:fldCharType="begin"/>
          </w:r>
          <w:r>
            <w:instrText xml:space="preserve"> HYPERLINK \l "bookmark206" </w:instrText>
          </w:r>
          <w:r>
            <w:fldChar w:fldCharType="separate"/>
          </w:r>
          <w:r>
            <w:rPr>
              <w:rFonts w:ascii="FangSong" w:hAnsi="FangSong" w:eastAsia="FangSong" w:cs="FangSong"/>
              <w:spacing w:val="4"/>
              <w:sz w:val="31"/>
              <w:szCs w:val="31"/>
            </w:rPr>
            <w:t>第四节</w:t>
          </w:r>
          <w:r>
            <w:rPr>
              <w:rFonts w:ascii="FangSong" w:hAnsi="FangSong" w:eastAsia="FangSong" w:cs="FangSong"/>
              <w:spacing w:val="-55"/>
              <w:sz w:val="31"/>
              <w:szCs w:val="31"/>
            </w:rPr>
            <w:t xml:space="preserve"> </w:t>
          </w:r>
          <w:r>
            <w:rPr>
              <w:rFonts w:ascii="FangSong" w:hAnsi="FangSong" w:eastAsia="FangSong" w:cs="FangSong"/>
              <w:spacing w:val="4"/>
              <w:sz w:val="31"/>
              <w:szCs w:val="31"/>
            </w:rPr>
            <w:t>历史文化保护</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146</w:t>
          </w:r>
          <w:r>
            <w:rPr>
              <w:rFonts w:ascii="Times New Roman" w:hAnsi="Times New Roman" w:eastAsia="Times New Roman" w:cs="Times New Roman"/>
              <w:spacing w:val="-8"/>
              <w:sz w:val="31"/>
              <w:szCs w:val="31"/>
            </w:rPr>
            <w:fldChar w:fldCharType="end"/>
          </w:r>
        </w:p>
        <w:p>
          <w:pPr>
            <w:tabs>
              <w:tab w:val="right" w:leader="dot" w:pos="8807"/>
            </w:tabs>
            <w:spacing w:before="241" w:line="190" w:lineRule="auto"/>
            <w:ind w:left="640"/>
            <w:rPr>
              <w:rFonts w:ascii="Times New Roman" w:hAnsi="Times New Roman" w:eastAsia="Times New Roman" w:cs="Times New Roman"/>
              <w:sz w:val="31"/>
              <w:szCs w:val="31"/>
            </w:rPr>
          </w:pPr>
          <w:bookmarkStart w:id="103" w:name="bookmark207"/>
          <w:bookmarkEnd w:id="103"/>
          <w:r>
            <w:fldChar w:fldCharType="begin"/>
          </w:r>
          <w:r>
            <w:instrText xml:space="preserve"> HYPERLINK \l "bookmark208" </w:instrText>
          </w:r>
          <w:r>
            <w:fldChar w:fldCharType="separate"/>
          </w:r>
          <w:r>
            <w:rPr>
              <w:rFonts w:ascii="FangSong" w:hAnsi="FangSong" w:eastAsia="FangSong" w:cs="FangSong"/>
              <w:spacing w:val="3"/>
              <w:sz w:val="31"/>
              <w:szCs w:val="31"/>
            </w:rPr>
            <w:t>第五节</w:t>
          </w:r>
          <w:r>
            <w:rPr>
              <w:rFonts w:ascii="FangSong" w:hAnsi="FangSong" w:eastAsia="FangSong" w:cs="FangSong"/>
              <w:spacing w:val="-60"/>
              <w:sz w:val="31"/>
              <w:szCs w:val="31"/>
            </w:rPr>
            <w:t xml:space="preserve"> </w:t>
          </w:r>
          <w:r>
            <w:rPr>
              <w:rFonts w:ascii="FangSong" w:hAnsi="FangSong" w:eastAsia="FangSong" w:cs="FangSong"/>
              <w:spacing w:val="3"/>
              <w:sz w:val="31"/>
              <w:szCs w:val="31"/>
            </w:rPr>
            <w:t>城市更新</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149</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rPr>
              <w:rFonts w:ascii="Times New Roman" w:hAnsi="Times New Roman" w:eastAsia="Times New Roman" w:cs="Times New Roman"/>
              <w:sz w:val="31"/>
              <w:szCs w:val="31"/>
            </w:rPr>
          </w:pPr>
          <w:bookmarkStart w:id="104" w:name="bookmark209"/>
          <w:bookmarkEnd w:id="104"/>
          <w:r>
            <w:fldChar w:fldCharType="begin"/>
          </w:r>
          <w:r>
            <w:instrText xml:space="preserve"> HYPERLINK \l "bookmark210" </w:instrText>
          </w:r>
          <w:r>
            <w:fldChar w:fldCharType="separate"/>
          </w:r>
          <w:r>
            <w:rPr>
              <w:rFonts w:ascii="FangSong" w:hAnsi="FangSong" w:eastAsia="FangSong" w:cs="FangSong"/>
              <w:spacing w:val="4"/>
              <w:sz w:val="31"/>
              <w:szCs w:val="31"/>
            </w:rPr>
            <w:t>第二十一章</w:t>
          </w:r>
          <w:r>
            <w:rPr>
              <w:rFonts w:ascii="FangSong" w:hAnsi="FangSong" w:eastAsia="FangSong" w:cs="FangSong"/>
              <w:spacing w:val="18"/>
              <w:sz w:val="31"/>
              <w:szCs w:val="31"/>
            </w:rPr>
            <w:t xml:space="preserve">   </w:t>
          </w:r>
          <w:r>
            <w:rPr>
              <w:rFonts w:ascii="FangSong" w:hAnsi="FangSong" w:eastAsia="FangSong" w:cs="FangSong"/>
              <w:spacing w:val="4"/>
              <w:sz w:val="31"/>
              <w:szCs w:val="31"/>
            </w:rPr>
            <w:t>支撑体系</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152</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105" w:name="bookmark211"/>
          <w:bookmarkEnd w:id="105"/>
          <w:r>
            <w:fldChar w:fldCharType="begin"/>
          </w:r>
          <w:r>
            <w:instrText xml:space="preserve"> HYPERLINK \l "bookmark212" </w:instrText>
          </w:r>
          <w:r>
            <w:fldChar w:fldCharType="separate"/>
          </w:r>
          <w:r>
            <w:rPr>
              <w:rFonts w:ascii="FangSong" w:hAnsi="FangSong" w:eastAsia="FangSong" w:cs="FangSong"/>
              <w:spacing w:val="1"/>
              <w:sz w:val="31"/>
              <w:szCs w:val="31"/>
            </w:rPr>
            <w:t>第一节</w:t>
          </w:r>
          <w:r>
            <w:rPr>
              <w:rFonts w:ascii="FangSong" w:hAnsi="FangSong" w:eastAsia="FangSong" w:cs="FangSong"/>
              <w:spacing w:val="-46"/>
              <w:sz w:val="31"/>
              <w:szCs w:val="31"/>
            </w:rPr>
            <w:t xml:space="preserve"> </w:t>
          </w:r>
          <w:r>
            <w:rPr>
              <w:rFonts w:ascii="FangSong" w:hAnsi="FangSong" w:eastAsia="FangSong" w:cs="FangSong"/>
              <w:spacing w:val="1"/>
              <w:sz w:val="31"/>
              <w:szCs w:val="31"/>
            </w:rPr>
            <w:t>综合交通</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152</w:t>
          </w:r>
          <w:r>
            <w:rPr>
              <w:rFonts w:ascii="Times New Roman" w:hAnsi="Times New Roman" w:eastAsia="Times New Roman" w:cs="Times New Roman"/>
              <w:spacing w:val="-8"/>
              <w:sz w:val="31"/>
              <w:szCs w:val="31"/>
            </w:rPr>
            <w:fldChar w:fldCharType="end"/>
          </w:r>
        </w:p>
        <w:p>
          <w:pPr>
            <w:tabs>
              <w:tab w:val="right" w:leader="dot" w:pos="8807"/>
            </w:tabs>
            <w:spacing w:before="240" w:line="190" w:lineRule="auto"/>
            <w:ind w:left="640"/>
            <w:rPr>
              <w:rFonts w:ascii="Times New Roman" w:hAnsi="Times New Roman" w:eastAsia="Times New Roman" w:cs="Times New Roman"/>
              <w:sz w:val="31"/>
              <w:szCs w:val="31"/>
            </w:rPr>
          </w:pPr>
          <w:bookmarkStart w:id="106" w:name="bookmark213"/>
          <w:bookmarkEnd w:id="106"/>
          <w:r>
            <w:fldChar w:fldCharType="begin"/>
          </w:r>
          <w:r>
            <w:instrText xml:space="preserve"> HYPERLINK \l "bookmark214" </w:instrText>
          </w:r>
          <w:r>
            <w:fldChar w:fldCharType="separate"/>
          </w:r>
          <w:r>
            <w:rPr>
              <w:rFonts w:ascii="FangSong" w:hAnsi="FangSong" w:eastAsia="FangSong" w:cs="FangSong"/>
              <w:spacing w:val="3"/>
              <w:sz w:val="31"/>
              <w:szCs w:val="31"/>
            </w:rPr>
            <w:t>第二节</w:t>
          </w:r>
          <w:r>
            <w:rPr>
              <w:rFonts w:ascii="FangSong" w:hAnsi="FangSong" w:eastAsia="FangSong" w:cs="FangSong"/>
              <w:spacing w:val="-46"/>
              <w:sz w:val="31"/>
              <w:szCs w:val="31"/>
            </w:rPr>
            <w:t xml:space="preserve"> </w:t>
          </w:r>
          <w:r>
            <w:rPr>
              <w:rFonts w:ascii="FangSong" w:hAnsi="FangSong" w:eastAsia="FangSong" w:cs="FangSong"/>
              <w:spacing w:val="3"/>
              <w:sz w:val="31"/>
              <w:szCs w:val="31"/>
            </w:rPr>
            <w:t>市政公用工程</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155</w:t>
          </w:r>
          <w:r>
            <w:rPr>
              <w:rFonts w:ascii="Times New Roman" w:hAnsi="Times New Roman" w:eastAsia="Times New Roman" w:cs="Times New Roman"/>
              <w:spacing w:val="-8"/>
              <w:sz w:val="31"/>
              <w:szCs w:val="31"/>
            </w:rPr>
            <w:fldChar w:fldCharType="end"/>
          </w:r>
        </w:p>
        <w:p>
          <w:pPr>
            <w:tabs>
              <w:tab w:val="right" w:leader="dot" w:pos="8807"/>
            </w:tabs>
            <w:spacing w:before="243" w:line="190" w:lineRule="auto"/>
            <w:ind w:left="640"/>
            <w:rPr>
              <w:rFonts w:ascii="Times New Roman" w:hAnsi="Times New Roman" w:eastAsia="Times New Roman" w:cs="Times New Roman"/>
              <w:sz w:val="31"/>
              <w:szCs w:val="31"/>
            </w:rPr>
          </w:pPr>
          <w:bookmarkStart w:id="107" w:name="bookmark215"/>
          <w:bookmarkEnd w:id="107"/>
          <w:r>
            <w:fldChar w:fldCharType="begin"/>
          </w:r>
          <w:r>
            <w:instrText xml:space="preserve"> HYPERLINK \l "bookmark216" </w:instrText>
          </w:r>
          <w:r>
            <w:fldChar w:fldCharType="separate"/>
          </w:r>
          <w:r>
            <w:rPr>
              <w:rFonts w:ascii="FangSong" w:hAnsi="FangSong" w:eastAsia="FangSong" w:cs="FangSong"/>
              <w:spacing w:val="1"/>
              <w:sz w:val="31"/>
              <w:szCs w:val="31"/>
            </w:rPr>
            <w:t>第三节</w:t>
          </w:r>
          <w:r>
            <w:rPr>
              <w:rFonts w:ascii="FangSong" w:hAnsi="FangSong" w:eastAsia="FangSong" w:cs="FangSong"/>
              <w:spacing w:val="-46"/>
              <w:sz w:val="31"/>
              <w:szCs w:val="31"/>
            </w:rPr>
            <w:t xml:space="preserve"> </w:t>
          </w:r>
          <w:r>
            <w:rPr>
              <w:rFonts w:ascii="FangSong" w:hAnsi="FangSong" w:eastAsia="FangSong" w:cs="FangSong"/>
              <w:spacing w:val="1"/>
              <w:sz w:val="31"/>
              <w:szCs w:val="31"/>
            </w:rPr>
            <w:t>综合防灾</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158</w:t>
          </w:r>
          <w:r>
            <w:rPr>
              <w:rFonts w:ascii="Times New Roman" w:hAnsi="Times New Roman" w:eastAsia="Times New Roman" w:cs="Times New Roman"/>
              <w:spacing w:val="-8"/>
              <w:sz w:val="31"/>
              <w:szCs w:val="31"/>
            </w:rPr>
            <w:fldChar w:fldCharType="end"/>
          </w:r>
        </w:p>
        <w:p>
          <w:pPr>
            <w:tabs>
              <w:tab w:val="right" w:leader="dot" w:pos="8807"/>
            </w:tabs>
            <w:spacing w:before="239" w:line="223" w:lineRule="auto"/>
            <w:ind w:left="640"/>
            <w:rPr>
              <w:rFonts w:ascii="Times New Roman" w:hAnsi="Times New Roman" w:eastAsia="Times New Roman" w:cs="Times New Roman"/>
              <w:sz w:val="31"/>
              <w:szCs w:val="31"/>
            </w:rPr>
          </w:pPr>
          <w:bookmarkStart w:id="108" w:name="bookmark217"/>
          <w:bookmarkEnd w:id="108"/>
          <w:r>
            <w:fldChar w:fldCharType="begin"/>
          </w:r>
          <w:r>
            <w:instrText xml:space="preserve"> HYPERLINK \l "bookmark218" </w:instrText>
          </w:r>
          <w:r>
            <w:fldChar w:fldCharType="separate"/>
          </w:r>
          <w:r>
            <w:rPr>
              <w:rFonts w:ascii="FangSong" w:hAnsi="FangSong" w:eastAsia="FangSong" w:cs="FangSong"/>
              <w:spacing w:val="5"/>
              <w:sz w:val="31"/>
              <w:szCs w:val="31"/>
            </w:rPr>
            <w:t>第四节</w:t>
          </w:r>
          <w:r>
            <w:rPr>
              <w:rFonts w:ascii="FangSong" w:hAnsi="FangSong" w:eastAsia="FangSong" w:cs="FangSong"/>
              <w:spacing w:val="-64"/>
              <w:sz w:val="31"/>
              <w:szCs w:val="31"/>
            </w:rPr>
            <w:t xml:space="preserve"> </w:t>
          </w:r>
          <w:r>
            <w:rPr>
              <w:rFonts w:ascii="FangSong" w:hAnsi="FangSong" w:eastAsia="FangSong" w:cs="FangSong"/>
              <w:spacing w:val="5"/>
              <w:sz w:val="31"/>
              <w:szCs w:val="31"/>
            </w:rPr>
            <w:t>城市</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四线</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控制</w:t>
          </w:r>
          <w:r>
            <w:rPr>
              <w:rFonts w:ascii="FangSong" w:hAnsi="FangSong" w:eastAsia="FangSong" w:cs="FangSong"/>
              <w:spacing w:val="-58"/>
              <w:sz w:val="31"/>
              <w:szCs w:val="31"/>
            </w:rPr>
            <w:t xml:space="preserve"> </w:t>
          </w:r>
          <w:r>
            <w:rPr>
              <w:rFonts w:ascii="FangSong" w:hAnsi="FangSong" w:eastAsia="FangSong" w:cs="FangSong"/>
              <w:sz w:val="31"/>
              <w:szCs w:val="31"/>
            </w:rPr>
            <w:tab/>
          </w:r>
          <w:r>
            <w:rPr>
              <w:rFonts w:ascii="FangSong" w:hAnsi="FangSong" w:eastAsia="FangSong" w:cs="FangSong"/>
              <w:spacing w:val="-72"/>
              <w:sz w:val="31"/>
              <w:szCs w:val="31"/>
            </w:rPr>
            <w:t xml:space="preserve"> </w:t>
          </w:r>
          <w:r>
            <w:rPr>
              <w:rFonts w:ascii="Times New Roman" w:hAnsi="Times New Roman" w:eastAsia="Times New Roman" w:cs="Times New Roman"/>
              <w:spacing w:val="-8"/>
              <w:sz w:val="31"/>
              <w:szCs w:val="31"/>
            </w:rPr>
            <w:t>161</w:t>
          </w:r>
          <w:r>
            <w:rPr>
              <w:rFonts w:ascii="Times New Roman" w:hAnsi="Times New Roman" w:eastAsia="Times New Roman" w:cs="Times New Roman"/>
              <w:spacing w:val="-8"/>
              <w:sz w:val="31"/>
              <w:szCs w:val="31"/>
            </w:rPr>
            <w:fldChar w:fldCharType="end"/>
          </w:r>
        </w:p>
      </w:sdtContent>
    </w:sdt>
    <w:p>
      <w:pPr>
        <w:spacing w:line="223" w:lineRule="auto"/>
        <w:rPr>
          <w:rFonts w:ascii="Times New Roman" w:hAnsi="Times New Roman" w:eastAsia="Times New Roman" w:cs="Times New Roman"/>
          <w:sz w:val="31"/>
          <w:szCs w:val="31"/>
        </w:rPr>
        <w:sectPr>
          <w:footerReference r:id="rId9" w:type="default"/>
          <w:pgSz w:w="11907" w:h="16839"/>
          <w:pgMar w:top="1431" w:right="1480" w:bottom="1440" w:left="1618" w:header="0" w:footer="1229" w:gutter="0"/>
          <w:cols w:space="720" w:num="1"/>
        </w:sectPr>
      </w:pPr>
    </w:p>
    <w:p>
      <w:pPr>
        <w:pStyle w:val="2"/>
        <w:spacing w:line="245" w:lineRule="auto"/>
      </w:pPr>
    </w:p>
    <w:p>
      <w:pPr>
        <w:pStyle w:val="2"/>
        <w:spacing w:line="245" w:lineRule="auto"/>
      </w:pPr>
    </w:p>
    <w:p>
      <w:pPr>
        <w:pStyle w:val="2"/>
        <w:spacing w:line="246" w:lineRule="auto"/>
      </w:pPr>
    </w:p>
    <w:sdt>
      <w:sdtPr>
        <w:rPr>
          <w:rFonts w:ascii="FangSong" w:hAnsi="FangSong" w:eastAsia="FangSong" w:cs="FangSong"/>
          <w:sz w:val="31"/>
          <w:szCs w:val="31"/>
        </w:rPr>
        <w:id w:val="6"/>
        <w:docPartObj>
          <w:docPartGallery w:val="Table of Contents"/>
          <w:docPartUnique/>
        </w:docPartObj>
      </w:sdtPr>
      <w:sdtEndPr>
        <w:rPr>
          <w:rFonts w:ascii="Times New Roman" w:hAnsi="Times New Roman" w:eastAsia="Times New Roman" w:cs="Times New Roman"/>
          <w:sz w:val="31"/>
          <w:szCs w:val="31"/>
        </w:rPr>
      </w:sdtEndPr>
      <w:sdtContent>
        <w:p>
          <w:pPr>
            <w:tabs>
              <w:tab w:val="right" w:leader="dot" w:pos="8814"/>
            </w:tabs>
            <w:spacing w:before="100" w:line="190" w:lineRule="auto"/>
            <w:ind w:left="647"/>
            <w:rPr>
              <w:rFonts w:ascii="Times New Roman" w:hAnsi="Times New Roman" w:eastAsia="Times New Roman" w:cs="Times New Roman"/>
              <w:sz w:val="31"/>
              <w:szCs w:val="31"/>
            </w:rPr>
          </w:pPr>
          <w:bookmarkStart w:id="109" w:name="bookmark219"/>
          <w:bookmarkEnd w:id="109"/>
          <w:r>
            <w:fldChar w:fldCharType="begin"/>
          </w:r>
          <w:r>
            <w:instrText xml:space="preserve"> HYPERLINK \l "bookmark220" </w:instrText>
          </w:r>
          <w:r>
            <w:fldChar w:fldCharType="separate"/>
          </w:r>
          <w:r>
            <w:rPr>
              <w:rFonts w:ascii="FangSong" w:hAnsi="FangSong" w:eastAsia="FangSong" w:cs="FangSong"/>
              <w:spacing w:val="3"/>
              <w:sz w:val="31"/>
              <w:szCs w:val="31"/>
            </w:rPr>
            <w:t>第五节</w:t>
          </w:r>
          <w:r>
            <w:rPr>
              <w:rFonts w:ascii="FangSong" w:hAnsi="FangSong" w:eastAsia="FangSong" w:cs="FangSong"/>
              <w:spacing w:val="-60"/>
              <w:sz w:val="31"/>
              <w:szCs w:val="31"/>
            </w:rPr>
            <w:t xml:space="preserve"> </w:t>
          </w:r>
          <w:r>
            <w:rPr>
              <w:rFonts w:ascii="FangSong" w:hAnsi="FangSong" w:eastAsia="FangSong" w:cs="FangSong"/>
              <w:spacing w:val="3"/>
              <w:sz w:val="31"/>
              <w:szCs w:val="31"/>
            </w:rPr>
            <w:t>地下空间</w:t>
          </w:r>
          <w:r>
            <w:rPr>
              <w:rFonts w:ascii="FangSong" w:hAnsi="FangSong" w:eastAsia="FangSong" w:cs="FangSong"/>
              <w:spacing w:val="-84"/>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163</w:t>
          </w:r>
          <w:r>
            <w:rPr>
              <w:rFonts w:ascii="Times New Roman" w:hAnsi="Times New Roman" w:eastAsia="Times New Roman" w:cs="Times New Roman"/>
              <w:spacing w:val="-8"/>
              <w:sz w:val="31"/>
              <w:szCs w:val="31"/>
            </w:rPr>
            <w:fldChar w:fldCharType="end"/>
          </w:r>
        </w:p>
        <w:p>
          <w:pPr>
            <w:tabs>
              <w:tab w:val="right" w:leader="dot" w:pos="8814"/>
            </w:tabs>
            <w:spacing w:before="240" w:line="204" w:lineRule="auto"/>
            <w:ind w:left="6"/>
            <w:rPr>
              <w:rFonts w:ascii="Times New Roman" w:hAnsi="Times New Roman" w:eastAsia="Times New Roman" w:cs="Times New Roman"/>
              <w:sz w:val="31"/>
              <w:szCs w:val="31"/>
            </w:rPr>
          </w:pPr>
          <w:bookmarkStart w:id="110" w:name="bookmark221"/>
          <w:bookmarkEnd w:id="110"/>
          <w:r>
            <w:fldChar w:fldCharType="begin"/>
          </w:r>
          <w:r>
            <w:instrText xml:space="preserve"> HYPERLINK \l "bookmark222" </w:instrText>
          </w:r>
          <w:r>
            <w:fldChar w:fldCharType="separate"/>
          </w:r>
          <w:r>
            <w:rPr>
              <w:rFonts w:ascii="FangSong" w:hAnsi="FangSong" w:eastAsia="FangSong" w:cs="FangSong"/>
              <w:b/>
              <w:bCs/>
              <w:spacing w:val="2"/>
              <w:sz w:val="31"/>
              <w:szCs w:val="31"/>
            </w:rPr>
            <w:t>第五篇</w:t>
          </w:r>
          <w:r>
            <w:rPr>
              <w:rFonts w:ascii="FangSong" w:hAnsi="FangSong" w:eastAsia="FangSong" w:cs="FangSong"/>
              <w:spacing w:val="2"/>
              <w:sz w:val="31"/>
              <w:szCs w:val="31"/>
            </w:rPr>
            <w:t xml:space="preserve">  </w:t>
          </w:r>
          <w:r>
            <w:rPr>
              <w:rFonts w:ascii="FangSong" w:hAnsi="FangSong" w:eastAsia="FangSong" w:cs="FangSong"/>
              <w:b/>
              <w:bCs/>
              <w:spacing w:val="2"/>
              <w:sz w:val="31"/>
              <w:szCs w:val="31"/>
            </w:rPr>
            <w:t>规划实施保障</w:t>
          </w:r>
          <w:r>
            <w:rPr>
              <w:rFonts w:ascii="FangSong" w:hAnsi="FangSong" w:eastAsia="FangSong" w:cs="FangSong"/>
              <w:spacing w:val="-80"/>
              <w:sz w:val="31"/>
              <w:szCs w:val="31"/>
            </w:rPr>
            <w:t xml:space="preserve"> </w:t>
          </w:r>
          <w:r>
            <w:rPr>
              <w:rFonts w:ascii="FangSong" w:hAnsi="FangSong" w:eastAsia="FangSong" w:cs="FangSong"/>
              <w:sz w:val="31"/>
              <w:szCs w:val="31"/>
            </w:rPr>
            <w:tab/>
          </w:r>
          <w:r>
            <w:rPr>
              <w:rFonts w:ascii="FangSong" w:hAnsi="FangSong" w:eastAsia="FangSong" w:cs="FangSong"/>
              <w:spacing w:val="-91"/>
              <w:sz w:val="31"/>
              <w:szCs w:val="31"/>
            </w:rPr>
            <w:t xml:space="preserve"> </w:t>
          </w:r>
          <w:r>
            <w:rPr>
              <w:rFonts w:ascii="Times New Roman" w:hAnsi="Times New Roman" w:eastAsia="Times New Roman" w:cs="Times New Roman"/>
              <w:b/>
              <w:bCs/>
              <w:spacing w:val="-2"/>
              <w:sz w:val="31"/>
              <w:szCs w:val="31"/>
            </w:rPr>
            <w:t>165</w:t>
          </w:r>
          <w:r>
            <w:rPr>
              <w:rFonts w:ascii="Times New Roman" w:hAnsi="Times New Roman" w:eastAsia="Times New Roman" w:cs="Times New Roman"/>
              <w:b/>
              <w:bCs/>
              <w:spacing w:val="-2"/>
              <w:sz w:val="31"/>
              <w:szCs w:val="31"/>
            </w:rPr>
            <w:fldChar w:fldCharType="end"/>
          </w:r>
        </w:p>
        <w:p>
          <w:pPr>
            <w:tabs>
              <w:tab w:val="right" w:leader="dot" w:pos="8814"/>
            </w:tabs>
            <w:spacing w:before="218" w:line="190" w:lineRule="auto"/>
            <w:ind w:left="6"/>
            <w:rPr>
              <w:rFonts w:ascii="Times New Roman" w:hAnsi="Times New Roman" w:eastAsia="Times New Roman" w:cs="Times New Roman"/>
              <w:sz w:val="31"/>
              <w:szCs w:val="31"/>
            </w:rPr>
          </w:pPr>
          <w:bookmarkStart w:id="111" w:name="bookmark223"/>
          <w:bookmarkEnd w:id="111"/>
          <w:r>
            <w:fldChar w:fldCharType="begin"/>
          </w:r>
          <w:r>
            <w:instrText xml:space="preserve"> HYPERLINK \l "bookmark224" </w:instrText>
          </w:r>
          <w:r>
            <w:fldChar w:fldCharType="separate"/>
          </w:r>
          <w:r>
            <w:rPr>
              <w:rFonts w:ascii="FangSong" w:hAnsi="FangSong" w:eastAsia="FangSong" w:cs="FangSong"/>
              <w:spacing w:val="5"/>
              <w:sz w:val="31"/>
              <w:szCs w:val="31"/>
            </w:rPr>
            <w:t>第二十二章</w:t>
          </w:r>
          <w:r>
            <w:rPr>
              <w:rFonts w:ascii="FangSong" w:hAnsi="FangSong" w:eastAsia="FangSong" w:cs="FangSong"/>
              <w:spacing w:val="20"/>
              <w:sz w:val="31"/>
              <w:szCs w:val="31"/>
            </w:rPr>
            <w:t xml:space="preserve">   </w:t>
          </w:r>
          <w:r>
            <w:rPr>
              <w:rFonts w:ascii="FangSong" w:hAnsi="FangSong" w:eastAsia="FangSong" w:cs="FangSong"/>
              <w:spacing w:val="5"/>
              <w:sz w:val="31"/>
              <w:szCs w:val="31"/>
            </w:rPr>
            <w:t>规划实施和管理</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165</w:t>
          </w:r>
          <w:r>
            <w:rPr>
              <w:rFonts w:ascii="Times New Roman" w:hAnsi="Times New Roman" w:eastAsia="Times New Roman" w:cs="Times New Roman"/>
              <w:spacing w:val="-8"/>
              <w:sz w:val="31"/>
              <w:szCs w:val="31"/>
            </w:rPr>
            <w:fldChar w:fldCharType="end"/>
          </w:r>
        </w:p>
        <w:p>
          <w:pPr>
            <w:tabs>
              <w:tab w:val="right" w:leader="dot" w:pos="8814"/>
            </w:tabs>
            <w:spacing w:before="240" w:line="190" w:lineRule="auto"/>
            <w:ind w:left="647"/>
            <w:rPr>
              <w:rFonts w:ascii="Times New Roman" w:hAnsi="Times New Roman" w:eastAsia="Times New Roman" w:cs="Times New Roman"/>
              <w:sz w:val="31"/>
              <w:szCs w:val="31"/>
            </w:rPr>
          </w:pPr>
          <w:bookmarkStart w:id="112" w:name="bookmark225"/>
          <w:bookmarkEnd w:id="112"/>
          <w:r>
            <w:fldChar w:fldCharType="begin"/>
          </w:r>
          <w:r>
            <w:instrText xml:space="preserve"> HYPERLINK \l "bookmark226" </w:instrText>
          </w:r>
          <w:r>
            <w:fldChar w:fldCharType="separate"/>
          </w:r>
          <w:r>
            <w:rPr>
              <w:rFonts w:ascii="FangSong" w:hAnsi="FangSong" w:eastAsia="FangSong" w:cs="FangSong"/>
              <w:spacing w:val="4"/>
              <w:sz w:val="31"/>
              <w:szCs w:val="31"/>
            </w:rPr>
            <w:t>第一节</w:t>
          </w:r>
          <w:r>
            <w:rPr>
              <w:rFonts w:ascii="FangSong" w:hAnsi="FangSong" w:eastAsia="FangSong" w:cs="FangSong"/>
              <w:spacing w:val="-55"/>
              <w:sz w:val="31"/>
              <w:szCs w:val="31"/>
            </w:rPr>
            <w:t xml:space="preserve"> </w:t>
          </w:r>
          <w:r>
            <w:rPr>
              <w:rFonts w:ascii="FangSong" w:hAnsi="FangSong" w:eastAsia="FangSong" w:cs="FangSong"/>
              <w:spacing w:val="4"/>
              <w:sz w:val="31"/>
              <w:szCs w:val="31"/>
            </w:rPr>
            <w:t>加强党的领导</w:t>
          </w:r>
          <w:r>
            <w:rPr>
              <w:rFonts w:ascii="FangSong" w:hAnsi="FangSong" w:eastAsia="FangSong" w:cs="FangSong"/>
              <w:spacing w:val="-90"/>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165</w:t>
          </w:r>
          <w:r>
            <w:rPr>
              <w:rFonts w:ascii="Times New Roman" w:hAnsi="Times New Roman" w:eastAsia="Times New Roman" w:cs="Times New Roman"/>
              <w:spacing w:val="-8"/>
              <w:sz w:val="31"/>
              <w:szCs w:val="31"/>
            </w:rPr>
            <w:fldChar w:fldCharType="end"/>
          </w:r>
        </w:p>
        <w:p>
          <w:pPr>
            <w:tabs>
              <w:tab w:val="right" w:leader="dot" w:pos="8814"/>
            </w:tabs>
            <w:spacing w:before="240" w:line="190" w:lineRule="auto"/>
            <w:ind w:left="647"/>
            <w:rPr>
              <w:rFonts w:ascii="Times New Roman" w:hAnsi="Times New Roman" w:eastAsia="Times New Roman" w:cs="Times New Roman"/>
              <w:sz w:val="31"/>
              <w:szCs w:val="31"/>
            </w:rPr>
          </w:pPr>
          <w:bookmarkStart w:id="113" w:name="bookmark227"/>
          <w:bookmarkEnd w:id="113"/>
          <w:r>
            <w:fldChar w:fldCharType="begin"/>
          </w:r>
          <w:r>
            <w:instrText xml:space="preserve"> HYPERLINK \l "bookmark228" </w:instrText>
          </w:r>
          <w:r>
            <w:fldChar w:fldCharType="separate"/>
          </w:r>
          <w:r>
            <w:rPr>
              <w:rFonts w:ascii="FangSong" w:hAnsi="FangSong" w:eastAsia="FangSong" w:cs="FangSong"/>
              <w:spacing w:val="5"/>
              <w:sz w:val="31"/>
              <w:szCs w:val="31"/>
            </w:rPr>
            <w:t>第二节</w:t>
          </w:r>
          <w:r>
            <w:rPr>
              <w:rFonts w:ascii="FangSong" w:hAnsi="FangSong" w:eastAsia="FangSong" w:cs="FangSong"/>
              <w:spacing w:val="-40"/>
              <w:sz w:val="31"/>
              <w:szCs w:val="31"/>
            </w:rPr>
            <w:t xml:space="preserve"> </w:t>
          </w:r>
          <w:r>
            <w:rPr>
              <w:rFonts w:ascii="FangSong" w:hAnsi="FangSong" w:eastAsia="FangSong" w:cs="FangSong"/>
              <w:spacing w:val="5"/>
              <w:sz w:val="31"/>
              <w:szCs w:val="31"/>
            </w:rPr>
            <w:t>制定地方规定和配套制度</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166</w:t>
          </w:r>
          <w:r>
            <w:rPr>
              <w:rFonts w:ascii="Times New Roman" w:hAnsi="Times New Roman" w:eastAsia="Times New Roman" w:cs="Times New Roman"/>
              <w:spacing w:val="-8"/>
              <w:sz w:val="31"/>
              <w:szCs w:val="31"/>
            </w:rPr>
            <w:fldChar w:fldCharType="end"/>
          </w:r>
        </w:p>
        <w:p>
          <w:pPr>
            <w:tabs>
              <w:tab w:val="right" w:leader="dot" w:pos="8814"/>
            </w:tabs>
            <w:spacing w:before="243" w:line="190" w:lineRule="auto"/>
            <w:ind w:left="647"/>
            <w:rPr>
              <w:rFonts w:ascii="Times New Roman" w:hAnsi="Times New Roman" w:eastAsia="Times New Roman" w:cs="Times New Roman"/>
              <w:sz w:val="31"/>
              <w:szCs w:val="31"/>
            </w:rPr>
          </w:pPr>
          <w:bookmarkStart w:id="114" w:name="bookmark229"/>
          <w:bookmarkEnd w:id="114"/>
          <w:r>
            <w:fldChar w:fldCharType="begin"/>
          </w:r>
          <w:r>
            <w:instrText xml:space="preserve"> HYPERLINK \l "bookmark230" </w:instrText>
          </w:r>
          <w:r>
            <w:fldChar w:fldCharType="separate"/>
          </w:r>
          <w:r>
            <w:rPr>
              <w:rFonts w:ascii="FangSong" w:hAnsi="FangSong" w:eastAsia="FangSong" w:cs="FangSong"/>
              <w:spacing w:val="7"/>
              <w:sz w:val="31"/>
              <w:szCs w:val="31"/>
            </w:rPr>
            <w:t>第三节</w:t>
          </w:r>
          <w:r>
            <w:rPr>
              <w:rFonts w:ascii="FangSong" w:hAnsi="FangSong" w:eastAsia="FangSong" w:cs="FangSong"/>
              <w:spacing w:val="-55"/>
              <w:sz w:val="31"/>
              <w:szCs w:val="31"/>
            </w:rPr>
            <w:t xml:space="preserve"> </w:t>
          </w:r>
          <w:r>
            <w:rPr>
              <w:rFonts w:ascii="FangSong" w:hAnsi="FangSong" w:eastAsia="FangSong" w:cs="FangSong"/>
              <w:spacing w:val="7"/>
              <w:sz w:val="31"/>
              <w:szCs w:val="31"/>
            </w:rPr>
            <w:t>建立统一的国土空间基础信息平台</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166</w:t>
          </w:r>
          <w:r>
            <w:rPr>
              <w:rFonts w:ascii="Times New Roman" w:hAnsi="Times New Roman" w:eastAsia="Times New Roman" w:cs="Times New Roman"/>
              <w:spacing w:val="-8"/>
              <w:sz w:val="31"/>
              <w:szCs w:val="31"/>
            </w:rPr>
            <w:fldChar w:fldCharType="end"/>
          </w:r>
        </w:p>
        <w:p>
          <w:pPr>
            <w:tabs>
              <w:tab w:val="right" w:leader="dot" w:pos="8814"/>
            </w:tabs>
            <w:spacing w:before="240" w:line="190" w:lineRule="auto"/>
            <w:ind w:left="647"/>
            <w:rPr>
              <w:rFonts w:ascii="Times New Roman" w:hAnsi="Times New Roman" w:eastAsia="Times New Roman" w:cs="Times New Roman"/>
              <w:sz w:val="31"/>
              <w:szCs w:val="31"/>
            </w:rPr>
          </w:pPr>
          <w:bookmarkStart w:id="115" w:name="bookmark231"/>
          <w:bookmarkEnd w:id="115"/>
          <w:r>
            <w:fldChar w:fldCharType="begin"/>
          </w:r>
          <w:r>
            <w:instrText xml:space="preserve"> HYPERLINK \l "bookmark232" </w:instrText>
          </w:r>
          <w:r>
            <w:fldChar w:fldCharType="separate"/>
          </w:r>
          <w:r>
            <w:rPr>
              <w:rFonts w:ascii="FangSong" w:hAnsi="FangSong" w:eastAsia="FangSong" w:cs="FangSong"/>
              <w:spacing w:val="5"/>
              <w:sz w:val="31"/>
              <w:szCs w:val="31"/>
            </w:rPr>
            <w:t>第四节</w:t>
          </w:r>
          <w:r>
            <w:rPr>
              <w:rFonts w:ascii="FangSong" w:hAnsi="FangSong" w:eastAsia="FangSong" w:cs="FangSong"/>
              <w:spacing w:val="-40"/>
              <w:sz w:val="31"/>
              <w:szCs w:val="31"/>
            </w:rPr>
            <w:t xml:space="preserve"> </w:t>
          </w:r>
          <w:r>
            <w:rPr>
              <w:rFonts w:ascii="FangSong" w:hAnsi="FangSong" w:eastAsia="FangSong" w:cs="FangSong"/>
              <w:spacing w:val="5"/>
              <w:sz w:val="31"/>
              <w:szCs w:val="31"/>
            </w:rPr>
            <w:t>实施规划全生命周期管理</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167</w:t>
          </w:r>
          <w:r>
            <w:rPr>
              <w:rFonts w:ascii="Times New Roman" w:hAnsi="Times New Roman" w:eastAsia="Times New Roman" w:cs="Times New Roman"/>
              <w:spacing w:val="-8"/>
              <w:sz w:val="31"/>
              <w:szCs w:val="31"/>
            </w:rPr>
            <w:fldChar w:fldCharType="end"/>
          </w:r>
        </w:p>
        <w:p>
          <w:pPr>
            <w:tabs>
              <w:tab w:val="right" w:leader="dot" w:pos="8814"/>
            </w:tabs>
            <w:spacing w:before="240" w:line="190" w:lineRule="auto"/>
            <w:ind w:left="6"/>
            <w:rPr>
              <w:rFonts w:ascii="Times New Roman" w:hAnsi="Times New Roman" w:eastAsia="Times New Roman" w:cs="Times New Roman"/>
              <w:sz w:val="31"/>
              <w:szCs w:val="31"/>
            </w:rPr>
          </w:pPr>
          <w:bookmarkStart w:id="116" w:name="bookmark233"/>
          <w:bookmarkEnd w:id="116"/>
          <w:r>
            <w:fldChar w:fldCharType="begin"/>
          </w:r>
          <w:r>
            <w:instrText xml:space="preserve"> HYPERLINK \l "bookmark234" </w:instrText>
          </w:r>
          <w:r>
            <w:fldChar w:fldCharType="separate"/>
          </w:r>
          <w:r>
            <w:rPr>
              <w:rFonts w:ascii="FangSong" w:hAnsi="FangSong" w:eastAsia="FangSong" w:cs="FangSong"/>
              <w:spacing w:val="6"/>
              <w:sz w:val="31"/>
              <w:szCs w:val="31"/>
            </w:rPr>
            <w:t>第二十三章</w:t>
          </w:r>
          <w:r>
            <w:rPr>
              <w:rFonts w:ascii="FangSong" w:hAnsi="FangSong" w:eastAsia="FangSong" w:cs="FangSong"/>
              <w:spacing w:val="19"/>
              <w:sz w:val="31"/>
              <w:szCs w:val="31"/>
            </w:rPr>
            <w:t xml:space="preserve">   </w:t>
          </w:r>
          <w:r>
            <w:rPr>
              <w:rFonts w:ascii="FangSong" w:hAnsi="FangSong" w:eastAsia="FangSong" w:cs="FangSong"/>
              <w:spacing w:val="6"/>
              <w:sz w:val="31"/>
              <w:szCs w:val="31"/>
            </w:rPr>
            <w:t>规划传导与近期安排</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169</w:t>
          </w:r>
          <w:r>
            <w:rPr>
              <w:rFonts w:ascii="Times New Roman" w:hAnsi="Times New Roman" w:eastAsia="Times New Roman" w:cs="Times New Roman"/>
              <w:spacing w:val="-8"/>
              <w:sz w:val="31"/>
              <w:szCs w:val="31"/>
            </w:rPr>
            <w:fldChar w:fldCharType="end"/>
          </w:r>
        </w:p>
        <w:p>
          <w:pPr>
            <w:tabs>
              <w:tab w:val="right" w:leader="dot" w:pos="8814"/>
            </w:tabs>
            <w:spacing w:before="243" w:line="190" w:lineRule="auto"/>
            <w:ind w:left="647"/>
            <w:rPr>
              <w:rFonts w:ascii="Times New Roman" w:hAnsi="Times New Roman" w:eastAsia="Times New Roman" w:cs="Times New Roman"/>
              <w:sz w:val="31"/>
              <w:szCs w:val="31"/>
            </w:rPr>
          </w:pPr>
          <w:bookmarkStart w:id="117" w:name="bookmark235"/>
          <w:bookmarkEnd w:id="117"/>
          <w:r>
            <w:fldChar w:fldCharType="begin"/>
          </w:r>
          <w:r>
            <w:instrText xml:space="preserve"> HYPERLINK \l "bookmark236" </w:instrText>
          </w:r>
          <w:r>
            <w:fldChar w:fldCharType="separate"/>
          </w:r>
          <w:r>
            <w:rPr>
              <w:rFonts w:ascii="FangSong" w:hAnsi="FangSong" w:eastAsia="FangSong" w:cs="FangSong"/>
              <w:spacing w:val="5"/>
              <w:sz w:val="31"/>
              <w:szCs w:val="31"/>
            </w:rPr>
            <w:t>第一节</w:t>
          </w:r>
          <w:r>
            <w:rPr>
              <w:rFonts w:ascii="FangSong" w:hAnsi="FangSong" w:eastAsia="FangSong" w:cs="FangSong"/>
              <w:spacing w:val="-40"/>
              <w:sz w:val="31"/>
              <w:szCs w:val="31"/>
            </w:rPr>
            <w:t xml:space="preserve"> </w:t>
          </w:r>
          <w:r>
            <w:rPr>
              <w:rFonts w:ascii="FangSong" w:hAnsi="FangSong" w:eastAsia="FangSong" w:cs="FangSong"/>
              <w:spacing w:val="5"/>
              <w:sz w:val="31"/>
              <w:szCs w:val="31"/>
            </w:rPr>
            <w:t>强化规划传导和用途管制</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169</w:t>
          </w:r>
          <w:r>
            <w:rPr>
              <w:rFonts w:ascii="Times New Roman" w:hAnsi="Times New Roman" w:eastAsia="Times New Roman" w:cs="Times New Roman"/>
              <w:spacing w:val="-8"/>
              <w:sz w:val="31"/>
              <w:szCs w:val="31"/>
            </w:rPr>
            <w:fldChar w:fldCharType="end"/>
          </w:r>
        </w:p>
        <w:p>
          <w:pPr>
            <w:tabs>
              <w:tab w:val="right" w:leader="dot" w:pos="8814"/>
            </w:tabs>
            <w:spacing w:before="240" w:line="190" w:lineRule="auto"/>
            <w:ind w:left="647"/>
            <w:rPr>
              <w:rFonts w:ascii="Times New Roman" w:hAnsi="Times New Roman" w:eastAsia="Times New Roman" w:cs="Times New Roman"/>
              <w:sz w:val="31"/>
              <w:szCs w:val="31"/>
            </w:rPr>
          </w:pPr>
          <w:bookmarkStart w:id="118" w:name="bookmark237"/>
          <w:bookmarkEnd w:id="118"/>
          <w:r>
            <w:fldChar w:fldCharType="begin"/>
          </w:r>
          <w:r>
            <w:instrText xml:space="preserve"> HYPERLINK \l "bookmark238" </w:instrText>
          </w:r>
          <w:r>
            <w:fldChar w:fldCharType="separate"/>
          </w:r>
          <w:r>
            <w:rPr>
              <w:rFonts w:ascii="FangSong" w:hAnsi="FangSong" w:eastAsia="FangSong" w:cs="FangSong"/>
              <w:spacing w:val="4"/>
              <w:sz w:val="31"/>
              <w:szCs w:val="31"/>
            </w:rPr>
            <w:t>第二节</w:t>
          </w:r>
          <w:r>
            <w:rPr>
              <w:rFonts w:ascii="FangSong" w:hAnsi="FangSong" w:eastAsia="FangSong" w:cs="FangSong"/>
              <w:spacing w:val="-54"/>
              <w:sz w:val="31"/>
              <w:szCs w:val="31"/>
            </w:rPr>
            <w:t xml:space="preserve"> </w:t>
          </w:r>
          <w:r>
            <w:rPr>
              <w:rFonts w:ascii="FangSong" w:hAnsi="FangSong" w:eastAsia="FangSong" w:cs="FangSong"/>
              <w:spacing w:val="4"/>
              <w:sz w:val="31"/>
              <w:szCs w:val="31"/>
            </w:rPr>
            <w:t>近期行动计划</w:t>
          </w:r>
          <w:r>
            <w:rPr>
              <w:rFonts w:ascii="FangSong" w:hAnsi="FangSong" w:eastAsia="FangSong" w:cs="FangSong"/>
              <w:spacing w:val="-91"/>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171</w:t>
          </w:r>
          <w:r>
            <w:rPr>
              <w:rFonts w:ascii="Times New Roman" w:hAnsi="Times New Roman" w:eastAsia="Times New Roman" w:cs="Times New Roman"/>
              <w:spacing w:val="-8"/>
              <w:sz w:val="31"/>
              <w:szCs w:val="31"/>
            </w:rPr>
            <w:fldChar w:fldCharType="end"/>
          </w:r>
        </w:p>
        <w:p>
          <w:pPr>
            <w:tabs>
              <w:tab w:val="right" w:leader="dot" w:pos="8814"/>
            </w:tabs>
            <w:spacing w:before="240" w:line="225" w:lineRule="auto"/>
            <w:rPr>
              <w:rFonts w:ascii="Times New Roman" w:hAnsi="Times New Roman" w:eastAsia="Times New Roman" w:cs="Times New Roman"/>
              <w:sz w:val="31"/>
              <w:szCs w:val="31"/>
            </w:rPr>
          </w:pPr>
          <w:bookmarkStart w:id="119" w:name="bookmark239"/>
          <w:bookmarkEnd w:id="119"/>
          <w:r>
            <w:fldChar w:fldCharType="begin"/>
          </w:r>
          <w:r>
            <w:instrText xml:space="preserve"> HYPERLINK \l "bookmark240" </w:instrText>
          </w:r>
          <w:r>
            <w:fldChar w:fldCharType="separate"/>
          </w:r>
          <w:r>
            <w:rPr>
              <w:rFonts w:ascii="FangSong" w:hAnsi="FangSong" w:eastAsia="FangSong" w:cs="FangSong"/>
              <w:spacing w:val="3"/>
              <w:sz w:val="31"/>
              <w:szCs w:val="31"/>
            </w:rPr>
            <w:t>规划附表</w:t>
          </w:r>
          <w:r>
            <w:rPr>
              <w:rFonts w:ascii="FangSong" w:hAnsi="FangSong" w:eastAsia="FangSong" w:cs="FangSong"/>
              <w:spacing w:val="-67"/>
              <w:sz w:val="31"/>
              <w:szCs w:val="31"/>
            </w:rPr>
            <w:t xml:space="preserve"> </w:t>
          </w:r>
          <w:r>
            <w:rPr>
              <w:rFonts w:ascii="FangSong" w:hAnsi="FangSong" w:eastAsia="FangSong" w:cs="FangSong"/>
              <w:sz w:val="31"/>
              <w:szCs w:val="31"/>
            </w:rPr>
            <w:tab/>
          </w:r>
          <w:r>
            <w:rPr>
              <w:rFonts w:ascii="FangSong" w:hAnsi="FangSong" w:eastAsia="FangSong" w:cs="FangSong"/>
              <w:spacing w:val="-73"/>
              <w:sz w:val="31"/>
              <w:szCs w:val="31"/>
            </w:rPr>
            <w:t xml:space="preserve"> </w:t>
          </w:r>
          <w:r>
            <w:rPr>
              <w:rFonts w:ascii="Times New Roman" w:hAnsi="Times New Roman" w:eastAsia="Times New Roman" w:cs="Times New Roman"/>
              <w:spacing w:val="-8"/>
              <w:sz w:val="31"/>
              <w:szCs w:val="31"/>
            </w:rPr>
            <w:t>173</w:t>
          </w:r>
          <w:r>
            <w:rPr>
              <w:rFonts w:ascii="Times New Roman" w:hAnsi="Times New Roman" w:eastAsia="Times New Roman" w:cs="Times New Roman"/>
              <w:spacing w:val="-8"/>
              <w:sz w:val="31"/>
              <w:szCs w:val="31"/>
            </w:rPr>
            <w:fldChar w:fldCharType="end"/>
          </w:r>
        </w:p>
      </w:sdtContent>
    </w:sdt>
    <w:p>
      <w:pPr>
        <w:spacing w:line="225" w:lineRule="auto"/>
        <w:rPr>
          <w:rFonts w:ascii="Times New Roman" w:hAnsi="Times New Roman" w:eastAsia="Times New Roman" w:cs="Times New Roman"/>
          <w:sz w:val="31"/>
          <w:szCs w:val="31"/>
        </w:rPr>
        <w:sectPr>
          <w:footerReference r:id="rId10" w:type="default"/>
          <w:pgSz w:w="11907" w:h="16839"/>
          <w:pgMar w:top="1431" w:right="1480" w:bottom="1443" w:left="1611" w:header="0" w:footer="1229" w:gutter="0"/>
          <w:cols w:space="720" w:num="1"/>
        </w:sectPr>
      </w:pPr>
    </w:p>
    <w:p>
      <w:pPr>
        <w:pStyle w:val="2"/>
        <w:spacing w:line="242" w:lineRule="auto"/>
      </w:pPr>
    </w:p>
    <w:p>
      <w:pPr>
        <w:spacing w:before="159" w:line="375" w:lineRule="exact"/>
        <w:ind w:left="3850"/>
        <w:outlineLvl w:val="0"/>
        <w:rPr>
          <w:rFonts w:ascii="微软雅黑" w:hAnsi="微软雅黑" w:eastAsia="微软雅黑" w:cs="微软雅黑"/>
          <w:sz w:val="37"/>
          <w:szCs w:val="37"/>
        </w:rPr>
      </w:pPr>
      <w:bookmarkStart w:id="120" w:name="bookmark1"/>
      <w:bookmarkEnd w:id="120"/>
      <w:bookmarkStart w:id="121" w:name="bookmark2"/>
      <w:bookmarkEnd w:id="121"/>
      <w:r>
        <w:rPr>
          <w:rFonts w:ascii="微软雅黑" w:hAnsi="微软雅黑" w:eastAsia="微软雅黑" w:cs="微软雅黑"/>
          <w:spacing w:val="-1"/>
          <w:position w:val="-2"/>
          <w:sz w:val="37"/>
          <w:szCs w:val="37"/>
        </w:rPr>
        <w:t>前</w:t>
      </w:r>
      <w:r>
        <w:rPr>
          <w:rFonts w:ascii="微软雅黑" w:hAnsi="微软雅黑" w:eastAsia="微软雅黑" w:cs="微软雅黑"/>
          <w:spacing w:val="42"/>
          <w:position w:val="-2"/>
          <w:sz w:val="37"/>
          <w:szCs w:val="37"/>
        </w:rPr>
        <w:t xml:space="preserve">  </w:t>
      </w:r>
      <w:r>
        <w:rPr>
          <w:rFonts w:ascii="微软雅黑" w:hAnsi="微软雅黑" w:eastAsia="微软雅黑" w:cs="微软雅黑"/>
          <w:spacing w:val="-1"/>
          <w:position w:val="-2"/>
          <w:sz w:val="37"/>
          <w:szCs w:val="37"/>
        </w:rPr>
        <w:t>言</w:t>
      </w:r>
    </w:p>
    <w:p>
      <w:pPr>
        <w:pStyle w:val="2"/>
        <w:spacing w:line="379" w:lineRule="auto"/>
      </w:pPr>
    </w:p>
    <w:p>
      <w:pPr>
        <w:spacing w:before="100" w:line="330" w:lineRule="auto"/>
        <w:ind w:left="21" w:firstLine="673"/>
        <w:rPr>
          <w:rFonts w:ascii="FangSong" w:hAnsi="FangSong" w:eastAsia="FangSong" w:cs="FangSong"/>
          <w:sz w:val="31"/>
          <w:szCs w:val="31"/>
        </w:rPr>
      </w:pPr>
      <w:r>
        <w:rPr>
          <w:rFonts w:ascii="FangSong" w:hAnsi="FangSong" w:eastAsia="FangSong" w:cs="FangSong"/>
          <w:spacing w:val="10"/>
          <w:sz w:val="31"/>
          <w:szCs w:val="31"/>
        </w:rPr>
        <w:t>固原市，简称“固”，古称大原、高平、萧关、原州。地</w:t>
      </w:r>
      <w:r>
        <w:rPr>
          <w:rFonts w:ascii="FangSong" w:hAnsi="FangSong" w:eastAsia="FangSong" w:cs="FangSong"/>
          <w:sz w:val="31"/>
          <w:szCs w:val="31"/>
        </w:rPr>
        <w:t xml:space="preserve"> </w:t>
      </w:r>
      <w:r>
        <w:rPr>
          <w:rFonts w:ascii="FangSong" w:hAnsi="FangSong" w:eastAsia="FangSong" w:cs="FangSong"/>
          <w:spacing w:val="4"/>
          <w:sz w:val="31"/>
          <w:szCs w:val="31"/>
        </w:rPr>
        <w:t>处宁夏南部山区，地理坐标东经</w:t>
      </w:r>
      <w:r>
        <w:rPr>
          <w:rFonts w:ascii="FangSong" w:hAnsi="FangSong" w:eastAsia="FangSong" w:cs="FangSong"/>
          <w:spacing w:val="-55"/>
          <w:sz w:val="31"/>
          <w:szCs w:val="31"/>
        </w:rPr>
        <w:t xml:space="preserve"> </w:t>
      </w:r>
      <w:r>
        <w:rPr>
          <w:rFonts w:ascii="Times New Roman" w:hAnsi="Times New Roman" w:eastAsia="Times New Roman" w:cs="Times New Roman"/>
          <w:spacing w:val="4"/>
          <w:sz w:val="31"/>
          <w:szCs w:val="31"/>
        </w:rPr>
        <w:t>105</w:t>
      </w:r>
      <w:r>
        <w:rPr>
          <w:rFonts w:ascii="Times New Roman" w:hAnsi="Times New Roman" w:eastAsia="Times New Roman" w:cs="Times New Roman"/>
          <w:spacing w:val="-54"/>
          <w:sz w:val="31"/>
          <w:szCs w:val="31"/>
        </w:rPr>
        <w:t xml:space="preserve"> </w:t>
      </w:r>
      <w:r>
        <w:rPr>
          <w:rFonts w:ascii="FangSong" w:hAnsi="FangSong" w:eastAsia="FangSong" w:cs="FangSong"/>
          <w:spacing w:val="4"/>
          <w:sz w:val="31"/>
          <w:szCs w:val="31"/>
        </w:rPr>
        <w:t>°</w:t>
      </w:r>
      <w:r>
        <w:rPr>
          <w:rFonts w:ascii="FangSong" w:hAnsi="FangSong" w:eastAsia="FangSong" w:cs="FangSong"/>
          <w:spacing w:val="-118"/>
          <w:sz w:val="31"/>
          <w:szCs w:val="31"/>
        </w:rPr>
        <w:t xml:space="preserve"> </w:t>
      </w:r>
      <w:r>
        <w:rPr>
          <w:rFonts w:ascii="Times New Roman" w:hAnsi="Times New Roman" w:eastAsia="Times New Roman" w:cs="Times New Roman"/>
          <w:spacing w:val="4"/>
          <w:sz w:val="31"/>
          <w:szCs w:val="31"/>
        </w:rPr>
        <w:t>19</w:t>
      </w:r>
      <w:r>
        <w:rPr>
          <w:rFonts w:ascii="Times New Roman" w:hAnsi="Times New Roman" w:eastAsia="Times New Roman" w:cs="Times New Roman"/>
          <w:spacing w:val="-55"/>
          <w:sz w:val="31"/>
          <w:szCs w:val="31"/>
        </w:rPr>
        <w:t xml:space="preserve"> </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106</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57</w:t>
      </w:r>
      <w:r>
        <w:rPr>
          <w:rFonts w:ascii="FangSong" w:hAnsi="FangSong" w:eastAsia="FangSong" w:cs="FangSong"/>
          <w:spacing w:val="4"/>
          <w:sz w:val="31"/>
          <w:szCs w:val="31"/>
        </w:rPr>
        <w:t>′、北纬</w:t>
      </w:r>
      <w:r>
        <w:rPr>
          <w:rFonts w:ascii="FangSong" w:hAnsi="FangSong" w:eastAsia="FangSong" w:cs="FangSong"/>
          <w:sz w:val="31"/>
          <w:szCs w:val="31"/>
        </w:rPr>
        <w:t xml:space="preserve"> </w:t>
      </w:r>
      <w:r>
        <w:rPr>
          <w:rFonts w:ascii="Times New Roman" w:hAnsi="Times New Roman" w:eastAsia="Times New Roman" w:cs="Times New Roman"/>
          <w:spacing w:val="7"/>
          <w:sz w:val="31"/>
          <w:szCs w:val="31"/>
        </w:rPr>
        <w:t>35</w:t>
      </w:r>
      <w:r>
        <w:rPr>
          <w:rFonts w:ascii="Times New Roman" w:hAnsi="Times New Roman" w:eastAsia="Times New Roman" w:cs="Times New Roman"/>
          <w:spacing w:val="-49"/>
          <w:sz w:val="31"/>
          <w:szCs w:val="31"/>
        </w:rPr>
        <w:t xml:space="preserve"> </w:t>
      </w:r>
      <w:r>
        <w:rPr>
          <w:rFonts w:ascii="FangSong" w:hAnsi="FangSong" w:eastAsia="FangSong" w:cs="FangSong"/>
          <w:spacing w:val="7"/>
          <w:sz w:val="31"/>
          <w:szCs w:val="31"/>
        </w:rPr>
        <w:t>°</w:t>
      </w:r>
      <w:r>
        <w:rPr>
          <w:rFonts w:ascii="FangSong" w:hAnsi="FangSong" w:eastAsia="FangSong" w:cs="FangSong"/>
          <w:spacing w:val="-117"/>
          <w:sz w:val="31"/>
          <w:szCs w:val="31"/>
        </w:rPr>
        <w:t xml:space="preserve"> </w:t>
      </w:r>
      <w:r>
        <w:rPr>
          <w:rFonts w:ascii="Times New Roman" w:hAnsi="Times New Roman" w:eastAsia="Times New Roman" w:cs="Times New Roman"/>
          <w:spacing w:val="7"/>
          <w:sz w:val="31"/>
          <w:szCs w:val="31"/>
        </w:rPr>
        <w:t>14</w:t>
      </w:r>
      <w:r>
        <w:rPr>
          <w:rFonts w:ascii="Times New Roman" w:hAnsi="Times New Roman" w:eastAsia="Times New Roman" w:cs="Times New Roman"/>
          <w:spacing w:val="-55"/>
          <w:sz w:val="31"/>
          <w:szCs w:val="31"/>
        </w:rPr>
        <w:t xml:space="preserve"> </w:t>
      </w:r>
      <w:r>
        <w:rPr>
          <w:rFonts w:ascii="FangSong" w:hAnsi="FangSong" w:eastAsia="FangSong" w:cs="FangSong"/>
          <w:spacing w:val="7"/>
          <w:sz w:val="31"/>
          <w:szCs w:val="31"/>
        </w:rPr>
        <w:t>′—</w:t>
      </w:r>
      <w:r>
        <w:rPr>
          <w:rFonts w:ascii="Times New Roman" w:hAnsi="Times New Roman" w:eastAsia="Times New Roman" w:cs="Times New Roman"/>
          <w:spacing w:val="7"/>
          <w:sz w:val="31"/>
          <w:szCs w:val="31"/>
        </w:rPr>
        <w:t>36</w:t>
      </w:r>
      <w:r>
        <w:rPr>
          <w:rFonts w:ascii="FangSong" w:hAnsi="FangSong" w:eastAsia="FangSong" w:cs="FangSong"/>
          <w:spacing w:val="7"/>
          <w:sz w:val="31"/>
          <w:szCs w:val="31"/>
        </w:rPr>
        <w:t>°</w:t>
      </w:r>
      <w:r>
        <w:rPr>
          <w:rFonts w:ascii="Times New Roman" w:hAnsi="Times New Roman" w:eastAsia="Times New Roman" w:cs="Times New Roman"/>
          <w:spacing w:val="7"/>
          <w:sz w:val="31"/>
          <w:szCs w:val="31"/>
        </w:rPr>
        <w:t>31</w:t>
      </w:r>
      <w:r>
        <w:rPr>
          <w:rFonts w:ascii="FangSong" w:hAnsi="FangSong" w:eastAsia="FangSong" w:cs="FangSong"/>
          <w:spacing w:val="7"/>
          <w:sz w:val="31"/>
          <w:szCs w:val="31"/>
        </w:rPr>
        <w:t>′，东与甘肃庆阳、平凉为邻，南与平凉相</w:t>
      </w:r>
      <w:r>
        <w:rPr>
          <w:rFonts w:ascii="FangSong" w:hAnsi="FangSong" w:eastAsia="FangSong" w:cs="FangSong"/>
          <w:sz w:val="31"/>
          <w:szCs w:val="31"/>
        </w:rPr>
        <w:t xml:space="preserve"> </w:t>
      </w:r>
      <w:r>
        <w:rPr>
          <w:rFonts w:ascii="FangSong" w:hAnsi="FangSong" w:eastAsia="FangSong" w:cs="FangSong"/>
          <w:spacing w:val="11"/>
          <w:sz w:val="31"/>
          <w:szCs w:val="31"/>
        </w:rPr>
        <w:t>连，西与白银分界，北与中卫接壤。位于“胡焕庸线</w:t>
      </w:r>
      <w:r>
        <w:rPr>
          <w:rFonts w:ascii="FangSong" w:hAnsi="FangSong" w:eastAsia="FangSong" w:cs="FangSong"/>
          <w:spacing w:val="10"/>
          <w:sz w:val="31"/>
          <w:szCs w:val="31"/>
        </w:rPr>
        <w:t>”西侧，</w:t>
      </w:r>
      <w:r>
        <w:rPr>
          <w:rFonts w:ascii="FangSong" w:hAnsi="FangSong" w:eastAsia="FangSong" w:cs="FangSong"/>
          <w:sz w:val="31"/>
          <w:szCs w:val="31"/>
        </w:rPr>
        <w:t xml:space="preserve"> </w:t>
      </w:r>
      <w:r>
        <w:rPr>
          <w:rFonts w:ascii="FangSong" w:hAnsi="FangSong" w:eastAsia="FangSong" w:cs="FangSong"/>
          <w:spacing w:val="11"/>
          <w:sz w:val="31"/>
          <w:szCs w:val="31"/>
        </w:rPr>
        <w:t>属于生态脆弱带，是国家“一带一路”倡议中东段北道的节点</w:t>
      </w:r>
      <w:r>
        <w:rPr>
          <w:rFonts w:ascii="FangSong" w:hAnsi="FangSong" w:eastAsia="FangSong" w:cs="FangSong"/>
          <w:spacing w:val="5"/>
          <w:sz w:val="31"/>
          <w:szCs w:val="31"/>
        </w:rPr>
        <w:t xml:space="preserve"> </w:t>
      </w:r>
      <w:r>
        <w:rPr>
          <w:rFonts w:ascii="FangSong" w:hAnsi="FangSong" w:eastAsia="FangSong" w:cs="FangSong"/>
          <w:spacing w:val="11"/>
          <w:sz w:val="31"/>
          <w:szCs w:val="31"/>
        </w:rPr>
        <w:t>城市，也是宁夏副中心城市。下辖一区四县，美丽的固原国土</w:t>
      </w:r>
      <w:r>
        <w:rPr>
          <w:rFonts w:ascii="FangSong" w:hAnsi="FangSong" w:eastAsia="FangSong" w:cs="FangSong"/>
          <w:spacing w:val="14"/>
          <w:sz w:val="31"/>
          <w:szCs w:val="31"/>
        </w:rPr>
        <w:t xml:space="preserve"> </w:t>
      </w:r>
      <w:r>
        <w:rPr>
          <w:rFonts w:ascii="FangSong" w:hAnsi="FangSong" w:eastAsia="FangSong" w:cs="FangSong"/>
          <w:spacing w:val="6"/>
          <w:sz w:val="31"/>
          <w:szCs w:val="31"/>
        </w:rPr>
        <w:t xml:space="preserve">是全市 </w:t>
      </w:r>
      <w:r>
        <w:rPr>
          <w:rFonts w:ascii="Times New Roman" w:hAnsi="Times New Roman" w:eastAsia="Times New Roman" w:cs="Times New Roman"/>
          <w:spacing w:val="6"/>
          <w:sz w:val="31"/>
          <w:szCs w:val="31"/>
        </w:rPr>
        <w:t>114</w:t>
      </w:r>
      <w:r>
        <w:rPr>
          <w:rFonts w:ascii="Times New Roman" w:hAnsi="Times New Roman" w:eastAsia="Times New Roman" w:cs="Times New Roman"/>
          <w:spacing w:val="54"/>
          <w:sz w:val="31"/>
          <w:szCs w:val="31"/>
        </w:rPr>
        <w:t xml:space="preserve"> </w:t>
      </w:r>
      <w:r>
        <w:rPr>
          <w:rFonts w:ascii="FangSong" w:hAnsi="FangSong" w:eastAsia="FangSong" w:cs="FangSong"/>
          <w:spacing w:val="6"/>
          <w:sz w:val="31"/>
          <w:szCs w:val="31"/>
        </w:rPr>
        <w:t>万各族人民繁衍生息的家园，也是谱写全面建设社</w:t>
      </w:r>
      <w:r>
        <w:rPr>
          <w:rFonts w:ascii="FangSong" w:hAnsi="FangSong" w:eastAsia="FangSong" w:cs="FangSong"/>
          <w:sz w:val="31"/>
          <w:szCs w:val="31"/>
        </w:rPr>
        <w:t xml:space="preserve"> </w:t>
      </w:r>
      <w:r>
        <w:rPr>
          <w:rFonts w:ascii="FangSong" w:hAnsi="FangSong" w:eastAsia="FangSong" w:cs="FangSong"/>
          <w:spacing w:val="9"/>
          <w:sz w:val="31"/>
          <w:szCs w:val="31"/>
        </w:rPr>
        <w:t>会主义现代化美丽新宁夏固原新篇章的空间载</w:t>
      </w:r>
      <w:r>
        <w:rPr>
          <w:rFonts w:ascii="FangSong" w:hAnsi="FangSong" w:eastAsia="FangSong" w:cs="FangSong"/>
          <w:spacing w:val="8"/>
          <w:sz w:val="31"/>
          <w:szCs w:val="31"/>
        </w:rPr>
        <w:t>体。</w:t>
      </w:r>
    </w:p>
    <w:p>
      <w:pPr>
        <w:spacing w:before="61" w:line="331" w:lineRule="auto"/>
        <w:ind w:left="19" w:firstLine="640"/>
        <w:rPr>
          <w:rFonts w:ascii="FangSong" w:hAnsi="FangSong" w:eastAsia="FangSong" w:cs="FangSong"/>
          <w:sz w:val="31"/>
          <w:szCs w:val="31"/>
        </w:rPr>
      </w:pPr>
      <w:r>
        <w:rPr>
          <w:rFonts w:ascii="FangSong" w:hAnsi="FangSong" w:eastAsia="FangSong" w:cs="FangSong"/>
          <w:spacing w:val="7"/>
          <w:sz w:val="31"/>
          <w:szCs w:val="31"/>
        </w:rPr>
        <w:t>《固原市国土空间总体规划（</w:t>
      </w:r>
      <w:r>
        <w:rPr>
          <w:rFonts w:ascii="Times New Roman" w:hAnsi="Times New Roman" w:eastAsia="Times New Roman" w:cs="Times New Roman"/>
          <w:spacing w:val="7"/>
          <w:sz w:val="31"/>
          <w:szCs w:val="31"/>
        </w:rPr>
        <w:t>2021</w:t>
      </w:r>
      <w:r>
        <w:rPr>
          <w:rFonts w:ascii="FangSong" w:hAnsi="FangSong" w:eastAsia="FangSong" w:cs="FangSong"/>
          <w:spacing w:val="7"/>
          <w:sz w:val="31"/>
          <w:szCs w:val="31"/>
        </w:rPr>
        <w:t>—</w:t>
      </w:r>
      <w:r>
        <w:rPr>
          <w:rFonts w:ascii="Times New Roman" w:hAnsi="Times New Roman" w:eastAsia="Times New Roman" w:cs="Times New Roman"/>
          <w:spacing w:val="7"/>
          <w:sz w:val="31"/>
          <w:szCs w:val="31"/>
        </w:rPr>
        <w:t xml:space="preserve">2035 </w:t>
      </w:r>
      <w:r>
        <w:rPr>
          <w:rFonts w:ascii="FangSong" w:hAnsi="FangSong" w:eastAsia="FangSong" w:cs="FangSong"/>
          <w:spacing w:val="7"/>
          <w:sz w:val="31"/>
          <w:szCs w:val="31"/>
        </w:rPr>
        <w:t>年）》（以下简</w:t>
      </w:r>
      <w:r>
        <w:rPr>
          <w:rFonts w:ascii="FangSong" w:hAnsi="FangSong" w:eastAsia="FangSong" w:cs="FangSong"/>
          <w:spacing w:val="5"/>
          <w:sz w:val="31"/>
          <w:szCs w:val="31"/>
        </w:rPr>
        <w:t xml:space="preserve"> </w:t>
      </w:r>
      <w:r>
        <w:rPr>
          <w:rFonts w:ascii="FangSong" w:hAnsi="FangSong" w:eastAsia="FangSong" w:cs="FangSong"/>
          <w:spacing w:val="11"/>
          <w:sz w:val="31"/>
          <w:szCs w:val="31"/>
        </w:rPr>
        <w:t>称《规划》）坚持以习近平新时代中国特色社会主义思想为指 导，为深入贯彻党的二十大、自治区第十三次党代会和固原市</w:t>
      </w:r>
      <w:r>
        <w:rPr>
          <w:rFonts w:ascii="FangSong" w:hAnsi="FangSong" w:eastAsia="FangSong" w:cs="FangSong"/>
          <w:spacing w:val="10"/>
          <w:sz w:val="31"/>
          <w:szCs w:val="31"/>
        </w:rPr>
        <w:t xml:space="preserve"> </w:t>
      </w:r>
      <w:r>
        <w:rPr>
          <w:rFonts w:ascii="FangSong" w:hAnsi="FangSong" w:eastAsia="FangSong" w:cs="FangSong"/>
          <w:spacing w:val="17"/>
          <w:sz w:val="31"/>
          <w:szCs w:val="31"/>
        </w:rPr>
        <w:t>第五次党代会精神，全面落实《中共中央 国务院关于建立国</w:t>
      </w:r>
      <w:r>
        <w:rPr>
          <w:rFonts w:ascii="FangSong" w:hAnsi="FangSong" w:eastAsia="FangSong" w:cs="FangSong"/>
          <w:spacing w:val="7"/>
          <w:sz w:val="31"/>
          <w:szCs w:val="31"/>
        </w:rPr>
        <w:t xml:space="preserve"> </w:t>
      </w:r>
      <w:r>
        <w:rPr>
          <w:rFonts w:ascii="FangSong" w:hAnsi="FangSong" w:eastAsia="FangSong" w:cs="FangSong"/>
          <w:spacing w:val="11"/>
          <w:sz w:val="31"/>
          <w:szCs w:val="31"/>
        </w:rPr>
        <w:t>土空间规划体系并监督实施的若干意见》《全国国土空间规划</w:t>
      </w:r>
      <w:r>
        <w:rPr>
          <w:rFonts w:ascii="FangSong" w:hAnsi="FangSong" w:eastAsia="FangSong" w:cs="FangSong"/>
          <w:spacing w:val="14"/>
          <w:sz w:val="31"/>
          <w:szCs w:val="31"/>
        </w:rPr>
        <w:t xml:space="preserve"> </w:t>
      </w:r>
      <w:r>
        <w:rPr>
          <w:rFonts w:ascii="FangSong" w:hAnsi="FangSong" w:eastAsia="FangSong" w:cs="FangSong"/>
          <w:spacing w:val="25"/>
          <w:sz w:val="31"/>
          <w:szCs w:val="31"/>
        </w:rPr>
        <w:t>纲要（</w:t>
      </w:r>
      <w:r>
        <w:rPr>
          <w:rFonts w:ascii="Times New Roman" w:hAnsi="Times New Roman" w:eastAsia="Times New Roman" w:cs="Times New Roman"/>
          <w:spacing w:val="25"/>
          <w:sz w:val="31"/>
          <w:szCs w:val="31"/>
        </w:rPr>
        <w:t>2021</w:t>
      </w:r>
      <w:r>
        <w:rPr>
          <w:rFonts w:ascii="FangSong" w:hAnsi="FangSong" w:eastAsia="FangSong" w:cs="FangSong"/>
          <w:spacing w:val="25"/>
          <w:sz w:val="31"/>
          <w:szCs w:val="31"/>
        </w:rPr>
        <w:t>—</w:t>
      </w:r>
      <w:r>
        <w:rPr>
          <w:rFonts w:ascii="Times New Roman" w:hAnsi="Times New Roman" w:eastAsia="Times New Roman" w:cs="Times New Roman"/>
          <w:spacing w:val="25"/>
          <w:sz w:val="31"/>
          <w:szCs w:val="31"/>
        </w:rPr>
        <w:t xml:space="preserve">2035  </w:t>
      </w:r>
      <w:r>
        <w:rPr>
          <w:rFonts w:ascii="FangSong" w:hAnsi="FangSong" w:eastAsia="FangSong" w:cs="FangSong"/>
          <w:spacing w:val="25"/>
          <w:sz w:val="31"/>
          <w:szCs w:val="31"/>
        </w:rPr>
        <w:t>年）》《宁夏回族自治区国</w:t>
      </w:r>
      <w:r>
        <w:rPr>
          <w:rFonts w:ascii="FangSong" w:hAnsi="FangSong" w:eastAsia="FangSong" w:cs="FangSong"/>
          <w:spacing w:val="24"/>
          <w:sz w:val="31"/>
          <w:szCs w:val="31"/>
        </w:rPr>
        <w:t>土空间规划</w:t>
      </w:r>
      <w:r>
        <w:rPr>
          <w:rFonts w:ascii="FangSong" w:hAnsi="FangSong" w:eastAsia="FangSong" w:cs="FangSong"/>
          <w:sz w:val="31"/>
          <w:szCs w:val="31"/>
        </w:rPr>
        <w:t xml:space="preserve"> </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2021</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 xml:space="preserve">2035 </w:t>
      </w:r>
      <w:r>
        <w:rPr>
          <w:rFonts w:ascii="FangSong" w:hAnsi="FangSong" w:eastAsia="FangSong" w:cs="FangSong"/>
          <w:spacing w:val="6"/>
          <w:sz w:val="31"/>
          <w:szCs w:val="31"/>
        </w:rPr>
        <w:t>年）》要求，固原市立足当前实际，制定了《规</w:t>
      </w:r>
      <w:r>
        <w:rPr>
          <w:rFonts w:ascii="FangSong" w:hAnsi="FangSong" w:eastAsia="FangSong" w:cs="FangSong"/>
          <w:spacing w:val="16"/>
          <w:sz w:val="31"/>
          <w:szCs w:val="31"/>
        </w:rPr>
        <w:t xml:space="preserve"> </w:t>
      </w:r>
      <w:r>
        <w:rPr>
          <w:rFonts w:ascii="FangSong" w:hAnsi="FangSong" w:eastAsia="FangSong" w:cs="FangSong"/>
          <w:spacing w:val="2"/>
          <w:sz w:val="31"/>
          <w:szCs w:val="31"/>
        </w:rPr>
        <w:t>划》，</w:t>
      </w:r>
      <w:r>
        <w:rPr>
          <w:rFonts w:ascii="FangSong" w:hAnsi="FangSong" w:eastAsia="FangSong" w:cs="FangSong"/>
          <w:spacing w:val="98"/>
          <w:sz w:val="31"/>
          <w:szCs w:val="31"/>
        </w:rPr>
        <w:t xml:space="preserve"> </w:t>
      </w:r>
      <w:r>
        <w:rPr>
          <w:rFonts w:ascii="FangSong" w:hAnsi="FangSong" w:eastAsia="FangSong" w:cs="FangSong"/>
          <w:spacing w:val="2"/>
          <w:sz w:val="31"/>
          <w:szCs w:val="31"/>
        </w:rPr>
        <w:t>旨在更好统筹发展和安全，强化国土空间管控，优化国</w:t>
      </w:r>
      <w:r>
        <w:rPr>
          <w:rFonts w:ascii="FangSong" w:hAnsi="FangSong" w:eastAsia="FangSong" w:cs="FangSong"/>
          <w:sz w:val="31"/>
          <w:szCs w:val="31"/>
        </w:rPr>
        <w:t xml:space="preserve"> </w:t>
      </w:r>
      <w:r>
        <w:rPr>
          <w:rFonts w:ascii="FangSong" w:hAnsi="FangSong" w:eastAsia="FangSong" w:cs="FangSong"/>
          <w:spacing w:val="11"/>
          <w:sz w:val="31"/>
          <w:szCs w:val="31"/>
        </w:rPr>
        <w:t>土空间开发保护格局，严守耕地保护红线，全力保障重大战略</w:t>
      </w:r>
      <w:r>
        <w:rPr>
          <w:rFonts w:ascii="FangSong" w:hAnsi="FangSong" w:eastAsia="FangSong" w:cs="FangSong"/>
          <w:spacing w:val="10"/>
          <w:sz w:val="31"/>
          <w:szCs w:val="31"/>
        </w:rPr>
        <w:t xml:space="preserve"> </w:t>
      </w:r>
      <w:r>
        <w:rPr>
          <w:rFonts w:ascii="FangSong" w:hAnsi="FangSong" w:eastAsia="FangSong" w:cs="FangSong"/>
          <w:spacing w:val="11"/>
          <w:sz w:val="31"/>
          <w:szCs w:val="31"/>
        </w:rPr>
        <w:t>任务落地实施，提升国土空间治理体系和治理能力现代化，全</w:t>
      </w:r>
      <w:r>
        <w:rPr>
          <w:rFonts w:ascii="FangSong" w:hAnsi="FangSong" w:eastAsia="FangSong" w:cs="FangSong"/>
          <w:spacing w:val="3"/>
          <w:sz w:val="31"/>
          <w:szCs w:val="31"/>
        </w:rPr>
        <w:t xml:space="preserve"> </w:t>
      </w:r>
      <w:r>
        <w:rPr>
          <w:rFonts w:ascii="FangSong" w:hAnsi="FangSong" w:eastAsia="FangSong" w:cs="FangSong"/>
          <w:spacing w:val="10"/>
          <w:sz w:val="31"/>
          <w:szCs w:val="31"/>
        </w:rPr>
        <w:t>力谱写全面建设社会主义现代化美丽新宁夏固原新篇章。</w:t>
      </w:r>
      <w:r>
        <w:rPr>
          <w:rFonts w:ascii="FangSong" w:hAnsi="FangSong" w:eastAsia="FangSong" w:cs="FangSong"/>
          <w:spacing w:val="-112"/>
          <w:sz w:val="31"/>
          <w:szCs w:val="31"/>
        </w:rPr>
        <w:t xml:space="preserve"> </w:t>
      </w:r>
      <w:r>
        <w:rPr>
          <w:rFonts w:ascii="FangSong" w:hAnsi="FangSong" w:eastAsia="FangSong" w:cs="FangSong"/>
          <w:spacing w:val="10"/>
          <w:sz w:val="31"/>
          <w:szCs w:val="31"/>
        </w:rPr>
        <w:t>《规</w:t>
      </w:r>
      <w:r>
        <w:rPr>
          <w:rFonts w:ascii="FangSong" w:hAnsi="FangSong" w:eastAsia="FangSong" w:cs="FangSong"/>
          <w:sz w:val="31"/>
          <w:szCs w:val="31"/>
        </w:rPr>
        <w:t xml:space="preserve"> </w:t>
      </w:r>
      <w:r>
        <w:rPr>
          <w:rFonts w:ascii="FangSong" w:hAnsi="FangSong" w:eastAsia="FangSong" w:cs="FangSong"/>
          <w:spacing w:val="11"/>
          <w:sz w:val="31"/>
          <w:szCs w:val="31"/>
        </w:rPr>
        <w:t>划》对其他规划涉及的开发保护活动提供指导和约束，具有战</w:t>
      </w:r>
      <w:r>
        <w:rPr>
          <w:rFonts w:ascii="FangSong" w:hAnsi="FangSong" w:eastAsia="FangSong" w:cs="FangSong"/>
          <w:spacing w:val="10"/>
          <w:sz w:val="31"/>
          <w:szCs w:val="31"/>
        </w:rPr>
        <w:t xml:space="preserve"> </w:t>
      </w:r>
      <w:r>
        <w:rPr>
          <w:rFonts w:ascii="FangSong" w:hAnsi="FangSong" w:eastAsia="FangSong" w:cs="FangSong"/>
          <w:spacing w:val="11"/>
          <w:sz w:val="31"/>
          <w:szCs w:val="31"/>
        </w:rPr>
        <w:t>略性、综合性、基础性、约束性作用，是各类开发保护建设活</w:t>
      </w:r>
      <w:r>
        <w:rPr>
          <w:rFonts w:ascii="FangSong" w:hAnsi="FangSong" w:eastAsia="FangSong" w:cs="FangSong"/>
          <w:spacing w:val="10"/>
          <w:sz w:val="31"/>
          <w:szCs w:val="31"/>
        </w:rPr>
        <w:t xml:space="preserve"> </w:t>
      </w:r>
      <w:r>
        <w:rPr>
          <w:rFonts w:ascii="FangSong" w:hAnsi="FangSong" w:eastAsia="FangSong" w:cs="FangSong"/>
          <w:sz w:val="31"/>
          <w:szCs w:val="31"/>
        </w:rPr>
        <w:t>动的基本依据。</w:t>
      </w:r>
    </w:p>
    <w:p>
      <w:pPr>
        <w:spacing w:line="331" w:lineRule="auto"/>
        <w:rPr>
          <w:rFonts w:ascii="FangSong" w:hAnsi="FangSong" w:eastAsia="FangSong" w:cs="FangSong"/>
          <w:sz w:val="31"/>
          <w:szCs w:val="31"/>
        </w:rPr>
        <w:sectPr>
          <w:footerReference r:id="rId11" w:type="default"/>
          <w:pgSz w:w="11907" w:h="16839"/>
          <w:pgMar w:top="1431" w:right="1416" w:bottom="1443" w:left="1785" w:header="0" w:footer="1229" w:gutter="0"/>
          <w:cols w:space="720" w:num="1"/>
        </w:sectPr>
      </w:pPr>
    </w:p>
    <w:p>
      <w:pPr>
        <w:spacing w:before="183" w:line="326" w:lineRule="auto"/>
        <w:ind w:left="34" w:firstLine="642"/>
        <w:rPr>
          <w:rFonts w:ascii="FangSong" w:hAnsi="FangSong" w:eastAsia="FangSong" w:cs="FangSong"/>
          <w:sz w:val="31"/>
          <w:szCs w:val="31"/>
        </w:rPr>
      </w:pPr>
      <w:r>
        <w:rPr>
          <w:rFonts w:ascii="FangSong" w:hAnsi="FangSong" w:eastAsia="FangSong" w:cs="FangSong"/>
          <w:spacing w:val="6"/>
          <w:sz w:val="31"/>
          <w:szCs w:val="31"/>
        </w:rPr>
        <w:t>规划范围为固原市全部国土空间，土地面积</w:t>
      </w:r>
      <w:r>
        <w:rPr>
          <w:rFonts w:ascii="FangSong" w:hAnsi="FangSong" w:eastAsia="FangSong" w:cs="FangSong"/>
          <w:spacing w:val="-43"/>
          <w:sz w:val="31"/>
          <w:szCs w:val="31"/>
        </w:rPr>
        <w:t xml:space="preserve">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5"/>
          <w:sz w:val="31"/>
          <w:szCs w:val="31"/>
        </w:rPr>
        <w:t xml:space="preserve">34 </w:t>
      </w:r>
      <w:r>
        <w:rPr>
          <w:rFonts w:ascii="FangSong" w:hAnsi="FangSong" w:eastAsia="FangSong" w:cs="FangSong"/>
          <w:spacing w:val="5"/>
          <w:sz w:val="31"/>
          <w:szCs w:val="31"/>
        </w:rPr>
        <w:t>万平方千</w:t>
      </w:r>
      <w:r>
        <w:rPr>
          <w:rFonts w:ascii="FangSong" w:hAnsi="FangSong" w:eastAsia="FangSong" w:cs="FangSong"/>
          <w:sz w:val="31"/>
          <w:szCs w:val="31"/>
        </w:rPr>
        <w:t xml:space="preserve"> </w:t>
      </w:r>
      <w:r>
        <w:rPr>
          <w:rFonts w:ascii="FangSong" w:hAnsi="FangSong" w:eastAsia="FangSong" w:cs="FangSong"/>
          <w:spacing w:val="11"/>
          <w:sz w:val="31"/>
          <w:szCs w:val="31"/>
        </w:rPr>
        <w:t>米，包含市域、原州区、中心城区和乡镇四个层次。规划期限</w:t>
      </w:r>
      <w:r>
        <w:rPr>
          <w:rFonts w:ascii="FangSong" w:hAnsi="FangSong" w:eastAsia="FangSong" w:cs="FangSong"/>
          <w:spacing w:val="1"/>
          <w:sz w:val="31"/>
          <w:szCs w:val="31"/>
        </w:rPr>
        <w:t xml:space="preserve"> </w:t>
      </w:r>
      <w:r>
        <w:rPr>
          <w:rFonts w:ascii="FangSong" w:hAnsi="FangSong" w:eastAsia="FangSong" w:cs="FangSong"/>
          <w:spacing w:val="5"/>
          <w:sz w:val="31"/>
          <w:szCs w:val="31"/>
        </w:rPr>
        <w:t>为</w:t>
      </w:r>
      <w:r>
        <w:rPr>
          <w:rFonts w:ascii="FangSong" w:hAnsi="FangSong" w:eastAsia="FangSong" w:cs="FangSong"/>
          <w:spacing w:val="-42"/>
          <w:sz w:val="31"/>
          <w:szCs w:val="31"/>
        </w:rPr>
        <w:t xml:space="preserve"> </w:t>
      </w:r>
      <w:r>
        <w:rPr>
          <w:rFonts w:ascii="Times New Roman" w:hAnsi="Times New Roman" w:eastAsia="Times New Roman" w:cs="Times New Roman"/>
          <w:spacing w:val="5"/>
          <w:sz w:val="31"/>
          <w:szCs w:val="31"/>
        </w:rPr>
        <w:t xml:space="preserve">2021 </w:t>
      </w:r>
      <w:r>
        <w:rPr>
          <w:rFonts w:ascii="FangSong" w:hAnsi="FangSong" w:eastAsia="FangSong" w:cs="FangSong"/>
          <w:spacing w:val="5"/>
          <w:sz w:val="31"/>
          <w:szCs w:val="31"/>
        </w:rPr>
        <w:t>年至</w:t>
      </w:r>
      <w:r>
        <w:rPr>
          <w:rFonts w:ascii="FangSong" w:hAnsi="FangSong" w:eastAsia="FangSong" w:cs="FangSong"/>
          <w:spacing w:val="-52"/>
          <w:sz w:val="31"/>
          <w:szCs w:val="31"/>
        </w:rPr>
        <w:t xml:space="preserve"> </w:t>
      </w:r>
      <w:r>
        <w:rPr>
          <w:rFonts w:ascii="Times New Roman" w:hAnsi="Times New Roman" w:eastAsia="Times New Roman" w:cs="Times New Roman"/>
          <w:spacing w:val="5"/>
          <w:sz w:val="31"/>
          <w:szCs w:val="31"/>
        </w:rPr>
        <w:t xml:space="preserve">2035 </w:t>
      </w:r>
      <w:r>
        <w:rPr>
          <w:rFonts w:ascii="FangSong" w:hAnsi="FangSong" w:eastAsia="FangSong" w:cs="FangSong"/>
          <w:spacing w:val="5"/>
          <w:sz w:val="31"/>
          <w:szCs w:val="31"/>
        </w:rPr>
        <w:t>年，基期年为</w:t>
      </w:r>
      <w:r>
        <w:rPr>
          <w:rFonts w:ascii="FangSong" w:hAnsi="FangSong" w:eastAsia="FangSong" w:cs="FangSong"/>
          <w:spacing w:val="-52"/>
          <w:sz w:val="31"/>
          <w:szCs w:val="31"/>
        </w:rPr>
        <w:t xml:space="preserve"> </w:t>
      </w:r>
      <w:r>
        <w:rPr>
          <w:rFonts w:ascii="Times New Roman" w:hAnsi="Times New Roman" w:eastAsia="Times New Roman" w:cs="Times New Roman"/>
          <w:spacing w:val="5"/>
          <w:sz w:val="31"/>
          <w:szCs w:val="31"/>
        </w:rPr>
        <w:t xml:space="preserve">2020 </w:t>
      </w:r>
      <w:r>
        <w:rPr>
          <w:rFonts w:ascii="FangSong" w:hAnsi="FangSong" w:eastAsia="FangSong" w:cs="FangSong"/>
          <w:spacing w:val="5"/>
          <w:sz w:val="31"/>
          <w:szCs w:val="31"/>
        </w:rPr>
        <w:t>年，目标年为</w:t>
      </w:r>
      <w:r>
        <w:rPr>
          <w:rFonts w:ascii="FangSong" w:hAnsi="FangSong" w:eastAsia="FangSong" w:cs="FangSong"/>
          <w:spacing w:val="-51"/>
          <w:sz w:val="31"/>
          <w:szCs w:val="31"/>
        </w:rPr>
        <w:t xml:space="preserve"> </w:t>
      </w:r>
      <w:r>
        <w:rPr>
          <w:rFonts w:ascii="Times New Roman" w:hAnsi="Times New Roman" w:eastAsia="Times New Roman" w:cs="Times New Roman"/>
          <w:spacing w:val="5"/>
          <w:sz w:val="31"/>
          <w:szCs w:val="31"/>
        </w:rPr>
        <w:t xml:space="preserve">2035 </w:t>
      </w:r>
      <w:r>
        <w:rPr>
          <w:rFonts w:ascii="FangSong" w:hAnsi="FangSong" w:eastAsia="FangSong" w:cs="FangSong"/>
          <w:spacing w:val="5"/>
          <w:sz w:val="31"/>
          <w:szCs w:val="31"/>
        </w:rPr>
        <w:t>年，</w:t>
      </w:r>
      <w:r>
        <w:rPr>
          <w:rFonts w:ascii="FangSong" w:hAnsi="FangSong" w:eastAsia="FangSong" w:cs="FangSong"/>
          <w:sz w:val="31"/>
          <w:szCs w:val="31"/>
        </w:rPr>
        <w:t xml:space="preserve"> </w:t>
      </w:r>
      <w:r>
        <w:rPr>
          <w:rFonts w:ascii="FangSong" w:hAnsi="FangSong" w:eastAsia="FangSong" w:cs="FangSong"/>
          <w:spacing w:val="4"/>
          <w:sz w:val="31"/>
          <w:szCs w:val="31"/>
        </w:rPr>
        <w:t>近期至</w:t>
      </w:r>
      <w:r>
        <w:rPr>
          <w:rFonts w:ascii="FangSong" w:hAnsi="FangSong" w:eastAsia="FangSong" w:cs="FangSong"/>
          <w:spacing w:val="-70"/>
          <w:sz w:val="31"/>
          <w:szCs w:val="31"/>
        </w:rPr>
        <w:t xml:space="preserve"> </w:t>
      </w:r>
      <w:r>
        <w:rPr>
          <w:rFonts w:ascii="Times New Roman" w:hAnsi="Times New Roman" w:eastAsia="Times New Roman" w:cs="Times New Roman"/>
          <w:spacing w:val="4"/>
          <w:sz w:val="31"/>
          <w:szCs w:val="31"/>
        </w:rPr>
        <w:t xml:space="preserve">2025 </w:t>
      </w:r>
      <w:r>
        <w:rPr>
          <w:rFonts w:ascii="FangSong" w:hAnsi="FangSong" w:eastAsia="FangSong" w:cs="FangSong"/>
          <w:spacing w:val="4"/>
          <w:sz w:val="31"/>
          <w:szCs w:val="31"/>
        </w:rPr>
        <w:t>年，远景展望至</w:t>
      </w:r>
      <w:r>
        <w:rPr>
          <w:rFonts w:ascii="FangSong" w:hAnsi="FangSong" w:eastAsia="FangSong" w:cs="FangSong"/>
          <w:spacing w:val="-68"/>
          <w:sz w:val="31"/>
          <w:szCs w:val="31"/>
        </w:rPr>
        <w:t xml:space="preserve"> </w:t>
      </w:r>
      <w:r>
        <w:rPr>
          <w:rFonts w:ascii="Times New Roman" w:hAnsi="Times New Roman" w:eastAsia="Times New Roman" w:cs="Times New Roman"/>
          <w:spacing w:val="4"/>
          <w:sz w:val="31"/>
          <w:szCs w:val="31"/>
        </w:rPr>
        <w:t xml:space="preserve">2050 </w:t>
      </w:r>
      <w:r>
        <w:rPr>
          <w:rFonts w:ascii="FangSong" w:hAnsi="FangSong" w:eastAsia="FangSong" w:cs="FangSong"/>
          <w:spacing w:val="4"/>
          <w:sz w:val="31"/>
          <w:szCs w:val="31"/>
        </w:rPr>
        <w:t>年。</w:t>
      </w:r>
    </w:p>
    <w:p>
      <w:pPr>
        <w:spacing w:before="50" w:line="221" w:lineRule="auto"/>
        <w:ind w:left="681"/>
        <w:rPr>
          <w:rFonts w:ascii="FangSong" w:hAnsi="FangSong" w:eastAsia="FangSong" w:cs="FangSong"/>
          <w:sz w:val="31"/>
          <w:szCs w:val="31"/>
        </w:rPr>
      </w:pPr>
      <w:r>
        <w:rPr>
          <w:rFonts w:ascii="FangSong" w:hAnsi="FangSong" w:eastAsia="FangSong" w:cs="FangSong"/>
          <w:spacing w:val="4"/>
          <w:sz w:val="31"/>
          <w:szCs w:val="31"/>
        </w:rPr>
        <w:t>文本条款中强制性内容以下划线表示。</w:t>
      </w:r>
    </w:p>
    <w:p>
      <w:pPr>
        <w:spacing w:line="221" w:lineRule="auto"/>
        <w:rPr>
          <w:rFonts w:ascii="FangSong" w:hAnsi="FangSong" w:eastAsia="FangSong" w:cs="FangSong"/>
          <w:sz w:val="31"/>
          <w:szCs w:val="31"/>
        </w:rPr>
        <w:sectPr>
          <w:footerReference r:id="rId12" w:type="default"/>
          <w:pgSz w:w="11907" w:h="16839"/>
          <w:pgMar w:top="1431" w:right="1416" w:bottom="1443" w:left="1785" w:header="0" w:footer="1229" w:gutter="0"/>
          <w:cols w:space="720" w:num="1"/>
        </w:sectPr>
      </w:pPr>
    </w:p>
    <w:p>
      <w:pPr>
        <w:spacing w:before="143" w:line="357" w:lineRule="exact"/>
        <w:ind w:left="3370"/>
        <w:outlineLvl w:val="0"/>
        <w:rPr>
          <w:rFonts w:ascii="微软雅黑" w:hAnsi="微软雅黑" w:eastAsia="微软雅黑" w:cs="微软雅黑"/>
          <w:sz w:val="35"/>
          <w:szCs w:val="35"/>
        </w:rPr>
      </w:pPr>
      <w:bookmarkStart w:id="122" w:name="bookmark4"/>
      <w:bookmarkEnd w:id="122"/>
      <w:bookmarkStart w:id="123" w:name="bookmark3"/>
      <w:bookmarkEnd w:id="123"/>
      <w:r>
        <w:rPr>
          <w:rFonts w:ascii="微软雅黑" w:hAnsi="微软雅黑" w:eastAsia="微软雅黑" w:cs="微软雅黑"/>
          <w:spacing w:val="6"/>
          <w:position w:val="-2"/>
          <w:sz w:val="35"/>
          <w:szCs w:val="35"/>
        </w:rPr>
        <w:t>第一篇</w:t>
      </w:r>
      <w:r>
        <w:rPr>
          <w:rFonts w:ascii="微软雅黑" w:hAnsi="微软雅黑" w:eastAsia="微软雅黑" w:cs="微软雅黑"/>
          <w:spacing w:val="80"/>
          <w:position w:val="-2"/>
          <w:sz w:val="35"/>
          <w:szCs w:val="35"/>
        </w:rPr>
        <w:t xml:space="preserve"> </w:t>
      </w:r>
      <w:r>
        <w:rPr>
          <w:rFonts w:ascii="微软雅黑" w:hAnsi="微软雅黑" w:eastAsia="微软雅黑" w:cs="微软雅黑"/>
          <w:spacing w:val="6"/>
          <w:position w:val="-2"/>
          <w:sz w:val="35"/>
          <w:szCs w:val="35"/>
        </w:rPr>
        <w:t>总则</w:t>
      </w:r>
    </w:p>
    <w:p>
      <w:pPr>
        <w:pStyle w:val="2"/>
        <w:spacing w:line="303" w:lineRule="auto"/>
      </w:pPr>
    </w:p>
    <w:p>
      <w:pPr>
        <w:spacing w:before="159" w:line="375" w:lineRule="exact"/>
        <w:ind w:left="3010"/>
        <w:outlineLvl w:val="0"/>
        <w:rPr>
          <w:rFonts w:ascii="微软雅黑" w:hAnsi="微软雅黑" w:eastAsia="微软雅黑" w:cs="微软雅黑"/>
          <w:sz w:val="37"/>
          <w:szCs w:val="37"/>
        </w:rPr>
      </w:pPr>
      <w:bookmarkStart w:id="124" w:name="bookmark5"/>
      <w:bookmarkEnd w:id="124"/>
      <w:bookmarkStart w:id="125" w:name="bookmark6"/>
      <w:bookmarkEnd w:id="125"/>
      <w:r>
        <w:rPr>
          <w:rFonts w:ascii="微软雅黑" w:hAnsi="微软雅黑" w:eastAsia="微软雅黑" w:cs="微软雅黑"/>
          <w:spacing w:val="-8"/>
          <w:position w:val="-2"/>
          <w:sz w:val="37"/>
          <w:szCs w:val="37"/>
        </w:rPr>
        <w:t>第一章</w:t>
      </w:r>
      <w:r>
        <w:rPr>
          <w:rFonts w:ascii="微软雅黑" w:hAnsi="微软雅黑" w:eastAsia="微软雅黑" w:cs="微软雅黑"/>
          <w:spacing w:val="56"/>
          <w:position w:val="-2"/>
          <w:sz w:val="37"/>
          <w:szCs w:val="37"/>
        </w:rPr>
        <w:t xml:space="preserve"> </w:t>
      </w:r>
      <w:r>
        <w:rPr>
          <w:rFonts w:ascii="微软雅黑" w:hAnsi="微软雅黑" w:eastAsia="微软雅黑" w:cs="微软雅黑"/>
          <w:spacing w:val="-8"/>
          <w:position w:val="-2"/>
          <w:sz w:val="37"/>
          <w:szCs w:val="37"/>
        </w:rPr>
        <w:t>规划背景</w:t>
      </w:r>
    </w:p>
    <w:p>
      <w:pPr>
        <w:pStyle w:val="2"/>
        <w:spacing w:line="377" w:lineRule="auto"/>
      </w:pPr>
    </w:p>
    <w:p>
      <w:pPr>
        <w:spacing w:before="100" w:line="330" w:lineRule="auto"/>
        <w:ind w:left="26" w:right="247" w:firstLine="658"/>
        <w:jc w:val="both"/>
        <w:rPr>
          <w:rFonts w:ascii="FangSong" w:hAnsi="FangSong" w:eastAsia="FangSong" w:cs="FangSong"/>
          <w:sz w:val="31"/>
          <w:szCs w:val="31"/>
        </w:rPr>
      </w:pPr>
      <w:r>
        <w:rPr>
          <w:rFonts w:ascii="FangSong" w:hAnsi="FangSong" w:eastAsia="FangSong" w:cs="FangSong"/>
          <w:spacing w:val="10"/>
          <w:sz w:val="31"/>
          <w:szCs w:val="31"/>
        </w:rPr>
        <w:t>我国已迈上全面建设社会主义现代化国家、向第二个百年</w:t>
      </w:r>
      <w:r>
        <w:rPr>
          <w:rFonts w:ascii="FangSong" w:hAnsi="FangSong" w:eastAsia="FangSong" w:cs="FangSong"/>
          <w:spacing w:val="9"/>
          <w:sz w:val="31"/>
          <w:szCs w:val="31"/>
        </w:rPr>
        <w:t xml:space="preserve"> </w:t>
      </w:r>
      <w:r>
        <w:rPr>
          <w:rFonts w:ascii="FangSong" w:hAnsi="FangSong" w:eastAsia="FangSong" w:cs="FangSong"/>
          <w:spacing w:val="11"/>
          <w:sz w:val="31"/>
          <w:szCs w:val="31"/>
        </w:rPr>
        <w:t>奋斗目标进军、以中国式现代化全面推进中华民族伟大复兴的</w:t>
      </w:r>
      <w:r>
        <w:rPr>
          <w:rFonts w:ascii="FangSong" w:hAnsi="FangSong" w:eastAsia="FangSong" w:cs="FangSong"/>
          <w:spacing w:val="2"/>
          <w:sz w:val="31"/>
          <w:szCs w:val="31"/>
        </w:rPr>
        <w:t xml:space="preserve"> </w:t>
      </w:r>
      <w:r>
        <w:rPr>
          <w:rFonts w:ascii="FangSong" w:hAnsi="FangSong" w:eastAsia="FangSong" w:cs="FangSong"/>
          <w:spacing w:val="11"/>
          <w:sz w:val="31"/>
          <w:szCs w:val="31"/>
        </w:rPr>
        <w:t>新征程。固原正处在新型工业化、信息化、城镇化、农业现代</w:t>
      </w:r>
      <w:r>
        <w:rPr>
          <w:rFonts w:ascii="FangSong" w:hAnsi="FangSong" w:eastAsia="FangSong" w:cs="FangSong"/>
          <w:spacing w:val="2"/>
          <w:sz w:val="31"/>
          <w:szCs w:val="31"/>
        </w:rPr>
        <w:t xml:space="preserve"> </w:t>
      </w:r>
      <w:r>
        <w:rPr>
          <w:rFonts w:ascii="FangSong" w:hAnsi="FangSong" w:eastAsia="FangSong" w:cs="FangSong"/>
          <w:spacing w:val="20"/>
          <w:sz w:val="31"/>
          <w:szCs w:val="31"/>
        </w:rPr>
        <w:t>化、治理现代化起步加速的新发展阶段，</w:t>
      </w:r>
      <w:r>
        <w:rPr>
          <w:rFonts w:ascii="FangSong" w:hAnsi="FangSong" w:eastAsia="FangSong" w:cs="FangSong"/>
          <w:spacing w:val="-65"/>
          <w:sz w:val="31"/>
          <w:szCs w:val="31"/>
        </w:rPr>
        <w:t xml:space="preserve"> </w:t>
      </w:r>
      <w:r>
        <w:rPr>
          <w:rFonts w:ascii="FangSong" w:hAnsi="FangSong" w:eastAsia="FangSong" w:cs="FangSong"/>
          <w:spacing w:val="20"/>
          <w:sz w:val="31"/>
          <w:szCs w:val="31"/>
        </w:rPr>
        <w:t>必须牢记“国之大</w:t>
      </w:r>
      <w:r>
        <w:rPr>
          <w:rFonts w:ascii="FangSong" w:hAnsi="FangSong" w:eastAsia="FangSong" w:cs="FangSong"/>
          <w:sz w:val="31"/>
          <w:szCs w:val="31"/>
        </w:rPr>
        <w:t xml:space="preserve"> </w:t>
      </w:r>
      <w:r>
        <w:rPr>
          <w:rFonts w:ascii="FangSong" w:hAnsi="FangSong" w:eastAsia="FangSong" w:cs="FangSong"/>
          <w:spacing w:val="11"/>
          <w:sz w:val="31"/>
          <w:szCs w:val="31"/>
        </w:rPr>
        <w:t>者”，坚持战略思维、辩证思维、底线思维和系统思维，充分</w:t>
      </w:r>
      <w:r>
        <w:rPr>
          <w:rFonts w:ascii="FangSong" w:hAnsi="FangSong" w:eastAsia="FangSong" w:cs="FangSong"/>
          <w:spacing w:val="2"/>
          <w:sz w:val="31"/>
          <w:szCs w:val="31"/>
        </w:rPr>
        <w:t xml:space="preserve"> </w:t>
      </w:r>
      <w:r>
        <w:rPr>
          <w:rFonts w:ascii="FangSong" w:hAnsi="FangSong" w:eastAsia="FangSong" w:cs="FangSong"/>
          <w:spacing w:val="11"/>
          <w:sz w:val="31"/>
          <w:szCs w:val="31"/>
        </w:rPr>
        <w:t>认识到国土空间开发保护存在的问题和面临的挑战，提高国土</w:t>
      </w:r>
      <w:r>
        <w:rPr>
          <w:rFonts w:ascii="FangSong" w:hAnsi="FangSong" w:eastAsia="FangSong" w:cs="FangSong"/>
          <w:spacing w:val="2"/>
          <w:sz w:val="31"/>
          <w:szCs w:val="31"/>
        </w:rPr>
        <w:t xml:space="preserve"> </w:t>
      </w:r>
      <w:r>
        <w:rPr>
          <w:rFonts w:ascii="FangSong" w:hAnsi="FangSong" w:eastAsia="FangSong" w:cs="FangSong"/>
          <w:spacing w:val="11"/>
          <w:sz w:val="31"/>
          <w:szCs w:val="31"/>
        </w:rPr>
        <w:t>空间治理能力，为谱写全面建设社会主义现代化美丽新宁夏固</w:t>
      </w:r>
      <w:r>
        <w:rPr>
          <w:rFonts w:ascii="FangSong" w:hAnsi="FangSong" w:eastAsia="FangSong" w:cs="FangSong"/>
          <w:spacing w:val="2"/>
          <w:sz w:val="31"/>
          <w:szCs w:val="31"/>
        </w:rPr>
        <w:t xml:space="preserve"> 原新篇章提供空间保障。</w:t>
      </w:r>
    </w:p>
    <w:p>
      <w:pPr>
        <w:spacing w:before="315" w:line="309" w:lineRule="exact"/>
        <w:ind w:left="2937"/>
        <w:outlineLvl w:val="1"/>
        <w:rPr>
          <w:rFonts w:ascii="微软雅黑" w:hAnsi="微软雅黑" w:eastAsia="微软雅黑" w:cs="微软雅黑"/>
          <w:sz w:val="30"/>
          <w:szCs w:val="30"/>
        </w:rPr>
      </w:pPr>
      <w:bookmarkStart w:id="126" w:name="bookmark7"/>
      <w:bookmarkEnd w:id="126"/>
      <w:r>
        <w:rPr>
          <w:rFonts w:ascii="微软雅黑" w:hAnsi="微软雅黑" w:eastAsia="微软雅黑" w:cs="微软雅黑"/>
          <w:spacing w:val="15"/>
          <w:position w:val="-1"/>
          <w:sz w:val="30"/>
          <w:szCs w:val="30"/>
        </w:rPr>
        <w:t>第一节</w:t>
      </w:r>
      <w:r>
        <w:rPr>
          <w:rFonts w:ascii="微软雅黑" w:hAnsi="微软雅黑" w:eastAsia="微软雅黑" w:cs="微软雅黑"/>
          <w:spacing w:val="17"/>
          <w:position w:val="-1"/>
          <w:sz w:val="30"/>
          <w:szCs w:val="30"/>
        </w:rPr>
        <w:t xml:space="preserve">   </w:t>
      </w:r>
      <w:r>
        <w:rPr>
          <w:rFonts w:ascii="微软雅黑" w:hAnsi="微软雅黑" w:eastAsia="微软雅黑" w:cs="微软雅黑"/>
          <w:spacing w:val="15"/>
          <w:position w:val="-1"/>
          <w:sz w:val="30"/>
          <w:szCs w:val="30"/>
        </w:rPr>
        <w:t>现状与问题</w:t>
      </w:r>
    </w:p>
    <w:p>
      <w:pPr>
        <w:pStyle w:val="2"/>
        <w:spacing w:line="404" w:lineRule="auto"/>
      </w:pPr>
    </w:p>
    <w:p>
      <w:pPr>
        <w:spacing w:before="101" w:line="222" w:lineRule="auto"/>
        <w:ind w:left="44"/>
        <w:rPr>
          <w:rFonts w:ascii="KaiTi" w:hAnsi="KaiTi" w:eastAsia="KaiTi" w:cs="KaiTi"/>
          <w:sz w:val="31"/>
          <w:szCs w:val="31"/>
        </w:rPr>
      </w:pPr>
      <w:bookmarkStart w:id="127" w:name="bookmark8"/>
      <w:bookmarkEnd w:id="127"/>
      <w:r>
        <w:rPr>
          <w:rFonts w:ascii="KaiTi" w:hAnsi="KaiTi" w:eastAsia="KaiTi" w:cs="KaiTi"/>
          <w:b/>
          <w:bCs/>
          <w:sz w:val="31"/>
          <w:szCs w:val="31"/>
        </w:rPr>
        <w:t>第</w:t>
      </w:r>
      <w:r>
        <w:rPr>
          <w:rFonts w:ascii="Times New Roman" w:hAnsi="Times New Roman" w:eastAsia="Times New Roman" w:cs="Times New Roman"/>
          <w:b/>
          <w:bCs/>
          <w:sz w:val="31"/>
          <w:szCs w:val="31"/>
        </w:rPr>
        <w:t>1</w:t>
      </w:r>
      <w:r>
        <w:rPr>
          <w:rFonts w:ascii="KaiTi" w:hAnsi="KaiTi" w:eastAsia="KaiTi" w:cs="KaiTi"/>
          <w:b/>
          <w:bCs/>
          <w:sz w:val="31"/>
          <w:szCs w:val="31"/>
        </w:rPr>
        <w:t>条</w:t>
      </w:r>
      <w:r>
        <w:rPr>
          <w:rFonts w:ascii="KaiTi" w:hAnsi="KaiTi" w:eastAsia="KaiTi" w:cs="KaiTi"/>
          <w:spacing w:val="64"/>
          <w:sz w:val="31"/>
          <w:szCs w:val="31"/>
        </w:rPr>
        <w:t xml:space="preserve"> </w:t>
      </w:r>
      <w:r>
        <w:rPr>
          <w:rFonts w:ascii="KaiTi" w:hAnsi="KaiTi" w:eastAsia="KaiTi" w:cs="KaiTi"/>
          <w:b/>
          <w:bCs/>
          <w:sz w:val="31"/>
          <w:szCs w:val="31"/>
        </w:rPr>
        <w:t>现状概况</w:t>
      </w:r>
    </w:p>
    <w:p>
      <w:pPr>
        <w:spacing w:before="185" w:line="326" w:lineRule="auto"/>
        <w:ind w:left="20" w:right="240" w:firstLine="669"/>
        <w:rPr>
          <w:rFonts w:ascii="FangSong" w:hAnsi="FangSong" w:eastAsia="FangSong" w:cs="FangSong"/>
          <w:sz w:val="31"/>
          <w:szCs w:val="31"/>
        </w:rPr>
      </w:pPr>
      <w:r>
        <w:rPr>
          <w:rFonts w:ascii="FangSong" w:hAnsi="FangSong" w:eastAsia="FangSong" w:cs="FangSong"/>
          <w:b/>
          <w:bCs/>
          <w:spacing w:val="6"/>
          <w:sz w:val="31"/>
          <w:szCs w:val="31"/>
        </w:rPr>
        <w:t>生态功能重要。</w:t>
      </w:r>
      <w:r>
        <w:rPr>
          <w:rFonts w:ascii="FangSong" w:hAnsi="FangSong" w:eastAsia="FangSong" w:cs="FangSong"/>
          <w:spacing w:val="-64"/>
          <w:sz w:val="31"/>
          <w:szCs w:val="31"/>
        </w:rPr>
        <w:t xml:space="preserve"> </w:t>
      </w:r>
      <w:r>
        <w:rPr>
          <w:rFonts w:ascii="FangSong" w:hAnsi="FangSong" w:eastAsia="FangSong" w:cs="FangSong"/>
          <w:spacing w:val="6"/>
          <w:sz w:val="31"/>
          <w:szCs w:val="31"/>
        </w:rPr>
        <w:t>固原市地处我国西北内陆地区，位于《全</w:t>
      </w:r>
      <w:r>
        <w:rPr>
          <w:rFonts w:ascii="FangSong" w:hAnsi="FangSong" w:eastAsia="FangSong" w:cs="FangSong"/>
          <w:sz w:val="31"/>
          <w:szCs w:val="31"/>
        </w:rPr>
        <w:t xml:space="preserve"> </w:t>
      </w:r>
      <w:r>
        <w:rPr>
          <w:rFonts w:ascii="FangSong" w:hAnsi="FangSong" w:eastAsia="FangSong" w:cs="FangSong"/>
          <w:spacing w:val="28"/>
          <w:sz w:val="31"/>
          <w:szCs w:val="31"/>
        </w:rPr>
        <w:t>国重要生态系统保护和修复重大工程总体规</w:t>
      </w:r>
      <w:r>
        <w:rPr>
          <w:rFonts w:ascii="FangSong" w:hAnsi="FangSong" w:eastAsia="FangSong" w:cs="FangSong"/>
          <w:spacing w:val="27"/>
          <w:sz w:val="31"/>
          <w:szCs w:val="31"/>
        </w:rPr>
        <w:t>划（</w:t>
      </w:r>
      <w:r>
        <w:rPr>
          <w:rFonts w:ascii="Times New Roman" w:hAnsi="Times New Roman" w:eastAsia="Times New Roman" w:cs="Times New Roman"/>
          <w:spacing w:val="27"/>
          <w:sz w:val="31"/>
          <w:szCs w:val="31"/>
        </w:rPr>
        <w:t>2021-2035</w:t>
      </w:r>
      <w:r>
        <w:rPr>
          <w:rFonts w:ascii="Times New Roman" w:hAnsi="Times New Roman" w:eastAsia="Times New Roman" w:cs="Times New Roman"/>
          <w:sz w:val="31"/>
          <w:szCs w:val="31"/>
        </w:rPr>
        <w:t xml:space="preserve"> </w:t>
      </w:r>
      <w:r>
        <w:rPr>
          <w:rFonts w:ascii="FangSong" w:hAnsi="FangSong" w:eastAsia="FangSong" w:cs="FangSong"/>
          <w:spacing w:val="9"/>
          <w:sz w:val="31"/>
          <w:szCs w:val="31"/>
        </w:rPr>
        <w:t>年）》</w:t>
      </w:r>
      <w:r>
        <w:rPr>
          <w:rFonts w:ascii="FangSong" w:hAnsi="FangSong" w:eastAsia="FangSong" w:cs="FangSong"/>
          <w:spacing w:val="-84"/>
          <w:sz w:val="31"/>
          <w:szCs w:val="31"/>
        </w:rPr>
        <w:t xml:space="preserve"> </w:t>
      </w:r>
      <w:r>
        <w:rPr>
          <w:rFonts w:ascii="FangSong" w:hAnsi="FangSong" w:eastAsia="FangSong" w:cs="FangSong"/>
          <w:spacing w:val="9"/>
          <w:sz w:val="31"/>
          <w:szCs w:val="31"/>
        </w:rPr>
        <w:t>明确的“三区四带”为核心的全国重</w:t>
      </w:r>
      <w:r>
        <w:rPr>
          <w:rFonts w:ascii="FangSong" w:hAnsi="FangSong" w:eastAsia="FangSong" w:cs="FangSong"/>
          <w:spacing w:val="8"/>
          <w:sz w:val="31"/>
          <w:szCs w:val="31"/>
        </w:rPr>
        <w:t>要生态系统保护和</w:t>
      </w:r>
      <w:r>
        <w:rPr>
          <w:rFonts w:ascii="FangSong" w:hAnsi="FangSong" w:eastAsia="FangSong" w:cs="FangSong"/>
          <w:sz w:val="31"/>
          <w:szCs w:val="31"/>
        </w:rPr>
        <w:t xml:space="preserve"> </w:t>
      </w:r>
      <w:r>
        <w:rPr>
          <w:rFonts w:ascii="FangSong" w:hAnsi="FangSong" w:eastAsia="FangSong" w:cs="FangSong"/>
          <w:spacing w:val="11"/>
          <w:sz w:val="31"/>
          <w:szCs w:val="31"/>
        </w:rPr>
        <w:t>修复重大工程中的黄河重点生态区（含黄土高原生态屏障</w:t>
      </w:r>
      <w:r>
        <w:rPr>
          <w:rFonts w:ascii="FangSong" w:hAnsi="FangSong" w:eastAsia="FangSong" w:cs="FangSong"/>
          <w:spacing w:val="3"/>
          <w:sz w:val="31"/>
          <w:szCs w:val="31"/>
        </w:rPr>
        <w:t>），</w:t>
      </w:r>
    </w:p>
    <w:p>
      <w:pPr>
        <w:spacing w:before="56" w:line="328" w:lineRule="auto"/>
        <w:ind w:left="31" w:hanging="10"/>
        <w:rPr>
          <w:rFonts w:ascii="FangSong" w:hAnsi="FangSong" w:eastAsia="FangSong" w:cs="FangSong"/>
          <w:sz w:val="31"/>
          <w:szCs w:val="31"/>
        </w:rPr>
      </w:pPr>
      <w:r>
        <w:rPr>
          <w:rFonts w:ascii="FangSong" w:hAnsi="FangSong" w:eastAsia="FangSong" w:cs="FangSong"/>
          <w:spacing w:val="11"/>
          <w:sz w:val="31"/>
          <w:szCs w:val="31"/>
        </w:rPr>
        <w:t>位于宁夏“一带三区”中的南部黄土高原区，是西北地区重要</w:t>
      </w:r>
      <w:r>
        <w:rPr>
          <w:rFonts w:ascii="FangSong" w:hAnsi="FangSong" w:eastAsia="FangSong" w:cs="FangSong"/>
          <w:spacing w:val="6"/>
          <w:sz w:val="31"/>
          <w:szCs w:val="31"/>
        </w:rPr>
        <w:t xml:space="preserve">  </w:t>
      </w:r>
      <w:r>
        <w:rPr>
          <w:rFonts w:ascii="FangSong" w:hAnsi="FangSong" w:eastAsia="FangSong" w:cs="FangSong"/>
          <w:spacing w:val="11"/>
          <w:sz w:val="31"/>
          <w:szCs w:val="31"/>
        </w:rPr>
        <w:t>的生态安全屏障，也是宁夏面积最大的天然次生林区、动植物</w:t>
      </w:r>
      <w:r>
        <w:rPr>
          <w:rFonts w:ascii="FangSong" w:hAnsi="FangSong" w:eastAsia="FangSong" w:cs="FangSong"/>
          <w:sz w:val="31"/>
          <w:szCs w:val="31"/>
        </w:rPr>
        <w:t xml:space="preserve">  </w:t>
      </w:r>
      <w:r>
        <w:rPr>
          <w:rFonts w:ascii="FangSong" w:hAnsi="FangSong" w:eastAsia="FangSong" w:cs="FangSong"/>
          <w:spacing w:val="2"/>
          <w:sz w:val="31"/>
          <w:szCs w:val="31"/>
        </w:rPr>
        <w:t>和地表水资源最富集区域。</w:t>
      </w:r>
      <w:r>
        <w:rPr>
          <w:rFonts w:ascii="FangSong" w:hAnsi="FangSong" w:eastAsia="FangSong" w:cs="FangSong"/>
          <w:b/>
          <w:bCs/>
          <w:spacing w:val="2"/>
          <w:sz w:val="31"/>
          <w:szCs w:val="31"/>
        </w:rPr>
        <w:t>农业资源要素独特。</w:t>
      </w:r>
      <w:r>
        <w:rPr>
          <w:rFonts w:ascii="FangSong" w:hAnsi="FangSong" w:eastAsia="FangSong" w:cs="FangSong"/>
          <w:spacing w:val="-9"/>
          <w:sz w:val="31"/>
          <w:szCs w:val="31"/>
        </w:rPr>
        <w:t xml:space="preserve"> </w:t>
      </w:r>
      <w:r>
        <w:rPr>
          <w:rFonts w:ascii="FangSong" w:hAnsi="FangSong" w:eastAsia="FangSong" w:cs="FangSong"/>
          <w:spacing w:val="2"/>
          <w:sz w:val="31"/>
          <w:szCs w:val="31"/>
        </w:rPr>
        <w:t>固原市</w:t>
      </w:r>
      <w:r>
        <w:rPr>
          <w:rFonts w:ascii="FangSong" w:hAnsi="FangSong" w:eastAsia="FangSong" w:cs="FangSong"/>
          <w:spacing w:val="-32"/>
          <w:sz w:val="31"/>
          <w:szCs w:val="31"/>
        </w:rPr>
        <w:t xml:space="preserve"> </w:t>
      </w:r>
      <w:r>
        <w:rPr>
          <w:rFonts w:ascii="Times New Roman" w:hAnsi="Times New Roman" w:eastAsia="Times New Roman" w:cs="Times New Roman"/>
          <w:sz w:val="31"/>
          <w:szCs w:val="31"/>
        </w:rPr>
        <w:t>AA</w:t>
      </w:r>
      <w:r>
        <w:rPr>
          <w:rFonts w:ascii="Times New Roman" w:hAnsi="Times New Roman" w:eastAsia="Times New Roman" w:cs="Times New Roman"/>
          <w:spacing w:val="45"/>
          <w:sz w:val="31"/>
          <w:szCs w:val="31"/>
        </w:rPr>
        <w:t xml:space="preserve"> </w:t>
      </w:r>
      <w:r>
        <w:rPr>
          <w:rFonts w:ascii="FangSong" w:hAnsi="FangSong" w:eastAsia="FangSong" w:cs="FangSong"/>
          <w:spacing w:val="2"/>
          <w:sz w:val="31"/>
          <w:szCs w:val="31"/>
        </w:rPr>
        <w:t>级</w:t>
      </w:r>
      <w:r>
        <w:rPr>
          <w:rFonts w:ascii="FangSong" w:hAnsi="FangSong" w:eastAsia="FangSong" w:cs="FangSong"/>
          <w:sz w:val="31"/>
          <w:szCs w:val="31"/>
        </w:rPr>
        <w:t xml:space="preserve">  </w:t>
      </w:r>
      <w:r>
        <w:rPr>
          <w:rFonts w:ascii="FangSong" w:hAnsi="FangSong" w:eastAsia="FangSong" w:cs="FangSong"/>
          <w:spacing w:val="9"/>
          <w:sz w:val="31"/>
          <w:szCs w:val="31"/>
        </w:rPr>
        <w:t xml:space="preserve">绿色食品产地面积达种植面积的 </w:t>
      </w:r>
      <w:r>
        <w:rPr>
          <w:rFonts w:ascii="Times New Roman" w:hAnsi="Times New Roman" w:eastAsia="Times New Roman" w:cs="Times New Roman"/>
          <w:spacing w:val="9"/>
          <w:sz w:val="31"/>
          <w:szCs w:val="31"/>
        </w:rPr>
        <w:t>54.5%</w:t>
      </w:r>
      <w:r>
        <w:rPr>
          <w:rFonts w:ascii="FangSong" w:hAnsi="FangSong" w:eastAsia="FangSong" w:cs="FangSong"/>
          <w:spacing w:val="9"/>
          <w:sz w:val="31"/>
          <w:szCs w:val="31"/>
        </w:rPr>
        <w:t>，绿色农产品发展具有</w:t>
      </w:r>
      <w:r>
        <w:rPr>
          <w:rFonts w:ascii="FangSong" w:hAnsi="FangSong" w:eastAsia="FangSong" w:cs="FangSong"/>
          <w:spacing w:val="2"/>
          <w:sz w:val="31"/>
          <w:szCs w:val="31"/>
        </w:rPr>
        <w:t xml:space="preserve">  </w:t>
      </w:r>
      <w:r>
        <w:rPr>
          <w:rFonts w:ascii="FangSong" w:hAnsi="FangSong" w:eastAsia="FangSong" w:cs="FangSong"/>
          <w:spacing w:val="6"/>
          <w:sz w:val="31"/>
          <w:szCs w:val="31"/>
        </w:rPr>
        <w:t>得天独厚的生态优势，已探明的富硒土地</w:t>
      </w:r>
      <w:r>
        <w:rPr>
          <w:rFonts w:ascii="FangSong" w:hAnsi="FangSong" w:eastAsia="FangSong" w:cs="FangSong"/>
          <w:spacing w:val="-37"/>
          <w:sz w:val="31"/>
          <w:szCs w:val="31"/>
        </w:rPr>
        <w:t xml:space="preserve"> </w:t>
      </w:r>
      <w:r>
        <w:rPr>
          <w:rFonts w:ascii="Times New Roman" w:hAnsi="Times New Roman" w:eastAsia="Times New Roman" w:cs="Times New Roman"/>
          <w:spacing w:val="6"/>
          <w:sz w:val="31"/>
          <w:szCs w:val="31"/>
        </w:rPr>
        <w:t xml:space="preserve">10.9 </w:t>
      </w:r>
      <w:r>
        <w:rPr>
          <w:rFonts w:ascii="FangSong" w:hAnsi="FangSong" w:eastAsia="FangSong" w:cs="FangSong"/>
          <w:spacing w:val="6"/>
          <w:sz w:val="31"/>
          <w:szCs w:val="31"/>
        </w:rPr>
        <w:t>万亩。冷凉蔬菜</w:t>
      </w:r>
      <w:r>
        <w:rPr>
          <w:rFonts w:ascii="FangSong" w:hAnsi="FangSong" w:eastAsia="FangSong" w:cs="FangSong"/>
          <w:sz w:val="31"/>
          <w:szCs w:val="31"/>
        </w:rPr>
        <w:t xml:space="preserve">  </w:t>
      </w:r>
      <w:r>
        <w:rPr>
          <w:rFonts w:ascii="FangSong" w:hAnsi="FangSong" w:eastAsia="FangSong" w:cs="FangSong"/>
          <w:spacing w:val="8"/>
          <w:sz w:val="31"/>
          <w:szCs w:val="31"/>
        </w:rPr>
        <w:t>已形成品牌效益，六盘山农产品、六盘山苗木获中国驰名商标，</w:t>
      </w:r>
    </w:p>
    <w:p>
      <w:pPr>
        <w:spacing w:line="328" w:lineRule="auto"/>
        <w:rPr>
          <w:rFonts w:ascii="FangSong" w:hAnsi="FangSong" w:eastAsia="FangSong" w:cs="FangSong"/>
          <w:sz w:val="31"/>
          <w:szCs w:val="31"/>
        </w:rPr>
        <w:sectPr>
          <w:footerReference r:id="rId13" w:type="default"/>
          <w:pgSz w:w="11907" w:h="16839"/>
          <w:pgMar w:top="1431" w:right="1174" w:bottom="1443" w:left="1785" w:header="0" w:footer="1229" w:gutter="0"/>
          <w:cols w:space="720" w:num="1"/>
        </w:sectPr>
      </w:pPr>
    </w:p>
    <w:p>
      <w:pPr>
        <w:spacing w:before="187" w:line="328" w:lineRule="auto"/>
        <w:ind w:left="25" w:right="239" w:firstLine="18"/>
        <w:rPr>
          <w:rFonts w:ascii="FangSong" w:hAnsi="FangSong" w:eastAsia="FangSong" w:cs="FangSong"/>
          <w:sz w:val="31"/>
          <w:szCs w:val="31"/>
        </w:rPr>
      </w:pPr>
      <w:r>
        <w:rPr>
          <w:rFonts w:ascii="FangSong" w:hAnsi="FangSong" w:eastAsia="FangSong" w:cs="FangSong"/>
          <w:spacing w:val="10"/>
          <w:sz w:val="31"/>
          <w:szCs w:val="31"/>
        </w:rPr>
        <w:t>泾源黄牛肉、彭阳辣椒等获农业农村部地理标志登记认证，是</w:t>
      </w:r>
      <w:r>
        <w:rPr>
          <w:rFonts w:ascii="FangSong" w:hAnsi="FangSong" w:eastAsia="FangSong" w:cs="FangSong"/>
          <w:spacing w:val="12"/>
          <w:sz w:val="31"/>
          <w:szCs w:val="31"/>
        </w:rPr>
        <w:t xml:space="preserve"> </w:t>
      </w:r>
      <w:r>
        <w:rPr>
          <w:rFonts w:ascii="FangSong" w:hAnsi="FangSong" w:eastAsia="FangSong" w:cs="FangSong"/>
          <w:spacing w:val="11"/>
          <w:sz w:val="31"/>
          <w:szCs w:val="31"/>
        </w:rPr>
        <w:t>全国“冷凉蔬菜之乡”、“马铃薯种薯之乡”和“六盘山黄牛</w:t>
      </w:r>
      <w:r>
        <w:rPr>
          <w:rFonts w:ascii="FangSong" w:hAnsi="FangSong" w:eastAsia="FangSong" w:cs="FangSong"/>
          <w:spacing w:val="4"/>
          <w:sz w:val="31"/>
          <w:szCs w:val="31"/>
        </w:rPr>
        <w:t xml:space="preserve"> </w:t>
      </w:r>
      <w:r>
        <w:rPr>
          <w:rFonts w:ascii="FangSong" w:hAnsi="FangSong" w:eastAsia="FangSong" w:cs="FangSong"/>
          <w:spacing w:val="7"/>
          <w:sz w:val="31"/>
          <w:szCs w:val="31"/>
        </w:rPr>
        <w:t>之乡”。</w:t>
      </w:r>
      <w:r>
        <w:rPr>
          <w:rFonts w:ascii="FangSong" w:hAnsi="FangSong" w:eastAsia="FangSong" w:cs="FangSong"/>
          <w:b/>
          <w:bCs/>
          <w:spacing w:val="7"/>
          <w:sz w:val="31"/>
          <w:szCs w:val="31"/>
        </w:rPr>
        <w:t>历史文化底蕴深厚。</w:t>
      </w:r>
      <w:r>
        <w:rPr>
          <w:rFonts w:ascii="FangSong" w:hAnsi="FangSong" w:eastAsia="FangSong" w:cs="FangSong"/>
          <w:spacing w:val="-67"/>
          <w:sz w:val="31"/>
          <w:szCs w:val="31"/>
        </w:rPr>
        <w:t xml:space="preserve"> </w:t>
      </w:r>
      <w:r>
        <w:rPr>
          <w:rFonts w:ascii="FangSong" w:hAnsi="FangSong" w:eastAsia="FangSong" w:cs="FangSong"/>
          <w:spacing w:val="7"/>
          <w:sz w:val="31"/>
          <w:szCs w:val="31"/>
        </w:rPr>
        <w:t>固原市是古丝绸之路重镇，拥有</w:t>
      </w:r>
      <w:r>
        <w:rPr>
          <w:rFonts w:ascii="FangSong" w:hAnsi="FangSong" w:eastAsia="FangSong" w:cs="FangSong"/>
          <w:sz w:val="31"/>
          <w:szCs w:val="31"/>
        </w:rPr>
        <w:t xml:space="preserve"> </w:t>
      </w:r>
      <w:r>
        <w:rPr>
          <w:rFonts w:ascii="FangSong" w:hAnsi="FangSong" w:eastAsia="FangSong" w:cs="FangSong"/>
          <w:spacing w:val="11"/>
          <w:sz w:val="31"/>
          <w:szCs w:val="31"/>
        </w:rPr>
        <w:t>辉煌的革命史迹资源，境内六盘山是中国工农红军长征途中翻</w:t>
      </w:r>
      <w:r>
        <w:rPr>
          <w:rFonts w:ascii="FangSong" w:hAnsi="FangSong" w:eastAsia="FangSong" w:cs="FangSong"/>
          <w:spacing w:val="4"/>
          <w:sz w:val="31"/>
          <w:szCs w:val="31"/>
        </w:rPr>
        <w:t xml:space="preserve"> </w:t>
      </w:r>
      <w:r>
        <w:rPr>
          <w:rFonts w:ascii="FangSong" w:hAnsi="FangSong" w:eastAsia="FangSong" w:cs="FangSong"/>
          <w:spacing w:val="11"/>
          <w:sz w:val="31"/>
          <w:szCs w:val="31"/>
        </w:rPr>
        <w:t>越的最后一座大山，西吉县将台堡是中国工农红军一、二、四</w:t>
      </w:r>
      <w:r>
        <w:rPr>
          <w:rFonts w:ascii="FangSong" w:hAnsi="FangSong" w:eastAsia="FangSong" w:cs="FangSong"/>
          <w:spacing w:val="4"/>
          <w:sz w:val="31"/>
          <w:szCs w:val="31"/>
        </w:rPr>
        <w:t xml:space="preserve"> </w:t>
      </w:r>
      <w:r>
        <w:rPr>
          <w:rFonts w:ascii="FangSong" w:hAnsi="FangSong" w:eastAsia="FangSong" w:cs="FangSong"/>
          <w:spacing w:val="1"/>
          <w:sz w:val="31"/>
          <w:szCs w:val="31"/>
        </w:rPr>
        <w:t>方面军会师之地，也是长征胜利的象征。</w:t>
      </w:r>
      <w:r>
        <w:rPr>
          <w:rFonts w:ascii="FangSong" w:hAnsi="FangSong" w:eastAsia="FangSong" w:cs="FangSong"/>
          <w:spacing w:val="89"/>
          <w:sz w:val="31"/>
          <w:szCs w:val="31"/>
        </w:rPr>
        <w:t xml:space="preserve"> </w:t>
      </w:r>
      <w:r>
        <w:rPr>
          <w:rFonts w:ascii="FangSong" w:hAnsi="FangSong" w:eastAsia="FangSong" w:cs="FangSong"/>
          <w:b/>
          <w:bCs/>
          <w:spacing w:val="1"/>
          <w:sz w:val="31"/>
          <w:szCs w:val="31"/>
        </w:rPr>
        <w:t>冷凉</w:t>
      </w:r>
      <w:r>
        <w:rPr>
          <w:rFonts w:ascii="FangSong" w:hAnsi="FangSong" w:eastAsia="FangSong" w:cs="FangSong"/>
          <w:b/>
          <w:bCs/>
          <w:sz w:val="31"/>
          <w:szCs w:val="31"/>
        </w:rPr>
        <w:t>气候条件稀缺。</w:t>
      </w:r>
    </w:p>
    <w:p>
      <w:pPr>
        <w:spacing w:before="51" w:line="318" w:lineRule="auto"/>
        <w:ind w:left="38" w:firstLine="16"/>
        <w:rPr>
          <w:rFonts w:ascii="FangSong" w:hAnsi="FangSong" w:eastAsia="FangSong" w:cs="FangSong"/>
          <w:sz w:val="31"/>
          <w:szCs w:val="31"/>
        </w:rPr>
      </w:pPr>
      <w:r>
        <w:rPr>
          <w:rFonts w:ascii="FangSong" w:hAnsi="FangSong" w:eastAsia="FangSong" w:cs="FangSong"/>
          <w:spacing w:val="7"/>
          <w:sz w:val="31"/>
          <w:szCs w:val="31"/>
        </w:rPr>
        <w:t>固原市地处黄土高原暖温半干旱气候区，是典型的大陆性气候，</w:t>
      </w:r>
      <w:r>
        <w:rPr>
          <w:rFonts w:ascii="FangSong" w:hAnsi="FangSong" w:eastAsia="FangSong" w:cs="FangSong"/>
          <w:spacing w:val="11"/>
          <w:sz w:val="31"/>
          <w:szCs w:val="31"/>
        </w:rPr>
        <w:t xml:space="preserve"> </w:t>
      </w:r>
      <w:r>
        <w:rPr>
          <w:rFonts w:ascii="FangSong" w:hAnsi="FangSong" w:eastAsia="FangSong" w:cs="FangSong"/>
          <w:spacing w:val="3"/>
          <w:sz w:val="31"/>
          <w:szCs w:val="31"/>
        </w:rPr>
        <w:t>夏无酷暑，是消夏避暑的胜地。</w:t>
      </w:r>
    </w:p>
    <w:p>
      <w:pPr>
        <w:spacing w:before="38"/>
      </w:pPr>
    </w:p>
    <w:p>
      <w:pPr>
        <w:spacing w:before="37"/>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096"/>
              <w:rPr>
                <w:rFonts w:ascii="SimHei" w:hAnsi="SimHei" w:eastAsia="SimHei" w:cs="SimHei"/>
                <w:sz w:val="30"/>
                <w:szCs w:val="30"/>
              </w:rPr>
            </w:pPr>
            <w:r>
              <w:rPr>
                <w:rFonts w:ascii="SimHei" w:hAnsi="SimHei" w:eastAsia="SimHei" w:cs="SimHei"/>
                <w:spacing w:val="-4"/>
                <w:sz w:val="30"/>
                <w:szCs w:val="30"/>
              </w:rPr>
              <w:t>专栏1</w:t>
            </w:r>
            <w:r>
              <w:rPr>
                <w:rFonts w:ascii="SimHei" w:hAnsi="SimHei" w:eastAsia="SimHei" w:cs="SimHei"/>
                <w:spacing w:val="-23"/>
                <w:sz w:val="30"/>
                <w:szCs w:val="30"/>
              </w:rPr>
              <w:t xml:space="preserve"> </w:t>
            </w:r>
            <w:r>
              <w:rPr>
                <w:rFonts w:ascii="SimHei" w:hAnsi="SimHei" w:eastAsia="SimHei" w:cs="SimHei"/>
                <w:spacing w:val="-4"/>
                <w:sz w:val="30"/>
                <w:szCs w:val="30"/>
              </w:rPr>
              <w:t>固原市自然资源总体情况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1" w:hRule="atLeast"/>
        </w:trPr>
        <w:tc>
          <w:tcPr>
            <w:tcW w:w="8302" w:type="dxa"/>
            <w:vAlign w:val="top"/>
          </w:tcPr>
          <w:p>
            <w:pPr>
              <w:pStyle w:val="6"/>
              <w:spacing w:before="36" w:line="234" w:lineRule="auto"/>
              <w:ind w:left="107" w:right="104" w:firstLine="498"/>
              <w:jc w:val="both"/>
            </w:pPr>
            <w:r>
              <w:rPr>
                <w:rFonts w:ascii="Times New Roman" w:hAnsi="Times New Roman" w:eastAsia="Times New Roman" w:cs="Times New Roman"/>
                <w:b/>
                <w:bCs/>
                <w:spacing w:val="-2"/>
              </w:rPr>
              <w:t>1</w:t>
            </w:r>
            <w:r>
              <w:rPr>
                <w:rFonts w:ascii="KaiTi" w:hAnsi="KaiTi" w:eastAsia="KaiTi" w:cs="KaiTi"/>
                <w:b/>
                <w:bCs/>
                <w:spacing w:val="-2"/>
              </w:rPr>
              <w:t>.土地资源</w:t>
            </w:r>
            <w:r>
              <w:rPr>
                <w:rFonts w:ascii="KaiTi" w:hAnsi="KaiTi" w:eastAsia="KaiTi" w:cs="KaiTi"/>
                <w:spacing w:val="-2"/>
              </w:rPr>
              <w:t>，</w:t>
            </w:r>
            <w:r>
              <w:rPr>
                <w:spacing w:val="-2"/>
              </w:rPr>
              <w:t>根据</w:t>
            </w:r>
            <w:r>
              <w:rPr>
                <w:spacing w:val="-20"/>
              </w:rPr>
              <w:t xml:space="preserve"> </w:t>
            </w:r>
            <w:r>
              <w:rPr>
                <w:rFonts w:ascii="Times New Roman" w:hAnsi="Times New Roman" w:eastAsia="Times New Roman" w:cs="Times New Roman"/>
                <w:spacing w:val="-2"/>
              </w:rPr>
              <w:t>2020</w:t>
            </w:r>
            <w:r>
              <w:rPr>
                <w:rFonts w:ascii="Times New Roman" w:hAnsi="Times New Roman" w:eastAsia="Times New Roman" w:cs="Times New Roman"/>
                <w:spacing w:val="27"/>
              </w:rPr>
              <w:t xml:space="preserve"> </w:t>
            </w:r>
            <w:r>
              <w:rPr>
                <w:spacing w:val="-2"/>
              </w:rPr>
              <w:t xml:space="preserve">年国土变更调查数据，全市耕地 </w:t>
            </w:r>
            <w:r>
              <w:rPr>
                <w:rFonts w:ascii="Times New Roman" w:hAnsi="Times New Roman" w:eastAsia="Times New Roman" w:cs="Times New Roman"/>
                <w:spacing w:val="-2"/>
              </w:rPr>
              <w:t>330101.60</w:t>
            </w:r>
            <w:r>
              <w:rPr>
                <w:rFonts w:ascii="Times New Roman" w:hAnsi="Times New Roman" w:eastAsia="Times New Roman" w:cs="Times New Roman"/>
                <w:spacing w:val="23"/>
                <w:w w:val="101"/>
              </w:rPr>
              <w:t xml:space="preserve"> </w:t>
            </w:r>
            <w:r>
              <w:rPr>
                <w:spacing w:val="-2"/>
              </w:rPr>
              <w:t>公顷</w:t>
            </w:r>
            <w:r>
              <w:t xml:space="preserve"> </w:t>
            </w:r>
            <w:r>
              <w:rPr>
                <w:spacing w:val="-2"/>
              </w:rPr>
              <w:t>（</w:t>
            </w:r>
            <w:r>
              <w:rPr>
                <w:rFonts w:ascii="Times New Roman" w:hAnsi="Times New Roman" w:eastAsia="Times New Roman" w:cs="Times New Roman"/>
                <w:spacing w:val="-2"/>
              </w:rPr>
              <w:t xml:space="preserve">495.15 </w:t>
            </w:r>
            <w:r>
              <w:rPr>
                <w:spacing w:val="-2"/>
              </w:rPr>
              <w:t>万亩</w:t>
            </w:r>
            <w:r>
              <w:rPr>
                <w:spacing w:val="11"/>
              </w:rPr>
              <w:t>），</w:t>
            </w:r>
            <w:r>
              <w:rPr>
                <w:spacing w:val="-2"/>
              </w:rPr>
              <w:t>园地</w:t>
            </w:r>
            <w:r>
              <w:rPr>
                <w:spacing w:val="-63"/>
              </w:rPr>
              <w:t xml:space="preserve"> </w:t>
            </w:r>
            <w:r>
              <w:rPr>
                <w:rFonts w:ascii="Times New Roman" w:hAnsi="Times New Roman" w:eastAsia="Times New Roman" w:cs="Times New Roman"/>
                <w:spacing w:val="-2"/>
              </w:rPr>
              <w:t>3396.45</w:t>
            </w:r>
            <w:r>
              <w:rPr>
                <w:rFonts w:ascii="Times New Roman" w:hAnsi="Times New Roman" w:eastAsia="Times New Roman" w:cs="Times New Roman"/>
                <w:spacing w:val="-16"/>
              </w:rPr>
              <w:t xml:space="preserve"> </w:t>
            </w:r>
            <w:r>
              <w:rPr>
                <w:spacing w:val="-2"/>
              </w:rPr>
              <w:t>公顷，林地</w:t>
            </w:r>
            <w:r>
              <w:rPr>
                <w:spacing w:val="-70"/>
              </w:rPr>
              <w:t xml:space="preserve"> </w:t>
            </w:r>
            <w:r>
              <w:rPr>
                <w:rFonts w:ascii="Times New Roman" w:hAnsi="Times New Roman" w:eastAsia="Times New Roman" w:cs="Times New Roman"/>
                <w:spacing w:val="-2"/>
              </w:rPr>
              <w:t>41164</w:t>
            </w:r>
            <w:r>
              <w:rPr>
                <w:rFonts w:ascii="Times New Roman" w:hAnsi="Times New Roman" w:eastAsia="Times New Roman" w:cs="Times New Roman"/>
                <w:spacing w:val="-3"/>
              </w:rPr>
              <w:t>8.34</w:t>
            </w:r>
            <w:r>
              <w:rPr>
                <w:rFonts w:ascii="Times New Roman" w:hAnsi="Times New Roman" w:eastAsia="Times New Roman" w:cs="Times New Roman"/>
                <w:spacing w:val="-16"/>
              </w:rPr>
              <w:t xml:space="preserve"> </w:t>
            </w:r>
            <w:r>
              <w:rPr>
                <w:spacing w:val="-3"/>
              </w:rPr>
              <w:t>公顷，草地</w:t>
            </w:r>
            <w:r>
              <w:rPr>
                <w:spacing w:val="-46"/>
              </w:rPr>
              <w:t xml:space="preserve"> </w:t>
            </w:r>
            <w:r>
              <w:rPr>
                <w:rFonts w:ascii="Times New Roman" w:hAnsi="Times New Roman" w:eastAsia="Times New Roman" w:cs="Times New Roman"/>
                <w:spacing w:val="-3"/>
              </w:rPr>
              <w:t>157213.59</w:t>
            </w:r>
            <w:r>
              <w:rPr>
                <w:rFonts w:ascii="Times New Roman" w:hAnsi="Times New Roman" w:eastAsia="Times New Roman" w:cs="Times New Roman"/>
                <w:spacing w:val="-15"/>
              </w:rPr>
              <w:t xml:space="preserve"> </w:t>
            </w:r>
            <w:r>
              <w:rPr>
                <w:spacing w:val="-3"/>
              </w:rPr>
              <w:t>公</w:t>
            </w:r>
            <w:r>
              <w:t xml:space="preserve"> </w:t>
            </w:r>
            <w:r>
              <w:rPr>
                <w:spacing w:val="-1"/>
              </w:rPr>
              <w:t>顷，城镇村及工矿用地</w:t>
            </w:r>
            <w:r>
              <w:rPr>
                <w:spacing w:val="-62"/>
              </w:rPr>
              <w:t xml:space="preserve"> </w:t>
            </w:r>
            <w:r>
              <w:rPr>
                <w:rFonts w:ascii="Times New Roman" w:hAnsi="Times New Roman" w:eastAsia="Times New Roman" w:cs="Times New Roman"/>
                <w:spacing w:val="-1"/>
              </w:rPr>
              <w:t>55505.78</w:t>
            </w:r>
            <w:r>
              <w:rPr>
                <w:rFonts w:ascii="Times New Roman" w:hAnsi="Times New Roman" w:eastAsia="Times New Roman" w:cs="Times New Roman"/>
                <w:spacing w:val="-15"/>
              </w:rPr>
              <w:t xml:space="preserve"> </w:t>
            </w:r>
            <w:r>
              <w:rPr>
                <w:spacing w:val="-1"/>
              </w:rPr>
              <w:t>公顷，交通运输用地</w:t>
            </w:r>
            <w:r>
              <w:rPr>
                <w:spacing w:val="-64"/>
              </w:rPr>
              <w:t xml:space="preserve"> </w:t>
            </w:r>
            <w:r>
              <w:rPr>
                <w:rFonts w:ascii="Times New Roman" w:hAnsi="Times New Roman" w:eastAsia="Times New Roman" w:cs="Times New Roman"/>
                <w:spacing w:val="-1"/>
              </w:rPr>
              <w:t>6684.93</w:t>
            </w:r>
            <w:r>
              <w:rPr>
                <w:rFonts w:ascii="Times New Roman" w:hAnsi="Times New Roman" w:eastAsia="Times New Roman" w:cs="Times New Roman"/>
                <w:spacing w:val="-16"/>
              </w:rPr>
              <w:t xml:space="preserve"> </w:t>
            </w:r>
            <w:r>
              <w:rPr>
                <w:spacing w:val="-1"/>
              </w:rPr>
              <w:t>公顷，水域</w:t>
            </w:r>
            <w:r>
              <w:rPr>
                <w:spacing w:val="-2"/>
              </w:rPr>
              <w:t>及水</w:t>
            </w:r>
            <w:r>
              <w:t xml:space="preserve"> </w:t>
            </w:r>
            <w:r>
              <w:rPr>
                <w:spacing w:val="-5"/>
              </w:rPr>
              <w:t>利设施用地</w:t>
            </w:r>
            <w:r>
              <w:rPr>
                <w:spacing w:val="-18"/>
              </w:rPr>
              <w:t xml:space="preserve"> </w:t>
            </w:r>
            <w:r>
              <w:rPr>
                <w:rFonts w:ascii="Times New Roman" w:hAnsi="Times New Roman" w:eastAsia="Times New Roman" w:cs="Times New Roman"/>
                <w:spacing w:val="-5"/>
              </w:rPr>
              <w:t xml:space="preserve">12416.70 </w:t>
            </w:r>
            <w:r>
              <w:rPr>
                <w:spacing w:val="-5"/>
              </w:rPr>
              <w:t>公顷。</w:t>
            </w:r>
          </w:p>
          <w:p>
            <w:pPr>
              <w:pStyle w:val="6"/>
              <w:spacing w:before="29" w:line="234" w:lineRule="auto"/>
              <w:ind w:left="119" w:right="106" w:firstLine="476"/>
            </w:pPr>
            <w:r>
              <w:rPr>
                <w:rFonts w:ascii="Times New Roman" w:hAnsi="Times New Roman" w:eastAsia="Times New Roman" w:cs="Times New Roman"/>
                <w:b/>
                <w:bCs/>
                <w:spacing w:val="3"/>
              </w:rPr>
              <w:t>2</w:t>
            </w:r>
            <w:r>
              <w:rPr>
                <w:rFonts w:ascii="KaiTi" w:hAnsi="KaiTi" w:eastAsia="KaiTi" w:cs="KaiTi"/>
                <w:b/>
                <w:bCs/>
                <w:spacing w:val="3"/>
              </w:rPr>
              <w:t>.水资源</w:t>
            </w:r>
            <w:r>
              <w:rPr>
                <w:rFonts w:ascii="KaiTi" w:hAnsi="KaiTi" w:eastAsia="KaiTi" w:cs="KaiTi"/>
                <w:spacing w:val="3"/>
              </w:rPr>
              <w:t>，</w:t>
            </w:r>
            <w:r>
              <w:rPr>
                <w:spacing w:val="3"/>
              </w:rPr>
              <w:t xml:space="preserve">多年平均水资源总量为 </w:t>
            </w:r>
            <w:r>
              <w:rPr>
                <w:rFonts w:ascii="Times New Roman" w:hAnsi="Times New Roman" w:eastAsia="Times New Roman" w:cs="Times New Roman"/>
                <w:spacing w:val="3"/>
              </w:rPr>
              <w:t>5.666</w:t>
            </w:r>
            <w:r>
              <w:rPr>
                <w:rFonts w:ascii="Times New Roman" w:hAnsi="Times New Roman" w:eastAsia="Times New Roman" w:cs="Times New Roman"/>
                <w:spacing w:val="47"/>
              </w:rPr>
              <w:t xml:space="preserve"> </w:t>
            </w:r>
            <w:r>
              <w:rPr>
                <w:spacing w:val="3"/>
              </w:rPr>
              <w:t>亿立方</w:t>
            </w:r>
            <w:r>
              <w:rPr>
                <w:spacing w:val="2"/>
              </w:rPr>
              <w:t>米，地表水资源总量为</w:t>
            </w:r>
            <w:r>
              <w:t xml:space="preserve"> </w:t>
            </w:r>
            <w:r>
              <w:rPr>
                <w:rFonts w:ascii="Times New Roman" w:hAnsi="Times New Roman" w:eastAsia="Times New Roman" w:cs="Times New Roman"/>
                <w:spacing w:val="-1"/>
              </w:rPr>
              <w:t>5.666</w:t>
            </w:r>
            <w:r>
              <w:rPr>
                <w:rFonts w:ascii="Times New Roman" w:hAnsi="Times New Roman" w:eastAsia="Times New Roman" w:cs="Times New Roman"/>
                <w:spacing w:val="42"/>
                <w:w w:val="101"/>
              </w:rPr>
              <w:t xml:space="preserve"> </w:t>
            </w:r>
            <w:r>
              <w:rPr>
                <w:spacing w:val="-1"/>
              </w:rPr>
              <w:t xml:space="preserve">亿立方米，浅层地下水资源量为 </w:t>
            </w:r>
            <w:r>
              <w:rPr>
                <w:rFonts w:ascii="Times New Roman" w:hAnsi="Times New Roman" w:eastAsia="Times New Roman" w:cs="Times New Roman"/>
                <w:spacing w:val="-1"/>
              </w:rPr>
              <w:t>2.</w:t>
            </w:r>
            <w:r>
              <w:rPr>
                <w:rFonts w:ascii="Times New Roman" w:hAnsi="Times New Roman" w:eastAsia="Times New Roman" w:cs="Times New Roman"/>
                <w:spacing w:val="-2"/>
              </w:rPr>
              <w:t>797</w:t>
            </w:r>
            <w:r>
              <w:rPr>
                <w:rFonts w:ascii="Times New Roman" w:hAnsi="Times New Roman" w:eastAsia="Times New Roman" w:cs="Times New Roman"/>
                <w:spacing w:val="42"/>
                <w:w w:val="101"/>
              </w:rPr>
              <w:t xml:space="preserve"> </w:t>
            </w:r>
            <w:r>
              <w:rPr>
                <w:spacing w:val="-2"/>
              </w:rPr>
              <w:t>亿立方米。全市人均水资源占有</w:t>
            </w:r>
            <w:r>
              <w:t xml:space="preserve"> </w:t>
            </w:r>
            <w:r>
              <w:rPr>
                <w:spacing w:val="-1"/>
              </w:rPr>
              <w:t>量</w:t>
            </w:r>
            <w:r>
              <w:rPr>
                <w:spacing w:val="-51"/>
              </w:rPr>
              <w:t xml:space="preserve"> </w:t>
            </w:r>
            <w:r>
              <w:rPr>
                <w:rFonts w:ascii="Times New Roman" w:hAnsi="Times New Roman" w:eastAsia="Times New Roman" w:cs="Times New Roman"/>
                <w:spacing w:val="-1"/>
              </w:rPr>
              <w:t xml:space="preserve">496 </w:t>
            </w:r>
            <w:r>
              <w:rPr>
                <w:spacing w:val="-1"/>
              </w:rPr>
              <w:t>立方米，位于极度缺水线（</w:t>
            </w:r>
            <w:r>
              <w:rPr>
                <w:rFonts w:ascii="Times New Roman" w:hAnsi="Times New Roman" w:eastAsia="Times New Roman" w:cs="Times New Roman"/>
                <w:spacing w:val="-1"/>
              </w:rPr>
              <w:t xml:space="preserve">500 </w:t>
            </w:r>
            <w:r>
              <w:rPr>
                <w:spacing w:val="-1"/>
              </w:rPr>
              <w:t>立方米）以下，是全国平均水平（</w:t>
            </w:r>
            <w:r>
              <w:rPr>
                <w:rFonts w:ascii="Times New Roman" w:hAnsi="Times New Roman" w:eastAsia="Times New Roman" w:cs="Times New Roman"/>
                <w:spacing w:val="-1"/>
              </w:rPr>
              <w:t>2100</w:t>
            </w:r>
            <w:r>
              <w:rPr>
                <w:rFonts w:ascii="Times New Roman" w:hAnsi="Times New Roman" w:eastAsia="Times New Roman" w:cs="Times New Roman"/>
              </w:rPr>
              <w:t xml:space="preserve"> </w:t>
            </w:r>
            <w:r>
              <w:rPr>
                <w:spacing w:val="-1"/>
              </w:rPr>
              <w:t>立方米）的</w:t>
            </w:r>
            <w:r>
              <w:rPr>
                <w:spacing w:val="-55"/>
              </w:rPr>
              <w:t xml:space="preserve"> </w:t>
            </w:r>
            <w:r>
              <w:rPr>
                <w:rFonts w:ascii="Times New Roman" w:hAnsi="Times New Roman" w:eastAsia="Times New Roman" w:cs="Times New Roman"/>
                <w:spacing w:val="-1"/>
              </w:rPr>
              <w:t>23.6%</w:t>
            </w:r>
            <w:r>
              <w:rPr>
                <w:spacing w:val="-1"/>
              </w:rPr>
              <w:t>，是自治区平均水平（</w:t>
            </w:r>
            <w:r>
              <w:rPr>
                <w:rFonts w:ascii="Times New Roman" w:hAnsi="Times New Roman" w:eastAsia="Times New Roman" w:cs="Times New Roman"/>
                <w:spacing w:val="-1"/>
              </w:rPr>
              <w:t xml:space="preserve">597 </w:t>
            </w:r>
            <w:r>
              <w:rPr>
                <w:spacing w:val="-1"/>
              </w:rPr>
              <w:t>立方</w:t>
            </w:r>
            <w:r>
              <w:rPr>
                <w:spacing w:val="-2"/>
              </w:rPr>
              <w:t>米）的</w:t>
            </w:r>
            <w:r>
              <w:rPr>
                <w:spacing w:val="-46"/>
              </w:rPr>
              <w:t xml:space="preserve"> </w:t>
            </w:r>
            <w:r>
              <w:rPr>
                <w:rFonts w:ascii="Times New Roman" w:hAnsi="Times New Roman" w:eastAsia="Times New Roman" w:cs="Times New Roman"/>
                <w:spacing w:val="-2"/>
              </w:rPr>
              <w:t>83.1%</w:t>
            </w:r>
            <w:r>
              <w:rPr>
                <w:spacing w:val="-2"/>
              </w:rPr>
              <w:t>。</w:t>
            </w:r>
          </w:p>
          <w:p>
            <w:pPr>
              <w:pStyle w:val="6"/>
              <w:spacing w:before="31" w:line="234" w:lineRule="auto"/>
              <w:ind w:left="119" w:right="106" w:firstLine="474"/>
            </w:pPr>
            <w:r>
              <w:rPr>
                <w:rFonts w:ascii="Times New Roman" w:hAnsi="Times New Roman" w:eastAsia="Times New Roman" w:cs="Times New Roman"/>
                <w:b/>
                <w:bCs/>
                <w:spacing w:val="-1"/>
              </w:rPr>
              <w:t>3</w:t>
            </w:r>
            <w:r>
              <w:rPr>
                <w:rFonts w:ascii="KaiTi" w:hAnsi="KaiTi" w:eastAsia="KaiTi" w:cs="KaiTi"/>
                <w:b/>
                <w:bCs/>
                <w:spacing w:val="-1"/>
              </w:rPr>
              <w:t>.矿产资源</w:t>
            </w:r>
            <w:r>
              <w:rPr>
                <w:spacing w:val="-1"/>
              </w:rPr>
              <w:t>，全市已发现矿产</w:t>
            </w:r>
            <w:r>
              <w:rPr>
                <w:spacing w:val="-54"/>
              </w:rPr>
              <w:t xml:space="preserve"> </w:t>
            </w:r>
            <w:r>
              <w:rPr>
                <w:rFonts w:ascii="Times New Roman" w:hAnsi="Times New Roman" w:eastAsia="Times New Roman" w:cs="Times New Roman"/>
                <w:spacing w:val="-1"/>
              </w:rPr>
              <w:t xml:space="preserve">32 </w:t>
            </w:r>
            <w:r>
              <w:rPr>
                <w:spacing w:val="-1"/>
              </w:rPr>
              <w:t>种，已列入自治区</w:t>
            </w:r>
            <w:r>
              <w:rPr>
                <w:spacing w:val="-2"/>
              </w:rPr>
              <w:t>矿产储量表的矿产</w:t>
            </w:r>
            <w:r>
              <w:rPr>
                <w:spacing w:val="-59"/>
              </w:rPr>
              <w:t xml:space="preserve"> </w:t>
            </w:r>
            <w:r>
              <w:rPr>
                <w:rFonts w:ascii="Times New Roman" w:hAnsi="Times New Roman" w:eastAsia="Times New Roman" w:cs="Times New Roman"/>
                <w:spacing w:val="-2"/>
              </w:rPr>
              <w:t>20</w:t>
            </w:r>
            <w:r>
              <w:rPr>
                <w:rFonts w:ascii="Times New Roman" w:hAnsi="Times New Roman" w:eastAsia="Times New Roman" w:cs="Times New Roman"/>
              </w:rPr>
              <w:t xml:space="preserve"> </w:t>
            </w:r>
            <w:r>
              <w:rPr>
                <w:spacing w:val="4"/>
              </w:rPr>
              <w:t>种。全市金属矿产在自治区相对较多，但规模均为小型或矿点；非金属矿产</w:t>
            </w:r>
            <w:r>
              <w:rPr>
                <w:spacing w:val="14"/>
              </w:rPr>
              <w:t xml:space="preserve"> </w:t>
            </w:r>
            <w:r>
              <w:rPr>
                <w:spacing w:val="4"/>
              </w:rPr>
              <w:t>较为丰富，大型矿床主要为岩盐、石灰岩、石膏和白云岩。其中岩盐矿分布</w:t>
            </w:r>
            <w:r>
              <w:rPr>
                <w:spacing w:val="14"/>
              </w:rPr>
              <w:t xml:space="preserve"> </w:t>
            </w:r>
            <w:r>
              <w:t>在原州区硝口以北地带；石油分布在彭阳境内。大型煤矿共有</w:t>
            </w:r>
            <w:r>
              <w:rPr>
                <w:spacing w:val="33"/>
              </w:rPr>
              <w:t xml:space="preserve"> </w:t>
            </w:r>
            <w:r>
              <w:rPr>
                <w:rFonts w:ascii="Times New Roman" w:hAnsi="Times New Roman" w:eastAsia="Times New Roman" w:cs="Times New Roman"/>
              </w:rPr>
              <w:t>3</w:t>
            </w:r>
            <w:r>
              <w:rPr>
                <w:rFonts w:ascii="Times New Roman" w:hAnsi="Times New Roman" w:eastAsia="Times New Roman" w:cs="Times New Roman"/>
                <w:spacing w:val="55"/>
              </w:rPr>
              <w:t xml:space="preserve"> </w:t>
            </w:r>
            <w:r>
              <w:t xml:space="preserve">处，包括彭 </w:t>
            </w:r>
            <w:r>
              <w:rPr>
                <w:spacing w:val="-3"/>
              </w:rPr>
              <w:t>阳县王洼煤矿、王洼二矿和银洞沟煤矿。</w:t>
            </w:r>
          </w:p>
          <w:p>
            <w:pPr>
              <w:pStyle w:val="6"/>
              <w:spacing w:before="32" w:line="232" w:lineRule="auto"/>
              <w:ind w:left="128" w:right="106" w:firstLine="467"/>
            </w:pPr>
            <w:r>
              <w:rPr>
                <w:rFonts w:ascii="Times New Roman" w:hAnsi="Times New Roman" w:eastAsia="Times New Roman" w:cs="Times New Roman"/>
                <w:b/>
                <w:bCs/>
                <w:spacing w:val="-3"/>
              </w:rPr>
              <w:t>4</w:t>
            </w:r>
            <w:r>
              <w:rPr>
                <w:rFonts w:ascii="KaiTi" w:hAnsi="KaiTi" w:eastAsia="KaiTi" w:cs="KaiTi"/>
                <w:b/>
                <w:bCs/>
                <w:spacing w:val="-3"/>
              </w:rPr>
              <w:t>.林业资源</w:t>
            </w:r>
            <w:r>
              <w:rPr>
                <w:spacing w:val="-3"/>
              </w:rPr>
              <w:t>，全市林业用地面积</w:t>
            </w:r>
            <w:r>
              <w:rPr>
                <w:spacing w:val="-29"/>
              </w:rPr>
              <w:t xml:space="preserve"> </w:t>
            </w:r>
            <w:r>
              <w:rPr>
                <w:rFonts w:ascii="Times New Roman" w:hAnsi="Times New Roman" w:eastAsia="Times New Roman" w:cs="Times New Roman"/>
                <w:spacing w:val="-3"/>
              </w:rPr>
              <w:t>617.47</w:t>
            </w:r>
            <w:r>
              <w:rPr>
                <w:rFonts w:ascii="Times New Roman" w:hAnsi="Times New Roman" w:eastAsia="Times New Roman" w:cs="Times New Roman"/>
                <w:spacing w:val="23"/>
              </w:rPr>
              <w:t xml:space="preserve"> </w:t>
            </w:r>
            <w:r>
              <w:rPr>
                <w:spacing w:val="-3"/>
              </w:rPr>
              <w:t xml:space="preserve">万亩，其中原州区 </w:t>
            </w:r>
            <w:r>
              <w:rPr>
                <w:rFonts w:ascii="Times New Roman" w:hAnsi="Times New Roman" w:eastAsia="Times New Roman" w:cs="Times New Roman"/>
                <w:spacing w:val="-3"/>
              </w:rPr>
              <w:t>123.98</w:t>
            </w:r>
            <w:r>
              <w:rPr>
                <w:rFonts w:ascii="Times New Roman" w:hAnsi="Times New Roman" w:eastAsia="Times New Roman" w:cs="Times New Roman"/>
                <w:spacing w:val="23"/>
              </w:rPr>
              <w:t xml:space="preserve"> </w:t>
            </w:r>
            <w:r>
              <w:rPr>
                <w:spacing w:val="-3"/>
              </w:rPr>
              <w:t>万亩，</w:t>
            </w:r>
            <w:r>
              <w:t xml:space="preserve"> </w:t>
            </w:r>
            <w:r>
              <w:rPr>
                <w:spacing w:val="-5"/>
              </w:rPr>
              <w:t xml:space="preserve">西吉县 </w:t>
            </w:r>
            <w:r>
              <w:rPr>
                <w:rFonts w:ascii="Times New Roman" w:hAnsi="Times New Roman" w:eastAsia="Times New Roman" w:cs="Times New Roman"/>
                <w:spacing w:val="-5"/>
              </w:rPr>
              <w:t>101.79</w:t>
            </w:r>
            <w:r>
              <w:rPr>
                <w:rFonts w:ascii="Times New Roman" w:hAnsi="Times New Roman" w:eastAsia="Times New Roman" w:cs="Times New Roman"/>
                <w:spacing w:val="28"/>
              </w:rPr>
              <w:t xml:space="preserve"> </w:t>
            </w:r>
            <w:r>
              <w:rPr>
                <w:spacing w:val="-5"/>
              </w:rPr>
              <w:t xml:space="preserve">万亩，隆德县 </w:t>
            </w:r>
            <w:r>
              <w:rPr>
                <w:rFonts w:ascii="Times New Roman" w:hAnsi="Times New Roman" w:eastAsia="Times New Roman" w:cs="Times New Roman"/>
                <w:spacing w:val="-5"/>
              </w:rPr>
              <w:t>74.65</w:t>
            </w:r>
            <w:r>
              <w:rPr>
                <w:rFonts w:ascii="Times New Roman" w:hAnsi="Times New Roman" w:eastAsia="Times New Roman" w:cs="Times New Roman"/>
                <w:spacing w:val="27"/>
              </w:rPr>
              <w:t xml:space="preserve"> </w:t>
            </w:r>
            <w:r>
              <w:rPr>
                <w:spacing w:val="-5"/>
              </w:rPr>
              <w:t xml:space="preserve">万亩，泾源县 </w:t>
            </w:r>
            <w:r>
              <w:rPr>
                <w:rFonts w:ascii="Times New Roman" w:hAnsi="Times New Roman" w:eastAsia="Times New Roman" w:cs="Times New Roman"/>
                <w:spacing w:val="-5"/>
              </w:rPr>
              <w:t>142.11</w:t>
            </w:r>
            <w:r>
              <w:rPr>
                <w:rFonts w:ascii="Times New Roman" w:hAnsi="Times New Roman" w:eastAsia="Times New Roman" w:cs="Times New Roman"/>
                <w:spacing w:val="27"/>
                <w:w w:val="101"/>
              </w:rPr>
              <w:t xml:space="preserve"> </w:t>
            </w:r>
            <w:r>
              <w:rPr>
                <w:spacing w:val="-5"/>
              </w:rPr>
              <w:t xml:space="preserve">万亩，彭阳县 </w:t>
            </w:r>
            <w:r>
              <w:rPr>
                <w:rFonts w:ascii="Times New Roman" w:hAnsi="Times New Roman" w:eastAsia="Times New Roman" w:cs="Times New Roman"/>
                <w:spacing w:val="-5"/>
              </w:rPr>
              <w:t>174.</w:t>
            </w:r>
            <w:r>
              <w:rPr>
                <w:rFonts w:ascii="Times New Roman" w:hAnsi="Times New Roman" w:eastAsia="Times New Roman" w:cs="Times New Roman"/>
                <w:spacing w:val="-6"/>
              </w:rPr>
              <w:t>95</w:t>
            </w:r>
            <w:r>
              <w:rPr>
                <w:rFonts w:ascii="Times New Roman" w:hAnsi="Times New Roman" w:eastAsia="Times New Roman" w:cs="Times New Roman"/>
              </w:rPr>
              <w:t xml:space="preserve"> </w:t>
            </w:r>
            <w:r>
              <w:rPr>
                <w:spacing w:val="-4"/>
              </w:rPr>
              <w:t>万亩。全市</w:t>
            </w:r>
            <w:r>
              <w:rPr>
                <w:spacing w:val="-22"/>
              </w:rPr>
              <w:t xml:space="preserve"> </w:t>
            </w:r>
            <w:r>
              <w:rPr>
                <w:rFonts w:ascii="Times New Roman" w:hAnsi="Times New Roman" w:eastAsia="Times New Roman" w:cs="Times New Roman"/>
                <w:spacing w:val="-4"/>
              </w:rPr>
              <w:t xml:space="preserve">2020 </w:t>
            </w:r>
            <w:r>
              <w:rPr>
                <w:spacing w:val="-4"/>
              </w:rPr>
              <w:t>年森林覆盖率达到</w:t>
            </w:r>
            <w:r>
              <w:rPr>
                <w:spacing w:val="-32"/>
              </w:rPr>
              <w:t xml:space="preserve"> </w:t>
            </w:r>
            <w:r>
              <w:rPr>
                <w:rFonts w:ascii="Times New Roman" w:hAnsi="Times New Roman" w:eastAsia="Times New Roman" w:cs="Times New Roman"/>
                <w:spacing w:val="-4"/>
              </w:rPr>
              <w:t>11.07%</w:t>
            </w:r>
            <w:r>
              <w:rPr>
                <w:spacing w:val="-4"/>
              </w:rPr>
              <w:t>。</w:t>
            </w:r>
          </w:p>
          <w:p>
            <w:pPr>
              <w:pStyle w:val="6"/>
              <w:spacing w:before="25" w:line="237" w:lineRule="auto"/>
              <w:ind w:left="114" w:right="106" w:firstLine="484"/>
            </w:pPr>
            <w:r>
              <w:rPr>
                <w:rFonts w:ascii="Times New Roman" w:hAnsi="Times New Roman" w:eastAsia="Times New Roman" w:cs="Times New Roman"/>
                <w:b/>
                <w:bCs/>
                <w:spacing w:val="4"/>
              </w:rPr>
              <w:t>5</w:t>
            </w:r>
            <w:r>
              <w:rPr>
                <w:rFonts w:ascii="KaiTi" w:hAnsi="KaiTi" w:eastAsia="KaiTi" w:cs="KaiTi"/>
                <w:b/>
                <w:bCs/>
                <w:spacing w:val="4"/>
              </w:rPr>
              <w:t>.旅游资源</w:t>
            </w:r>
            <w:r>
              <w:rPr>
                <w:spacing w:val="4"/>
              </w:rPr>
              <w:t>，全市旅游资源丰富，主要可分为以下六类：一是优越的自</w:t>
            </w:r>
            <w:r>
              <w:t xml:space="preserve"> </w:t>
            </w:r>
            <w:r>
              <w:rPr>
                <w:spacing w:val="5"/>
              </w:rPr>
              <w:t>然环境和气候；二是丝路文化遗址遗迹，历史</w:t>
            </w:r>
            <w:r>
              <w:rPr>
                <w:spacing w:val="4"/>
              </w:rPr>
              <w:t>上固原是我国境内古丝绸之路</w:t>
            </w:r>
            <w:r>
              <w:t xml:space="preserve"> </w:t>
            </w:r>
            <w:r>
              <w:rPr>
                <w:spacing w:val="10"/>
              </w:rPr>
              <w:t>上的重镇，是丝路东段北道的重要节点，</w:t>
            </w:r>
            <w:r>
              <w:rPr>
                <w:spacing w:val="-54"/>
              </w:rPr>
              <w:t xml:space="preserve"> </w:t>
            </w:r>
            <w:r>
              <w:rPr>
                <w:spacing w:val="10"/>
              </w:rPr>
              <w:t>留下了大量古丝路文</w:t>
            </w:r>
            <w:r>
              <w:rPr>
                <w:spacing w:val="9"/>
              </w:rPr>
              <w:t>化遗址、遗</w:t>
            </w:r>
            <w:r>
              <w:t xml:space="preserve"> </w:t>
            </w:r>
            <w:r>
              <w:rPr>
                <w:spacing w:val="4"/>
              </w:rPr>
              <w:t>存；三是红色遗迹，如六盘山、将台堡、单家集、任山河、乔家渠等；</w:t>
            </w:r>
            <w:r>
              <w:rPr>
                <w:spacing w:val="3"/>
              </w:rPr>
              <w:t>四是</w:t>
            </w:r>
            <w:r>
              <w:t xml:space="preserve"> </w:t>
            </w:r>
            <w:r>
              <w:rPr>
                <w:spacing w:val="5"/>
              </w:rPr>
              <w:t>地质奇观，西吉火石寨国家地质公园，是中国</w:t>
            </w:r>
            <w:r>
              <w:rPr>
                <w:spacing w:val="4"/>
              </w:rPr>
              <w:t>迄今为止发现的海拔最高的丹</w:t>
            </w:r>
            <w:r>
              <w:t xml:space="preserve"> </w:t>
            </w:r>
            <w:r>
              <w:rPr>
                <w:spacing w:val="-1"/>
              </w:rPr>
              <w:t xml:space="preserve">霞地貌群，党家岔震湖，是由 </w:t>
            </w:r>
            <w:r>
              <w:rPr>
                <w:rFonts w:ascii="Times New Roman" w:hAnsi="Times New Roman" w:eastAsia="Times New Roman" w:cs="Times New Roman"/>
                <w:spacing w:val="-1"/>
              </w:rPr>
              <w:t>1920</w:t>
            </w:r>
            <w:r>
              <w:rPr>
                <w:rFonts w:ascii="Times New Roman" w:hAnsi="Times New Roman" w:eastAsia="Times New Roman" w:cs="Times New Roman"/>
                <w:spacing w:val="24"/>
                <w:w w:val="101"/>
              </w:rPr>
              <w:t xml:space="preserve"> </w:t>
            </w:r>
            <w:r>
              <w:rPr>
                <w:spacing w:val="-1"/>
              </w:rPr>
              <w:t>年海原特</w:t>
            </w:r>
            <w:r>
              <w:rPr>
                <w:spacing w:val="-2"/>
              </w:rPr>
              <w:t>大地震山体滑坡而形成的中国最</w:t>
            </w:r>
            <w:r>
              <w:t xml:space="preserve"> </w:t>
            </w:r>
            <w:r>
              <w:rPr>
                <w:spacing w:val="4"/>
              </w:rPr>
              <w:t>大震湖；五是特色民俗，有着浓郁的民间风俗文化资源；六是自然旅游资源</w:t>
            </w:r>
            <w:r>
              <w:rPr>
                <w:spacing w:val="14"/>
              </w:rPr>
              <w:t xml:space="preserve"> </w:t>
            </w:r>
            <w:r>
              <w:rPr>
                <w:spacing w:val="-2"/>
              </w:rPr>
              <w:t>丰富，如全境丰富的梯田以及南部以六盘山为主的森林旅游资源。</w:t>
            </w:r>
          </w:p>
        </w:tc>
      </w:tr>
    </w:tbl>
    <w:p>
      <w:pPr>
        <w:pStyle w:val="2"/>
      </w:pPr>
    </w:p>
    <w:p>
      <w:pPr>
        <w:sectPr>
          <w:footerReference r:id="rId14" w:type="default"/>
          <w:pgSz w:w="11907" w:h="16839"/>
          <w:pgMar w:top="1431" w:right="1177" w:bottom="1443" w:left="1785" w:header="0" w:footer="1229" w:gutter="0"/>
          <w:cols w:space="720" w:num="1"/>
        </w:sectPr>
      </w:pPr>
    </w:p>
    <w:p>
      <w:pPr>
        <w:spacing w:before="184"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w:t>
      </w:r>
      <w:r>
        <w:rPr>
          <w:rFonts w:ascii="KaiTi" w:hAnsi="KaiTi" w:eastAsia="KaiTi" w:cs="KaiTi"/>
          <w:b/>
          <w:bCs/>
          <w:spacing w:val="-1"/>
          <w:sz w:val="31"/>
          <w:szCs w:val="31"/>
        </w:rPr>
        <w:t>条</w:t>
      </w:r>
      <w:r>
        <w:rPr>
          <w:rFonts w:ascii="KaiTi" w:hAnsi="KaiTi" w:eastAsia="KaiTi" w:cs="KaiTi"/>
          <w:spacing w:val="71"/>
          <w:sz w:val="31"/>
          <w:szCs w:val="31"/>
        </w:rPr>
        <w:t xml:space="preserve"> </w:t>
      </w:r>
      <w:r>
        <w:rPr>
          <w:rFonts w:ascii="KaiTi" w:hAnsi="KaiTi" w:eastAsia="KaiTi" w:cs="KaiTi"/>
          <w:b/>
          <w:bCs/>
          <w:spacing w:val="-1"/>
          <w:sz w:val="31"/>
          <w:szCs w:val="31"/>
        </w:rPr>
        <w:t>发展成效</w:t>
      </w:r>
    </w:p>
    <w:p>
      <w:pPr>
        <w:spacing w:before="176" w:line="332" w:lineRule="auto"/>
        <w:ind w:left="30" w:firstLine="653"/>
        <w:rPr>
          <w:rFonts w:ascii="FangSong" w:hAnsi="FangSong" w:eastAsia="FangSong" w:cs="FangSong"/>
          <w:sz w:val="31"/>
          <w:szCs w:val="31"/>
        </w:rPr>
      </w:pPr>
      <w:r>
        <w:rPr>
          <w:rFonts w:ascii="FangSong" w:hAnsi="FangSong" w:eastAsia="FangSong" w:cs="FangSong"/>
          <w:spacing w:val="10"/>
          <w:sz w:val="31"/>
          <w:szCs w:val="31"/>
        </w:rPr>
        <w:t>党的十八大以来，固原市坚持以习近平新时代中国特色社</w:t>
      </w:r>
      <w:r>
        <w:rPr>
          <w:rFonts w:ascii="FangSong" w:hAnsi="FangSong" w:eastAsia="FangSong" w:cs="FangSong"/>
          <w:spacing w:val="5"/>
          <w:sz w:val="31"/>
          <w:szCs w:val="31"/>
        </w:rPr>
        <w:t xml:space="preserve">  </w:t>
      </w:r>
      <w:r>
        <w:rPr>
          <w:rFonts w:ascii="FangSong" w:hAnsi="FangSong" w:eastAsia="FangSong" w:cs="FangSong"/>
          <w:spacing w:val="11"/>
          <w:sz w:val="31"/>
          <w:szCs w:val="31"/>
        </w:rPr>
        <w:t>会主义思想为指导，坚决贯彻习近平总书记视察宁夏重要</w:t>
      </w:r>
      <w:r>
        <w:rPr>
          <w:rFonts w:ascii="FangSong" w:hAnsi="FangSong" w:eastAsia="FangSong" w:cs="FangSong"/>
          <w:spacing w:val="10"/>
          <w:sz w:val="31"/>
          <w:szCs w:val="31"/>
        </w:rPr>
        <w:t>讲话</w:t>
      </w:r>
      <w:r>
        <w:rPr>
          <w:rFonts w:ascii="FangSong" w:hAnsi="FangSong" w:eastAsia="FangSong" w:cs="FangSong"/>
          <w:sz w:val="31"/>
          <w:szCs w:val="31"/>
        </w:rPr>
        <w:t xml:space="preserve">  </w:t>
      </w:r>
      <w:r>
        <w:rPr>
          <w:rFonts w:ascii="FangSong" w:hAnsi="FangSong" w:eastAsia="FangSong" w:cs="FangSong"/>
          <w:spacing w:val="11"/>
          <w:sz w:val="31"/>
          <w:szCs w:val="31"/>
        </w:rPr>
        <w:t>指示批示精神，奋力融入黄河流域生态保护和高质量发展</w:t>
      </w:r>
      <w:r>
        <w:rPr>
          <w:rFonts w:ascii="FangSong" w:hAnsi="FangSong" w:eastAsia="FangSong" w:cs="FangSong"/>
          <w:spacing w:val="10"/>
          <w:sz w:val="31"/>
          <w:szCs w:val="31"/>
        </w:rPr>
        <w:t>国家</w:t>
      </w:r>
      <w:r>
        <w:rPr>
          <w:rFonts w:ascii="FangSong" w:hAnsi="FangSong" w:eastAsia="FangSong" w:cs="FangSong"/>
          <w:sz w:val="31"/>
          <w:szCs w:val="31"/>
        </w:rPr>
        <w:t xml:space="preserve">  </w:t>
      </w:r>
      <w:r>
        <w:rPr>
          <w:rFonts w:ascii="FangSong" w:hAnsi="FangSong" w:eastAsia="FangSong" w:cs="FangSong"/>
          <w:spacing w:val="11"/>
          <w:sz w:val="31"/>
          <w:szCs w:val="31"/>
        </w:rPr>
        <w:t>战略，全面落实自治区建设先行区重大决策部署并取得阶</w:t>
      </w:r>
      <w:r>
        <w:rPr>
          <w:rFonts w:ascii="FangSong" w:hAnsi="FangSong" w:eastAsia="FangSong" w:cs="FangSong"/>
          <w:spacing w:val="10"/>
          <w:sz w:val="31"/>
          <w:szCs w:val="31"/>
        </w:rPr>
        <w:t>段性</w:t>
      </w:r>
      <w:r>
        <w:rPr>
          <w:rFonts w:ascii="FangSong" w:hAnsi="FangSong" w:eastAsia="FangSong" w:cs="FangSong"/>
          <w:sz w:val="31"/>
          <w:szCs w:val="31"/>
        </w:rPr>
        <w:t xml:space="preserve">  </w:t>
      </w:r>
      <w:r>
        <w:rPr>
          <w:rFonts w:ascii="FangSong" w:hAnsi="FangSong" w:eastAsia="FangSong" w:cs="FangSong"/>
          <w:spacing w:val="10"/>
          <w:sz w:val="31"/>
          <w:szCs w:val="31"/>
        </w:rPr>
        <w:t>成果。</w:t>
      </w:r>
      <w:r>
        <w:rPr>
          <w:rFonts w:ascii="FangSong" w:hAnsi="FangSong" w:eastAsia="FangSong" w:cs="FangSong"/>
          <w:b/>
          <w:bCs/>
          <w:spacing w:val="10"/>
          <w:sz w:val="31"/>
          <w:szCs w:val="31"/>
        </w:rPr>
        <w:t>努力守好耕地保护红线。</w:t>
      </w:r>
      <w:r>
        <w:rPr>
          <w:rFonts w:ascii="FangSong" w:hAnsi="FangSong" w:eastAsia="FangSong" w:cs="FangSong"/>
          <w:spacing w:val="10"/>
          <w:sz w:val="31"/>
          <w:szCs w:val="31"/>
        </w:rPr>
        <w:t>力争完成自治区下达</w:t>
      </w:r>
      <w:r>
        <w:rPr>
          <w:rFonts w:ascii="FangSong" w:hAnsi="FangSong" w:eastAsia="FangSong" w:cs="FangSong"/>
          <w:spacing w:val="9"/>
          <w:sz w:val="31"/>
          <w:szCs w:val="31"/>
        </w:rPr>
        <w:t>的耕地保</w:t>
      </w:r>
      <w:r>
        <w:rPr>
          <w:rFonts w:ascii="FangSong" w:hAnsi="FangSong" w:eastAsia="FangSong" w:cs="FangSong"/>
          <w:sz w:val="31"/>
          <w:szCs w:val="31"/>
        </w:rPr>
        <w:t xml:space="preserve">  </w:t>
      </w:r>
      <w:r>
        <w:rPr>
          <w:rFonts w:ascii="FangSong" w:hAnsi="FangSong" w:eastAsia="FangSong" w:cs="FangSong"/>
          <w:spacing w:val="8"/>
          <w:sz w:val="31"/>
          <w:szCs w:val="31"/>
        </w:rPr>
        <w:t>有量、永久基本农田保护任务，努力守住耕地保护红线。</w:t>
      </w:r>
      <w:r>
        <w:rPr>
          <w:rFonts w:ascii="FangSong" w:hAnsi="FangSong" w:eastAsia="FangSong" w:cs="FangSong"/>
          <w:spacing w:val="-73"/>
          <w:sz w:val="31"/>
          <w:szCs w:val="31"/>
        </w:rPr>
        <w:t xml:space="preserve"> </w:t>
      </w:r>
      <w:r>
        <w:rPr>
          <w:rFonts w:ascii="FangSong" w:hAnsi="FangSong" w:eastAsia="FangSong" w:cs="FangSong"/>
          <w:b/>
          <w:bCs/>
          <w:spacing w:val="8"/>
          <w:sz w:val="31"/>
          <w:szCs w:val="31"/>
        </w:rPr>
        <w:t>生态</w:t>
      </w:r>
      <w:r>
        <w:rPr>
          <w:rFonts w:ascii="FangSong" w:hAnsi="FangSong" w:eastAsia="FangSong" w:cs="FangSong"/>
          <w:sz w:val="31"/>
          <w:szCs w:val="31"/>
        </w:rPr>
        <w:t xml:space="preserve">  </w:t>
      </w:r>
      <w:r>
        <w:rPr>
          <w:rFonts w:ascii="FangSong" w:hAnsi="FangSong" w:eastAsia="FangSong" w:cs="FangSong"/>
          <w:b/>
          <w:bCs/>
          <w:spacing w:val="7"/>
          <w:sz w:val="31"/>
          <w:szCs w:val="31"/>
        </w:rPr>
        <w:t>改善环境变好。</w:t>
      </w:r>
      <w:r>
        <w:rPr>
          <w:rFonts w:ascii="FangSong" w:hAnsi="FangSong" w:eastAsia="FangSong" w:cs="FangSong"/>
          <w:spacing w:val="-78"/>
          <w:sz w:val="31"/>
          <w:szCs w:val="31"/>
        </w:rPr>
        <w:t xml:space="preserve"> </w:t>
      </w:r>
      <w:r>
        <w:rPr>
          <w:rFonts w:ascii="FangSong" w:hAnsi="FangSong" w:eastAsia="FangSong" w:cs="FangSong"/>
          <w:spacing w:val="7"/>
          <w:sz w:val="31"/>
          <w:szCs w:val="31"/>
        </w:rPr>
        <w:t>生态环境“建、管、育、护”一体推进，</w:t>
      </w:r>
      <w:r>
        <w:rPr>
          <w:rFonts w:ascii="Times New Roman" w:hAnsi="Times New Roman" w:eastAsia="Times New Roman" w:cs="Times New Roman"/>
          <w:spacing w:val="7"/>
          <w:sz w:val="31"/>
          <w:szCs w:val="31"/>
        </w:rPr>
        <w:t>2020</w:t>
      </w:r>
      <w:r>
        <w:rPr>
          <w:rFonts w:ascii="Times New Roman" w:hAnsi="Times New Roman" w:eastAsia="Times New Roman" w:cs="Times New Roman"/>
          <w:sz w:val="31"/>
          <w:szCs w:val="31"/>
        </w:rPr>
        <w:t xml:space="preserve">    </w:t>
      </w:r>
      <w:r>
        <w:rPr>
          <w:rFonts w:ascii="FangSong" w:hAnsi="FangSong" w:eastAsia="FangSong" w:cs="FangSong"/>
          <w:spacing w:val="13"/>
          <w:sz w:val="31"/>
          <w:szCs w:val="31"/>
        </w:rPr>
        <w:t>年全市森林覆盖率达到</w:t>
      </w:r>
      <w:r>
        <w:rPr>
          <w:rFonts w:ascii="FangSong" w:hAnsi="FangSong" w:eastAsia="FangSong" w:cs="FangSong"/>
          <w:spacing w:val="53"/>
          <w:sz w:val="31"/>
          <w:szCs w:val="31"/>
        </w:rPr>
        <w:t xml:space="preserve"> </w:t>
      </w:r>
      <w:r>
        <w:rPr>
          <w:rFonts w:ascii="Times New Roman" w:hAnsi="Times New Roman" w:eastAsia="Times New Roman" w:cs="Times New Roman"/>
          <w:spacing w:val="13"/>
          <w:sz w:val="31"/>
          <w:szCs w:val="31"/>
        </w:rPr>
        <w:t>11.07%</w:t>
      </w:r>
      <w:r>
        <w:rPr>
          <w:rFonts w:ascii="FangSong" w:hAnsi="FangSong" w:eastAsia="FangSong" w:cs="FangSong"/>
          <w:spacing w:val="13"/>
          <w:sz w:val="31"/>
          <w:szCs w:val="31"/>
        </w:rPr>
        <w:t>。坚持“五河”共治、流域综</w:t>
      </w:r>
      <w:r>
        <w:rPr>
          <w:rFonts w:ascii="FangSong" w:hAnsi="FangSong" w:eastAsia="FangSong" w:cs="FangSong"/>
          <w:sz w:val="31"/>
          <w:szCs w:val="31"/>
        </w:rPr>
        <w:t xml:space="preserve">  </w:t>
      </w:r>
      <w:r>
        <w:rPr>
          <w:rFonts w:ascii="FangSong" w:hAnsi="FangSong" w:eastAsia="FangSong" w:cs="FangSong"/>
          <w:spacing w:val="10"/>
          <w:sz w:val="31"/>
          <w:szCs w:val="31"/>
        </w:rPr>
        <w:t>治，“五河”国控断面水质优良率从</w:t>
      </w:r>
      <w:r>
        <w:rPr>
          <w:rFonts w:ascii="FangSong" w:hAnsi="FangSong" w:eastAsia="FangSong" w:cs="FangSong"/>
          <w:spacing w:val="-56"/>
          <w:sz w:val="31"/>
          <w:szCs w:val="31"/>
        </w:rPr>
        <w:t xml:space="preserve"> </w:t>
      </w:r>
      <w:r>
        <w:rPr>
          <w:rFonts w:ascii="Times New Roman" w:hAnsi="Times New Roman" w:eastAsia="Times New Roman" w:cs="Times New Roman"/>
          <w:spacing w:val="10"/>
          <w:sz w:val="31"/>
          <w:szCs w:val="31"/>
        </w:rPr>
        <w:t>20%</w:t>
      </w:r>
      <w:r>
        <w:rPr>
          <w:rFonts w:ascii="FangSong" w:hAnsi="FangSong" w:eastAsia="FangSong" w:cs="FangSong"/>
          <w:spacing w:val="10"/>
          <w:sz w:val="31"/>
          <w:szCs w:val="31"/>
        </w:rPr>
        <w:t>跃升至</w:t>
      </w:r>
      <w:r>
        <w:rPr>
          <w:rFonts w:ascii="Times New Roman" w:hAnsi="Times New Roman" w:eastAsia="Times New Roman" w:cs="Times New Roman"/>
          <w:spacing w:val="10"/>
          <w:sz w:val="31"/>
          <w:szCs w:val="31"/>
        </w:rPr>
        <w:t>80%</w:t>
      </w:r>
      <w:r>
        <w:rPr>
          <w:rFonts w:ascii="FangSong" w:hAnsi="FangSong" w:eastAsia="FangSong" w:cs="FangSong"/>
          <w:spacing w:val="10"/>
          <w:sz w:val="31"/>
          <w:szCs w:val="31"/>
        </w:rPr>
        <w:t>，生态本</w:t>
      </w:r>
      <w:r>
        <w:rPr>
          <w:rFonts w:ascii="FangSong" w:hAnsi="FangSong" w:eastAsia="FangSong" w:cs="FangSong"/>
          <w:sz w:val="31"/>
          <w:szCs w:val="31"/>
        </w:rPr>
        <w:t xml:space="preserve">  </w:t>
      </w:r>
      <w:r>
        <w:rPr>
          <w:rFonts w:ascii="FangSong" w:hAnsi="FangSong" w:eastAsia="FangSong" w:cs="FangSong"/>
          <w:spacing w:val="11"/>
          <w:sz w:val="31"/>
          <w:szCs w:val="31"/>
        </w:rPr>
        <w:t>底得到巩固，环境质量处于较高水平，成功创建成为国家</w:t>
      </w:r>
      <w:r>
        <w:rPr>
          <w:rFonts w:ascii="FangSong" w:hAnsi="FangSong" w:eastAsia="FangSong" w:cs="FangSong"/>
          <w:spacing w:val="10"/>
          <w:sz w:val="31"/>
          <w:szCs w:val="31"/>
        </w:rPr>
        <w:t>生态</w:t>
      </w:r>
      <w:r>
        <w:rPr>
          <w:rFonts w:ascii="FangSong" w:hAnsi="FangSong" w:eastAsia="FangSong" w:cs="FangSong"/>
          <w:sz w:val="31"/>
          <w:szCs w:val="31"/>
        </w:rPr>
        <w:t xml:space="preserve">  </w:t>
      </w:r>
      <w:r>
        <w:rPr>
          <w:rFonts w:ascii="FangSong" w:hAnsi="FangSong" w:eastAsia="FangSong" w:cs="FangSong"/>
          <w:spacing w:val="9"/>
          <w:sz w:val="31"/>
          <w:szCs w:val="31"/>
        </w:rPr>
        <w:t>文明建设示范区，天蓝、地绿、水清成为今日</w:t>
      </w:r>
      <w:r>
        <w:rPr>
          <w:rFonts w:ascii="FangSong" w:hAnsi="FangSong" w:eastAsia="FangSong" w:cs="FangSong"/>
          <w:spacing w:val="8"/>
          <w:sz w:val="31"/>
          <w:szCs w:val="31"/>
        </w:rPr>
        <w:t>固原的真实图景。</w:t>
      </w:r>
      <w:r>
        <w:rPr>
          <w:rFonts w:ascii="FangSong" w:hAnsi="FangSong" w:eastAsia="FangSong" w:cs="FangSong"/>
          <w:sz w:val="31"/>
          <w:szCs w:val="31"/>
        </w:rPr>
        <w:t xml:space="preserve"> </w:t>
      </w:r>
      <w:r>
        <w:rPr>
          <w:rFonts w:ascii="FangSong" w:hAnsi="FangSong" w:eastAsia="FangSong" w:cs="FangSong"/>
          <w:b/>
          <w:bCs/>
          <w:spacing w:val="7"/>
          <w:sz w:val="31"/>
          <w:szCs w:val="31"/>
        </w:rPr>
        <w:t>品质提升人居改善。</w:t>
      </w:r>
      <w:r>
        <w:rPr>
          <w:rFonts w:ascii="FangSong" w:hAnsi="FangSong" w:eastAsia="FangSong" w:cs="FangSong"/>
          <w:spacing w:val="7"/>
          <w:sz w:val="31"/>
          <w:szCs w:val="31"/>
        </w:rPr>
        <w:t>城镇化水平快速提高、城镇体系逐步优化。</w:t>
      </w:r>
      <w:r>
        <w:rPr>
          <w:rFonts w:ascii="FangSong" w:hAnsi="FangSong" w:eastAsia="FangSong" w:cs="FangSong"/>
          <w:spacing w:val="18"/>
          <w:sz w:val="31"/>
          <w:szCs w:val="31"/>
        </w:rPr>
        <w:t xml:space="preserve"> </w:t>
      </w:r>
      <w:r>
        <w:rPr>
          <w:rFonts w:ascii="FangSong" w:hAnsi="FangSong" w:eastAsia="FangSong" w:cs="FangSong"/>
          <w:spacing w:val="11"/>
          <w:sz w:val="31"/>
          <w:szCs w:val="31"/>
        </w:rPr>
        <w:t>中心城区拉开了空间框架、空间格局基本成型。城乡人居</w:t>
      </w:r>
      <w:r>
        <w:rPr>
          <w:rFonts w:ascii="FangSong" w:hAnsi="FangSong" w:eastAsia="FangSong" w:cs="FangSong"/>
          <w:spacing w:val="10"/>
          <w:sz w:val="31"/>
          <w:szCs w:val="31"/>
        </w:rPr>
        <w:t>环境</w:t>
      </w:r>
      <w:r>
        <w:rPr>
          <w:rFonts w:ascii="FangSong" w:hAnsi="FangSong" w:eastAsia="FangSong" w:cs="FangSong"/>
          <w:sz w:val="31"/>
          <w:szCs w:val="31"/>
        </w:rPr>
        <w:t xml:space="preserve">  </w:t>
      </w:r>
      <w:r>
        <w:rPr>
          <w:rFonts w:ascii="FangSong" w:hAnsi="FangSong" w:eastAsia="FangSong" w:cs="FangSong"/>
          <w:spacing w:val="7"/>
          <w:sz w:val="31"/>
          <w:szCs w:val="31"/>
        </w:rPr>
        <w:t>明显改善，城市品位及承载能力不断提高。</w:t>
      </w:r>
      <w:r>
        <w:rPr>
          <w:rFonts w:ascii="FangSong" w:hAnsi="FangSong" w:eastAsia="FangSong" w:cs="FangSong"/>
          <w:b/>
          <w:bCs/>
          <w:spacing w:val="7"/>
          <w:sz w:val="31"/>
          <w:szCs w:val="31"/>
        </w:rPr>
        <w:t>经济稳进民生增福。</w:t>
      </w:r>
      <w:r>
        <w:rPr>
          <w:rFonts w:ascii="FangSong" w:hAnsi="FangSong" w:eastAsia="FangSong" w:cs="FangSong"/>
          <w:spacing w:val="18"/>
          <w:sz w:val="31"/>
          <w:szCs w:val="31"/>
        </w:rPr>
        <w:t xml:space="preserve"> </w:t>
      </w:r>
      <w:r>
        <w:rPr>
          <w:rFonts w:ascii="FangSong" w:hAnsi="FangSong" w:eastAsia="FangSong" w:cs="FangSong"/>
          <w:spacing w:val="14"/>
          <w:sz w:val="31"/>
          <w:szCs w:val="31"/>
        </w:rPr>
        <w:t>经济发展稳中向好，近五年地区生产总值年均增长</w:t>
      </w:r>
      <w:r>
        <w:rPr>
          <w:rFonts w:ascii="FangSong" w:hAnsi="FangSong" w:eastAsia="FangSong" w:cs="FangSong"/>
          <w:spacing w:val="13"/>
          <w:sz w:val="31"/>
          <w:szCs w:val="31"/>
        </w:rPr>
        <w:t xml:space="preserve"> </w:t>
      </w:r>
      <w:r>
        <w:rPr>
          <w:rFonts w:ascii="Times New Roman" w:hAnsi="Times New Roman" w:eastAsia="Times New Roman" w:cs="Times New Roman"/>
          <w:spacing w:val="13"/>
          <w:sz w:val="31"/>
          <w:szCs w:val="31"/>
        </w:rPr>
        <w:t>6.7%</w:t>
      </w:r>
      <w:r>
        <w:rPr>
          <w:rFonts w:ascii="FangSong" w:hAnsi="FangSong" w:eastAsia="FangSong" w:cs="FangSong"/>
          <w:spacing w:val="13"/>
          <w:sz w:val="31"/>
          <w:szCs w:val="31"/>
        </w:rPr>
        <w:t>，城</w:t>
      </w:r>
      <w:r>
        <w:rPr>
          <w:rFonts w:ascii="FangSong" w:hAnsi="FangSong" w:eastAsia="FangSong" w:cs="FangSong"/>
          <w:sz w:val="31"/>
          <w:szCs w:val="31"/>
        </w:rPr>
        <w:t xml:space="preserve">  </w:t>
      </w:r>
      <w:r>
        <w:rPr>
          <w:rFonts w:ascii="FangSong" w:hAnsi="FangSong" w:eastAsia="FangSong" w:cs="FangSong"/>
          <w:spacing w:val="6"/>
          <w:sz w:val="31"/>
          <w:szCs w:val="31"/>
        </w:rPr>
        <w:t>乡居民人均可支配收入年均增长</w:t>
      </w:r>
      <w:r>
        <w:rPr>
          <w:rFonts w:ascii="FangSong" w:hAnsi="FangSong" w:eastAsia="FangSong" w:cs="FangSong"/>
          <w:spacing w:val="-57"/>
          <w:sz w:val="31"/>
          <w:szCs w:val="31"/>
        </w:rPr>
        <w:t xml:space="preserve"> </w:t>
      </w:r>
      <w:r>
        <w:rPr>
          <w:rFonts w:ascii="Times New Roman" w:hAnsi="Times New Roman" w:eastAsia="Times New Roman" w:cs="Times New Roman"/>
          <w:spacing w:val="6"/>
          <w:sz w:val="31"/>
          <w:szCs w:val="31"/>
        </w:rPr>
        <w:t>7.3%</w:t>
      </w:r>
      <w:r>
        <w:rPr>
          <w:rFonts w:ascii="FangSong" w:hAnsi="FangSong" w:eastAsia="FangSong" w:cs="FangSong"/>
          <w:spacing w:val="6"/>
          <w:sz w:val="31"/>
          <w:szCs w:val="31"/>
        </w:rPr>
        <w:t>和</w:t>
      </w:r>
      <w:r>
        <w:rPr>
          <w:rFonts w:ascii="FangSong" w:hAnsi="FangSong" w:eastAsia="FangSong" w:cs="FangSong"/>
          <w:spacing w:val="-34"/>
          <w:sz w:val="31"/>
          <w:szCs w:val="31"/>
        </w:rPr>
        <w:t xml:space="preserve"> </w:t>
      </w:r>
      <w:r>
        <w:rPr>
          <w:rFonts w:ascii="Times New Roman" w:hAnsi="Times New Roman" w:eastAsia="Times New Roman" w:cs="Times New Roman"/>
          <w:spacing w:val="6"/>
          <w:sz w:val="31"/>
          <w:szCs w:val="31"/>
        </w:rPr>
        <w:t>11.4%</w:t>
      </w:r>
      <w:r>
        <w:rPr>
          <w:rFonts w:ascii="FangSong" w:hAnsi="FangSong" w:eastAsia="FangSong" w:cs="FangSong"/>
          <w:spacing w:val="6"/>
          <w:sz w:val="31"/>
          <w:szCs w:val="31"/>
        </w:rPr>
        <w:t>。公共卫生服务</w:t>
      </w:r>
      <w:r>
        <w:rPr>
          <w:rFonts w:ascii="FangSong" w:hAnsi="FangSong" w:eastAsia="FangSong" w:cs="FangSong"/>
          <w:sz w:val="31"/>
          <w:szCs w:val="31"/>
        </w:rPr>
        <w:t xml:space="preserve">  </w:t>
      </w:r>
      <w:r>
        <w:rPr>
          <w:rFonts w:ascii="FangSong" w:hAnsi="FangSong" w:eastAsia="FangSong" w:cs="FangSong"/>
          <w:spacing w:val="11"/>
          <w:sz w:val="31"/>
          <w:szCs w:val="31"/>
        </w:rPr>
        <w:t>网络实现城乡全覆盖，社会保障扩面提标，创建成为全国</w:t>
      </w:r>
      <w:r>
        <w:rPr>
          <w:rFonts w:ascii="FangSong" w:hAnsi="FangSong" w:eastAsia="FangSong" w:cs="FangSong"/>
          <w:spacing w:val="10"/>
          <w:sz w:val="31"/>
          <w:szCs w:val="31"/>
        </w:rPr>
        <w:t>公共</w:t>
      </w:r>
      <w:r>
        <w:rPr>
          <w:rFonts w:ascii="FangSong" w:hAnsi="FangSong" w:eastAsia="FangSong" w:cs="FangSong"/>
          <w:sz w:val="31"/>
          <w:szCs w:val="31"/>
        </w:rPr>
        <w:t xml:space="preserve">  </w:t>
      </w:r>
      <w:r>
        <w:rPr>
          <w:rFonts w:ascii="FangSong" w:hAnsi="FangSong" w:eastAsia="FangSong" w:cs="FangSong"/>
          <w:spacing w:val="10"/>
          <w:sz w:val="31"/>
          <w:szCs w:val="31"/>
        </w:rPr>
        <w:t>文化服务体系示范区。民生保障能力显著增强，人民幸福感、</w:t>
      </w:r>
    </w:p>
    <w:p>
      <w:pPr>
        <w:spacing w:before="54" w:line="328" w:lineRule="auto"/>
        <w:ind w:left="24" w:right="7" w:firstLine="8"/>
        <w:rPr>
          <w:rFonts w:ascii="FangSong" w:hAnsi="FangSong" w:eastAsia="FangSong" w:cs="FangSong"/>
          <w:sz w:val="31"/>
          <w:szCs w:val="31"/>
        </w:rPr>
      </w:pPr>
      <w:r>
        <w:rPr>
          <w:rFonts w:ascii="FangSong" w:hAnsi="FangSong" w:eastAsia="FangSong" w:cs="FangSong"/>
          <w:spacing w:val="7"/>
          <w:sz w:val="31"/>
          <w:szCs w:val="31"/>
        </w:rPr>
        <w:t>获得感日益提升。</w:t>
      </w:r>
      <w:r>
        <w:rPr>
          <w:rFonts w:ascii="FangSong" w:hAnsi="FangSong" w:eastAsia="FangSong" w:cs="FangSong"/>
          <w:spacing w:val="-74"/>
          <w:sz w:val="31"/>
          <w:szCs w:val="31"/>
        </w:rPr>
        <w:t xml:space="preserve"> </w:t>
      </w:r>
      <w:r>
        <w:rPr>
          <w:rFonts w:ascii="FangSong" w:hAnsi="FangSong" w:eastAsia="FangSong" w:cs="FangSong"/>
          <w:b/>
          <w:bCs/>
          <w:spacing w:val="7"/>
          <w:sz w:val="31"/>
          <w:szCs w:val="31"/>
        </w:rPr>
        <w:t>基础设施完善提升。</w:t>
      </w:r>
      <w:r>
        <w:rPr>
          <w:rFonts w:ascii="FangSong" w:hAnsi="FangSong" w:eastAsia="FangSong" w:cs="FangSong"/>
          <w:spacing w:val="7"/>
          <w:sz w:val="31"/>
          <w:szCs w:val="31"/>
        </w:rPr>
        <w:t>城市运行服务能力显著</w:t>
      </w:r>
      <w:r>
        <w:rPr>
          <w:rFonts w:ascii="FangSong" w:hAnsi="FangSong" w:eastAsia="FangSong" w:cs="FangSong"/>
          <w:sz w:val="31"/>
          <w:szCs w:val="31"/>
        </w:rPr>
        <w:t xml:space="preserve">  </w:t>
      </w:r>
      <w:r>
        <w:rPr>
          <w:rFonts w:ascii="FangSong" w:hAnsi="FangSong" w:eastAsia="FangSong" w:cs="FangSong"/>
          <w:spacing w:val="9"/>
          <w:sz w:val="31"/>
          <w:szCs w:val="31"/>
        </w:rPr>
        <w:t>提高，</w:t>
      </w:r>
      <w:r>
        <w:rPr>
          <w:rFonts w:ascii="FangSong" w:hAnsi="FangSong" w:eastAsia="FangSong" w:cs="FangSong"/>
          <w:spacing w:val="-90"/>
          <w:sz w:val="31"/>
          <w:szCs w:val="31"/>
        </w:rPr>
        <w:t xml:space="preserve"> </w:t>
      </w:r>
      <w:r>
        <w:rPr>
          <w:rFonts w:ascii="FangSong" w:hAnsi="FangSong" w:eastAsia="FangSong" w:cs="FangSong"/>
          <w:spacing w:val="9"/>
          <w:sz w:val="31"/>
          <w:szCs w:val="31"/>
        </w:rPr>
        <w:t>中南部城乡安全饮水、黄河水调蓄工程建</w:t>
      </w:r>
      <w:r>
        <w:rPr>
          <w:rFonts w:ascii="FangSong" w:hAnsi="FangSong" w:eastAsia="FangSong" w:cs="FangSong"/>
          <w:spacing w:val="8"/>
          <w:sz w:val="31"/>
          <w:szCs w:val="31"/>
        </w:rPr>
        <w:t>成，航班连通</w:t>
      </w:r>
      <w:r>
        <w:rPr>
          <w:rFonts w:ascii="FangSong" w:hAnsi="FangSong" w:eastAsia="FangSong" w:cs="FangSong"/>
          <w:sz w:val="31"/>
          <w:szCs w:val="31"/>
        </w:rPr>
        <w:t xml:space="preserve">  </w:t>
      </w:r>
      <w:r>
        <w:rPr>
          <w:rFonts w:ascii="FangSong" w:hAnsi="FangSong" w:eastAsia="FangSong" w:cs="FangSong"/>
          <w:spacing w:val="8"/>
          <w:sz w:val="31"/>
          <w:szCs w:val="31"/>
        </w:rPr>
        <w:t>全国多个大城市，高速公路融入全国大路网，</w:t>
      </w:r>
      <w:r>
        <w:rPr>
          <w:rFonts w:ascii="FangSong" w:hAnsi="FangSong" w:eastAsia="FangSong" w:cs="FangSong"/>
          <w:spacing w:val="-69"/>
          <w:sz w:val="31"/>
          <w:szCs w:val="31"/>
        </w:rPr>
        <w:t xml:space="preserve"> </w:t>
      </w:r>
      <w:r>
        <w:rPr>
          <w:rFonts w:ascii="FangSong" w:hAnsi="FangSong" w:eastAsia="FangSong" w:cs="FangSong"/>
          <w:spacing w:val="8"/>
          <w:sz w:val="31"/>
          <w:szCs w:val="31"/>
        </w:rPr>
        <w:t>内外兼修整治农</w:t>
      </w:r>
      <w:r>
        <w:rPr>
          <w:rFonts w:ascii="FangSong" w:hAnsi="FangSong" w:eastAsia="FangSong" w:cs="FangSong"/>
          <w:sz w:val="31"/>
          <w:szCs w:val="31"/>
        </w:rPr>
        <w:t xml:space="preserve">  </w:t>
      </w:r>
      <w:r>
        <w:rPr>
          <w:rFonts w:ascii="FangSong" w:hAnsi="FangSong" w:eastAsia="FangSong" w:cs="FangSong"/>
          <w:spacing w:val="1"/>
          <w:sz w:val="31"/>
          <w:szCs w:val="31"/>
        </w:rPr>
        <w:t>村人居环境，乡村基础设施水平得到大幅提升。</w:t>
      </w:r>
      <w:r>
        <w:rPr>
          <w:rFonts w:ascii="FangSong" w:hAnsi="FangSong" w:eastAsia="FangSong" w:cs="FangSong"/>
          <w:spacing w:val="107"/>
          <w:sz w:val="31"/>
          <w:szCs w:val="31"/>
        </w:rPr>
        <w:t xml:space="preserve"> </w:t>
      </w:r>
      <w:r>
        <w:rPr>
          <w:rFonts w:ascii="FangSong" w:hAnsi="FangSong" w:eastAsia="FangSong" w:cs="FangSong"/>
          <w:b/>
          <w:bCs/>
          <w:spacing w:val="1"/>
          <w:sz w:val="31"/>
          <w:szCs w:val="31"/>
        </w:rPr>
        <w:t>资源利用效率</w:t>
      </w:r>
      <w:r>
        <w:rPr>
          <w:rFonts w:ascii="FangSong" w:hAnsi="FangSong" w:eastAsia="FangSong" w:cs="FangSong"/>
          <w:sz w:val="31"/>
          <w:szCs w:val="31"/>
        </w:rPr>
        <w:t xml:space="preserve">  </w:t>
      </w:r>
      <w:r>
        <w:rPr>
          <w:rFonts w:ascii="FangSong" w:hAnsi="FangSong" w:eastAsia="FangSong" w:cs="FangSong"/>
          <w:b/>
          <w:bCs/>
          <w:spacing w:val="8"/>
          <w:sz w:val="31"/>
          <w:szCs w:val="31"/>
        </w:rPr>
        <w:t>提升。</w:t>
      </w:r>
      <w:r>
        <w:rPr>
          <w:rFonts w:ascii="FangSong" w:hAnsi="FangSong" w:eastAsia="FangSong" w:cs="FangSong"/>
          <w:spacing w:val="8"/>
          <w:sz w:val="31"/>
          <w:szCs w:val="31"/>
        </w:rPr>
        <w:t>水资源利用效率显著提高，能源消费结构调整步伐加快。</w:t>
      </w:r>
    </w:p>
    <w:p>
      <w:pPr>
        <w:spacing w:line="328" w:lineRule="auto"/>
        <w:rPr>
          <w:rFonts w:ascii="FangSong" w:hAnsi="FangSong" w:eastAsia="FangSong" w:cs="FangSong"/>
          <w:sz w:val="31"/>
          <w:szCs w:val="31"/>
        </w:rPr>
        <w:sectPr>
          <w:footerReference r:id="rId15" w:type="default"/>
          <w:pgSz w:w="11907" w:h="16839"/>
          <w:pgMar w:top="1431" w:right="1164" w:bottom="1440" w:left="1785" w:header="0" w:footer="1229" w:gutter="0"/>
          <w:cols w:space="720" w:num="1"/>
        </w:sectPr>
      </w:pPr>
    </w:p>
    <w:p>
      <w:pPr>
        <w:spacing w:before="183" w:line="221"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3</w:t>
      </w:r>
      <w:r>
        <w:rPr>
          <w:rFonts w:ascii="KaiTi" w:hAnsi="KaiTi" w:eastAsia="KaiTi" w:cs="KaiTi"/>
          <w:b/>
          <w:bCs/>
          <w:spacing w:val="5"/>
          <w:sz w:val="31"/>
          <w:szCs w:val="31"/>
        </w:rPr>
        <w:t>条</w:t>
      </w:r>
      <w:r>
        <w:rPr>
          <w:rFonts w:ascii="KaiTi" w:hAnsi="KaiTi" w:eastAsia="KaiTi" w:cs="KaiTi"/>
          <w:spacing w:val="79"/>
          <w:sz w:val="31"/>
          <w:szCs w:val="31"/>
        </w:rPr>
        <w:t xml:space="preserve"> </w:t>
      </w:r>
      <w:r>
        <w:rPr>
          <w:rFonts w:ascii="KaiTi" w:hAnsi="KaiTi" w:eastAsia="KaiTi" w:cs="KaiTi"/>
          <w:b/>
          <w:bCs/>
          <w:spacing w:val="5"/>
          <w:sz w:val="31"/>
          <w:szCs w:val="31"/>
        </w:rPr>
        <w:t>资源环境承载能力评价与国土空间开发适宜性评价</w:t>
      </w:r>
    </w:p>
    <w:p>
      <w:pPr>
        <w:spacing w:before="187" w:line="324" w:lineRule="auto"/>
        <w:ind w:left="32" w:right="2" w:firstLine="638"/>
        <w:rPr>
          <w:rFonts w:ascii="FangSong" w:hAnsi="FangSong" w:eastAsia="FangSong" w:cs="FangSong"/>
          <w:sz w:val="31"/>
          <w:szCs w:val="31"/>
        </w:rPr>
      </w:pPr>
      <w:r>
        <w:rPr>
          <w:rFonts w:ascii="FangSong" w:hAnsi="FangSong" w:eastAsia="FangSong" w:cs="FangSong"/>
          <w:spacing w:val="6"/>
          <w:sz w:val="31"/>
          <w:szCs w:val="31"/>
        </w:rPr>
        <w:t xml:space="preserve">农业生产最大承载规模为 </w:t>
      </w:r>
      <w:r>
        <w:rPr>
          <w:rFonts w:ascii="Times New Roman" w:hAnsi="Times New Roman" w:eastAsia="Times New Roman" w:cs="Times New Roman"/>
          <w:spacing w:val="6"/>
          <w:sz w:val="31"/>
          <w:szCs w:val="31"/>
        </w:rPr>
        <w:t xml:space="preserve">5184.33  </w:t>
      </w:r>
      <w:r>
        <w:rPr>
          <w:rFonts w:ascii="FangSong" w:hAnsi="FangSong" w:eastAsia="FangSong" w:cs="FangSong"/>
          <w:spacing w:val="6"/>
          <w:sz w:val="31"/>
          <w:szCs w:val="31"/>
        </w:rPr>
        <w:t>平方千米，主要分布在</w:t>
      </w:r>
      <w:r>
        <w:rPr>
          <w:rFonts w:ascii="FangSong" w:hAnsi="FangSong" w:eastAsia="FangSong" w:cs="FangSong"/>
          <w:spacing w:val="18"/>
          <w:sz w:val="31"/>
          <w:szCs w:val="31"/>
        </w:rPr>
        <w:t xml:space="preserve"> </w:t>
      </w:r>
      <w:r>
        <w:rPr>
          <w:rFonts w:ascii="FangSong" w:hAnsi="FangSong" w:eastAsia="FangSong" w:cs="FangSong"/>
          <w:spacing w:val="6"/>
          <w:sz w:val="31"/>
          <w:szCs w:val="31"/>
        </w:rPr>
        <w:t>原州区、西吉县与彭阳县；城镇建设最大承载规模为</w:t>
      </w:r>
      <w:r>
        <w:rPr>
          <w:rFonts w:ascii="FangSong" w:hAnsi="FangSong" w:eastAsia="FangSong" w:cs="FangSong"/>
          <w:spacing w:val="-41"/>
          <w:sz w:val="31"/>
          <w:szCs w:val="31"/>
        </w:rPr>
        <w:t xml:space="preserve"> </w:t>
      </w:r>
      <w:r>
        <w:rPr>
          <w:rFonts w:ascii="Times New Roman" w:hAnsi="Times New Roman" w:eastAsia="Times New Roman" w:cs="Times New Roman"/>
          <w:spacing w:val="6"/>
          <w:sz w:val="31"/>
          <w:szCs w:val="31"/>
        </w:rPr>
        <w:t xml:space="preserve">179.74 </w:t>
      </w:r>
      <w:r>
        <w:rPr>
          <w:rFonts w:ascii="FangSong" w:hAnsi="FangSong" w:eastAsia="FangSong" w:cs="FangSong"/>
          <w:spacing w:val="6"/>
          <w:sz w:val="31"/>
          <w:szCs w:val="31"/>
        </w:rPr>
        <w:t>平</w:t>
      </w:r>
      <w:r>
        <w:rPr>
          <w:rFonts w:ascii="FangSong" w:hAnsi="FangSong" w:eastAsia="FangSong" w:cs="FangSong"/>
          <w:sz w:val="31"/>
          <w:szCs w:val="31"/>
        </w:rPr>
        <w:t xml:space="preserve"> </w:t>
      </w:r>
      <w:r>
        <w:rPr>
          <w:rFonts w:ascii="FangSong" w:hAnsi="FangSong" w:eastAsia="FangSong" w:cs="FangSong"/>
          <w:spacing w:val="4"/>
          <w:sz w:val="31"/>
          <w:szCs w:val="31"/>
        </w:rPr>
        <w:t>方千米，其中，原州区承载规模为</w:t>
      </w:r>
      <w:r>
        <w:rPr>
          <w:rFonts w:ascii="FangSong" w:hAnsi="FangSong" w:eastAsia="FangSong" w:cs="FangSong"/>
          <w:spacing w:val="-53"/>
          <w:sz w:val="31"/>
          <w:szCs w:val="31"/>
        </w:rPr>
        <w:t xml:space="preserve"> </w:t>
      </w:r>
      <w:r>
        <w:rPr>
          <w:rFonts w:ascii="Times New Roman" w:hAnsi="Times New Roman" w:eastAsia="Times New Roman" w:cs="Times New Roman"/>
          <w:spacing w:val="4"/>
          <w:sz w:val="31"/>
          <w:szCs w:val="31"/>
        </w:rPr>
        <w:t xml:space="preserve">68.56 </w:t>
      </w:r>
      <w:r>
        <w:rPr>
          <w:rFonts w:ascii="FangSong" w:hAnsi="FangSong" w:eastAsia="FangSong" w:cs="FangSong"/>
          <w:spacing w:val="4"/>
          <w:sz w:val="31"/>
          <w:szCs w:val="31"/>
        </w:rPr>
        <w:t>平方千米。</w:t>
      </w:r>
    </w:p>
    <w:p>
      <w:pPr>
        <w:spacing w:before="47" w:line="328" w:lineRule="auto"/>
        <w:ind w:left="21" w:firstLine="645"/>
        <w:rPr>
          <w:rFonts w:ascii="FangSong" w:hAnsi="FangSong" w:eastAsia="FangSong" w:cs="FangSong"/>
          <w:sz w:val="31"/>
          <w:szCs w:val="31"/>
        </w:rPr>
      </w:pPr>
      <w:r>
        <w:rPr>
          <w:rFonts w:ascii="FangSong" w:hAnsi="FangSong" w:eastAsia="FangSong" w:cs="FangSong"/>
          <w:spacing w:val="7"/>
          <w:sz w:val="31"/>
          <w:szCs w:val="31"/>
        </w:rPr>
        <w:t xml:space="preserve">全市生态保护极重要区面积 </w:t>
      </w:r>
      <w:r>
        <w:rPr>
          <w:rFonts w:ascii="Times New Roman" w:hAnsi="Times New Roman" w:eastAsia="Times New Roman" w:cs="Times New Roman"/>
          <w:spacing w:val="7"/>
          <w:sz w:val="31"/>
          <w:szCs w:val="31"/>
        </w:rPr>
        <w:t xml:space="preserve">3538.32  </w:t>
      </w:r>
      <w:r>
        <w:rPr>
          <w:rFonts w:ascii="FangSong" w:hAnsi="FangSong" w:eastAsia="FangSong" w:cs="FangSong"/>
          <w:spacing w:val="6"/>
          <w:sz w:val="31"/>
          <w:szCs w:val="31"/>
        </w:rPr>
        <w:t>平方千米，主要沿六</w:t>
      </w:r>
      <w:r>
        <w:rPr>
          <w:rFonts w:ascii="FangSong" w:hAnsi="FangSong" w:eastAsia="FangSong" w:cs="FangSong"/>
          <w:sz w:val="31"/>
          <w:szCs w:val="31"/>
        </w:rPr>
        <w:t xml:space="preserve"> </w:t>
      </w:r>
      <w:r>
        <w:rPr>
          <w:rFonts w:ascii="FangSong" w:hAnsi="FangSong" w:eastAsia="FangSong" w:cs="FangSong"/>
          <w:spacing w:val="7"/>
          <w:sz w:val="31"/>
          <w:szCs w:val="31"/>
        </w:rPr>
        <w:t xml:space="preserve">盘山呈带状分布；农业生产适宜区面积为 </w:t>
      </w:r>
      <w:r>
        <w:rPr>
          <w:rFonts w:ascii="Times New Roman" w:hAnsi="Times New Roman" w:eastAsia="Times New Roman" w:cs="Times New Roman"/>
          <w:spacing w:val="7"/>
          <w:sz w:val="31"/>
          <w:szCs w:val="31"/>
        </w:rPr>
        <w:t xml:space="preserve">3398.12  </w:t>
      </w:r>
      <w:r>
        <w:rPr>
          <w:rFonts w:ascii="FangSong" w:hAnsi="FangSong" w:eastAsia="FangSong" w:cs="FangSong"/>
          <w:spacing w:val="7"/>
          <w:sz w:val="31"/>
          <w:szCs w:val="31"/>
        </w:rPr>
        <w:t>平方千米，</w:t>
      </w:r>
      <w:r>
        <w:rPr>
          <w:rFonts w:ascii="FangSong" w:hAnsi="FangSong" w:eastAsia="FangSong" w:cs="FangSong"/>
          <w:spacing w:val="5"/>
          <w:sz w:val="31"/>
          <w:szCs w:val="31"/>
        </w:rPr>
        <w:t xml:space="preserve"> </w:t>
      </w:r>
      <w:r>
        <w:rPr>
          <w:rFonts w:ascii="FangSong" w:hAnsi="FangSong" w:eastAsia="FangSong" w:cs="FangSong"/>
          <w:spacing w:val="33"/>
          <w:sz w:val="31"/>
          <w:szCs w:val="31"/>
        </w:rPr>
        <w:t>主要分布在西吉县与原州区北部；</w:t>
      </w:r>
      <w:r>
        <w:rPr>
          <w:rFonts w:ascii="FangSong" w:hAnsi="FangSong" w:eastAsia="FangSong" w:cs="FangSong"/>
          <w:spacing w:val="-55"/>
          <w:sz w:val="31"/>
          <w:szCs w:val="31"/>
        </w:rPr>
        <w:t xml:space="preserve"> </w:t>
      </w:r>
      <w:r>
        <w:rPr>
          <w:rFonts w:ascii="FangSong" w:hAnsi="FangSong" w:eastAsia="FangSong" w:cs="FangSong"/>
          <w:spacing w:val="33"/>
          <w:sz w:val="31"/>
          <w:szCs w:val="31"/>
        </w:rPr>
        <w:t>城镇建设适宜区面积为</w:t>
      </w:r>
      <w:r>
        <w:rPr>
          <w:rFonts w:ascii="FangSong" w:hAnsi="FangSong" w:eastAsia="FangSong" w:cs="FangSong"/>
          <w:sz w:val="31"/>
          <w:szCs w:val="31"/>
        </w:rPr>
        <w:t xml:space="preserve"> </w:t>
      </w:r>
      <w:r>
        <w:rPr>
          <w:rFonts w:ascii="Times New Roman" w:hAnsi="Times New Roman" w:eastAsia="Times New Roman" w:cs="Times New Roman"/>
          <w:spacing w:val="9"/>
          <w:sz w:val="31"/>
          <w:szCs w:val="31"/>
        </w:rPr>
        <w:t>2204.97</w:t>
      </w:r>
      <w:r>
        <w:rPr>
          <w:rFonts w:ascii="Times New Roman" w:hAnsi="Times New Roman" w:eastAsia="Times New Roman" w:cs="Times New Roman"/>
          <w:spacing w:val="85"/>
          <w:sz w:val="31"/>
          <w:szCs w:val="31"/>
        </w:rPr>
        <w:t xml:space="preserve"> </w:t>
      </w:r>
      <w:r>
        <w:rPr>
          <w:rFonts w:ascii="FangSong" w:hAnsi="FangSong" w:eastAsia="FangSong" w:cs="FangSong"/>
          <w:spacing w:val="9"/>
          <w:sz w:val="31"/>
          <w:szCs w:val="31"/>
        </w:rPr>
        <w:t xml:space="preserve">平方千米，其中，原州区适宜区面积较大，为 </w:t>
      </w:r>
      <w:r>
        <w:rPr>
          <w:rFonts w:ascii="Times New Roman" w:hAnsi="Times New Roman" w:eastAsia="Times New Roman" w:cs="Times New Roman"/>
          <w:spacing w:val="9"/>
          <w:sz w:val="31"/>
          <w:szCs w:val="31"/>
        </w:rPr>
        <w:t>845.88</w:t>
      </w:r>
      <w:r>
        <w:rPr>
          <w:rFonts w:ascii="Times New Roman" w:hAnsi="Times New Roman" w:eastAsia="Times New Roman" w:cs="Times New Roman"/>
          <w:sz w:val="31"/>
          <w:szCs w:val="31"/>
        </w:rPr>
        <w:t xml:space="preserve"> </w:t>
      </w:r>
      <w:r>
        <w:rPr>
          <w:rFonts w:ascii="FangSong" w:hAnsi="FangSong" w:eastAsia="FangSong" w:cs="FangSong"/>
          <w:spacing w:val="6"/>
          <w:sz w:val="31"/>
          <w:szCs w:val="31"/>
        </w:rPr>
        <w:t>平方千米。</w:t>
      </w:r>
    </w:p>
    <w:p>
      <w:pPr>
        <w:spacing w:before="49" w:line="222" w:lineRule="auto"/>
        <w:ind w:left="44"/>
        <w:rPr>
          <w:rFonts w:ascii="KaiTi" w:hAnsi="KaiTi" w:eastAsia="KaiTi" w:cs="KaiTi"/>
          <w:sz w:val="31"/>
          <w:szCs w:val="31"/>
        </w:rPr>
      </w:pPr>
      <w:r>
        <w:rPr>
          <w:rFonts w:ascii="KaiTi" w:hAnsi="KaiTi" w:eastAsia="KaiTi" w:cs="KaiTi"/>
          <w:b/>
          <w:bCs/>
          <w:spacing w:val="8"/>
          <w:sz w:val="31"/>
          <w:szCs w:val="31"/>
        </w:rPr>
        <w:t>第</w:t>
      </w:r>
      <w:r>
        <w:rPr>
          <w:rFonts w:ascii="Times New Roman" w:hAnsi="Times New Roman" w:eastAsia="Times New Roman" w:cs="Times New Roman"/>
          <w:b/>
          <w:bCs/>
          <w:spacing w:val="8"/>
          <w:sz w:val="31"/>
          <w:szCs w:val="31"/>
        </w:rPr>
        <w:t>4</w:t>
      </w:r>
      <w:r>
        <w:rPr>
          <w:rFonts w:ascii="KaiTi" w:hAnsi="KaiTi" w:eastAsia="KaiTi" w:cs="KaiTi"/>
          <w:b/>
          <w:bCs/>
          <w:spacing w:val="8"/>
          <w:sz w:val="31"/>
          <w:szCs w:val="31"/>
        </w:rPr>
        <w:t>条现状问题</w:t>
      </w:r>
    </w:p>
    <w:p>
      <w:pPr>
        <w:spacing w:before="181" w:line="330" w:lineRule="auto"/>
        <w:ind w:left="26" w:firstLine="651"/>
        <w:rPr>
          <w:rFonts w:ascii="FangSong" w:hAnsi="FangSong" w:eastAsia="FangSong" w:cs="FangSong"/>
          <w:sz w:val="31"/>
          <w:szCs w:val="31"/>
        </w:rPr>
      </w:pPr>
      <w:r>
        <w:rPr>
          <w:rFonts w:ascii="KaiTi" w:hAnsi="KaiTi" w:eastAsia="KaiTi" w:cs="KaiTi"/>
          <w:b/>
          <w:bCs/>
          <w:spacing w:val="10"/>
          <w:sz w:val="31"/>
          <w:szCs w:val="31"/>
        </w:rPr>
        <w:t>经济发展不足。</w:t>
      </w:r>
      <w:r>
        <w:rPr>
          <w:rFonts w:ascii="FangSong" w:hAnsi="FangSong" w:eastAsia="FangSong" w:cs="FangSong"/>
          <w:spacing w:val="10"/>
          <w:sz w:val="31"/>
          <w:szCs w:val="31"/>
        </w:rPr>
        <w:t>经济总量小、财政收入少，各县经济实力</w:t>
      </w:r>
      <w:r>
        <w:rPr>
          <w:rFonts w:ascii="FangSong" w:hAnsi="FangSong" w:eastAsia="FangSong" w:cs="FangSong"/>
          <w:spacing w:val="2"/>
          <w:sz w:val="31"/>
          <w:szCs w:val="31"/>
        </w:rPr>
        <w:t xml:space="preserve"> </w:t>
      </w:r>
      <w:r>
        <w:rPr>
          <w:rFonts w:ascii="FangSong" w:hAnsi="FangSong" w:eastAsia="FangSong" w:cs="FangSong"/>
          <w:spacing w:val="11"/>
          <w:sz w:val="31"/>
          <w:szCs w:val="31"/>
        </w:rPr>
        <w:t>弱，工业占全市经济比重不高，对地方经济社会的支撑作用还</w:t>
      </w:r>
      <w:r>
        <w:rPr>
          <w:rFonts w:ascii="FangSong" w:hAnsi="FangSong" w:eastAsia="FangSong" w:cs="FangSong"/>
          <w:spacing w:val="2"/>
          <w:sz w:val="31"/>
          <w:szCs w:val="31"/>
        </w:rPr>
        <w:t xml:space="preserve"> </w:t>
      </w:r>
      <w:r>
        <w:rPr>
          <w:rFonts w:ascii="FangSong" w:hAnsi="FangSong" w:eastAsia="FangSong" w:cs="FangSong"/>
          <w:spacing w:val="18"/>
          <w:sz w:val="31"/>
          <w:szCs w:val="31"/>
        </w:rPr>
        <w:t>不明显，</w:t>
      </w:r>
      <w:r>
        <w:rPr>
          <w:rFonts w:ascii="FangSong" w:hAnsi="FangSong" w:eastAsia="FangSong" w:cs="FangSong"/>
          <w:spacing w:val="-79"/>
          <w:sz w:val="31"/>
          <w:szCs w:val="31"/>
        </w:rPr>
        <w:t xml:space="preserve"> </w:t>
      </w:r>
      <w:r>
        <w:rPr>
          <w:rFonts w:ascii="FangSong" w:hAnsi="FangSong" w:eastAsia="FangSong" w:cs="FangSong"/>
          <w:spacing w:val="18"/>
          <w:sz w:val="31"/>
          <w:szCs w:val="31"/>
        </w:rPr>
        <w:t>欠发达地区的现实状况仍未改变，</w:t>
      </w:r>
      <w:r>
        <w:rPr>
          <w:rFonts w:ascii="FangSong" w:hAnsi="FangSong" w:eastAsia="FangSong" w:cs="FangSong"/>
          <w:spacing w:val="-89"/>
          <w:sz w:val="31"/>
          <w:szCs w:val="31"/>
        </w:rPr>
        <w:t xml:space="preserve"> </w:t>
      </w:r>
      <w:r>
        <w:rPr>
          <w:rFonts w:ascii="FangSong" w:hAnsi="FangSong" w:eastAsia="FangSong" w:cs="FangSong"/>
          <w:spacing w:val="18"/>
          <w:sz w:val="31"/>
          <w:szCs w:val="31"/>
        </w:rPr>
        <w:t>高质量发展存有</w:t>
      </w:r>
      <w:r>
        <w:rPr>
          <w:rFonts w:ascii="FangSong" w:hAnsi="FangSong" w:eastAsia="FangSong" w:cs="FangSong"/>
          <w:sz w:val="31"/>
          <w:szCs w:val="31"/>
        </w:rPr>
        <w:t xml:space="preserve"> </w:t>
      </w:r>
      <w:r>
        <w:rPr>
          <w:rFonts w:ascii="FangSong" w:hAnsi="FangSong" w:eastAsia="FangSong" w:cs="FangSong"/>
          <w:spacing w:val="11"/>
          <w:sz w:val="31"/>
          <w:szCs w:val="31"/>
        </w:rPr>
        <w:t>“难点”；全市特色产业体系和产业链尚不完整，二产发展基</w:t>
      </w:r>
      <w:r>
        <w:rPr>
          <w:rFonts w:ascii="FangSong" w:hAnsi="FangSong" w:eastAsia="FangSong" w:cs="FangSong"/>
          <w:spacing w:val="2"/>
          <w:sz w:val="31"/>
          <w:szCs w:val="31"/>
        </w:rPr>
        <w:t xml:space="preserve"> </w:t>
      </w:r>
      <w:r>
        <w:rPr>
          <w:rFonts w:ascii="FangSong" w:hAnsi="FangSong" w:eastAsia="FangSong" w:cs="FangSong"/>
          <w:spacing w:val="10"/>
          <w:sz w:val="31"/>
          <w:szCs w:val="31"/>
        </w:rPr>
        <w:t>础薄弱，工业企业规模小、数量少，主导产业链条还不完备；</w:t>
      </w:r>
      <w:r>
        <w:rPr>
          <w:rFonts w:ascii="FangSong" w:hAnsi="FangSong" w:eastAsia="FangSong" w:cs="FangSong"/>
          <w:spacing w:val="18"/>
          <w:sz w:val="31"/>
          <w:szCs w:val="31"/>
        </w:rPr>
        <w:t xml:space="preserve"> </w:t>
      </w:r>
      <w:r>
        <w:rPr>
          <w:rFonts w:ascii="FangSong" w:hAnsi="FangSong" w:eastAsia="FangSong" w:cs="FangSong"/>
          <w:spacing w:val="11"/>
          <w:sz w:val="31"/>
          <w:szCs w:val="31"/>
        </w:rPr>
        <w:t>缺乏大项目好项目引领支撑，产业吸纳就业能力不够明显，开</w:t>
      </w:r>
      <w:r>
        <w:rPr>
          <w:rFonts w:ascii="FangSong" w:hAnsi="FangSong" w:eastAsia="FangSong" w:cs="FangSong"/>
          <w:spacing w:val="2"/>
          <w:sz w:val="31"/>
          <w:szCs w:val="31"/>
        </w:rPr>
        <w:t xml:space="preserve"> </w:t>
      </w:r>
      <w:r>
        <w:rPr>
          <w:rFonts w:ascii="FangSong" w:hAnsi="FangSong" w:eastAsia="FangSong" w:cs="FangSong"/>
          <w:spacing w:val="11"/>
          <w:sz w:val="31"/>
          <w:szCs w:val="31"/>
        </w:rPr>
        <w:t>发区聚集支撑功能尚未发挥出来，一二三产融合度不高，全市</w:t>
      </w:r>
      <w:r>
        <w:rPr>
          <w:rFonts w:ascii="FangSong" w:hAnsi="FangSong" w:eastAsia="FangSong" w:cs="FangSong"/>
          <w:spacing w:val="9"/>
          <w:sz w:val="31"/>
          <w:szCs w:val="31"/>
        </w:rPr>
        <w:t xml:space="preserve"> </w:t>
      </w:r>
      <w:r>
        <w:rPr>
          <w:rFonts w:ascii="FangSong" w:hAnsi="FangSong" w:eastAsia="FangSong" w:cs="FangSong"/>
          <w:spacing w:val="5"/>
          <w:sz w:val="31"/>
          <w:szCs w:val="31"/>
        </w:rPr>
        <w:t>产业化对新型城镇化的带动作用不突出。</w:t>
      </w:r>
    </w:p>
    <w:p>
      <w:pPr>
        <w:spacing w:before="50" w:line="328" w:lineRule="auto"/>
        <w:ind w:left="28" w:firstLine="680"/>
        <w:rPr>
          <w:rFonts w:ascii="FangSong" w:hAnsi="FangSong" w:eastAsia="FangSong" w:cs="FangSong"/>
          <w:sz w:val="31"/>
          <w:szCs w:val="31"/>
        </w:rPr>
      </w:pPr>
      <w:r>
        <w:rPr>
          <w:rFonts w:ascii="KaiTi" w:hAnsi="KaiTi" w:eastAsia="KaiTi" w:cs="KaiTi"/>
          <w:b/>
          <w:bCs/>
          <w:spacing w:val="9"/>
          <w:sz w:val="31"/>
          <w:szCs w:val="31"/>
        </w:rPr>
        <w:t>民生短板犹在。</w:t>
      </w:r>
      <w:r>
        <w:rPr>
          <w:rFonts w:ascii="FangSong" w:hAnsi="FangSong" w:eastAsia="FangSong" w:cs="FangSong"/>
          <w:spacing w:val="9"/>
          <w:sz w:val="31"/>
          <w:szCs w:val="31"/>
        </w:rPr>
        <w:t>巩固拓展脱贫攻坚成果衔接乡村振</w:t>
      </w:r>
      <w:r>
        <w:rPr>
          <w:rFonts w:ascii="FangSong" w:hAnsi="FangSong" w:eastAsia="FangSong" w:cs="FangSong"/>
          <w:spacing w:val="8"/>
          <w:sz w:val="31"/>
          <w:szCs w:val="31"/>
        </w:rPr>
        <w:t>兴任务</w:t>
      </w:r>
      <w:r>
        <w:rPr>
          <w:rFonts w:ascii="FangSong" w:hAnsi="FangSong" w:eastAsia="FangSong" w:cs="FangSong"/>
          <w:sz w:val="31"/>
          <w:szCs w:val="31"/>
        </w:rPr>
        <w:t xml:space="preserve"> </w:t>
      </w:r>
      <w:r>
        <w:rPr>
          <w:rFonts w:ascii="FangSong" w:hAnsi="FangSong" w:eastAsia="FangSong" w:cs="FangSong"/>
          <w:spacing w:val="11"/>
          <w:sz w:val="31"/>
          <w:szCs w:val="31"/>
        </w:rPr>
        <w:t>艰巨，城乡群众稳定增收的基础不牢，教育、医疗等领域的优</w:t>
      </w:r>
      <w:r>
        <w:rPr>
          <w:rFonts w:ascii="FangSong" w:hAnsi="FangSong" w:eastAsia="FangSong" w:cs="FangSong"/>
          <w:spacing w:val="1"/>
          <w:sz w:val="31"/>
          <w:szCs w:val="31"/>
        </w:rPr>
        <w:t xml:space="preserve"> </w:t>
      </w:r>
      <w:r>
        <w:rPr>
          <w:rFonts w:ascii="FangSong" w:hAnsi="FangSong" w:eastAsia="FangSong" w:cs="FangSong"/>
          <w:spacing w:val="11"/>
          <w:sz w:val="31"/>
          <w:szCs w:val="31"/>
        </w:rPr>
        <w:t>质资源不能很好满足群众需求，社会治理体系和治理能力距离</w:t>
      </w:r>
      <w:r>
        <w:rPr>
          <w:rFonts w:ascii="FangSong" w:hAnsi="FangSong" w:eastAsia="FangSong" w:cs="FangSong"/>
          <w:spacing w:val="1"/>
          <w:sz w:val="31"/>
          <w:szCs w:val="31"/>
        </w:rPr>
        <w:t xml:space="preserve"> </w:t>
      </w:r>
      <w:r>
        <w:rPr>
          <w:rFonts w:ascii="FangSong" w:hAnsi="FangSong" w:eastAsia="FangSong" w:cs="FangSong"/>
          <w:spacing w:val="21"/>
          <w:sz w:val="31"/>
          <w:szCs w:val="31"/>
        </w:rPr>
        <w:t>现代化的要求差距大、弱项多，</w:t>
      </w:r>
      <w:r>
        <w:rPr>
          <w:rFonts w:ascii="FangSong" w:hAnsi="FangSong" w:eastAsia="FangSong" w:cs="FangSong"/>
          <w:spacing w:val="-87"/>
          <w:sz w:val="31"/>
          <w:szCs w:val="31"/>
        </w:rPr>
        <w:t xml:space="preserve"> </w:t>
      </w:r>
      <w:r>
        <w:rPr>
          <w:rFonts w:ascii="FangSong" w:hAnsi="FangSong" w:eastAsia="FangSong" w:cs="FangSong"/>
          <w:spacing w:val="21"/>
          <w:sz w:val="31"/>
          <w:szCs w:val="31"/>
        </w:rPr>
        <w:t>满足人民幸福生活</w:t>
      </w:r>
      <w:r>
        <w:rPr>
          <w:rFonts w:ascii="FangSong" w:hAnsi="FangSong" w:eastAsia="FangSong" w:cs="FangSong"/>
          <w:spacing w:val="20"/>
          <w:sz w:val="31"/>
          <w:szCs w:val="31"/>
        </w:rPr>
        <w:t>还有“痛</w:t>
      </w:r>
      <w:r>
        <w:rPr>
          <w:rFonts w:ascii="FangSong" w:hAnsi="FangSong" w:eastAsia="FangSong" w:cs="FangSong"/>
          <w:sz w:val="31"/>
          <w:szCs w:val="31"/>
        </w:rPr>
        <w:t xml:space="preserve"> </w:t>
      </w:r>
      <w:r>
        <w:rPr>
          <w:rFonts w:ascii="FangSong" w:hAnsi="FangSong" w:eastAsia="FangSong" w:cs="FangSong"/>
          <w:spacing w:val="-13"/>
          <w:sz w:val="31"/>
          <w:szCs w:val="31"/>
        </w:rPr>
        <w:t>点”。</w:t>
      </w:r>
    </w:p>
    <w:p>
      <w:pPr>
        <w:spacing w:before="50" w:line="223" w:lineRule="auto"/>
        <w:jc w:val="right"/>
        <w:rPr>
          <w:rFonts w:ascii="FangSong" w:hAnsi="FangSong" w:eastAsia="FangSong" w:cs="FangSong"/>
          <w:sz w:val="31"/>
          <w:szCs w:val="31"/>
        </w:rPr>
      </w:pPr>
      <w:r>
        <w:rPr>
          <w:rFonts w:ascii="KaiTi" w:hAnsi="KaiTi" w:eastAsia="KaiTi" w:cs="KaiTi"/>
          <w:b/>
          <w:bCs/>
          <w:spacing w:val="10"/>
          <w:sz w:val="31"/>
          <w:szCs w:val="31"/>
        </w:rPr>
        <w:t>对外开放不够。</w:t>
      </w:r>
      <w:r>
        <w:rPr>
          <w:rFonts w:ascii="FangSong" w:hAnsi="FangSong" w:eastAsia="FangSong" w:cs="FangSong"/>
          <w:spacing w:val="10"/>
          <w:sz w:val="31"/>
          <w:szCs w:val="31"/>
        </w:rPr>
        <w:t>对外开放程度不高，没有融入区域高铁大</w:t>
      </w:r>
    </w:p>
    <w:p>
      <w:pPr>
        <w:spacing w:line="223" w:lineRule="auto"/>
        <w:rPr>
          <w:rFonts w:ascii="FangSong" w:hAnsi="FangSong" w:eastAsia="FangSong" w:cs="FangSong"/>
          <w:sz w:val="31"/>
          <w:szCs w:val="31"/>
        </w:rPr>
        <w:sectPr>
          <w:footerReference r:id="rId16" w:type="default"/>
          <w:pgSz w:w="11907" w:h="16839"/>
          <w:pgMar w:top="1431" w:right="1414" w:bottom="1443" w:left="1785" w:header="0" w:footer="1229" w:gutter="0"/>
          <w:cols w:space="720" w:num="1"/>
        </w:sectPr>
      </w:pPr>
    </w:p>
    <w:p>
      <w:pPr>
        <w:spacing w:before="186" w:line="326" w:lineRule="auto"/>
        <w:ind w:left="24" w:right="238" w:firstLine="10"/>
        <w:jc w:val="both"/>
        <w:rPr>
          <w:rFonts w:ascii="FangSong" w:hAnsi="FangSong" w:eastAsia="FangSong" w:cs="FangSong"/>
          <w:sz w:val="31"/>
          <w:szCs w:val="31"/>
        </w:rPr>
      </w:pPr>
      <w:r>
        <w:rPr>
          <w:rFonts w:ascii="FangSong" w:hAnsi="FangSong" w:eastAsia="FangSong" w:cs="FangSong"/>
          <w:spacing w:val="11"/>
          <w:sz w:val="31"/>
          <w:szCs w:val="31"/>
        </w:rPr>
        <w:t>通道，对周边地区吸引力不强，与宁夏沿黄城市群</w:t>
      </w:r>
      <w:r>
        <w:rPr>
          <w:rFonts w:ascii="FangSong" w:hAnsi="FangSong" w:eastAsia="FangSong" w:cs="FangSong"/>
          <w:spacing w:val="10"/>
          <w:sz w:val="31"/>
          <w:szCs w:val="31"/>
        </w:rPr>
        <w:t>、关中平原</w:t>
      </w:r>
      <w:r>
        <w:rPr>
          <w:rFonts w:ascii="FangSong" w:hAnsi="FangSong" w:eastAsia="FangSong" w:cs="FangSong"/>
          <w:sz w:val="31"/>
          <w:szCs w:val="31"/>
        </w:rPr>
        <w:t xml:space="preserve"> </w:t>
      </w:r>
      <w:r>
        <w:rPr>
          <w:rFonts w:ascii="FangSong" w:hAnsi="FangSong" w:eastAsia="FangSong" w:cs="FangSong"/>
          <w:spacing w:val="11"/>
          <w:sz w:val="31"/>
          <w:szCs w:val="31"/>
        </w:rPr>
        <w:t>城市群协同联动不够，闽宁协作平台的利用不充分。全市发展</w:t>
      </w:r>
      <w:r>
        <w:rPr>
          <w:rFonts w:ascii="FangSong" w:hAnsi="FangSong" w:eastAsia="FangSong" w:cs="FangSong"/>
          <w:spacing w:val="5"/>
          <w:sz w:val="31"/>
          <w:szCs w:val="31"/>
        </w:rPr>
        <w:t xml:space="preserve"> </w:t>
      </w:r>
      <w:r>
        <w:rPr>
          <w:rFonts w:ascii="FangSong" w:hAnsi="FangSong" w:eastAsia="FangSong" w:cs="FangSong"/>
          <w:spacing w:val="9"/>
          <w:sz w:val="31"/>
          <w:szCs w:val="31"/>
        </w:rPr>
        <w:t>动力不足，</w:t>
      </w:r>
      <w:r>
        <w:rPr>
          <w:rFonts w:ascii="FangSong" w:hAnsi="FangSong" w:eastAsia="FangSong" w:cs="FangSong"/>
          <w:spacing w:val="-90"/>
          <w:sz w:val="31"/>
          <w:szCs w:val="31"/>
        </w:rPr>
        <w:t xml:space="preserve"> </w:t>
      </w:r>
      <w:r>
        <w:rPr>
          <w:rFonts w:ascii="FangSong" w:hAnsi="FangSong" w:eastAsia="FangSong" w:cs="FangSong"/>
          <w:spacing w:val="9"/>
          <w:sz w:val="31"/>
          <w:szCs w:val="31"/>
        </w:rPr>
        <w:t>中心城区人口和经济规模小，辐射带动下辖四县能</w:t>
      </w:r>
      <w:r>
        <w:rPr>
          <w:rFonts w:ascii="FangSong" w:hAnsi="FangSong" w:eastAsia="FangSong" w:cs="FangSong"/>
          <w:sz w:val="31"/>
          <w:szCs w:val="31"/>
        </w:rPr>
        <w:t xml:space="preserve"> </w:t>
      </w:r>
      <w:r>
        <w:rPr>
          <w:rFonts w:ascii="FangSong" w:hAnsi="FangSong" w:eastAsia="FangSong" w:cs="FangSong"/>
          <w:spacing w:val="-8"/>
          <w:sz w:val="31"/>
          <w:szCs w:val="31"/>
        </w:rPr>
        <w:t>力不足。</w:t>
      </w:r>
    </w:p>
    <w:p>
      <w:pPr>
        <w:spacing w:before="51" w:line="329" w:lineRule="auto"/>
        <w:ind w:left="24" w:firstLine="659"/>
        <w:jc w:val="both"/>
        <w:rPr>
          <w:rFonts w:ascii="FangSong" w:hAnsi="FangSong" w:eastAsia="FangSong" w:cs="FangSong"/>
          <w:sz w:val="31"/>
          <w:szCs w:val="31"/>
        </w:rPr>
      </w:pPr>
      <w:r>
        <w:rPr>
          <w:rFonts w:ascii="KaiTi" w:hAnsi="KaiTi" w:eastAsia="KaiTi" w:cs="KaiTi"/>
          <w:b/>
          <w:bCs/>
          <w:spacing w:val="10"/>
          <w:sz w:val="31"/>
          <w:szCs w:val="31"/>
        </w:rPr>
        <w:t>资源约束趋紧。</w:t>
      </w:r>
      <w:r>
        <w:rPr>
          <w:rFonts w:ascii="FangSong" w:hAnsi="FangSong" w:eastAsia="FangSong" w:cs="FangSong"/>
          <w:spacing w:val="10"/>
          <w:sz w:val="31"/>
          <w:szCs w:val="31"/>
        </w:rPr>
        <w:t>耕地质量总体不高，亟待工程修复</w:t>
      </w:r>
      <w:r>
        <w:rPr>
          <w:rFonts w:ascii="FangSong" w:hAnsi="FangSong" w:eastAsia="FangSong" w:cs="FangSong"/>
          <w:spacing w:val="9"/>
          <w:sz w:val="31"/>
          <w:szCs w:val="31"/>
        </w:rPr>
        <w:t>，粮食</w:t>
      </w:r>
      <w:r>
        <w:rPr>
          <w:rFonts w:ascii="FangSong" w:hAnsi="FangSong" w:eastAsia="FangSong" w:cs="FangSong"/>
          <w:sz w:val="31"/>
          <w:szCs w:val="31"/>
        </w:rPr>
        <w:t xml:space="preserve">  </w:t>
      </w:r>
      <w:r>
        <w:rPr>
          <w:rFonts w:ascii="FangSong" w:hAnsi="FangSong" w:eastAsia="FangSong" w:cs="FangSong"/>
          <w:spacing w:val="8"/>
          <w:sz w:val="31"/>
          <w:szCs w:val="31"/>
        </w:rPr>
        <w:t>安全有待加强，旱地与水浇地比例高达</w:t>
      </w:r>
      <w:r>
        <w:rPr>
          <w:rFonts w:ascii="FangSong" w:hAnsi="FangSong" w:eastAsia="FangSong" w:cs="FangSong"/>
          <w:spacing w:val="-74"/>
          <w:sz w:val="31"/>
          <w:szCs w:val="31"/>
        </w:rPr>
        <w:t xml:space="preserve"> </w:t>
      </w:r>
      <w:r>
        <w:rPr>
          <w:rFonts w:ascii="Times New Roman" w:hAnsi="Times New Roman" w:eastAsia="Times New Roman" w:cs="Times New Roman"/>
          <w:spacing w:val="8"/>
          <w:sz w:val="31"/>
          <w:szCs w:val="31"/>
        </w:rPr>
        <w:t>9</w:t>
      </w:r>
      <w:r>
        <w:rPr>
          <w:rFonts w:ascii="FangSong" w:hAnsi="FangSong" w:eastAsia="FangSong" w:cs="FangSong"/>
          <w:spacing w:val="8"/>
          <w:sz w:val="31"/>
          <w:szCs w:val="31"/>
        </w:rPr>
        <w:t>：</w:t>
      </w:r>
      <w:r>
        <w:rPr>
          <w:rFonts w:ascii="Times New Roman" w:hAnsi="Times New Roman" w:eastAsia="Times New Roman" w:cs="Times New Roman"/>
          <w:spacing w:val="8"/>
          <w:sz w:val="31"/>
          <w:szCs w:val="31"/>
        </w:rPr>
        <w:t>1</w:t>
      </w:r>
      <w:r>
        <w:rPr>
          <w:rFonts w:ascii="FangSong" w:hAnsi="FangSong" w:eastAsia="FangSong" w:cs="FangSong"/>
          <w:spacing w:val="8"/>
          <w:sz w:val="31"/>
          <w:szCs w:val="31"/>
        </w:rPr>
        <w:t>，播种面积大但粮</w:t>
      </w:r>
      <w:r>
        <w:rPr>
          <w:rFonts w:ascii="FangSong" w:hAnsi="FangSong" w:eastAsia="FangSong" w:cs="FangSong"/>
          <w:sz w:val="31"/>
          <w:szCs w:val="31"/>
        </w:rPr>
        <w:t xml:space="preserve">  </w:t>
      </w:r>
      <w:r>
        <w:rPr>
          <w:rFonts w:ascii="FangSong" w:hAnsi="FangSong" w:eastAsia="FangSong" w:cs="FangSong"/>
          <w:spacing w:val="11"/>
          <w:sz w:val="31"/>
          <w:szCs w:val="31"/>
        </w:rPr>
        <w:t>食产量低，属于典型的广种薄收，耕地后备资源较为匮乏；全</w:t>
      </w:r>
      <w:r>
        <w:rPr>
          <w:rFonts w:ascii="FangSong" w:hAnsi="FangSong" w:eastAsia="FangSong" w:cs="FangSong"/>
          <w:spacing w:val="2"/>
          <w:sz w:val="31"/>
          <w:szCs w:val="31"/>
        </w:rPr>
        <w:t xml:space="preserve">  </w:t>
      </w:r>
      <w:r>
        <w:rPr>
          <w:rFonts w:ascii="FangSong" w:hAnsi="FangSong" w:eastAsia="FangSong" w:cs="FangSong"/>
          <w:spacing w:val="6"/>
          <w:sz w:val="31"/>
          <w:szCs w:val="31"/>
        </w:rPr>
        <w:t>市资源性、工程性缺水问题依然长期存在；</w:t>
      </w:r>
      <w:r>
        <w:rPr>
          <w:rFonts w:ascii="FangSong" w:hAnsi="FangSong" w:eastAsia="FangSong" w:cs="FangSong"/>
          <w:spacing w:val="-87"/>
          <w:sz w:val="31"/>
          <w:szCs w:val="31"/>
        </w:rPr>
        <w:t xml:space="preserve"> </w:t>
      </w:r>
      <w:r>
        <w:rPr>
          <w:rFonts w:ascii="FangSong" w:hAnsi="FangSong" w:eastAsia="FangSong" w:cs="FangSong"/>
          <w:spacing w:val="6"/>
          <w:sz w:val="31"/>
          <w:szCs w:val="31"/>
        </w:rPr>
        <w:t>能源消费较为粗放，</w:t>
      </w:r>
      <w:r>
        <w:rPr>
          <w:rFonts w:ascii="FangSong" w:hAnsi="FangSong" w:eastAsia="FangSong" w:cs="FangSong"/>
          <w:sz w:val="31"/>
          <w:szCs w:val="31"/>
        </w:rPr>
        <w:t xml:space="preserve"> </w:t>
      </w:r>
      <w:r>
        <w:rPr>
          <w:rFonts w:ascii="FangSong" w:hAnsi="FangSong" w:eastAsia="FangSong" w:cs="FangSong"/>
          <w:spacing w:val="11"/>
          <w:sz w:val="31"/>
          <w:szCs w:val="31"/>
        </w:rPr>
        <w:t>天然气、光伏、风能、水电、生物质能等绿色能源消费比重偏</w:t>
      </w:r>
      <w:r>
        <w:rPr>
          <w:rFonts w:ascii="FangSong" w:hAnsi="FangSong" w:eastAsia="FangSong" w:cs="FangSong"/>
          <w:spacing w:val="2"/>
          <w:sz w:val="31"/>
          <w:szCs w:val="31"/>
        </w:rPr>
        <w:t xml:space="preserve">  </w:t>
      </w:r>
      <w:r>
        <w:rPr>
          <w:rFonts w:ascii="FangSong" w:hAnsi="FangSong" w:eastAsia="FangSong" w:cs="FangSong"/>
          <w:spacing w:val="11"/>
          <w:sz w:val="31"/>
          <w:szCs w:val="31"/>
        </w:rPr>
        <w:t>低，消纳能力有限；环境承载能力接近上限，传统发展模式遭</w:t>
      </w:r>
      <w:r>
        <w:rPr>
          <w:rFonts w:ascii="FangSong" w:hAnsi="FangSong" w:eastAsia="FangSong" w:cs="FangSong"/>
          <w:spacing w:val="4"/>
          <w:sz w:val="31"/>
          <w:szCs w:val="31"/>
        </w:rPr>
        <w:t xml:space="preserve">  遇瓶颈。</w:t>
      </w:r>
    </w:p>
    <w:p>
      <w:pPr>
        <w:spacing w:before="47" w:line="329" w:lineRule="auto"/>
        <w:ind w:left="24" w:right="236" w:firstLine="658"/>
        <w:rPr>
          <w:rFonts w:ascii="FangSong" w:hAnsi="FangSong" w:eastAsia="FangSong" w:cs="FangSong"/>
          <w:sz w:val="31"/>
          <w:szCs w:val="31"/>
        </w:rPr>
      </w:pPr>
      <w:r>
        <w:rPr>
          <w:rFonts w:ascii="KaiTi" w:hAnsi="KaiTi" w:eastAsia="KaiTi" w:cs="KaiTi"/>
          <w:b/>
          <w:bCs/>
          <w:spacing w:val="10"/>
          <w:sz w:val="31"/>
          <w:szCs w:val="31"/>
        </w:rPr>
        <w:t>生态效益不高。</w:t>
      </w:r>
      <w:r>
        <w:rPr>
          <w:rFonts w:ascii="FangSong" w:hAnsi="FangSong" w:eastAsia="FangSong" w:cs="FangSong"/>
          <w:spacing w:val="10"/>
          <w:sz w:val="31"/>
          <w:szCs w:val="31"/>
        </w:rPr>
        <w:t>生态保护极重要区内仍有较多破碎化的耕</w:t>
      </w:r>
      <w:r>
        <w:rPr>
          <w:rFonts w:ascii="FangSong" w:hAnsi="FangSong" w:eastAsia="FangSong" w:cs="FangSong"/>
          <w:sz w:val="31"/>
          <w:szCs w:val="31"/>
        </w:rPr>
        <w:t xml:space="preserve"> </w:t>
      </w:r>
      <w:r>
        <w:rPr>
          <w:rFonts w:ascii="FangSong" w:hAnsi="FangSong" w:eastAsia="FangSong" w:cs="FangSong"/>
          <w:spacing w:val="11"/>
          <w:sz w:val="31"/>
          <w:szCs w:val="31"/>
        </w:rPr>
        <w:t>地和建设用地，生态空间的集中连片度仍需提高，生物多样性</w:t>
      </w:r>
      <w:r>
        <w:rPr>
          <w:rFonts w:ascii="FangSong" w:hAnsi="FangSong" w:eastAsia="FangSong" w:cs="FangSong"/>
          <w:spacing w:val="5"/>
          <w:sz w:val="31"/>
          <w:szCs w:val="31"/>
        </w:rPr>
        <w:t xml:space="preserve"> </w:t>
      </w:r>
      <w:r>
        <w:rPr>
          <w:rFonts w:ascii="FangSong" w:hAnsi="FangSong" w:eastAsia="FangSong" w:cs="FangSong"/>
          <w:spacing w:val="11"/>
          <w:sz w:val="31"/>
          <w:szCs w:val="31"/>
        </w:rPr>
        <w:t>水平、生态廊道连通性还需加强；水土流失问题依然突出，残</w:t>
      </w:r>
      <w:r>
        <w:rPr>
          <w:rFonts w:ascii="FangSong" w:hAnsi="FangSong" w:eastAsia="FangSong" w:cs="FangSong"/>
          <w:spacing w:val="5"/>
          <w:sz w:val="31"/>
          <w:szCs w:val="31"/>
        </w:rPr>
        <w:t xml:space="preserve"> </w:t>
      </w:r>
      <w:r>
        <w:rPr>
          <w:rFonts w:ascii="FangSong" w:hAnsi="FangSong" w:eastAsia="FangSong" w:cs="FangSong"/>
          <w:spacing w:val="11"/>
          <w:sz w:val="31"/>
          <w:szCs w:val="31"/>
        </w:rPr>
        <w:t>次林、人工林分布较广，天然林正向演替进程缓慢，森林涵养</w:t>
      </w:r>
      <w:r>
        <w:rPr>
          <w:rFonts w:ascii="FangSong" w:hAnsi="FangSong" w:eastAsia="FangSong" w:cs="FangSong"/>
          <w:spacing w:val="5"/>
          <w:sz w:val="31"/>
          <w:szCs w:val="31"/>
        </w:rPr>
        <w:t xml:space="preserve"> </w:t>
      </w:r>
      <w:r>
        <w:rPr>
          <w:rFonts w:ascii="FangSong" w:hAnsi="FangSong" w:eastAsia="FangSong" w:cs="FangSong"/>
          <w:spacing w:val="8"/>
          <w:sz w:val="31"/>
          <w:szCs w:val="31"/>
        </w:rPr>
        <w:t>水源、保持水土、固碳能力不足，</w:t>
      </w:r>
      <w:r>
        <w:rPr>
          <w:rFonts w:ascii="FangSong" w:hAnsi="FangSong" w:eastAsia="FangSong" w:cs="FangSong"/>
          <w:spacing w:val="-69"/>
          <w:sz w:val="31"/>
          <w:szCs w:val="31"/>
        </w:rPr>
        <w:t xml:space="preserve"> </w:t>
      </w:r>
      <w:r>
        <w:rPr>
          <w:rFonts w:ascii="FangSong" w:hAnsi="FangSong" w:eastAsia="FangSong" w:cs="FangSong"/>
          <w:spacing w:val="8"/>
          <w:sz w:val="31"/>
          <w:szCs w:val="31"/>
        </w:rPr>
        <w:t>以及生态服务功能不强等问</w:t>
      </w:r>
      <w:r>
        <w:rPr>
          <w:rFonts w:ascii="FangSong" w:hAnsi="FangSong" w:eastAsia="FangSong" w:cs="FangSong"/>
          <w:sz w:val="31"/>
          <w:szCs w:val="31"/>
        </w:rPr>
        <w:t xml:space="preserve"> </w:t>
      </w:r>
      <w:r>
        <w:rPr>
          <w:rFonts w:ascii="FangSong" w:hAnsi="FangSong" w:eastAsia="FangSong" w:cs="FangSong"/>
          <w:spacing w:val="11"/>
          <w:sz w:val="31"/>
          <w:szCs w:val="31"/>
        </w:rPr>
        <w:t>题依然存在。重要物种栖息地碎片化问题仍然没有从根本上解</w:t>
      </w:r>
      <w:r>
        <w:rPr>
          <w:rFonts w:ascii="FangSong" w:hAnsi="FangSong" w:eastAsia="FangSong" w:cs="FangSong"/>
          <w:spacing w:val="5"/>
          <w:sz w:val="31"/>
          <w:szCs w:val="31"/>
        </w:rPr>
        <w:t xml:space="preserve"> </w:t>
      </w:r>
      <w:r>
        <w:rPr>
          <w:rFonts w:ascii="FangSong" w:hAnsi="FangSong" w:eastAsia="FangSong" w:cs="FangSong"/>
          <w:spacing w:val="6"/>
          <w:sz w:val="31"/>
          <w:szCs w:val="31"/>
        </w:rPr>
        <w:t>决。绿水青山转换为金山银山的发展路径不宽。</w:t>
      </w:r>
    </w:p>
    <w:p>
      <w:pPr>
        <w:spacing w:before="52" w:line="327" w:lineRule="auto"/>
        <w:ind w:left="24" w:right="236" w:firstLine="648"/>
        <w:rPr>
          <w:rFonts w:ascii="FangSong" w:hAnsi="FangSong" w:eastAsia="FangSong" w:cs="FangSong"/>
          <w:sz w:val="31"/>
          <w:szCs w:val="31"/>
        </w:rPr>
      </w:pPr>
      <w:r>
        <w:rPr>
          <w:rFonts w:ascii="KaiTi" w:hAnsi="KaiTi" w:eastAsia="KaiTi" w:cs="KaiTi"/>
          <w:b/>
          <w:bCs/>
          <w:spacing w:val="10"/>
          <w:sz w:val="31"/>
          <w:szCs w:val="31"/>
        </w:rPr>
        <w:t>建设用地粗放。</w:t>
      </w:r>
      <w:r>
        <w:rPr>
          <w:rFonts w:ascii="FangSong" w:hAnsi="FangSong" w:eastAsia="FangSong" w:cs="FangSong"/>
          <w:spacing w:val="10"/>
          <w:sz w:val="31"/>
          <w:szCs w:val="31"/>
        </w:rPr>
        <w:t>水、业、人、城矛盾仍然存在，有城市收</w:t>
      </w:r>
      <w:r>
        <w:rPr>
          <w:rFonts w:ascii="FangSong" w:hAnsi="FangSong" w:eastAsia="FangSong" w:cs="FangSong"/>
          <w:spacing w:val="9"/>
          <w:sz w:val="31"/>
          <w:szCs w:val="31"/>
        </w:rPr>
        <w:t xml:space="preserve"> </w:t>
      </w:r>
      <w:r>
        <w:rPr>
          <w:rFonts w:ascii="FangSong" w:hAnsi="FangSong" w:eastAsia="FangSong" w:cs="FangSong"/>
          <w:spacing w:val="6"/>
          <w:sz w:val="31"/>
          <w:szCs w:val="31"/>
        </w:rPr>
        <w:t xml:space="preserve">缩的潜在风险；全市农村地区人均村庄建设用地 </w:t>
      </w:r>
      <w:r>
        <w:rPr>
          <w:rFonts w:ascii="Times New Roman" w:hAnsi="Times New Roman" w:eastAsia="Times New Roman" w:cs="Times New Roman"/>
          <w:spacing w:val="6"/>
          <w:sz w:val="31"/>
          <w:szCs w:val="31"/>
        </w:rPr>
        <w:t>331</w:t>
      </w:r>
      <w:r>
        <w:rPr>
          <w:rFonts w:ascii="Times New Roman" w:hAnsi="Times New Roman" w:eastAsia="Times New Roman" w:cs="Times New Roman"/>
          <w:spacing w:val="37"/>
          <w:w w:val="101"/>
          <w:sz w:val="31"/>
          <w:szCs w:val="31"/>
        </w:rPr>
        <w:t xml:space="preserve"> </w:t>
      </w:r>
      <w:r>
        <w:rPr>
          <w:rFonts w:ascii="FangSong" w:hAnsi="FangSong" w:eastAsia="FangSong" w:cs="FangSong"/>
          <w:spacing w:val="6"/>
          <w:sz w:val="31"/>
          <w:szCs w:val="31"/>
        </w:rPr>
        <w:t>平方米，</w:t>
      </w:r>
      <w:r>
        <w:rPr>
          <w:rFonts w:ascii="FangSong" w:hAnsi="FangSong" w:eastAsia="FangSong" w:cs="FangSong"/>
          <w:sz w:val="31"/>
          <w:szCs w:val="31"/>
        </w:rPr>
        <w:t xml:space="preserve"> </w:t>
      </w:r>
      <w:r>
        <w:rPr>
          <w:rFonts w:ascii="FangSong" w:hAnsi="FangSong" w:eastAsia="FangSong" w:cs="FangSong"/>
          <w:spacing w:val="6"/>
          <w:sz w:val="31"/>
          <w:szCs w:val="31"/>
        </w:rPr>
        <w:t>原州区</w:t>
      </w:r>
      <w:r>
        <w:rPr>
          <w:rFonts w:ascii="FangSong" w:hAnsi="FangSong" w:eastAsia="FangSong" w:cs="FangSong"/>
          <w:spacing w:val="-75"/>
          <w:sz w:val="31"/>
          <w:szCs w:val="31"/>
        </w:rPr>
        <w:t xml:space="preserve"> </w:t>
      </w:r>
      <w:r>
        <w:rPr>
          <w:rFonts w:ascii="Times New Roman" w:hAnsi="Times New Roman" w:eastAsia="Times New Roman" w:cs="Times New Roman"/>
          <w:spacing w:val="6"/>
          <w:sz w:val="31"/>
          <w:szCs w:val="31"/>
        </w:rPr>
        <w:t xml:space="preserve">322 </w:t>
      </w:r>
      <w:r>
        <w:rPr>
          <w:rFonts w:ascii="FangSong" w:hAnsi="FangSong" w:eastAsia="FangSong" w:cs="FangSong"/>
          <w:spacing w:val="6"/>
          <w:sz w:val="31"/>
          <w:szCs w:val="31"/>
        </w:rPr>
        <w:t>平方米</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人，高于全国平均水平和规范控制要求</w:t>
      </w:r>
      <w:r>
        <w:rPr>
          <w:rFonts w:ascii="FangSong" w:hAnsi="FangSong" w:eastAsia="FangSong" w:cs="FangSong"/>
          <w:spacing w:val="5"/>
          <w:sz w:val="31"/>
          <w:szCs w:val="31"/>
        </w:rPr>
        <w:t>，空</w:t>
      </w:r>
      <w:r>
        <w:rPr>
          <w:rFonts w:ascii="FangSong" w:hAnsi="FangSong" w:eastAsia="FangSong" w:cs="FangSong"/>
          <w:sz w:val="31"/>
          <w:szCs w:val="31"/>
        </w:rPr>
        <w:t xml:space="preserve"> </w:t>
      </w:r>
      <w:r>
        <w:rPr>
          <w:rFonts w:ascii="FangSong" w:hAnsi="FangSong" w:eastAsia="FangSong" w:cs="FangSong"/>
          <w:spacing w:val="4"/>
          <w:sz w:val="31"/>
          <w:szCs w:val="31"/>
        </w:rPr>
        <w:t xml:space="preserve">心村现象普遍存在；全市人均城镇建设用地 </w:t>
      </w:r>
      <w:r>
        <w:rPr>
          <w:rFonts w:ascii="Times New Roman" w:hAnsi="Times New Roman" w:eastAsia="Times New Roman" w:cs="Times New Roman"/>
          <w:spacing w:val="4"/>
          <w:sz w:val="31"/>
          <w:szCs w:val="31"/>
        </w:rPr>
        <w:t>168</w:t>
      </w:r>
      <w:r>
        <w:rPr>
          <w:rFonts w:ascii="Times New Roman" w:hAnsi="Times New Roman" w:eastAsia="Times New Roman" w:cs="Times New Roman"/>
          <w:spacing w:val="40"/>
          <w:sz w:val="31"/>
          <w:szCs w:val="31"/>
        </w:rPr>
        <w:t xml:space="preserve"> </w:t>
      </w:r>
      <w:r>
        <w:rPr>
          <w:rFonts w:ascii="FangSong" w:hAnsi="FangSong" w:eastAsia="FangSong" w:cs="FangSong"/>
          <w:spacing w:val="4"/>
          <w:sz w:val="31"/>
          <w:szCs w:val="31"/>
        </w:rPr>
        <w:t>平方米，</w:t>
      </w:r>
      <w:r>
        <w:rPr>
          <w:rFonts w:ascii="FangSong" w:hAnsi="FangSong" w:eastAsia="FangSong" w:cs="FangSong"/>
          <w:spacing w:val="-84"/>
          <w:sz w:val="31"/>
          <w:szCs w:val="31"/>
        </w:rPr>
        <w:t xml:space="preserve"> </w:t>
      </w:r>
      <w:r>
        <w:rPr>
          <w:rFonts w:ascii="FangSong" w:hAnsi="FangSong" w:eastAsia="FangSong" w:cs="FangSong"/>
          <w:spacing w:val="4"/>
          <w:sz w:val="31"/>
          <w:szCs w:val="31"/>
        </w:rPr>
        <w:t>中心</w:t>
      </w:r>
      <w:r>
        <w:rPr>
          <w:rFonts w:ascii="FangSong" w:hAnsi="FangSong" w:eastAsia="FangSong" w:cs="FangSong"/>
          <w:sz w:val="31"/>
          <w:szCs w:val="31"/>
        </w:rPr>
        <w:t xml:space="preserve"> </w:t>
      </w:r>
      <w:r>
        <w:rPr>
          <w:rFonts w:ascii="FangSong" w:hAnsi="FangSong" w:eastAsia="FangSong" w:cs="FangSong"/>
          <w:spacing w:val="6"/>
          <w:sz w:val="31"/>
          <w:szCs w:val="31"/>
        </w:rPr>
        <w:t>城区接近</w:t>
      </w:r>
      <w:r>
        <w:rPr>
          <w:rFonts w:ascii="FangSong" w:hAnsi="FangSong" w:eastAsia="FangSong" w:cs="FangSong"/>
          <w:spacing w:val="-40"/>
          <w:sz w:val="31"/>
          <w:szCs w:val="31"/>
        </w:rPr>
        <w:t xml:space="preserve"> </w:t>
      </w:r>
      <w:r>
        <w:rPr>
          <w:rFonts w:ascii="Times New Roman" w:hAnsi="Times New Roman" w:eastAsia="Times New Roman" w:cs="Times New Roman"/>
          <w:spacing w:val="6"/>
          <w:sz w:val="31"/>
          <w:szCs w:val="31"/>
        </w:rPr>
        <w:t xml:space="preserve">140 </w:t>
      </w:r>
      <w:r>
        <w:rPr>
          <w:rFonts w:ascii="FangSong" w:hAnsi="FangSong" w:eastAsia="FangSong" w:cs="FangSong"/>
          <w:spacing w:val="6"/>
          <w:sz w:val="31"/>
          <w:szCs w:val="31"/>
        </w:rPr>
        <w:t>平方米</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人，高于国家标准，低效、闲置用地规模</w:t>
      </w:r>
      <w:r>
        <w:rPr>
          <w:rFonts w:ascii="FangSong" w:hAnsi="FangSong" w:eastAsia="FangSong" w:cs="FangSong"/>
          <w:sz w:val="31"/>
          <w:szCs w:val="31"/>
        </w:rPr>
        <w:t xml:space="preserve"> </w:t>
      </w:r>
      <w:r>
        <w:rPr>
          <w:rFonts w:ascii="FangSong" w:hAnsi="FangSong" w:eastAsia="FangSong" w:cs="FangSong"/>
          <w:spacing w:val="3"/>
          <w:sz w:val="31"/>
          <w:szCs w:val="31"/>
        </w:rPr>
        <w:t>大等问题依然存在。</w:t>
      </w:r>
    </w:p>
    <w:p>
      <w:pPr>
        <w:spacing w:line="327" w:lineRule="auto"/>
        <w:rPr>
          <w:rFonts w:ascii="FangSong" w:hAnsi="FangSong" w:eastAsia="FangSong" w:cs="FangSong"/>
          <w:sz w:val="31"/>
          <w:szCs w:val="31"/>
        </w:rPr>
        <w:sectPr>
          <w:footerReference r:id="rId17" w:type="default"/>
          <w:pgSz w:w="11907" w:h="16839"/>
          <w:pgMar w:top="1431" w:right="1178" w:bottom="1440" w:left="1785" w:header="0" w:footer="1229" w:gutter="0"/>
          <w:cols w:space="720" w:num="1"/>
        </w:sectPr>
      </w:pPr>
    </w:p>
    <w:p>
      <w:pPr>
        <w:spacing w:before="181" w:line="324" w:lineRule="auto"/>
        <w:ind w:left="28" w:right="236" w:firstLine="662"/>
        <w:rPr>
          <w:rFonts w:ascii="FangSong" w:hAnsi="FangSong" w:eastAsia="FangSong" w:cs="FangSong"/>
          <w:sz w:val="31"/>
          <w:szCs w:val="31"/>
        </w:rPr>
      </w:pPr>
      <w:r>
        <w:rPr>
          <w:rFonts w:ascii="KaiTi" w:hAnsi="KaiTi" w:eastAsia="KaiTi" w:cs="KaiTi"/>
          <w:b/>
          <w:bCs/>
          <w:spacing w:val="9"/>
          <w:sz w:val="31"/>
          <w:szCs w:val="31"/>
        </w:rPr>
        <w:t>治理效能不高。</w:t>
      </w:r>
      <w:r>
        <w:rPr>
          <w:rFonts w:ascii="FangSong" w:hAnsi="FangSong" w:eastAsia="FangSong" w:cs="FangSong"/>
          <w:spacing w:val="9"/>
          <w:sz w:val="31"/>
          <w:szCs w:val="31"/>
        </w:rPr>
        <w:t>农业、生态、城镇空间布局与资源环境承</w:t>
      </w:r>
      <w:r>
        <w:rPr>
          <w:rFonts w:ascii="FangSong" w:hAnsi="FangSong" w:eastAsia="FangSong" w:cs="FangSong"/>
          <w:spacing w:val="15"/>
          <w:sz w:val="31"/>
          <w:szCs w:val="31"/>
        </w:rPr>
        <w:t xml:space="preserve"> </w:t>
      </w:r>
      <w:r>
        <w:rPr>
          <w:rFonts w:ascii="FangSong" w:hAnsi="FangSong" w:eastAsia="FangSong" w:cs="FangSong"/>
          <w:spacing w:val="8"/>
          <w:sz w:val="31"/>
          <w:szCs w:val="31"/>
        </w:rPr>
        <w:t>载能力不完全协调，用地冲突依然存在，</w:t>
      </w:r>
      <w:r>
        <w:rPr>
          <w:rFonts w:ascii="FangSong" w:hAnsi="FangSong" w:eastAsia="FangSong" w:cs="FangSong"/>
          <w:spacing w:val="-73"/>
          <w:sz w:val="31"/>
          <w:szCs w:val="31"/>
        </w:rPr>
        <w:t xml:space="preserve"> </w:t>
      </w:r>
      <w:r>
        <w:rPr>
          <w:rFonts w:ascii="FangSong" w:hAnsi="FangSong" w:eastAsia="FangSong" w:cs="FangSong"/>
          <w:spacing w:val="8"/>
          <w:sz w:val="31"/>
          <w:szCs w:val="31"/>
        </w:rPr>
        <w:t>“多规合一”的规划</w:t>
      </w:r>
      <w:r>
        <w:rPr>
          <w:rFonts w:ascii="FangSong" w:hAnsi="FangSong" w:eastAsia="FangSong" w:cs="FangSong"/>
          <w:sz w:val="31"/>
          <w:szCs w:val="31"/>
        </w:rPr>
        <w:t xml:space="preserve"> </w:t>
      </w:r>
      <w:r>
        <w:rPr>
          <w:rFonts w:ascii="FangSong" w:hAnsi="FangSong" w:eastAsia="FangSong" w:cs="FangSong"/>
          <w:spacing w:val="10"/>
          <w:sz w:val="31"/>
          <w:szCs w:val="31"/>
        </w:rPr>
        <w:t>管理机制尚需完善，统筹协调各类空间需求的制度有待健全；</w:t>
      </w:r>
    </w:p>
    <w:p>
      <w:pPr>
        <w:spacing w:before="47" w:line="324" w:lineRule="auto"/>
        <w:ind w:left="30" w:firstLine="9"/>
        <w:rPr>
          <w:rFonts w:ascii="FangSong" w:hAnsi="FangSong" w:eastAsia="FangSong" w:cs="FangSong"/>
          <w:sz w:val="31"/>
          <w:szCs w:val="31"/>
        </w:rPr>
      </w:pPr>
      <w:r>
        <w:rPr>
          <w:rFonts w:ascii="FangSong" w:hAnsi="FangSong" w:eastAsia="FangSong" w:cs="FangSong"/>
          <w:spacing w:val="10"/>
          <w:sz w:val="31"/>
          <w:szCs w:val="31"/>
        </w:rPr>
        <w:t>主体功能分区细化落实不够，差异化发展的格局尚未形成，国</w:t>
      </w:r>
      <w:r>
        <w:rPr>
          <w:rFonts w:ascii="FangSong" w:hAnsi="FangSong" w:eastAsia="FangSong" w:cs="FangSong"/>
          <w:spacing w:val="8"/>
          <w:sz w:val="31"/>
          <w:szCs w:val="31"/>
        </w:rPr>
        <w:t xml:space="preserve">  土空间用途管制仍需加强；空间治理数据、平台有待整合优化，</w:t>
      </w:r>
      <w:r>
        <w:rPr>
          <w:rFonts w:ascii="FangSong" w:hAnsi="FangSong" w:eastAsia="FangSong" w:cs="FangSong"/>
          <w:spacing w:val="6"/>
          <w:sz w:val="31"/>
          <w:szCs w:val="31"/>
        </w:rPr>
        <w:t xml:space="preserve"> </w:t>
      </w:r>
      <w:bookmarkStart w:id="128" w:name="bookmark10"/>
      <w:bookmarkEnd w:id="128"/>
      <w:r>
        <w:rPr>
          <w:rFonts w:ascii="FangSong" w:hAnsi="FangSong" w:eastAsia="FangSong" w:cs="FangSong"/>
          <w:spacing w:val="2"/>
          <w:sz w:val="31"/>
          <w:szCs w:val="31"/>
        </w:rPr>
        <w:t>应用场景还需丰富完善。</w:t>
      </w:r>
    </w:p>
    <w:p>
      <w:pPr>
        <w:spacing w:before="314" w:line="310" w:lineRule="exact"/>
        <w:ind w:left="2937"/>
        <w:outlineLvl w:val="1"/>
        <w:rPr>
          <w:rFonts w:ascii="微软雅黑" w:hAnsi="微软雅黑" w:eastAsia="微软雅黑" w:cs="微软雅黑"/>
          <w:sz w:val="30"/>
          <w:szCs w:val="30"/>
        </w:rPr>
      </w:pPr>
      <w:bookmarkStart w:id="129" w:name="bookmark9"/>
      <w:bookmarkEnd w:id="129"/>
      <w:r>
        <w:rPr>
          <w:rFonts w:ascii="微软雅黑" w:hAnsi="微软雅黑" w:eastAsia="微软雅黑" w:cs="微软雅黑"/>
          <w:spacing w:val="16"/>
          <w:position w:val="-1"/>
          <w:sz w:val="30"/>
          <w:szCs w:val="30"/>
        </w:rPr>
        <w:t>第二节</w:t>
      </w:r>
      <w:r>
        <w:rPr>
          <w:rFonts w:ascii="微软雅黑" w:hAnsi="微软雅黑" w:eastAsia="微软雅黑" w:cs="微软雅黑"/>
          <w:spacing w:val="13"/>
          <w:position w:val="-1"/>
          <w:sz w:val="30"/>
          <w:szCs w:val="30"/>
        </w:rPr>
        <w:t xml:space="preserve">   </w:t>
      </w:r>
      <w:r>
        <w:rPr>
          <w:rFonts w:ascii="微软雅黑" w:hAnsi="微软雅黑" w:eastAsia="微软雅黑" w:cs="微软雅黑"/>
          <w:spacing w:val="16"/>
          <w:position w:val="-1"/>
          <w:sz w:val="30"/>
          <w:szCs w:val="30"/>
        </w:rPr>
        <w:t>挑战与机遇</w:t>
      </w:r>
    </w:p>
    <w:p>
      <w:pPr>
        <w:pStyle w:val="2"/>
        <w:spacing w:line="401" w:lineRule="auto"/>
      </w:pPr>
    </w:p>
    <w:p>
      <w:pPr>
        <w:spacing w:before="101" w:line="329" w:lineRule="auto"/>
        <w:ind w:left="29" w:right="244" w:firstLine="649"/>
        <w:rPr>
          <w:rFonts w:ascii="FangSong" w:hAnsi="FangSong" w:eastAsia="FangSong" w:cs="FangSong"/>
          <w:sz w:val="31"/>
          <w:szCs w:val="31"/>
        </w:rPr>
      </w:pPr>
      <w:r>
        <w:rPr>
          <w:rFonts w:ascii="FangSong" w:hAnsi="FangSong" w:eastAsia="FangSong" w:cs="FangSong"/>
          <w:spacing w:val="10"/>
          <w:sz w:val="31"/>
          <w:szCs w:val="31"/>
        </w:rPr>
        <w:t>站在以中国式现代化全面推进中华民族伟大复兴新的历史</w:t>
      </w:r>
      <w:r>
        <w:rPr>
          <w:rFonts w:ascii="FangSong" w:hAnsi="FangSong" w:eastAsia="FangSong" w:cs="FangSong"/>
          <w:spacing w:val="15"/>
          <w:sz w:val="31"/>
          <w:szCs w:val="31"/>
        </w:rPr>
        <w:t xml:space="preserve"> </w:t>
      </w:r>
      <w:r>
        <w:rPr>
          <w:rFonts w:ascii="FangSong" w:hAnsi="FangSong" w:eastAsia="FangSong" w:cs="FangSong"/>
          <w:spacing w:val="11"/>
          <w:sz w:val="31"/>
          <w:szCs w:val="31"/>
        </w:rPr>
        <w:t>起点上，固原市作为自治区“一主一带一副”发展新格局中的</w:t>
      </w:r>
      <w:r>
        <w:rPr>
          <w:rFonts w:ascii="FangSong" w:hAnsi="FangSong" w:eastAsia="FangSong" w:cs="FangSong"/>
          <w:sz w:val="31"/>
          <w:szCs w:val="31"/>
        </w:rPr>
        <w:t xml:space="preserve"> </w:t>
      </w:r>
      <w:r>
        <w:rPr>
          <w:rFonts w:ascii="FangSong" w:hAnsi="FangSong" w:eastAsia="FangSong" w:cs="FangSong"/>
          <w:spacing w:val="11"/>
          <w:sz w:val="31"/>
          <w:szCs w:val="31"/>
        </w:rPr>
        <w:t>副中心城市，是宁夏南部的门户地区，也是宁夏向南对接关中</w:t>
      </w:r>
      <w:r>
        <w:rPr>
          <w:rFonts w:ascii="FangSong" w:hAnsi="FangSong" w:eastAsia="FangSong" w:cs="FangSong"/>
          <w:sz w:val="31"/>
          <w:szCs w:val="31"/>
        </w:rPr>
        <w:t xml:space="preserve"> </w:t>
      </w:r>
      <w:r>
        <w:rPr>
          <w:rFonts w:ascii="FangSong" w:hAnsi="FangSong" w:eastAsia="FangSong" w:cs="FangSong"/>
          <w:spacing w:val="11"/>
          <w:sz w:val="31"/>
          <w:szCs w:val="31"/>
        </w:rPr>
        <w:t>平原城市群的第一阵线，正处在乘势而上、奋力追赶，缩小差</w:t>
      </w:r>
      <w:r>
        <w:rPr>
          <w:rFonts w:ascii="FangSong" w:hAnsi="FangSong" w:eastAsia="FangSong" w:cs="FangSong"/>
          <w:sz w:val="31"/>
          <w:szCs w:val="31"/>
        </w:rPr>
        <w:t xml:space="preserve"> </w:t>
      </w:r>
      <w:r>
        <w:rPr>
          <w:rFonts w:ascii="FangSong" w:hAnsi="FangSong" w:eastAsia="FangSong" w:cs="FangSong"/>
          <w:spacing w:val="11"/>
          <w:sz w:val="31"/>
          <w:szCs w:val="31"/>
        </w:rPr>
        <w:t>距、实现“赶超式”发展的关键时期，准确把握固原市发展面</w:t>
      </w:r>
      <w:r>
        <w:rPr>
          <w:rFonts w:ascii="FangSong" w:hAnsi="FangSong" w:eastAsia="FangSong" w:cs="FangSong"/>
          <w:sz w:val="31"/>
          <w:szCs w:val="31"/>
        </w:rPr>
        <w:t xml:space="preserve"> </w:t>
      </w:r>
      <w:r>
        <w:rPr>
          <w:rFonts w:ascii="FangSong" w:hAnsi="FangSong" w:eastAsia="FangSong" w:cs="FangSong"/>
          <w:spacing w:val="10"/>
          <w:sz w:val="31"/>
          <w:szCs w:val="31"/>
        </w:rPr>
        <w:t>临的重大机遇，有效应对国土空间开发保护面临的变化挑战，</w:t>
      </w:r>
      <w:r>
        <w:rPr>
          <w:rFonts w:ascii="FangSong" w:hAnsi="FangSong" w:eastAsia="FangSong" w:cs="FangSong"/>
          <w:spacing w:val="15"/>
          <w:sz w:val="31"/>
          <w:szCs w:val="31"/>
        </w:rPr>
        <w:t xml:space="preserve"> </w:t>
      </w:r>
      <w:r>
        <w:rPr>
          <w:rFonts w:ascii="FangSong" w:hAnsi="FangSong" w:eastAsia="FangSong" w:cs="FangSong"/>
          <w:spacing w:val="8"/>
          <w:sz w:val="31"/>
          <w:szCs w:val="31"/>
        </w:rPr>
        <w:t>亟需在空间治理、空间策略等方面做出调整优化。</w:t>
      </w:r>
    </w:p>
    <w:p>
      <w:pPr>
        <w:spacing w:before="54"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5</w:t>
      </w:r>
      <w:r>
        <w:rPr>
          <w:rFonts w:ascii="KaiTi" w:hAnsi="KaiTi" w:eastAsia="KaiTi" w:cs="KaiTi"/>
          <w:b/>
          <w:bCs/>
          <w:spacing w:val="-1"/>
          <w:sz w:val="31"/>
          <w:szCs w:val="31"/>
        </w:rPr>
        <w:t>条</w:t>
      </w:r>
      <w:r>
        <w:rPr>
          <w:rFonts w:ascii="KaiTi" w:hAnsi="KaiTi" w:eastAsia="KaiTi" w:cs="KaiTi"/>
          <w:spacing w:val="71"/>
          <w:sz w:val="31"/>
          <w:szCs w:val="31"/>
        </w:rPr>
        <w:t xml:space="preserve"> </w:t>
      </w:r>
      <w:r>
        <w:rPr>
          <w:rFonts w:ascii="KaiTi" w:hAnsi="KaiTi" w:eastAsia="KaiTi" w:cs="KaiTi"/>
          <w:b/>
          <w:bCs/>
          <w:spacing w:val="-1"/>
          <w:sz w:val="31"/>
          <w:szCs w:val="31"/>
        </w:rPr>
        <w:t>重要挑战</w:t>
      </w:r>
    </w:p>
    <w:p>
      <w:pPr>
        <w:spacing w:before="190" w:line="328" w:lineRule="auto"/>
        <w:ind w:left="23" w:right="238" w:firstLine="659"/>
        <w:rPr>
          <w:rFonts w:ascii="FangSong" w:hAnsi="FangSong" w:eastAsia="FangSong" w:cs="FangSong"/>
          <w:sz w:val="31"/>
          <w:szCs w:val="31"/>
        </w:rPr>
      </w:pPr>
      <w:r>
        <w:rPr>
          <w:rFonts w:ascii="KaiTi" w:hAnsi="KaiTi" w:eastAsia="KaiTi" w:cs="KaiTi"/>
          <w:b/>
          <w:bCs/>
          <w:spacing w:val="9"/>
          <w:sz w:val="31"/>
          <w:szCs w:val="31"/>
        </w:rPr>
        <w:t>发展新要求的挑战。</w:t>
      </w:r>
      <w:r>
        <w:rPr>
          <w:rFonts w:ascii="FangSong" w:hAnsi="FangSong" w:eastAsia="FangSong" w:cs="FangSong"/>
          <w:spacing w:val="9"/>
          <w:sz w:val="31"/>
          <w:szCs w:val="31"/>
        </w:rPr>
        <w:t>固原产业基础薄弱、发展动能不足、</w:t>
      </w:r>
      <w:r>
        <w:rPr>
          <w:rFonts w:ascii="FangSong" w:hAnsi="FangSong" w:eastAsia="FangSong" w:cs="FangSong"/>
          <w:spacing w:val="4"/>
          <w:sz w:val="31"/>
          <w:szCs w:val="31"/>
        </w:rPr>
        <w:t xml:space="preserve"> </w:t>
      </w:r>
      <w:r>
        <w:rPr>
          <w:rFonts w:ascii="FangSong" w:hAnsi="FangSong" w:eastAsia="FangSong" w:cs="FangSong"/>
          <w:spacing w:val="11"/>
          <w:sz w:val="31"/>
          <w:szCs w:val="31"/>
        </w:rPr>
        <w:t>资源约束趋紧、城乡居民增收渠道有限等现实困境与新时代高</w:t>
      </w:r>
      <w:r>
        <w:rPr>
          <w:rFonts w:ascii="FangSong" w:hAnsi="FangSong" w:eastAsia="FangSong" w:cs="FangSong"/>
          <w:spacing w:val="12"/>
          <w:sz w:val="31"/>
          <w:szCs w:val="31"/>
        </w:rPr>
        <w:t xml:space="preserve"> </w:t>
      </w:r>
      <w:r>
        <w:rPr>
          <w:rFonts w:ascii="FangSong" w:hAnsi="FangSong" w:eastAsia="FangSong" w:cs="FangSong"/>
          <w:spacing w:val="11"/>
          <w:sz w:val="31"/>
          <w:szCs w:val="31"/>
        </w:rPr>
        <w:t>质量发展要求和目标等差距较大，需要固原进一步夯实和提升</w:t>
      </w:r>
      <w:r>
        <w:rPr>
          <w:rFonts w:ascii="FangSong" w:hAnsi="FangSong" w:eastAsia="FangSong" w:cs="FangSong"/>
          <w:spacing w:val="12"/>
          <w:sz w:val="31"/>
          <w:szCs w:val="31"/>
        </w:rPr>
        <w:t xml:space="preserve"> </w:t>
      </w:r>
      <w:r>
        <w:rPr>
          <w:rFonts w:ascii="FangSong" w:hAnsi="FangSong" w:eastAsia="FangSong" w:cs="FangSong"/>
          <w:spacing w:val="11"/>
          <w:sz w:val="31"/>
          <w:szCs w:val="31"/>
        </w:rPr>
        <w:t>产业发展基础，培育发展新动能，优化城镇、产业、基础设施</w:t>
      </w:r>
      <w:r>
        <w:rPr>
          <w:rFonts w:ascii="FangSong" w:hAnsi="FangSong" w:eastAsia="FangSong" w:cs="FangSong"/>
          <w:spacing w:val="12"/>
          <w:sz w:val="31"/>
          <w:szCs w:val="31"/>
        </w:rPr>
        <w:t xml:space="preserve"> </w:t>
      </w:r>
      <w:r>
        <w:rPr>
          <w:rFonts w:ascii="FangSong" w:hAnsi="FangSong" w:eastAsia="FangSong" w:cs="FangSong"/>
          <w:spacing w:val="11"/>
          <w:sz w:val="31"/>
          <w:szCs w:val="31"/>
        </w:rPr>
        <w:t>和公共服务布局，为实现跨越式赶超发展和共同富裕提供空间</w:t>
      </w:r>
      <w:r>
        <w:rPr>
          <w:rFonts w:ascii="FangSong" w:hAnsi="FangSong" w:eastAsia="FangSong" w:cs="FangSong"/>
          <w:spacing w:val="12"/>
          <w:sz w:val="31"/>
          <w:szCs w:val="31"/>
        </w:rPr>
        <w:t xml:space="preserve"> </w:t>
      </w:r>
      <w:r>
        <w:rPr>
          <w:rFonts w:ascii="FangSong" w:hAnsi="FangSong" w:eastAsia="FangSong" w:cs="FangSong"/>
          <w:spacing w:val="-12"/>
          <w:sz w:val="31"/>
          <w:szCs w:val="31"/>
        </w:rPr>
        <w:t>保障。</w:t>
      </w:r>
    </w:p>
    <w:p>
      <w:pPr>
        <w:spacing w:before="54" w:line="317" w:lineRule="auto"/>
        <w:ind w:left="29" w:right="238" w:firstLine="679"/>
        <w:rPr>
          <w:rFonts w:ascii="FangSong" w:hAnsi="FangSong" w:eastAsia="FangSong" w:cs="FangSong"/>
          <w:sz w:val="31"/>
          <w:szCs w:val="31"/>
        </w:rPr>
      </w:pPr>
      <w:r>
        <w:rPr>
          <w:rFonts w:ascii="KaiTi" w:hAnsi="KaiTi" w:eastAsia="KaiTi" w:cs="KaiTi"/>
          <w:b/>
          <w:bCs/>
          <w:spacing w:val="8"/>
          <w:sz w:val="31"/>
          <w:szCs w:val="31"/>
        </w:rPr>
        <w:t>国土空间治理的挑战。</w:t>
      </w:r>
      <w:r>
        <w:rPr>
          <w:rFonts w:ascii="FangSong" w:hAnsi="FangSong" w:eastAsia="FangSong" w:cs="FangSong"/>
          <w:spacing w:val="8"/>
          <w:sz w:val="31"/>
          <w:szCs w:val="31"/>
        </w:rPr>
        <w:t>人口结构变化引起的就业、住房、</w:t>
      </w:r>
      <w:r>
        <w:rPr>
          <w:rFonts w:ascii="FangSong" w:hAnsi="FangSong" w:eastAsia="FangSong" w:cs="FangSong"/>
          <w:sz w:val="31"/>
          <w:szCs w:val="31"/>
        </w:rPr>
        <w:t xml:space="preserve"> </w:t>
      </w:r>
      <w:r>
        <w:rPr>
          <w:rFonts w:ascii="FangSong" w:hAnsi="FangSong" w:eastAsia="FangSong" w:cs="FangSong"/>
          <w:spacing w:val="11"/>
          <w:sz w:val="31"/>
          <w:szCs w:val="31"/>
        </w:rPr>
        <w:t>养老、医疗、教育、休闲、消费等需求将呈现多样化趋势，对</w:t>
      </w:r>
    </w:p>
    <w:p>
      <w:pPr>
        <w:spacing w:line="317" w:lineRule="auto"/>
        <w:rPr>
          <w:rFonts w:ascii="FangSong" w:hAnsi="FangSong" w:eastAsia="FangSong" w:cs="FangSong"/>
          <w:sz w:val="31"/>
          <w:szCs w:val="31"/>
        </w:rPr>
        <w:sectPr>
          <w:footerReference r:id="rId18" w:type="default"/>
          <w:pgSz w:w="11907" w:h="16839"/>
          <w:pgMar w:top="1431" w:right="1178" w:bottom="1443" w:left="1785" w:header="0" w:footer="1229" w:gutter="0"/>
          <w:cols w:space="720" w:num="1"/>
        </w:sectPr>
      </w:pPr>
    </w:p>
    <w:p>
      <w:pPr>
        <w:spacing w:before="184" w:line="221" w:lineRule="auto"/>
        <w:ind w:left="40"/>
        <w:rPr>
          <w:rFonts w:ascii="FangSong" w:hAnsi="FangSong" w:eastAsia="FangSong" w:cs="FangSong"/>
          <w:sz w:val="31"/>
          <w:szCs w:val="31"/>
        </w:rPr>
      </w:pPr>
      <w:r>
        <w:rPr>
          <w:rFonts w:ascii="FangSong" w:hAnsi="FangSong" w:eastAsia="FangSong" w:cs="FangSong"/>
          <w:spacing w:val="10"/>
          <w:sz w:val="31"/>
          <w:szCs w:val="31"/>
        </w:rPr>
        <w:t>市域统筹和城乡协调、设施空间布局、品质提升和时空联接等</w:t>
      </w:r>
    </w:p>
    <w:p>
      <w:pPr>
        <w:spacing w:before="186" w:line="224" w:lineRule="auto"/>
        <w:ind w:left="47"/>
        <w:rPr>
          <w:rFonts w:ascii="FangSong" w:hAnsi="FangSong" w:eastAsia="FangSong" w:cs="FangSong"/>
          <w:sz w:val="31"/>
          <w:szCs w:val="31"/>
        </w:rPr>
      </w:pPr>
      <w:r>
        <w:rPr>
          <w:rFonts w:ascii="FangSong" w:hAnsi="FangSong" w:eastAsia="FangSong" w:cs="FangSong"/>
          <w:spacing w:val="8"/>
          <w:sz w:val="31"/>
          <w:szCs w:val="31"/>
        </w:rPr>
        <w:t>一系列空间治理提出了新要求；</w:t>
      </w:r>
      <w:r>
        <w:rPr>
          <w:rFonts w:ascii="FangSong" w:hAnsi="FangSong" w:eastAsia="FangSong" w:cs="FangSong"/>
          <w:spacing w:val="-86"/>
          <w:sz w:val="31"/>
          <w:szCs w:val="31"/>
        </w:rPr>
        <w:t xml:space="preserve"> </w:t>
      </w:r>
      <w:r>
        <w:rPr>
          <w:rFonts w:ascii="FangSong" w:hAnsi="FangSong" w:eastAsia="FangSong" w:cs="FangSong"/>
          <w:spacing w:val="8"/>
          <w:sz w:val="31"/>
          <w:szCs w:val="31"/>
        </w:rPr>
        <w:t>国土空间全域全要素全周期的</w:t>
      </w:r>
    </w:p>
    <w:p>
      <w:pPr>
        <w:spacing w:before="186" w:line="220" w:lineRule="auto"/>
        <w:ind w:left="58"/>
        <w:rPr>
          <w:rFonts w:ascii="FangSong" w:hAnsi="FangSong" w:eastAsia="FangSong" w:cs="FangSong"/>
          <w:sz w:val="31"/>
          <w:szCs w:val="31"/>
        </w:rPr>
      </w:pPr>
      <w:r>
        <w:rPr>
          <w:rFonts w:ascii="FangSong" w:hAnsi="FangSong" w:eastAsia="FangSong" w:cs="FangSong"/>
          <w:spacing w:val="10"/>
          <w:sz w:val="31"/>
          <w:szCs w:val="31"/>
        </w:rPr>
        <w:t>闭环管理、土地利用方式和结构的转变、存量低效国土空间盘</w:t>
      </w:r>
    </w:p>
    <w:p>
      <w:pPr>
        <w:spacing w:before="189" w:line="223" w:lineRule="auto"/>
        <w:ind w:left="44"/>
        <w:rPr>
          <w:rFonts w:ascii="FangSong" w:hAnsi="FangSong" w:eastAsia="FangSong" w:cs="FangSong"/>
          <w:sz w:val="31"/>
          <w:szCs w:val="31"/>
        </w:rPr>
      </w:pPr>
      <w:r>
        <w:rPr>
          <w:rFonts w:ascii="FangSong" w:hAnsi="FangSong" w:eastAsia="FangSong" w:cs="FangSong"/>
          <w:spacing w:val="10"/>
          <w:sz w:val="31"/>
          <w:szCs w:val="31"/>
        </w:rPr>
        <w:t>活、土地节约集约利用水平的提升以及深度融合数字化、信息</w:t>
      </w:r>
    </w:p>
    <w:p>
      <w:pPr>
        <w:spacing w:before="184" w:line="223" w:lineRule="auto"/>
        <w:ind w:left="38"/>
        <w:rPr>
          <w:rFonts w:ascii="FangSong" w:hAnsi="FangSong" w:eastAsia="FangSong" w:cs="FangSong"/>
          <w:sz w:val="31"/>
          <w:szCs w:val="31"/>
        </w:rPr>
      </w:pPr>
      <w:r>
        <w:rPr>
          <w:rFonts w:ascii="FangSong" w:hAnsi="FangSong" w:eastAsia="FangSong" w:cs="FangSong"/>
          <w:spacing w:val="11"/>
          <w:sz w:val="31"/>
          <w:szCs w:val="31"/>
        </w:rPr>
        <w:t>化和智慧化新技术等对国土空间治理能力提出了现代化</w:t>
      </w:r>
      <w:r>
        <w:rPr>
          <w:rFonts w:ascii="FangSong" w:hAnsi="FangSong" w:eastAsia="FangSong" w:cs="FangSong"/>
          <w:spacing w:val="10"/>
          <w:sz w:val="31"/>
          <w:szCs w:val="31"/>
        </w:rPr>
        <w:t>的新要</w:t>
      </w:r>
    </w:p>
    <w:p>
      <w:pPr>
        <w:spacing w:before="187" w:line="223" w:lineRule="auto"/>
        <w:ind w:left="40"/>
        <w:rPr>
          <w:rFonts w:ascii="FangSong" w:hAnsi="FangSong" w:eastAsia="FangSong" w:cs="FangSong"/>
          <w:sz w:val="31"/>
          <w:szCs w:val="31"/>
        </w:rPr>
      </w:pPr>
      <w:r>
        <w:rPr>
          <w:rFonts w:ascii="FangSong" w:hAnsi="FangSong" w:eastAsia="FangSong" w:cs="FangSong"/>
          <w:spacing w:val="8"/>
          <w:sz w:val="31"/>
          <w:szCs w:val="31"/>
        </w:rPr>
        <w:t>求；</w:t>
      </w:r>
      <w:r>
        <w:rPr>
          <w:rFonts w:ascii="FangSong" w:hAnsi="FangSong" w:eastAsia="FangSong" w:cs="FangSong"/>
          <w:spacing w:val="-79"/>
          <w:sz w:val="31"/>
          <w:szCs w:val="31"/>
        </w:rPr>
        <w:t xml:space="preserve"> </w:t>
      </w:r>
      <w:r>
        <w:rPr>
          <w:rFonts w:ascii="FangSong" w:hAnsi="FangSong" w:eastAsia="FangSong" w:cs="FangSong"/>
          <w:spacing w:val="8"/>
          <w:sz w:val="31"/>
          <w:szCs w:val="31"/>
        </w:rPr>
        <w:t>固原如何将山水林田湖草生态资源以及风、光等新能源资</w:t>
      </w:r>
    </w:p>
    <w:p>
      <w:pPr>
        <w:spacing w:before="186" w:line="220" w:lineRule="auto"/>
        <w:ind w:left="36"/>
        <w:rPr>
          <w:rFonts w:ascii="FangSong" w:hAnsi="FangSong" w:eastAsia="FangSong" w:cs="FangSong"/>
          <w:sz w:val="31"/>
          <w:szCs w:val="31"/>
        </w:rPr>
      </w:pPr>
      <w:r>
        <w:rPr>
          <w:rFonts w:ascii="FangSong" w:hAnsi="FangSong" w:eastAsia="FangSong" w:cs="FangSong"/>
          <w:spacing w:val="11"/>
          <w:sz w:val="31"/>
          <w:szCs w:val="31"/>
        </w:rPr>
        <w:t>源更有效地转换为可持续的发展能力，更好地服务于固</w:t>
      </w:r>
      <w:r>
        <w:rPr>
          <w:rFonts w:ascii="FangSong" w:hAnsi="FangSong" w:eastAsia="FangSong" w:cs="FangSong"/>
          <w:spacing w:val="10"/>
          <w:sz w:val="31"/>
          <w:szCs w:val="31"/>
        </w:rPr>
        <w:t>原乃至</w:t>
      </w:r>
    </w:p>
    <w:p>
      <w:pPr>
        <w:spacing w:before="189" w:line="320" w:lineRule="auto"/>
        <w:ind w:left="30" w:firstLine="39"/>
        <w:rPr>
          <w:rFonts w:ascii="FangSong" w:hAnsi="FangSong" w:eastAsia="FangSong" w:cs="FangSong"/>
          <w:sz w:val="31"/>
          <w:szCs w:val="31"/>
        </w:rPr>
      </w:pPr>
      <w:r>
        <w:rPr>
          <w:rFonts w:ascii="FangSong" w:hAnsi="FangSong" w:eastAsia="FangSong" w:cs="FangSong"/>
          <w:spacing w:val="13"/>
          <w:sz w:val="31"/>
          <w:szCs w:val="31"/>
        </w:rPr>
        <w:t>区域的百姓，是固原提升国土空间治理能力、探索践行</w:t>
      </w:r>
      <w:r>
        <w:rPr>
          <w:rFonts w:ascii="FangSong" w:hAnsi="FangSong" w:eastAsia="FangSong" w:cs="FangSong"/>
          <w:spacing w:val="-91"/>
          <w:sz w:val="31"/>
          <w:szCs w:val="31"/>
        </w:rPr>
        <w:t xml:space="preserve"> </w:t>
      </w:r>
      <w:r>
        <w:rPr>
          <w:rFonts w:ascii="FangSong" w:hAnsi="FangSong" w:eastAsia="FangSong" w:cs="FangSong"/>
          <w:spacing w:val="13"/>
          <w:sz w:val="31"/>
          <w:szCs w:val="31"/>
        </w:rPr>
        <w:t>“两山”</w:t>
      </w:r>
      <w:r>
        <w:rPr>
          <w:rFonts w:ascii="FangSong" w:hAnsi="FangSong" w:eastAsia="FangSong" w:cs="FangSong"/>
          <w:sz w:val="31"/>
          <w:szCs w:val="31"/>
        </w:rPr>
        <w:t xml:space="preserve"> </w:t>
      </w:r>
      <w:r>
        <w:rPr>
          <w:rFonts w:ascii="FangSong" w:hAnsi="FangSong" w:eastAsia="FangSong" w:cs="FangSong"/>
          <w:spacing w:val="7"/>
          <w:sz w:val="31"/>
          <w:szCs w:val="31"/>
        </w:rPr>
        <w:t>理论固原方案的重大挑战。</w:t>
      </w:r>
    </w:p>
    <w:p>
      <w:pPr>
        <w:spacing w:before="39" w:line="331" w:lineRule="auto"/>
        <w:ind w:left="25" w:right="476" w:firstLine="648"/>
        <w:rPr>
          <w:rFonts w:ascii="FangSong" w:hAnsi="FangSong" w:eastAsia="FangSong" w:cs="FangSong"/>
          <w:sz w:val="31"/>
          <w:szCs w:val="31"/>
        </w:rPr>
      </w:pPr>
      <w:r>
        <w:rPr>
          <w:rFonts w:ascii="KaiTi" w:hAnsi="KaiTi" w:eastAsia="KaiTi" w:cs="KaiTi"/>
          <w:b/>
          <w:bCs/>
          <w:spacing w:val="7"/>
          <w:sz w:val="31"/>
          <w:szCs w:val="31"/>
        </w:rPr>
        <w:t>安全韧性的挑战。</w:t>
      </w:r>
      <w:r>
        <w:rPr>
          <w:rFonts w:ascii="KaiTi" w:hAnsi="KaiTi" w:eastAsia="KaiTi" w:cs="KaiTi"/>
          <w:spacing w:val="-90"/>
          <w:sz w:val="31"/>
          <w:szCs w:val="31"/>
        </w:rPr>
        <w:t xml:space="preserve"> </w:t>
      </w:r>
      <w:r>
        <w:rPr>
          <w:rFonts w:ascii="FangSong" w:hAnsi="FangSong" w:eastAsia="FangSong" w:cs="FangSong"/>
          <w:spacing w:val="7"/>
          <w:sz w:val="31"/>
          <w:szCs w:val="31"/>
        </w:rPr>
        <w:t>当前粮食安全、生态安全、能源安全、</w:t>
      </w:r>
      <w:r>
        <w:rPr>
          <w:rFonts w:ascii="FangSong" w:hAnsi="FangSong" w:eastAsia="FangSong" w:cs="FangSong"/>
          <w:sz w:val="31"/>
          <w:szCs w:val="31"/>
        </w:rPr>
        <w:t xml:space="preserve"> </w:t>
      </w:r>
      <w:r>
        <w:rPr>
          <w:rFonts w:ascii="FangSong" w:hAnsi="FangSong" w:eastAsia="FangSong" w:cs="FangSong"/>
          <w:spacing w:val="11"/>
          <w:sz w:val="31"/>
          <w:szCs w:val="31"/>
        </w:rPr>
        <w:t>资源安全等风险加剧，对严格保护耕地以及初级产品和资源要</w:t>
      </w:r>
      <w:r>
        <w:rPr>
          <w:rFonts w:ascii="FangSong" w:hAnsi="FangSong" w:eastAsia="FangSong" w:cs="FangSong"/>
          <w:spacing w:val="4"/>
          <w:sz w:val="31"/>
          <w:szCs w:val="31"/>
        </w:rPr>
        <w:t xml:space="preserve"> </w:t>
      </w:r>
      <w:r>
        <w:rPr>
          <w:rFonts w:ascii="FangSong" w:hAnsi="FangSong" w:eastAsia="FangSong" w:cs="FangSong"/>
          <w:spacing w:val="11"/>
          <w:sz w:val="31"/>
          <w:szCs w:val="31"/>
        </w:rPr>
        <w:t>素的产业链供应链安全韧性提出了挑战。全球性气候变化带来</w:t>
      </w:r>
      <w:r>
        <w:rPr>
          <w:rFonts w:ascii="FangSong" w:hAnsi="FangSong" w:eastAsia="FangSong" w:cs="FangSong"/>
          <w:spacing w:val="4"/>
          <w:sz w:val="31"/>
          <w:szCs w:val="31"/>
        </w:rPr>
        <w:t xml:space="preserve"> </w:t>
      </w:r>
      <w:r>
        <w:rPr>
          <w:rFonts w:ascii="FangSong" w:hAnsi="FangSong" w:eastAsia="FangSong" w:cs="FangSong"/>
          <w:spacing w:val="11"/>
          <w:sz w:val="31"/>
          <w:szCs w:val="31"/>
        </w:rPr>
        <w:t>极端天气增多，固原出现高温、干旱、暴雨、霜冻、雷电、暴</w:t>
      </w:r>
      <w:r>
        <w:rPr>
          <w:rFonts w:ascii="FangSong" w:hAnsi="FangSong" w:eastAsia="FangSong" w:cs="FangSong"/>
          <w:spacing w:val="4"/>
          <w:sz w:val="31"/>
          <w:szCs w:val="31"/>
        </w:rPr>
        <w:t xml:space="preserve"> </w:t>
      </w:r>
      <w:r>
        <w:rPr>
          <w:rFonts w:ascii="FangSong" w:hAnsi="FangSong" w:eastAsia="FangSong" w:cs="FangSong"/>
          <w:spacing w:val="11"/>
          <w:sz w:val="31"/>
          <w:szCs w:val="31"/>
        </w:rPr>
        <w:t>雪等异常气候事件可能性增大，地质灾害风</w:t>
      </w:r>
      <w:r>
        <w:rPr>
          <w:rFonts w:ascii="FangSong" w:hAnsi="FangSong" w:eastAsia="FangSong" w:cs="FangSong"/>
          <w:spacing w:val="10"/>
          <w:sz w:val="31"/>
          <w:szCs w:val="31"/>
        </w:rPr>
        <w:t>险区域面积较广，</w:t>
      </w:r>
      <w:r>
        <w:rPr>
          <w:rFonts w:ascii="FangSong" w:hAnsi="FangSong" w:eastAsia="FangSong" w:cs="FangSong"/>
          <w:sz w:val="31"/>
          <w:szCs w:val="31"/>
        </w:rPr>
        <w:t xml:space="preserve"> </w:t>
      </w:r>
      <w:r>
        <w:rPr>
          <w:rFonts w:ascii="FangSong" w:hAnsi="FangSong" w:eastAsia="FangSong" w:cs="FangSong"/>
          <w:spacing w:val="8"/>
          <w:sz w:val="31"/>
          <w:szCs w:val="31"/>
        </w:rPr>
        <w:t>受六盘山区复杂地形和脆弱山区地表植被条件的制约，</w:t>
      </w:r>
      <w:r>
        <w:rPr>
          <w:rFonts w:ascii="FangSong" w:hAnsi="FangSong" w:eastAsia="FangSong" w:cs="FangSong"/>
          <w:spacing w:val="-70"/>
          <w:sz w:val="31"/>
          <w:szCs w:val="31"/>
        </w:rPr>
        <w:t xml:space="preserve"> </w:t>
      </w:r>
      <w:r>
        <w:rPr>
          <w:rFonts w:ascii="FangSong" w:hAnsi="FangSong" w:eastAsia="FangSong" w:cs="FangSong"/>
          <w:spacing w:val="8"/>
          <w:sz w:val="31"/>
          <w:szCs w:val="31"/>
        </w:rPr>
        <w:t>以及社</w:t>
      </w:r>
      <w:r>
        <w:rPr>
          <w:rFonts w:ascii="FangSong" w:hAnsi="FangSong" w:eastAsia="FangSong" w:cs="FangSong"/>
          <w:sz w:val="31"/>
          <w:szCs w:val="31"/>
        </w:rPr>
        <w:t xml:space="preserve"> </w:t>
      </w:r>
      <w:r>
        <w:rPr>
          <w:rFonts w:ascii="FangSong" w:hAnsi="FangSong" w:eastAsia="FangSong" w:cs="FangSong"/>
          <w:spacing w:val="11"/>
          <w:sz w:val="31"/>
          <w:szCs w:val="31"/>
        </w:rPr>
        <w:t>会经济发展造成的环境破坏，对固原提高自然灾害防治、城市</w:t>
      </w:r>
      <w:r>
        <w:rPr>
          <w:rFonts w:ascii="FangSong" w:hAnsi="FangSong" w:eastAsia="FangSong" w:cs="FangSong"/>
          <w:spacing w:val="4"/>
          <w:sz w:val="31"/>
          <w:szCs w:val="31"/>
        </w:rPr>
        <w:t xml:space="preserve"> </w:t>
      </w:r>
      <w:r>
        <w:rPr>
          <w:rFonts w:ascii="FangSong" w:hAnsi="FangSong" w:eastAsia="FangSong" w:cs="FangSong"/>
          <w:spacing w:val="11"/>
          <w:sz w:val="31"/>
          <w:szCs w:val="31"/>
        </w:rPr>
        <w:t>内涝防控能力提出新的挑战，建设更加安全的韧性城市任重道</w:t>
      </w:r>
      <w:r>
        <w:rPr>
          <w:rFonts w:ascii="FangSong" w:hAnsi="FangSong" w:eastAsia="FangSong" w:cs="FangSong"/>
          <w:spacing w:val="4"/>
          <w:sz w:val="31"/>
          <w:szCs w:val="31"/>
        </w:rPr>
        <w:t xml:space="preserve"> </w:t>
      </w:r>
      <w:r>
        <w:rPr>
          <w:rFonts w:ascii="FangSong" w:hAnsi="FangSong" w:eastAsia="FangSong" w:cs="FangSong"/>
          <w:spacing w:val="11"/>
          <w:sz w:val="31"/>
          <w:szCs w:val="31"/>
        </w:rPr>
        <w:t>远。统筹发展和安全，必须站在人与自然和谐共生的高度来谋</w:t>
      </w:r>
      <w:r>
        <w:rPr>
          <w:rFonts w:ascii="FangSong" w:hAnsi="FangSong" w:eastAsia="FangSong" w:cs="FangSong"/>
          <w:spacing w:val="4"/>
          <w:sz w:val="31"/>
          <w:szCs w:val="31"/>
        </w:rPr>
        <w:t xml:space="preserve"> </w:t>
      </w:r>
      <w:r>
        <w:rPr>
          <w:rFonts w:ascii="FangSong" w:hAnsi="FangSong" w:eastAsia="FangSong" w:cs="FangSong"/>
          <w:spacing w:val="11"/>
          <w:sz w:val="31"/>
          <w:szCs w:val="31"/>
        </w:rPr>
        <w:t>划经济社会发展，优化国土空间布局，提升固原国土空间安全</w:t>
      </w:r>
      <w:r>
        <w:rPr>
          <w:rFonts w:ascii="FangSong" w:hAnsi="FangSong" w:eastAsia="FangSong" w:cs="FangSong"/>
          <w:spacing w:val="10"/>
          <w:sz w:val="31"/>
          <w:szCs w:val="31"/>
        </w:rPr>
        <w:t xml:space="preserve"> </w:t>
      </w:r>
      <w:r>
        <w:rPr>
          <w:rFonts w:ascii="FangSong" w:hAnsi="FangSong" w:eastAsia="FangSong" w:cs="FangSong"/>
          <w:spacing w:val="5"/>
          <w:sz w:val="31"/>
          <w:szCs w:val="31"/>
        </w:rPr>
        <w:t>韧性水平。</w:t>
      </w:r>
    </w:p>
    <w:p>
      <w:pPr>
        <w:spacing w:before="56"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6</w:t>
      </w:r>
      <w:r>
        <w:rPr>
          <w:rFonts w:ascii="KaiTi" w:hAnsi="KaiTi" w:eastAsia="KaiTi" w:cs="KaiTi"/>
          <w:b/>
          <w:bCs/>
          <w:spacing w:val="-1"/>
          <w:sz w:val="31"/>
          <w:szCs w:val="31"/>
        </w:rPr>
        <w:t>条</w:t>
      </w:r>
      <w:r>
        <w:rPr>
          <w:rFonts w:ascii="KaiTi" w:hAnsi="KaiTi" w:eastAsia="KaiTi" w:cs="KaiTi"/>
          <w:spacing w:val="71"/>
          <w:sz w:val="31"/>
          <w:szCs w:val="31"/>
        </w:rPr>
        <w:t xml:space="preserve"> </w:t>
      </w:r>
      <w:r>
        <w:rPr>
          <w:rFonts w:ascii="KaiTi" w:hAnsi="KaiTi" w:eastAsia="KaiTi" w:cs="KaiTi"/>
          <w:b/>
          <w:bCs/>
          <w:spacing w:val="-1"/>
          <w:sz w:val="31"/>
          <w:szCs w:val="31"/>
        </w:rPr>
        <w:t>发展机遇</w:t>
      </w:r>
    </w:p>
    <w:p>
      <w:pPr>
        <w:spacing w:before="190" w:line="323" w:lineRule="auto"/>
        <w:ind w:left="25" w:right="477" w:firstLine="635"/>
        <w:rPr>
          <w:rFonts w:ascii="FangSong" w:hAnsi="FangSong" w:eastAsia="FangSong" w:cs="FangSong"/>
          <w:sz w:val="31"/>
          <w:szCs w:val="31"/>
        </w:rPr>
      </w:pPr>
      <w:r>
        <w:rPr>
          <w:rFonts w:ascii="KaiTi" w:hAnsi="KaiTi" w:eastAsia="KaiTi" w:cs="KaiTi"/>
          <w:b/>
          <w:bCs/>
          <w:spacing w:val="9"/>
          <w:sz w:val="31"/>
          <w:szCs w:val="31"/>
        </w:rPr>
        <w:t>各方重大支持提供了难得的发展新机遇。</w:t>
      </w:r>
      <w:r>
        <w:rPr>
          <w:rFonts w:ascii="FangSong" w:hAnsi="FangSong" w:eastAsia="FangSong" w:cs="FangSong"/>
          <w:spacing w:val="9"/>
          <w:sz w:val="31"/>
          <w:szCs w:val="31"/>
        </w:rPr>
        <w:t>党的二十大擘画</w:t>
      </w:r>
      <w:r>
        <w:rPr>
          <w:rFonts w:ascii="FangSong" w:hAnsi="FangSong" w:eastAsia="FangSong" w:cs="FangSong"/>
          <w:spacing w:val="6"/>
          <w:sz w:val="31"/>
          <w:szCs w:val="31"/>
        </w:rPr>
        <w:t xml:space="preserve"> </w:t>
      </w:r>
      <w:r>
        <w:rPr>
          <w:rFonts w:ascii="FangSong" w:hAnsi="FangSong" w:eastAsia="FangSong" w:cs="FangSong"/>
          <w:spacing w:val="11"/>
          <w:sz w:val="31"/>
          <w:szCs w:val="31"/>
        </w:rPr>
        <w:t>蓝图、引领航程，我国已进入全面建设社会</w:t>
      </w:r>
      <w:r>
        <w:rPr>
          <w:rFonts w:ascii="FangSong" w:hAnsi="FangSong" w:eastAsia="FangSong" w:cs="FangSong"/>
          <w:spacing w:val="10"/>
          <w:sz w:val="31"/>
          <w:szCs w:val="31"/>
        </w:rPr>
        <w:t>主义现代化国家、</w:t>
      </w:r>
      <w:r>
        <w:rPr>
          <w:rFonts w:ascii="FangSong" w:hAnsi="FangSong" w:eastAsia="FangSong" w:cs="FangSong"/>
          <w:sz w:val="31"/>
          <w:szCs w:val="31"/>
        </w:rPr>
        <w:t xml:space="preserve"> </w:t>
      </w:r>
      <w:r>
        <w:rPr>
          <w:rFonts w:ascii="FangSong" w:hAnsi="FangSong" w:eastAsia="FangSong" w:cs="FangSong"/>
          <w:spacing w:val="11"/>
          <w:sz w:val="31"/>
          <w:szCs w:val="31"/>
        </w:rPr>
        <w:t>全面推进中华民族伟大复兴的新征程。黄河流域生态保护和高</w:t>
      </w:r>
    </w:p>
    <w:p>
      <w:pPr>
        <w:spacing w:line="323" w:lineRule="auto"/>
        <w:rPr>
          <w:rFonts w:ascii="FangSong" w:hAnsi="FangSong" w:eastAsia="FangSong" w:cs="FangSong"/>
          <w:sz w:val="31"/>
          <w:szCs w:val="31"/>
        </w:rPr>
        <w:sectPr>
          <w:footerReference r:id="rId19" w:type="default"/>
          <w:pgSz w:w="11907" w:h="16839"/>
          <w:pgMar w:top="1431" w:right="939" w:bottom="1443" w:left="1785" w:header="0" w:footer="1229" w:gutter="0"/>
          <w:cols w:space="720" w:num="1"/>
        </w:sectPr>
      </w:pPr>
    </w:p>
    <w:p>
      <w:pPr>
        <w:spacing w:before="182" w:line="324" w:lineRule="auto"/>
        <w:ind w:left="26" w:right="8" w:firstLine="1"/>
        <w:jc w:val="both"/>
        <w:rPr>
          <w:rFonts w:ascii="FangSong" w:hAnsi="FangSong" w:eastAsia="FangSong" w:cs="FangSong"/>
          <w:sz w:val="31"/>
          <w:szCs w:val="31"/>
        </w:rPr>
      </w:pPr>
      <w:r>
        <w:rPr>
          <w:rFonts w:ascii="FangSong" w:hAnsi="FangSong" w:eastAsia="FangSong" w:cs="FangSong"/>
          <w:spacing w:val="11"/>
          <w:sz w:val="31"/>
          <w:szCs w:val="31"/>
        </w:rPr>
        <w:t>质量发展先行区等重大战略和国家海绵城市建设试点等项目的</w:t>
      </w:r>
      <w:r>
        <w:rPr>
          <w:rFonts w:ascii="FangSong" w:hAnsi="FangSong" w:eastAsia="FangSong" w:cs="FangSong"/>
          <w:spacing w:val="1"/>
          <w:sz w:val="31"/>
          <w:szCs w:val="31"/>
        </w:rPr>
        <w:t xml:space="preserve"> </w:t>
      </w:r>
      <w:r>
        <w:rPr>
          <w:rFonts w:ascii="FangSong" w:hAnsi="FangSong" w:eastAsia="FangSong" w:cs="FangSong"/>
          <w:spacing w:val="11"/>
          <w:sz w:val="31"/>
          <w:szCs w:val="31"/>
        </w:rPr>
        <w:t>政策支持，为补齐短板弱项、放大固原特色、促进固原高质量</w:t>
      </w:r>
      <w:r>
        <w:rPr>
          <w:rFonts w:ascii="FangSong" w:hAnsi="FangSong" w:eastAsia="FangSong" w:cs="FangSong"/>
          <w:spacing w:val="2"/>
          <w:sz w:val="31"/>
          <w:szCs w:val="31"/>
        </w:rPr>
        <w:t xml:space="preserve"> </w:t>
      </w:r>
      <w:r>
        <w:rPr>
          <w:rFonts w:ascii="FangSong" w:hAnsi="FangSong" w:eastAsia="FangSong" w:cs="FangSong"/>
          <w:spacing w:val="5"/>
          <w:sz w:val="31"/>
          <w:szCs w:val="31"/>
        </w:rPr>
        <w:t>发展提供了难得的历史机遇。</w:t>
      </w:r>
    </w:p>
    <w:p>
      <w:pPr>
        <w:spacing w:before="48" w:line="221" w:lineRule="auto"/>
        <w:ind w:right="19"/>
        <w:jc w:val="right"/>
        <w:rPr>
          <w:rFonts w:ascii="KaiTi" w:hAnsi="KaiTi" w:eastAsia="KaiTi" w:cs="KaiTi"/>
          <w:sz w:val="31"/>
          <w:szCs w:val="31"/>
        </w:rPr>
      </w:pPr>
      <w:r>
        <w:rPr>
          <w:rFonts w:ascii="KaiTi" w:hAnsi="KaiTi" w:eastAsia="KaiTi" w:cs="KaiTi"/>
          <w:b/>
          <w:bCs/>
          <w:spacing w:val="7"/>
          <w:sz w:val="31"/>
          <w:szCs w:val="31"/>
        </w:rPr>
        <w:t>生态环境高水平保护和高质量发展双向发力带来</w:t>
      </w:r>
      <w:r>
        <w:rPr>
          <w:rFonts w:ascii="KaiTi" w:hAnsi="KaiTi" w:eastAsia="KaiTi" w:cs="KaiTi"/>
          <w:b/>
          <w:bCs/>
          <w:spacing w:val="6"/>
          <w:sz w:val="31"/>
          <w:szCs w:val="31"/>
        </w:rPr>
        <w:t>新机遇。</w:t>
      </w:r>
    </w:p>
    <w:p>
      <w:pPr>
        <w:spacing w:before="185" w:line="330" w:lineRule="auto"/>
        <w:ind w:left="19" w:firstLine="10"/>
        <w:rPr>
          <w:rFonts w:ascii="FangSong" w:hAnsi="FangSong" w:eastAsia="FangSong" w:cs="FangSong"/>
          <w:sz w:val="31"/>
          <w:szCs w:val="31"/>
        </w:rPr>
      </w:pPr>
      <w:r>
        <w:rPr>
          <w:rFonts w:ascii="FangSong" w:hAnsi="FangSong" w:eastAsia="FangSong" w:cs="FangSong"/>
          <w:spacing w:val="11"/>
          <w:sz w:val="31"/>
          <w:szCs w:val="31"/>
        </w:rPr>
        <w:t>作为国家黄河重点生态区（含黄土高原生态屏障）、宁夏</w:t>
      </w:r>
      <w:r>
        <w:rPr>
          <w:rFonts w:ascii="FangSong" w:hAnsi="FangSong" w:eastAsia="FangSong" w:cs="FangSong"/>
          <w:spacing w:val="10"/>
          <w:sz w:val="31"/>
          <w:szCs w:val="31"/>
        </w:rPr>
        <w:t>六盘</w:t>
      </w:r>
      <w:r>
        <w:rPr>
          <w:rFonts w:ascii="FangSong" w:hAnsi="FangSong" w:eastAsia="FangSong" w:cs="FangSong"/>
          <w:sz w:val="31"/>
          <w:szCs w:val="31"/>
        </w:rPr>
        <w:t xml:space="preserve"> </w:t>
      </w:r>
      <w:r>
        <w:rPr>
          <w:rFonts w:ascii="FangSong" w:hAnsi="FangSong" w:eastAsia="FangSong" w:cs="FangSong"/>
          <w:spacing w:val="9"/>
          <w:sz w:val="31"/>
          <w:szCs w:val="31"/>
        </w:rPr>
        <w:t>山生态屏障的重要组成部分，</w:t>
      </w:r>
      <w:r>
        <w:rPr>
          <w:rFonts w:ascii="FangSong" w:hAnsi="FangSong" w:eastAsia="FangSong" w:cs="FangSong"/>
          <w:spacing w:val="-90"/>
          <w:sz w:val="31"/>
          <w:szCs w:val="31"/>
        </w:rPr>
        <w:t xml:space="preserve"> </w:t>
      </w:r>
      <w:r>
        <w:rPr>
          <w:rFonts w:ascii="FangSong" w:hAnsi="FangSong" w:eastAsia="FangSong" w:cs="FangSong"/>
          <w:spacing w:val="9"/>
          <w:sz w:val="31"/>
          <w:szCs w:val="31"/>
        </w:rPr>
        <w:t>“绿色”已成为固原最厚实</w:t>
      </w:r>
      <w:r>
        <w:rPr>
          <w:rFonts w:ascii="FangSong" w:hAnsi="FangSong" w:eastAsia="FangSong" w:cs="FangSong"/>
          <w:spacing w:val="8"/>
          <w:sz w:val="31"/>
          <w:szCs w:val="31"/>
        </w:rPr>
        <w:t>的发</w:t>
      </w:r>
      <w:r>
        <w:rPr>
          <w:rFonts w:ascii="FangSong" w:hAnsi="FangSong" w:eastAsia="FangSong" w:cs="FangSong"/>
          <w:sz w:val="31"/>
          <w:szCs w:val="31"/>
        </w:rPr>
        <w:t xml:space="preserve"> </w:t>
      </w:r>
      <w:r>
        <w:rPr>
          <w:rFonts w:ascii="FangSong" w:hAnsi="FangSong" w:eastAsia="FangSong" w:cs="FangSong"/>
          <w:spacing w:val="21"/>
          <w:sz w:val="31"/>
          <w:szCs w:val="31"/>
        </w:rPr>
        <w:t>展底色，森林覆盖率、草原综合植被盖度、环境优良天数、</w:t>
      </w:r>
      <w:r>
        <w:rPr>
          <w:rFonts w:ascii="FangSong" w:hAnsi="FangSong" w:eastAsia="FangSong" w:cs="FangSong"/>
          <w:spacing w:val="7"/>
          <w:sz w:val="31"/>
          <w:szCs w:val="31"/>
        </w:rPr>
        <w:t xml:space="preserve"> </w:t>
      </w:r>
      <w:r>
        <w:rPr>
          <w:rFonts w:ascii="Times New Roman" w:hAnsi="Times New Roman" w:eastAsia="Times New Roman" w:cs="Times New Roman"/>
          <w:sz w:val="31"/>
          <w:szCs w:val="31"/>
        </w:rPr>
        <w:t>PM</w:t>
      </w:r>
      <w:r>
        <w:rPr>
          <w:rFonts w:ascii="Times New Roman" w:hAnsi="Times New Roman" w:eastAsia="Times New Roman" w:cs="Times New Roman"/>
          <w:spacing w:val="9"/>
          <w:sz w:val="31"/>
          <w:szCs w:val="31"/>
        </w:rPr>
        <w:t>2.5</w:t>
      </w:r>
      <w:r>
        <w:rPr>
          <w:rFonts w:ascii="Times New Roman" w:hAnsi="Times New Roman" w:eastAsia="Times New Roman" w:cs="Times New Roman"/>
          <w:spacing w:val="88"/>
          <w:sz w:val="31"/>
          <w:szCs w:val="31"/>
        </w:rPr>
        <w:t xml:space="preserve"> </w:t>
      </w:r>
      <w:r>
        <w:rPr>
          <w:rFonts w:ascii="FangSong" w:hAnsi="FangSong" w:eastAsia="FangSong" w:cs="FangSong"/>
          <w:spacing w:val="9"/>
          <w:sz w:val="31"/>
          <w:szCs w:val="31"/>
        </w:rPr>
        <w:t>指数、地表水质量、负氧粒子浓度等指标都位于全区第</w:t>
      </w:r>
      <w:r>
        <w:rPr>
          <w:rFonts w:ascii="FangSong" w:hAnsi="FangSong" w:eastAsia="FangSong" w:cs="FangSong"/>
          <w:sz w:val="31"/>
          <w:szCs w:val="31"/>
        </w:rPr>
        <w:t xml:space="preserve"> </w:t>
      </w:r>
      <w:r>
        <w:rPr>
          <w:rFonts w:ascii="FangSong" w:hAnsi="FangSong" w:eastAsia="FangSong" w:cs="FangSong"/>
          <w:spacing w:val="24"/>
          <w:sz w:val="31"/>
          <w:szCs w:val="31"/>
        </w:rPr>
        <w:t>一方阵。为实现经济社会高质量发展和生态</w:t>
      </w:r>
      <w:r>
        <w:rPr>
          <w:rFonts w:ascii="FangSong" w:hAnsi="FangSong" w:eastAsia="FangSong" w:cs="FangSong"/>
          <w:spacing w:val="23"/>
          <w:sz w:val="31"/>
          <w:szCs w:val="31"/>
        </w:rPr>
        <w:t>环境高水平保护</w:t>
      </w:r>
      <w:r>
        <w:rPr>
          <w:rFonts w:ascii="FangSong" w:hAnsi="FangSong" w:eastAsia="FangSong" w:cs="FangSong"/>
          <w:sz w:val="31"/>
          <w:szCs w:val="31"/>
        </w:rPr>
        <w:t xml:space="preserve"> </w:t>
      </w:r>
      <w:r>
        <w:rPr>
          <w:rFonts w:ascii="FangSong" w:hAnsi="FangSong" w:eastAsia="FangSong" w:cs="FangSong"/>
          <w:spacing w:val="11"/>
          <w:sz w:val="31"/>
          <w:szCs w:val="31"/>
        </w:rPr>
        <w:t>“双赢”的目标，固原积极探索打通“绿水青山”和“金山银</w:t>
      </w:r>
      <w:r>
        <w:rPr>
          <w:rFonts w:ascii="FangSong" w:hAnsi="FangSong" w:eastAsia="FangSong" w:cs="FangSong"/>
          <w:spacing w:val="9"/>
          <w:sz w:val="31"/>
          <w:szCs w:val="31"/>
        </w:rPr>
        <w:t xml:space="preserve"> </w:t>
      </w:r>
      <w:r>
        <w:rPr>
          <w:rFonts w:ascii="FangSong" w:hAnsi="FangSong" w:eastAsia="FangSong" w:cs="FangSong"/>
          <w:spacing w:val="11"/>
          <w:sz w:val="31"/>
          <w:szCs w:val="31"/>
        </w:rPr>
        <w:t>山”双向转换通道，用绿色铺就高质量发展成色。聚焦在地特</w:t>
      </w:r>
      <w:r>
        <w:rPr>
          <w:rFonts w:ascii="FangSong" w:hAnsi="FangSong" w:eastAsia="FangSong" w:cs="FangSong"/>
          <w:spacing w:val="9"/>
          <w:sz w:val="31"/>
          <w:szCs w:val="31"/>
        </w:rPr>
        <w:t xml:space="preserve"> </w:t>
      </w:r>
      <w:r>
        <w:rPr>
          <w:rFonts w:ascii="FangSong" w:hAnsi="FangSong" w:eastAsia="FangSong" w:cs="FangSong"/>
          <w:spacing w:val="7"/>
          <w:sz w:val="31"/>
          <w:szCs w:val="31"/>
        </w:rPr>
        <w:t>色优势产业，谋划战略功能、优化城乡体系。</w:t>
      </w:r>
    </w:p>
    <w:p>
      <w:pPr>
        <w:spacing w:before="52" w:line="328" w:lineRule="auto"/>
        <w:ind w:left="21" w:right="1" w:firstLine="627"/>
        <w:jc w:val="both"/>
        <w:rPr>
          <w:rFonts w:ascii="FangSong" w:hAnsi="FangSong" w:eastAsia="FangSong" w:cs="FangSong"/>
          <w:sz w:val="31"/>
          <w:szCs w:val="31"/>
        </w:rPr>
      </w:pPr>
      <w:r>
        <w:rPr>
          <w:rFonts w:ascii="KaiTi" w:hAnsi="KaiTi" w:eastAsia="KaiTi" w:cs="KaiTi"/>
          <w:b/>
          <w:bCs/>
          <w:spacing w:val="10"/>
          <w:sz w:val="31"/>
          <w:szCs w:val="31"/>
        </w:rPr>
        <w:t>“双碳”战略提供了新机遇。</w:t>
      </w:r>
      <w:r>
        <w:rPr>
          <w:rFonts w:ascii="FangSong" w:hAnsi="FangSong" w:eastAsia="FangSong" w:cs="FangSong"/>
          <w:spacing w:val="10"/>
          <w:sz w:val="31"/>
          <w:szCs w:val="31"/>
        </w:rPr>
        <w:t>碳达峰和碳中和目标的实施</w:t>
      </w:r>
      <w:r>
        <w:rPr>
          <w:rFonts w:ascii="FangSong" w:hAnsi="FangSong" w:eastAsia="FangSong" w:cs="FangSong"/>
          <w:spacing w:val="11"/>
          <w:sz w:val="31"/>
          <w:szCs w:val="31"/>
        </w:rPr>
        <w:t xml:space="preserve"> 是具有广泛而深刻意义的经济社会系统性变革。作为全国重要</w:t>
      </w:r>
      <w:r>
        <w:rPr>
          <w:rFonts w:ascii="FangSong" w:hAnsi="FangSong" w:eastAsia="FangSong" w:cs="FangSong"/>
          <w:spacing w:val="7"/>
          <w:sz w:val="31"/>
          <w:szCs w:val="31"/>
        </w:rPr>
        <w:t xml:space="preserve"> </w:t>
      </w:r>
      <w:r>
        <w:rPr>
          <w:rFonts w:ascii="FangSong" w:hAnsi="FangSong" w:eastAsia="FangSong" w:cs="FangSong"/>
          <w:spacing w:val="11"/>
          <w:sz w:val="31"/>
          <w:szCs w:val="31"/>
        </w:rPr>
        <w:t>的生态屏障之一，全市拥有优质的森林草原及风能资源，逐步</w:t>
      </w:r>
      <w:r>
        <w:rPr>
          <w:rFonts w:ascii="FangSong" w:hAnsi="FangSong" w:eastAsia="FangSong" w:cs="FangSong"/>
          <w:spacing w:val="7"/>
          <w:sz w:val="31"/>
          <w:szCs w:val="31"/>
        </w:rPr>
        <w:t xml:space="preserve"> </w:t>
      </w:r>
      <w:r>
        <w:rPr>
          <w:rFonts w:ascii="FangSong" w:hAnsi="FangSong" w:eastAsia="FangSong" w:cs="FangSong"/>
          <w:spacing w:val="11"/>
          <w:sz w:val="31"/>
          <w:szCs w:val="31"/>
        </w:rPr>
        <w:t>转变能源利用结构和产业结构，大力发展新能源产业，着力提</w:t>
      </w:r>
      <w:r>
        <w:rPr>
          <w:rFonts w:ascii="FangSong" w:hAnsi="FangSong" w:eastAsia="FangSong" w:cs="FangSong"/>
          <w:spacing w:val="7"/>
          <w:sz w:val="31"/>
          <w:szCs w:val="31"/>
        </w:rPr>
        <w:t xml:space="preserve"> </w:t>
      </w:r>
      <w:r>
        <w:rPr>
          <w:rFonts w:ascii="FangSong" w:hAnsi="FangSong" w:eastAsia="FangSong" w:cs="FangSong"/>
          <w:spacing w:val="11"/>
          <w:sz w:val="31"/>
          <w:szCs w:val="31"/>
        </w:rPr>
        <w:t>升碳汇能力，积极探索碳汇资源交易机制，创新贡献绿水青山</w:t>
      </w:r>
      <w:r>
        <w:rPr>
          <w:rFonts w:ascii="FangSong" w:hAnsi="FangSong" w:eastAsia="FangSong" w:cs="FangSong"/>
          <w:spacing w:val="7"/>
          <w:sz w:val="31"/>
          <w:szCs w:val="31"/>
        </w:rPr>
        <w:t xml:space="preserve"> </w:t>
      </w:r>
      <w:r>
        <w:rPr>
          <w:rFonts w:ascii="FangSong" w:hAnsi="FangSong" w:eastAsia="FangSong" w:cs="FangSong"/>
          <w:spacing w:val="5"/>
          <w:sz w:val="31"/>
          <w:szCs w:val="31"/>
        </w:rPr>
        <w:t>向金山银山转换的固原方案。</w:t>
      </w:r>
    </w:p>
    <w:p>
      <w:pPr>
        <w:spacing w:before="58" w:line="327" w:lineRule="auto"/>
        <w:ind w:left="28" w:right="2" w:firstLine="683"/>
        <w:jc w:val="both"/>
        <w:rPr>
          <w:rFonts w:ascii="FangSong" w:hAnsi="FangSong" w:eastAsia="FangSong" w:cs="FangSong"/>
          <w:sz w:val="31"/>
          <w:szCs w:val="31"/>
        </w:rPr>
      </w:pPr>
      <w:r>
        <w:rPr>
          <w:rFonts w:ascii="KaiTi" w:hAnsi="KaiTi" w:eastAsia="KaiTi" w:cs="KaiTi"/>
          <w:b/>
          <w:bCs/>
          <w:spacing w:val="8"/>
          <w:sz w:val="31"/>
          <w:szCs w:val="31"/>
        </w:rPr>
        <w:t>固原特色创造了新机遇。</w:t>
      </w:r>
      <w:r>
        <w:rPr>
          <w:rFonts w:ascii="FangSong" w:hAnsi="FangSong" w:eastAsia="FangSong" w:cs="FangSong"/>
          <w:spacing w:val="8"/>
          <w:sz w:val="31"/>
          <w:szCs w:val="31"/>
        </w:rPr>
        <w:t>固原市气候独特、资源丰富、初</w:t>
      </w:r>
      <w:r>
        <w:rPr>
          <w:rFonts w:ascii="FangSong" w:hAnsi="FangSong" w:eastAsia="FangSong" w:cs="FangSong"/>
          <w:spacing w:val="5"/>
          <w:sz w:val="31"/>
          <w:szCs w:val="31"/>
        </w:rPr>
        <w:t xml:space="preserve"> </w:t>
      </w:r>
      <w:r>
        <w:rPr>
          <w:rFonts w:ascii="FangSong" w:hAnsi="FangSong" w:eastAsia="FangSong" w:cs="FangSong"/>
          <w:spacing w:val="11"/>
          <w:sz w:val="31"/>
          <w:szCs w:val="31"/>
        </w:rPr>
        <w:t>级产品保障的潜力较大。优良的自然生态环境和空气质量已成</w:t>
      </w:r>
      <w:r>
        <w:rPr>
          <w:rFonts w:ascii="FangSong" w:hAnsi="FangSong" w:eastAsia="FangSong" w:cs="FangSong"/>
          <w:spacing w:val="7"/>
          <w:sz w:val="31"/>
          <w:szCs w:val="31"/>
        </w:rPr>
        <w:t xml:space="preserve"> </w:t>
      </w:r>
      <w:r>
        <w:rPr>
          <w:rFonts w:ascii="FangSong" w:hAnsi="FangSong" w:eastAsia="FangSong" w:cs="FangSong"/>
          <w:spacing w:val="8"/>
          <w:sz w:val="31"/>
          <w:szCs w:val="31"/>
        </w:rPr>
        <w:t>为全市发展避暑养生产业的先天优势。</w:t>
      </w:r>
      <w:r>
        <w:rPr>
          <w:rFonts w:ascii="FangSong" w:hAnsi="FangSong" w:eastAsia="FangSong" w:cs="FangSong"/>
          <w:spacing w:val="-69"/>
          <w:sz w:val="31"/>
          <w:szCs w:val="31"/>
        </w:rPr>
        <w:t xml:space="preserve"> </w:t>
      </w:r>
      <w:r>
        <w:rPr>
          <w:rFonts w:ascii="FangSong" w:hAnsi="FangSong" w:eastAsia="FangSong" w:cs="FangSong"/>
          <w:spacing w:val="8"/>
          <w:sz w:val="31"/>
          <w:szCs w:val="31"/>
        </w:rPr>
        <w:t>绿色农产品具有得天独</w:t>
      </w:r>
      <w:r>
        <w:rPr>
          <w:rFonts w:ascii="FangSong" w:hAnsi="FangSong" w:eastAsia="FangSong" w:cs="FangSong"/>
          <w:sz w:val="31"/>
          <w:szCs w:val="31"/>
        </w:rPr>
        <w:t xml:space="preserve"> </w:t>
      </w:r>
      <w:r>
        <w:rPr>
          <w:rFonts w:ascii="FangSong" w:hAnsi="FangSong" w:eastAsia="FangSong" w:cs="FangSong"/>
          <w:spacing w:val="11"/>
          <w:sz w:val="31"/>
          <w:szCs w:val="31"/>
        </w:rPr>
        <w:t>厚的生态优势，高原生态冷凉、富硒农副产品等具有广阔的发</w:t>
      </w:r>
      <w:r>
        <w:rPr>
          <w:rFonts w:ascii="FangSong" w:hAnsi="FangSong" w:eastAsia="FangSong" w:cs="FangSong"/>
          <w:spacing w:val="7"/>
          <w:sz w:val="31"/>
          <w:szCs w:val="31"/>
        </w:rPr>
        <w:t xml:space="preserve"> </w:t>
      </w:r>
      <w:r>
        <w:rPr>
          <w:rFonts w:ascii="FangSong" w:hAnsi="FangSong" w:eastAsia="FangSong" w:cs="FangSong"/>
          <w:spacing w:val="-9"/>
          <w:sz w:val="31"/>
          <w:szCs w:val="31"/>
        </w:rPr>
        <w:t>展前景。</w:t>
      </w:r>
    </w:p>
    <w:p>
      <w:pPr>
        <w:spacing w:before="173" w:line="221" w:lineRule="auto"/>
        <w:jc w:val="right"/>
        <w:rPr>
          <w:rFonts w:ascii="FangSong" w:hAnsi="FangSong" w:eastAsia="FangSong" w:cs="FangSong"/>
          <w:sz w:val="31"/>
          <w:szCs w:val="31"/>
        </w:rPr>
      </w:pPr>
      <w:r>
        <w:rPr>
          <w:rFonts w:ascii="KaiTi" w:hAnsi="KaiTi" w:eastAsia="KaiTi" w:cs="KaiTi"/>
          <w:b/>
          <w:bCs/>
          <w:spacing w:val="8"/>
          <w:sz w:val="31"/>
          <w:szCs w:val="31"/>
        </w:rPr>
        <w:t>深厚的文化底蕴为文旅产业发展创造了新机遇。</w:t>
      </w:r>
      <w:r>
        <w:rPr>
          <w:rFonts w:ascii="FangSong" w:hAnsi="FangSong" w:eastAsia="FangSong" w:cs="FangSong"/>
          <w:spacing w:val="8"/>
          <w:sz w:val="31"/>
          <w:szCs w:val="31"/>
        </w:rPr>
        <w:t>丰富的红</w:t>
      </w:r>
    </w:p>
    <w:p>
      <w:pPr>
        <w:spacing w:line="221" w:lineRule="auto"/>
        <w:rPr>
          <w:rFonts w:ascii="FangSong" w:hAnsi="FangSong" w:eastAsia="FangSong" w:cs="FangSong"/>
          <w:sz w:val="31"/>
          <w:szCs w:val="31"/>
        </w:rPr>
        <w:sectPr>
          <w:footerReference r:id="rId20" w:type="default"/>
          <w:pgSz w:w="11907" w:h="16839"/>
          <w:pgMar w:top="1431" w:right="1414" w:bottom="1443" w:left="1785" w:header="0" w:footer="1229" w:gutter="0"/>
          <w:cols w:space="720" w:num="1"/>
        </w:sectPr>
      </w:pPr>
    </w:p>
    <w:p>
      <w:pPr>
        <w:spacing w:before="182" w:line="324" w:lineRule="auto"/>
        <w:ind w:left="26" w:firstLine="5"/>
        <w:jc w:val="both"/>
        <w:rPr>
          <w:rFonts w:ascii="FangSong" w:hAnsi="FangSong" w:eastAsia="FangSong" w:cs="FangSong"/>
          <w:sz w:val="31"/>
          <w:szCs w:val="31"/>
        </w:rPr>
      </w:pPr>
      <w:r>
        <w:rPr>
          <w:rFonts w:ascii="FangSong" w:hAnsi="FangSong" w:eastAsia="FangSong" w:cs="FangSong"/>
          <w:spacing w:val="17"/>
          <w:sz w:val="31"/>
          <w:szCs w:val="31"/>
        </w:rPr>
        <w:t>色资源可作为固原市发展红色文化旅游、</w:t>
      </w:r>
      <w:r>
        <w:rPr>
          <w:rFonts w:ascii="Times New Roman" w:hAnsi="Times New Roman" w:eastAsia="Times New Roman" w:cs="Times New Roman"/>
          <w:spacing w:val="17"/>
          <w:sz w:val="31"/>
          <w:szCs w:val="31"/>
        </w:rPr>
        <w:t>“</w:t>
      </w:r>
      <w:r>
        <w:rPr>
          <w:rFonts w:ascii="FangSong" w:hAnsi="FangSong" w:eastAsia="FangSong" w:cs="FangSong"/>
          <w:spacing w:val="17"/>
          <w:sz w:val="31"/>
          <w:szCs w:val="31"/>
        </w:rPr>
        <w:t>走好新时代的长征</w:t>
      </w:r>
      <w:r>
        <w:rPr>
          <w:rFonts w:ascii="FangSong" w:hAnsi="FangSong" w:eastAsia="FangSong" w:cs="FangSong"/>
          <w:spacing w:val="11"/>
          <w:sz w:val="31"/>
          <w:szCs w:val="31"/>
        </w:rPr>
        <w:t xml:space="preserve"> </w:t>
      </w:r>
      <w:r>
        <w:rPr>
          <w:rFonts w:ascii="FangSong" w:hAnsi="FangSong" w:eastAsia="FangSong" w:cs="FangSong"/>
          <w:spacing w:val="15"/>
          <w:sz w:val="31"/>
          <w:szCs w:val="31"/>
        </w:rPr>
        <w:t>路</w:t>
      </w:r>
      <w:r>
        <w:rPr>
          <w:rFonts w:ascii="Times New Roman" w:hAnsi="Times New Roman" w:eastAsia="Times New Roman" w:cs="Times New Roman"/>
          <w:spacing w:val="15"/>
          <w:sz w:val="31"/>
          <w:szCs w:val="31"/>
        </w:rPr>
        <w:t>”</w:t>
      </w:r>
      <w:r>
        <w:rPr>
          <w:rFonts w:ascii="FangSong" w:hAnsi="FangSong" w:eastAsia="FangSong" w:cs="FangSong"/>
          <w:spacing w:val="15"/>
          <w:sz w:val="31"/>
          <w:szCs w:val="31"/>
        </w:rPr>
        <w:t>主题演绎的重要支撑和基础，</w:t>
      </w:r>
      <w:r>
        <w:rPr>
          <w:rFonts w:ascii="FangSong" w:hAnsi="FangSong" w:eastAsia="FangSong" w:cs="FangSong"/>
          <w:spacing w:val="-87"/>
          <w:sz w:val="31"/>
          <w:szCs w:val="31"/>
        </w:rPr>
        <w:t xml:space="preserve"> </w:t>
      </w:r>
      <w:r>
        <w:rPr>
          <w:rFonts w:ascii="FangSong" w:hAnsi="FangSong" w:eastAsia="FangSong" w:cs="FangSong"/>
          <w:spacing w:val="15"/>
          <w:sz w:val="31"/>
          <w:szCs w:val="31"/>
        </w:rPr>
        <w:t>丝路文化和民俗文化优势的</w:t>
      </w:r>
      <w:r>
        <w:rPr>
          <w:rFonts w:ascii="FangSong" w:hAnsi="FangSong" w:eastAsia="FangSong" w:cs="FangSong"/>
          <w:sz w:val="31"/>
          <w:szCs w:val="31"/>
        </w:rPr>
        <w:t xml:space="preserve"> </w:t>
      </w:r>
      <w:r>
        <w:rPr>
          <w:rFonts w:ascii="FangSong" w:hAnsi="FangSong" w:eastAsia="FangSong" w:cs="FangSong"/>
          <w:spacing w:val="8"/>
          <w:sz w:val="31"/>
          <w:szCs w:val="31"/>
        </w:rPr>
        <w:t>加持，拓展了固原文化旅游发展的空间。</w:t>
      </w:r>
    </w:p>
    <w:p>
      <w:pPr>
        <w:spacing w:line="324" w:lineRule="auto"/>
        <w:rPr>
          <w:rFonts w:ascii="FangSong" w:hAnsi="FangSong" w:eastAsia="FangSong" w:cs="FangSong"/>
          <w:sz w:val="31"/>
          <w:szCs w:val="31"/>
        </w:rPr>
        <w:sectPr>
          <w:footerReference r:id="rId21" w:type="default"/>
          <w:pgSz w:w="11907" w:h="16839"/>
          <w:pgMar w:top="1431" w:right="1419" w:bottom="1443" w:left="1785" w:header="0" w:footer="1229" w:gutter="0"/>
          <w:cols w:space="720" w:num="1"/>
        </w:sectPr>
      </w:pPr>
    </w:p>
    <w:p>
      <w:pPr>
        <w:spacing w:before="143" w:line="375" w:lineRule="exact"/>
        <w:ind w:left="2110"/>
        <w:outlineLvl w:val="0"/>
        <w:rPr>
          <w:rFonts w:ascii="微软雅黑" w:hAnsi="微软雅黑" w:eastAsia="微软雅黑" w:cs="微软雅黑"/>
          <w:sz w:val="37"/>
          <w:szCs w:val="37"/>
        </w:rPr>
      </w:pPr>
      <w:bookmarkStart w:id="130" w:name="bookmark12"/>
      <w:bookmarkEnd w:id="130"/>
      <w:bookmarkStart w:id="131" w:name="bookmark11"/>
      <w:bookmarkEnd w:id="131"/>
      <w:bookmarkStart w:id="132" w:name="bookmark14"/>
      <w:bookmarkEnd w:id="132"/>
      <w:r>
        <w:rPr>
          <w:rFonts w:ascii="微软雅黑" w:hAnsi="微软雅黑" w:eastAsia="微软雅黑" w:cs="微软雅黑"/>
          <w:spacing w:val="-10"/>
          <w:position w:val="-2"/>
          <w:sz w:val="37"/>
          <w:szCs w:val="37"/>
        </w:rPr>
        <w:t>第二章</w:t>
      </w:r>
      <w:r>
        <w:rPr>
          <w:rFonts w:ascii="微软雅黑" w:hAnsi="微软雅黑" w:eastAsia="微软雅黑" w:cs="微软雅黑"/>
          <w:spacing w:val="64"/>
          <w:position w:val="-2"/>
          <w:sz w:val="37"/>
          <w:szCs w:val="37"/>
        </w:rPr>
        <w:t xml:space="preserve"> </w:t>
      </w:r>
      <w:r>
        <w:rPr>
          <w:rFonts w:ascii="微软雅黑" w:hAnsi="微软雅黑" w:eastAsia="微软雅黑" w:cs="微软雅黑"/>
          <w:spacing w:val="-10"/>
          <w:position w:val="-2"/>
          <w:sz w:val="37"/>
          <w:szCs w:val="37"/>
        </w:rPr>
        <w:t>指导思想与目标策略</w:t>
      </w:r>
    </w:p>
    <w:p>
      <w:pPr>
        <w:pStyle w:val="2"/>
        <w:spacing w:line="359" w:lineRule="auto"/>
      </w:pPr>
    </w:p>
    <w:p>
      <w:pPr>
        <w:spacing w:before="129" w:line="310" w:lineRule="exact"/>
        <w:ind w:left="3314"/>
        <w:outlineLvl w:val="1"/>
        <w:rPr>
          <w:rFonts w:ascii="微软雅黑" w:hAnsi="微软雅黑" w:eastAsia="微软雅黑" w:cs="微软雅黑"/>
          <w:sz w:val="30"/>
          <w:szCs w:val="30"/>
        </w:rPr>
      </w:pPr>
      <w:bookmarkStart w:id="133" w:name="bookmark13"/>
      <w:bookmarkEnd w:id="133"/>
      <w:r>
        <w:rPr>
          <w:rFonts w:ascii="微软雅黑" w:hAnsi="微软雅黑" w:eastAsia="微软雅黑" w:cs="微软雅黑"/>
          <w:spacing w:val="14"/>
          <w:position w:val="-1"/>
          <w:sz w:val="30"/>
          <w:szCs w:val="30"/>
        </w:rPr>
        <w:t>第一节   指导思想</w:t>
      </w:r>
    </w:p>
    <w:p>
      <w:pPr>
        <w:pStyle w:val="2"/>
        <w:spacing w:line="401" w:lineRule="auto"/>
      </w:pPr>
    </w:p>
    <w:p>
      <w:pPr>
        <w:spacing w:before="100" w:line="221" w:lineRule="auto"/>
        <w:ind w:left="44"/>
        <w:rPr>
          <w:rFonts w:ascii="KaiTi" w:hAnsi="KaiTi" w:eastAsia="KaiTi" w:cs="KaiTi"/>
          <w:sz w:val="31"/>
          <w:szCs w:val="31"/>
        </w:rPr>
      </w:pPr>
      <w:r>
        <w:rPr>
          <w:rFonts w:ascii="KaiTi" w:hAnsi="KaiTi" w:eastAsia="KaiTi" w:cs="KaiTi"/>
          <w:b/>
          <w:bCs/>
          <w:sz w:val="31"/>
          <w:szCs w:val="31"/>
        </w:rPr>
        <w:t>第</w:t>
      </w:r>
      <w:r>
        <w:rPr>
          <w:rFonts w:ascii="Times New Roman" w:hAnsi="Times New Roman" w:eastAsia="Times New Roman" w:cs="Times New Roman"/>
          <w:b/>
          <w:bCs/>
          <w:sz w:val="31"/>
          <w:szCs w:val="31"/>
        </w:rPr>
        <w:t>7</w:t>
      </w:r>
      <w:r>
        <w:rPr>
          <w:rFonts w:ascii="KaiTi" w:hAnsi="KaiTi" w:eastAsia="KaiTi" w:cs="KaiTi"/>
          <w:b/>
          <w:bCs/>
          <w:sz w:val="31"/>
          <w:szCs w:val="31"/>
        </w:rPr>
        <w:t>条</w:t>
      </w:r>
      <w:r>
        <w:rPr>
          <w:rFonts w:ascii="KaiTi" w:hAnsi="KaiTi" w:eastAsia="KaiTi" w:cs="KaiTi"/>
          <w:spacing w:val="64"/>
          <w:sz w:val="31"/>
          <w:szCs w:val="31"/>
        </w:rPr>
        <w:t xml:space="preserve"> </w:t>
      </w:r>
      <w:r>
        <w:rPr>
          <w:rFonts w:ascii="KaiTi" w:hAnsi="KaiTi" w:eastAsia="KaiTi" w:cs="KaiTi"/>
          <w:b/>
          <w:bCs/>
          <w:sz w:val="31"/>
          <w:szCs w:val="31"/>
        </w:rPr>
        <w:t>指导思想</w:t>
      </w:r>
    </w:p>
    <w:p>
      <w:pPr>
        <w:spacing w:before="191" w:line="323" w:lineRule="auto"/>
        <w:ind w:left="36" w:right="258" w:firstLine="674"/>
        <w:rPr>
          <w:rFonts w:ascii="FangSong" w:hAnsi="FangSong" w:eastAsia="FangSong" w:cs="FangSong"/>
          <w:sz w:val="31"/>
          <w:szCs w:val="31"/>
        </w:rPr>
      </w:pPr>
      <w:r>
        <w:rPr>
          <w:rFonts w:ascii="FangSong" w:hAnsi="FangSong" w:eastAsia="FangSong" w:cs="FangSong"/>
          <w:spacing w:val="6"/>
          <w:sz w:val="31"/>
          <w:szCs w:val="31"/>
        </w:rPr>
        <w:t>以习近平新时代中国特色社会主义思想为指导，</w:t>
      </w:r>
      <w:r>
        <w:rPr>
          <w:rFonts w:ascii="FangSong" w:hAnsi="FangSong" w:eastAsia="FangSong" w:cs="FangSong"/>
          <w:spacing w:val="-72"/>
          <w:sz w:val="31"/>
          <w:szCs w:val="31"/>
        </w:rPr>
        <w:t xml:space="preserve"> </w:t>
      </w:r>
      <w:r>
        <w:rPr>
          <w:rFonts w:ascii="FangSong" w:hAnsi="FangSong" w:eastAsia="FangSong" w:cs="FangSong"/>
          <w:spacing w:val="6"/>
          <w:sz w:val="31"/>
          <w:szCs w:val="31"/>
        </w:rPr>
        <w:t>以中国式</w:t>
      </w:r>
      <w:r>
        <w:rPr>
          <w:rFonts w:ascii="FangSong" w:hAnsi="FangSong" w:eastAsia="FangSong" w:cs="FangSong"/>
          <w:sz w:val="31"/>
          <w:szCs w:val="31"/>
        </w:rPr>
        <w:t xml:space="preserve"> </w:t>
      </w:r>
      <w:r>
        <w:rPr>
          <w:rFonts w:ascii="FangSong" w:hAnsi="FangSong" w:eastAsia="FangSong" w:cs="FangSong"/>
          <w:spacing w:val="11"/>
          <w:sz w:val="31"/>
          <w:szCs w:val="31"/>
        </w:rPr>
        <w:t>现代化全面推进中华民族伟大复兴为目标，</w:t>
      </w:r>
      <w:r>
        <w:rPr>
          <w:rFonts w:ascii="FangSong" w:hAnsi="FangSong" w:eastAsia="FangSong" w:cs="FangSong"/>
          <w:spacing w:val="10"/>
          <w:sz w:val="31"/>
          <w:szCs w:val="31"/>
        </w:rPr>
        <w:t>深入贯彻落实党的</w:t>
      </w:r>
      <w:r>
        <w:rPr>
          <w:rFonts w:ascii="FangSong" w:hAnsi="FangSong" w:eastAsia="FangSong" w:cs="FangSong"/>
          <w:sz w:val="31"/>
          <w:szCs w:val="31"/>
        </w:rPr>
        <w:t xml:space="preserve"> </w:t>
      </w:r>
      <w:r>
        <w:rPr>
          <w:rFonts w:ascii="FangSong" w:hAnsi="FangSong" w:eastAsia="FangSong" w:cs="FangSong"/>
          <w:spacing w:val="10"/>
          <w:sz w:val="31"/>
          <w:szCs w:val="31"/>
        </w:rPr>
        <w:t>二十大精神和习近平总书记视察宁夏重要讲话指示批示精神，</w:t>
      </w:r>
    </w:p>
    <w:p>
      <w:pPr>
        <w:spacing w:before="52" w:line="318" w:lineRule="auto"/>
        <w:ind w:left="28" w:right="258" w:firstLine="22"/>
        <w:rPr>
          <w:rFonts w:ascii="FangSong" w:hAnsi="FangSong" w:eastAsia="FangSong" w:cs="FangSong"/>
          <w:sz w:val="31"/>
          <w:szCs w:val="31"/>
        </w:rPr>
      </w:pPr>
      <w:r>
        <w:rPr>
          <w:rFonts w:ascii="FangSong" w:hAnsi="FangSong" w:eastAsia="FangSong" w:cs="FangSong"/>
          <w:spacing w:val="10"/>
          <w:sz w:val="31"/>
          <w:szCs w:val="31"/>
        </w:rPr>
        <w:t>紧紧围绕、毫不偏离铸牢中华民族共同体意识工作主线，坚持</w:t>
      </w:r>
      <w:r>
        <w:rPr>
          <w:rFonts w:ascii="FangSong" w:hAnsi="FangSong" w:eastAsia="FangSong" w:cs="FangSong"/>
          <w:spacing w:val="6"/>
          <w:sz w:val="31"/>
          <w:szCs w:val="31"/>
        </w:rPr>
        <w:t xml:space="preserve"> </w:t>
      </w:r>
      <w:r>
        <w:rPr>
          <w:rFonts w:ascii="FangSong" w:hAnsi="FangSong" w:eastAsia="FangSong" w:cs="FangSong"/>
          <w:spacing w:val="10"/>
          <w:sz w:val="31"/>
          <w:szCs w:val="31"/>
        </w:rPr>
        <w:t>按照自治区第十三次党代会和固原市第五次党代会部署要求，</w:t>
      </w:r>
    </w:p>
    <w:p>
      <w:pPr>
        <w:spacing w:before="47" w:line="326" w:lineRule="auto"/>
        <w:ind w:left="33" w:right="13" w:firstLine="37"/>
        <w:rPr>
          <w:rFonts w:ascii="FangSong" w:hAnsi="FangSong" w:eastAsia="FangSong" w:cs="FangSong"/>
          <w:sz w:val="31"/>
          <w:szCs w:val="31"/>
        </w:rPr>
      </w:pPr>
      <w:r>
        <w:rPr>
          <w:rFonts w:ascii="FangSong" w:hAnsi="FangSong" w:eastAsia="FangSong" w:cs="FangSong"/>
          <w:spacing w:val="7"/>
          <w:sz w:val="31"/>
          <w:szCs w:val="31"/>
        </w:rPr>
        <w:t>以主动融入黄河流域生态保护和高质量发展先行区</w:t>
      </w:r>
      <w:r>
        <w:rPr>
          <w:rFonts w:ascii="FangSong" w:hAnsi="FangSong" w:eastAsia="FangSong" w:cs="FangSong"/>
          <w:spacing w:val="6"/>
          <w:sz w:val="31"/>
          <w:szCs w:val="31"/>
        </w:rPr>
        <w:t>建设为统领，</w:t>
      </w:r>
      <w:r>
        <w:rPr>
          <w:rFonts w:ascii="FangSong" w:hAnsi="FangSong" w:eastAsia="FangSong" w:cs="FangSong"/>
          <w:sz w:val="31"/>
          <w:szCs w:val="31"/>
        </w:rPr>
        <w:t xml:space="preserve"> </w:t>
      </w:r>
      <w:r>
        <w:rPr>
          <w:rFonts w:ascii="FangSong" w:hAnsi="FangSong" w:eastAsia="FangSong" w:cs="FangSong"/>
          <w:spacing w:val="11"/>
          <w:sz w:val="31"/>
          <w:szCs w:val="31"/>
        </w:rPr>
        <w:t>完整、准确、全面贯彻新发展理念，立足固原资源环</w:t>
      </w:r>
      <w:r>
        <w:rPr>
          <w:rFonts w:ascii="FangSong" w:hAnsi="FangSong" w:eastAsia="FangSong" w:cs="FangSong"/>
          <w:spacing w:val="10"/>
          <w:sz w:val="31"/>
          <w:szCs w:val="31"/>
        </w:rPr>
        <w:t>境承载能</w:t>
      </w:r>
      <w:r>
        <w:rPr>
          <w:rFonts w:ascii="FangSong" w:hAnsi="FangSong" w:eastAsia="FangSong" w:cs="FangSong"/>
          <w:sz w:val="31"/>
          <w:szCs w:val="31"/>
        </w:rPr>
        <w:t xml:space="preserve">  </w:t>
      </w:r>
      <w:r>
        <w:rPr>
          <w:rFonts w:ascii="FangSong" w:hAnsi="FangSong" w:eastAsia="FangSong" w:cs="FangSong"/>
          <w:spacing w:val="11"/>
          <w:sz w:val="31"/>
          <w:szCs w:val="31"/>
        </w:rPr>
        <w:t>力，发挥区县比较优势，统筹划定落实“三区三线”</w:t>
      </w:r>
      <w:r>
        <w:rPr>
          <w:rFonts w:ascii="FangSong" w:hAnsi="FangSong" w:eastAsia="FangSong" w:cs="FangSong"/>
          <w:spacing w:val="10"/>
          <w:sz w:val="31"/>
          <w:szCs w:val="31"/>
        </w:rPr>
        <w:t>，牢固树</w:t>
      </w:r>
      <w:r>
        <w:rPr>
          <w:rFonts w:ascii="FangSong" w:hAnsi="FangSong" w:eastAsia="FangSong" w:cs="FangSong"/>
          <w:sz w:val="31"/>
          <w:szCs w:val="31"/>
        </w:rPr>
        <w:t xml:space="preserve">  </w:t>
      </w:r>
      <w:r>
        <w:rPr>
          <w:rFonts w:ascii="FangSong" w:hAnsi="FangSong" w:eastAsia="FangSong" w:cs="FangSong"/>
          <w:spacing w:val="10"/>
          <w:sz w:val="31"/>
          <w:szCs w:val="31"/>
        </w:rPr>
        <w:t>立安全发展理念，强化底线思维、极限思维，统筹兼顾经济、</w:t>
      </w:r>
    </w:p>
    <w:p>
      <w:pPr>
        <w:spacing w:before="57" w:line="328" w:lineRule="auto"/>
        <w:ind w:left="24" w:firstLine="22"/>
        <w:rPr>
          <w:rFonts w:ascii="FangSong" w:hAnsi="FangSong" w:eastAsia="FangSong" w:cs="FangSong"/>
          <w:sz w:val="31"/>
          <w:szCs w:val="31"/>
        </w:rPr>
      </w:pPr>
      <w:r>
        <w:rPr>
          <w:rFonts w:ascii="FangSong" w:hAnsi="FangSong" w:eastAsia="FangSong" w:cs="FangSong"/>
          <w:spacing w:val="10"/>
          <w:sz w:val="31"/>
          <w:szCs w:val="31"/>
        </w:rPr>
        <w:t>生活、生态、安全等多元需要，落实“四水四定”要求，坚持</w:t>
      </w:r>
      <w:r>
        <w:rPr>
          <w:rFonts w:ascii="FangSong" w:hAnsi="FangSong" w:eastAsia="FangSong" w:cs="FangSong"/>
          <w:spacing w:val="6"/>
          <w:sz w:val="31"/>
          <w:szCs w:val="31"/>
        </w:rPr>
        <w:t xml:space="preserve">  </w:t>
      </w:r>
      <w:r>
        <w:rPr>
          <w:rFonts w:ascii="FangSong" w:hAnsi="FangSong" w:eastAsia="FangSong" w:cs="FangSong"/>
          <w:spacing w:val="11"/>
          <w:sz w:val="31"/>
          <w:szCs w:val="31"/>
        </w:rPr>
        <w:t>耕地保护优先，牢牢守住自然生态安全边界，打造富有韧性的</w:t>
      </w:r>
      <w:r>
        <w:rPr>
          <w:rFonts w:ascii="FangSong" w:hAnsi="FangSong" w:eastAsia="FangSong" w:cs="FangSong"/>
          <w:spacing w:val="2"/>
          <w:sz w:val="31"/>
          <w:szCs w:val="31"/>
        </w:rPr>
        <w:t xml:space="preserve">  </w:t>
      </w:r>
      <w:r>
        <w:rPr>
          <w:rFonts w:ascii="FangSong" w:hAnsi="FangSong" w:eastAsia="FangSong" w:cs="FangSong"/>
          <w:spacing w:val="9"/>
          <w:sz w:val="31"/>
          <w:szCs w:val="31"/>
        </w:rPr>
        <w:t>国土空间支撑保障体系，筑牢粮食安全、生态安全、公共安</w:t>
      </w:r>
      <w:r>
        <w:rPr>
          <w:rFonts w:ascii="FangSong" w:hAnsi="FangSong" w:eastAsia="FangSong" w:cs="FangSong"/>
          <w:spacing w:val="8"/>
          <w:sz w:val="31"/>
          <w:szCs w:val="31"/>
        </w:rPr>
        <w:t>全、</w:t>
      </w:r>
      <w:r>
        <w:rPr>
          <w:rFonts w:ascii="FangSong" w:hAnsi="FangSong" w:eastAsia="FangSong" w:cs="FangSong"/>
          <w:sz w:val="31"/>
          <w:szCs w:val="31"/>
        </w:rPr>
        <w:t xml:space="preserve"> </w:t>
      </w:r>
      <w:r>
        <w:rPr>
          <w:rFonts w:ascii="FangSong" w:hAnsi="FangSong" w:eastAsia="FangSong" w:cs="FangSong"/>
          <w:spacing w:val="11"/>
          <w:sz w:val="31"/>
          <w:szCs w:val="31"/>
        </w:rPr>
        <w:t>能源资源安全、产业链供应链安全、军事安全等国土空间安全</w:t>
      </w:r>
      <w:r>
        <w:rPr>
          <w:rFonts w:ascii="FangSong" w:hAnsi="FangSong" w:eastAsia="FangSong" w:cs="FangSong"/>
          <w:spacing w:val="2"/>
          <w:sz w:val="31"/>
          <w:szCs w:val="31"/>
        </w:rPr>
        <w:t xml:space="preserve">  </w:t>
      </w:r>
      <w:r>
        <w:rPr>
          <w:rFonts w:ascii="FangSong" w:hAnsi="FangSong" w:eastAsia="FangSong" w:cs="FangSong"/>
          <w:spacing w:val="11"/>
          <w:sz w:val="31"/>
          <w:szCs w:val="31"/>
        </w:rPr>
        <w:t>底线，推进国土空间治理体系和治理能力现代化，为谱写全面</w:t>
      </w:r>
      <w:r>
        <w:rPr>
          <w:rFonts w:ascii="FangSong" w:hAnsi="FangSong" w:eastAsia="FangSong" w:cs="FangSong"/>
          <w:spacing w:val="5"/>
          <w:sz w:val="31"/>
          <w:szCs w:val="31"/>
        </w:rPr>
        <w:t xml:space="preserve">  </w:t>
      </w:r>
      <w:r>
        <w:rPr>
          <w:rFonts w:ascii="FangSong" w:hAnsi="FangSong" w:eastAsia="FangSong" w:cs="FangSong"/>
          <w:spacing w:val="9"/>
          <w:sz w:val="31"/>
          <w:szCs w:val="31"/>
        </w:rPr>
        <w:t>建设社会主义现代化美丽新宁夏固原新篇章提供坚实空</w:t>
      </w:r>
      <w:r>
        <w:rPr>
          <w:rFonts w:ascii="FangSong" w:hAnsi="FangSong" w:eastAsia="FangSong" w:cs="FangSong"/>
          <w:spacing w:val="8"/>
          <w:sz w:val="31"/>
          <w:szCs w:val="31"/>
        </w:rPr>
        <w:t>间保障。</w:t>
      </w:r>
    </w:p>
    <w:p>
      <w:pPr>
        <w:spacing w:before="315" w:line="312" w:lineRule="exact"/>
        <w:ind w:left="2296"/>
        <w:outlineLvl w:val="1"/>
        <w:rPr>
          <w:rFonts w:ascii="微软雅黑" w:hAnsi="微软雅黑" w:eastAsia="微软雅黑" w:cs="微软雅黑"/>
          <w:sz w:val="31"/>
          <w:szCs w:val="31"/>
        </w:rPr>
      </w:pPr>
      <w:bookmarkStart w:id="134" w:name="bookmark15"/>
      <w:bookmarkEnd w:id="134"/>
      <w:r>
        <w:rPr>
          <w:rFonts w:ascii="微软雅黑" w:hAnsi="微软雅黑" w:eastAsia="微软雅黑" w:cs="微软雅黑"/>
          <w:spacing w:val="8"/>
          <w:position w:val="-2"/>
          <w:sz w:val="31"/>
          <w:szCs w:val="31"/>
        </w:rPr>
        <w:t>第二节   城市性质和功能定位</w:t>
      </w:r>
    </w:p>
    <w:p>
      <w:pPr>
        <w:pStyle w:val="2"/>
        <w:spacing w:line="404" w:lineRule="auto"/>
      </w:pPr>
    </w:p>
    <w:p>
      <w:pPr>
        <w:spacing w:before="101" w:line="222" w:lineRule="auto"/>
        <w:ind w:left="44"/>
        <w:rPr>
          <w:rFonts w:ascii="KaiTi" w:hAnsi="KaiTi" w:eastAsia="KaiTi" w:cs="KaiTi"/>
          <w:sz w:val="31"/>
          <w:szCs w:val="31"/>
        </w:rPr>
      </w:pPr>
      <w:bookmarkStart w:id="135" w:name="bookmark16"/>
      <w:bookmarkEnd w:id="135"/>
      <w:r>
        <w:rPr>
          <w:rFonts w:ascii="KaiTi" w:hAnsi="KaiTi" w:eastAsia="KaiTi" w:cs="KaiTi"/>
          <w:b/>
          <w:bCs/>
          <w:spacing w:val="7"/>
          <w:sz w:val="31"/>
          <w:szCs w:val="31"/>
        </w:rPr>
        <w:t>第</w:t>
      </w:r>
      <w:r>
        <w:rPr>
          <w:rFonts w:ascii="Times New Roman" w:hAnsi="Times New Roman" w:eastAsia="Times New Roman" w:cs="Times New Roman"/>
          <w:b/>
          <w:bCs/>
          <w:spacing w:val="7"/>
          <w:sz w:val="31"/>
          <w:szCs w:val="31"/>
        </w:rPr>
        <w:t>8</w:t>
      </w:r>
      <w:r>
        <w:rPr>
          <w:rFonts w:ascii="KaiTi" w:hAnsi="KaiTi" w:eastAsia="KaiTi" w:cs="KaiTi"/>
          <w:b/>
          <w:bCs/>
          <w:spacing w:val="7"/>
          <w:sz w:val="31"/>
          <w:szCs w:val="31"/>
        </w:rPr>
        <w:t>条城市性质与功能定位</w:t>
      </w:r>
    </w:p>
    <w:p>
      <w:pPr>
        <w:spacing w:before="187" w:line="318" w:lineRule="auto"/>
        <w:ind w:left="24" w:right="252" w:firstLine="670"/>
        <w:rPr>
          <w:rFonts w:ascii="FangSong" w:hAnsi="FangSong" w:eastAsia="FangSong" w:cs="FangSong"/>
          <w:sz w:val="31"/>
          <w:szCs w:val="31"/>
        </w:rPr>
      </w:pPr>
      <w:r>
        <w:rPr>
          <w:rFonts w:ascii="FangSong" w:hAnsi="FangSong" w:eastAsia="FangSong" w:cs="FangSong"/>
          <w:spacing w:val="9"/>
          <w:sz w:val="31"/>
          <w:szCs w:val="31"/>
        </w:rPr>
        <w:t>固原市的城市性质与功能定位为</w:t>
      </w:r>
      <w:r>
        <w:rPr>
          <w:rFonts w:ascii="FangSong" w:hAnsi="FangSong" w:eastAsia="FangSong" w:cs="FangSong"/>
          <w:b/>
          <w:bCs/>
          <w:spacing w:val="9"/>
          <w:sz w:val="31"/>
          <w:szCs w:val="31"/>
        </w:rPr>
        <w:t>宁夏副中心城市</w:t>
      </w:r>
      <w:r>
        <w:rPr>
          <w:rFonts w:ascii="FangSong" w:hAnsi="FangSong" w:eastAsia="FangSong" w:cs="FangSong"/>
          <w:b/>
          <w:bCs/>
          <w:spacing w:val="8"/>
          <w:sz w:val="31"/>
          <w:szCs w:val="31"/>
        </w:rPr>
        <w:t>、生态文</w:t>
      </w:r>
      <w:r>
        <w:rPr>
          <w:rFonts w:ascii="FangSong" w:hAnsi="FangSong" w:eastAsia="FangSong" w:cs="FangSong"/>
          <w:sz w:val="31"/>
          <w:szCs w:val="31"/>
        </w:rPr>
        <w:t xml:space="preserve"> </w:t>
      </w:r>
      <w:r>
        <w:rPr>
          <w:rFonts w:ascii="FangSong" w:hAnsi="FangSong" w:eastAsia="FangSong" w:cs="FangSong"/>
          <w:b/>
          <w:bCs/>
          <w:spacing w:val="8"/>
          <w:sz w:val="31"/>
          <w:szCs w:val="31"/>
        </w:rPr>
        <w:t>旅特色市、区域公共服务供给中心、宁夏南部地区高品质</w:t>
      </w:r>
      <w:r>
        <w:rPr>
          <w:rFonts w:ascii="FangSong" w:hAnsi="FangSong" w:eastAsia="FangSong" w:cs="FangSong"/>
          <w:b/>
          <w:bCs/>
          <w:spacing w:val="7"/>
          <w:sz w:val="31"/>
          <w:szCs w:val="31"/>
        </w:rPr>
        <w:t>宜居</w:t>
      </w:r>
    </w:p>
    <w:p>
      <w:pPr>
        <w:spacing w:line="318" w:lineRule="auto"/>
        <w:rPr>
          <w:rFonts w:ascii="FangSong" w:hAnsi="FangSong" w:eastAsia="FangSong" w:cs="FangSong"/>
          <w:sz w:val="31"/>
          <w:szCs w:val="31"/>
        </w:rPr>
        <w:sectPr>
          <w:footerReference r:id="rId22" w:type="default"/>
          <w:pgSz w:w="11907" w:h="16839"/>
          <w:pgMar w:top="1431" w:right="1164" w:bottom="1443" w:left="1785" w:header="0" w:footer="1229" w:gutter="0"/>
          <w:cols w:space="720" w:num="1"/>
        </w:sectPr>
      </w:pPr>
    </w:p>
    <w:p>
      <w:pPr>
        <w:spacing w:before="182" w:line="224" w:lineRule="auto"/>
        <w:ind w:left="64"/>
        <w:rPr>
          <w:rFonts w:ascii="FangSong" w:hAnsi="FangSong" w:eastAsia="FangSong" w:cs="FangSong"/>
          <w:sz w:val="31"/>
          <w:szCs w:val="31"/>
        </w:rPr>
      </w:pPr>
      <w:r>
        <w:rPr>
          <w:rFonts w:ascii="FangSong" w:hAnsi="FangSong" w:eastAsia="FangSong" w:cs="FangSong"/>
          <w:b/>
          <w:bCs/>
          <w:spacing w:val="-14"/>
          <w:sz w:val="31"/>
          <w:szCs w:val="31"/>
        </w:rPr>
        <w:t>中心城市。</w:t>
      </w:r>
    </w:p>
    <w:p>
      <w:pPr>
        <w:spacing w:before="183" w:line="326" w:lineRule="auto"/>
        <w:ind w:left="26" w:right="242" w:firstLine="665"/>
        <w:jc w:val="both"/>
        <w:rPr>
          <w:rFonts w:ascii="FangSong" w:hAnsi="FangSong" w:eastAsia="FangSong" w:cs="FangSong"/>
          <w:sz w:val="31"/>
          <w:szCs w:val="31"/>
        </w:rPr>
      </w:pPr>
      <w:r>
        <w:rPr>
          <w:rFonts w:ascii="KaiTi" w:hAnsi="KaiTi" w:eastAsia="KaiTi" w:cs="KaiTi"/>
          <w:b/>
          <w:bCs/>
          <w:spacing w:val="9"/>
          <w:sz w:val="31"/>
          <w:szCs w:val="31"/>
        </w:rPr>
        <w:t>宁夏副中心城市：</w:t>
      </w:r>
      <w:r>
        <w:rPr>
          <w:rFonts w:ascii="FangSong" w:hAnsi="FangSong" w:eastAsia="FangSong" w:cs="FangSong"/>
          <w:spacing w:val="9"/>
          <w:sz w:val="31"/>
          <w:szCs w:val="31"/>
        </w:rPr>
        <w:t>强化固原市区域的集聚和带动作用，全</w:t>
      </w:r>
      <w:r>
        <w:rPr>
          <w:rFonts w:ascii="FangSong" w:hAnsi="FangSong" w:eastAsia="FangSong" w:cs="FangSong"/>
          <w:spacing w:val="8"/>
          <w:sz w:val="31"/>
          <w:szCs w:val="31"/>
        </w:rPr>
        <w:t xml:space="preserve"> </w:t>
      </w:r>
      <w:r>
        <w:rPr>
          <w:rFonts w:ascii="FangSong" w:hAnsi="FangSong" w:eastAsia="FangSong" w:cs="FangSong"/>
          <w:spacing w:val="11"/>
          <w:sz w:val="31"/>
          <w:szCs w:val="31"/>
        </w:rPr>
        <w:t>域统筹推进以人为核心的新型城镇化，引导人口向河谷川道区</w:t>
      </w:r>
      <w:r>
        <w:rPr>
          <w:rFonts w:ascii="FangSong" w:hAnsi="FangSong" w:eastAsia="FangSong" w:cs="FangSong"/>
          <w:spacing w:val="2"/>
          <w:sz w:val="31"/>
          <w:szCs w:val="31"/>
        </w:rPr>
        <w:t xml:space="preserve"> </w:t>
      </w:r>
      <w:r>
        <w:rPr>
          <w:rFonts w:ascii="FangSong" w:hAnsi="FangSong" w:eastAsia="FangSong" w:cs="FangSong"/>
          <w:spacing w:val="11"/>
          <w:sz w:val="31"/>
          <w:szCs w:val="31"/>
        </w:rPr>
        <w:t>域布局，增强区域民生保障和经济服务功能，辐射带动周边县</w:t>
      </w:r>
      <w:r>
        <w:rPr>
          <w:rFonts w:ascii="FangSong" w:hAnsi="FangSong" w:eastAsia="FangSong" w:cs="FangSong"/>
          <w:spacing w:val="2"/>
          <w:sz w:val="31"/>
          <w:szCs w:val="31"/>
        </w:rPr>
        <w:t xml:space="preserve"> </w:t>
      </w:r>
      <w:r>
        <w:rPr>
          <w:rFonts w:ascii="FangSong" w:hAnsi="FangSong" w:eastAsia="FangSong" w:cs="FangSong"/>
          <w:spacing w:val="-1"/>
          <w:sz w:val="31"/>
          <w:szCs w:val="31"/>
        </w:rPr>
        <w:t>市协同发展。</w:t>
      </w:r>
    </w:p>
    <w:p>
      <w:pPr>
        <w:spacing w:before="49" w:line="326" w:lineRule="auto"/>
        <w:ind w:left="26" w:right="239" w:firstLine="655"/>
        <w:jc w:val="both"/>
        <w:rPr>
          <w:rFonts w:ascii="FangSong" w:hAnsi="FangSong" w:eastAsia="FangSong" w:cs="FangSong"/>
          <w:sz w:val="31"/>
          <w:szCs w:val="31"/>
        </w:rPr>
      </w:pPr>
      <w:r>
        <w:rPr>
          <w:rFonts w:ascii="KaiTi" w:hAnsi="KaiTi" w:eastAsia="KaiTi" w:cs="KaiTi"/>
          <w:b/>
          <w:bCs/>
          <w:spacing w:val="9"/>
          <w:sz w:val="31"/>
          <w:szCs w:val="31"/>
        </w:rPr>
        <w:t>生态文旅特色市：</w:t>
      </w:r>
      <w:r>
        <w:rPr>
          <w:rFonts w:ascii="FangSong" w:hAnsi="FangSong" w:eastAsia="FangSong" w:cs="FangSong"/>
          <w:spacing w:val="9"/>
          <w:sz w:val="31"/>
          <w:szCs w:val="31"/>
        </w:rPr>
        <w:t>充分发挥固原市生态、历史文化等资源</w:t>
      </w:r>
      <w:r>
        <w:rPr>
          <w:rFonts w:ascii="FangSong" w:hAnsi="FangSong" w:eastAsia="FangSong" w:cs="FangSong"/>
          <w:spacing w:val="18"/>
          <w:sz w:val="31"/>
          <w:szCs w:val="31"/>
        </w:rPr>
        <w:t xml:space="preserve"> </w:t>
      </w:r>
      <w:r>
        <w:rPr>
          <w:rFonts w:ascii="FangSong" w:hAnsi="FangSong" w:eastAsia="FangSong" w:cs="FangSong"/>
          <w:spacing w:val="11"/>
          <w:sz w:val="31"/>
          <w:szCs w:val="31"/>
        </w:rPr>
        <w:t>优势，保护古城格局，提高旅游基础设施水平，建设一批旅游</w:t>
      </w:r>
      <w:r>
        <w:rPr>
          <w:rFonts w:ascii="FangSong" w:hAnsi="FangSong" w:eastAsia="FangSong" w:cs="FangSong"/>
          <w:spacing w:val="2"/>
          <w:sz w:val="31"/>
          <w:szCs w:val="31"/>
        </w:rPr>
        <w:t xml:space="preserve"> </w:t>
      </w:r>
      <w:r>
        <w:rPr>
          <w:rFonts w:ascii="FangSong" w:hAnsi="FangSong" w:eastAsia="FangSong" w:cs="FangSong"/>
          <w:spacing w:val="10"/>
          <w:sz w:val="31"/>
          <w:szCs w:val="31"/>
        </w:rPr>
        <w:t>景区和休闲度假区，开发主题旅游线路，建成</w:t>
      </w:r>
      <w:r>
        <w:rPr>
          <w:rFonts w:ascii="FangSong" w:hAnsi="FangSong" w:eastAsia="FangSong" w:cs="FangSong"/>
          <w:b/>
          <w:bCs/>
          <w:spacing w:val="10"/>
          <w:sz w:val="31"/>
          <w:szCs w:val="31"/>
        </w:rPr>
        <w:t>西部地区独具特</w:t>
      </w:r>
      <w:r>
        <w:rPr>
          <w:rFonts w:ascii="FangSong" w:hAnsi="FangSong" w:eastAsia="FangSong" w:cs="FangSong"/>
          <w:spacing w:val="15"/>
          <w:sz w:val="31"/>
          <w:szCs w:val="31"/>
        </w:rPr>
        <w:t xml:space="preserve"> </w:t>
      </w:r>
      <w:r>
        <w:rPr>
          <w:rFonts w:ascii="FangSong" w:hAnsi="FangSong" w:eastAsia="FangSong" w:cs="FangSong"/>
          <w:b/>
          <w:bCs/>
          <w:spacing w:val="5"/>
          <w:sz w:val="31"/>
          <w:szCs w:val="31"/>
        </w:rPr>
        <w:t>色的生态旅游度假区</w:t>
      </w:r>
      <w:r>
        <w:rPr>
          <w:rFonts w:ascii="FangSong" w:hAnsi="FangSong" w:eastAsia="FangSong" w:cs="FangSong"/>
          <w:spacing w:val="5"/>
          <w:sz w:val="31"/>
          <w:szCs w:val="31"/>
        </w:rPr>
        <w:t>。</w:t>
      </w:r>
    </w:p>
    <w:p>
      <w:pPr>
        <w:spacing w:before="51" w:line="330" w:lineRule="auto"/>
        <w:ind w:left="24" w:firstLine="690"/>
        <w:jc w:val="both"/>
        <w:rPr>
          <w:rFonts w:ascii="FangSong" w:hAnsi="FangSong" w:eastAsia="FangSong" w:cs="FangSong"/>
          <w:sz w:val="31"/>
          <w:szCs w:val="31"/>
        </w:rPr>
      </w:pPr>
      <w:r>
        <w:rPr>
          <w:rFonts w:ascii="KaiTi" w:hAnsi="KaiTi" w:eastAsia="KaiTi" w:cs="KaiTi"/>
          <w:b/>
          <w:bCs/>
          <w:spacing w:val="2"/>
          <w:sz w:val="31"/>
          <w:szCs w:val="31"/>
        </w:rPr>
        <w:t>区域公共服务供给中心：</w:t>
      </w:r>
      <w:r>
        <w:rPr>
          <w:rFonts w:ascii="KaiTi" w:hAnsi="KaiTi" w:eastAsia="KaiTi" w:cs="KaiTi"/>
          <w:spacing w:val="-74"/>
          <w:sz w:val="31"/>
          <w:szCs w:val="31"/>
        </w:rPr>
        <w:t xml:space="preserve"> </w:t>
      </w:r>
      <w:r>
        <w:rPr>
          <w:rFonts w:ascii="FangSong" w:hAnsi="FangSong" w:eastAsia="FangSong" w:cs="FangSong"/>
          <w:spacing w:val="2"/>
          <w:sz w:val="31"/>
          <w:szCs w:val="31"/>
        </w:rPr>
        <w:t>以航空、铁路等重大设施为依托，</w:t>
      </w:r>
      <w:r>
        <w:rPr>
          <w:rFonts w:ascii="FangSong" w:hAnsi="FangSong" w:eastAsia="FangSong" w:cs="FangSong"/>
          <w:sz w:val="31"/>
          <w:szCs w:val="31"/>
        </w:rPr>
        <w:t xml:space="preserve"> </w:t>
      </w:r>
      <w:r>
        <w:rPr>
          <w:rFonts w:ascii="FangSong" w:hAnsi="FangSong" w:eastAsia="FangSong" w:cs="FangSong"/>
          <w:spacing w:val="11"/>
          <w:sz w:val="31"/>
          <w:szCs w:val="31"/>
        </w:rPr>
        <w:t>积极参与“一带一路”、内陆开放型经济试验区以及西部陆海</w:t>
      </w:r>
      <w:r>
        <w:rPr>
          <w:rFonts w:ascii="FangSong" w:hAnsi="FangSong" w:eastAsia="FangSong" w:cs="FangSong"/>
          <w:spacing w:val="2"/>
          <w:sz w:val="31"/>
          <w:szCs w:val="31"/>
        </w:rPr>
        <w:t xml:space="preserve">  </w:t>
      </w:r>
      <w:r>
        <w:rPr>
          <w:rFonts w:ascii="FangSong" w:hAnsi="FangSong" w:eastAsia="FangSong" w:cs="FangSong"/>
          <w:spacing w:val="11"/>
          <w:sz w:val="31"/>
          <w:szCs w:val="31"/>
        </w:rPr>
        <w:t>新通道建设，突出交通枢纽功能，发挥固原向南对接关中平原</w:t>
      </w:r>
      <w:r>
        <w:rPr>
          <w:rFonts w:ascii="FangSong" w:hAnsi="FangSong" w:eastAsia="FangSong" w:cs="FangSong"/>
          <w:spacing w:val="2"/>
          <w:sz w:val="31"/>
          <w:szCs w:val="31"/>
        </w:rPr>
        <w:t xml:space="preserve">  </w:t>
      </w:r>
      <w:r>
        <w:rPr>
          <w:rFonts w:ascii="FangSong" w:hAnsi="FangSong" w:eastAsia="FangSong" w:cs="FangSong"/>
          <w:spacing w:val="11"/>
          <w:sz w:val="31"/>
          <w:szCs w:val="31"/>
        </w:rPr>
        <w:t>城市群和向北融入宁夏沿黄城市群的战略节点作用；按照实际</w:t>
      </w:r>
      <w:r>
        <w:rPr>
          <w:rFonts w:ascii="FangSong" w:hAnsi="FangSong" w:eastAsia="FangSong" w:cs="FangSong"/>
          <w:spacing w:val="2"/>
          <w:sz w:val="31"/>
          <w:szCs w:val="31"/>
        </w:rPr>
        <w:t xml:space="preserve">  </w:t>
      </w:r>
      <w:r>
        <w:rPr>
          <w:rFonts w:ascii="FangSong" w:hAnsi="FangSong" w:eastAsia="FangSong" w:cs="FangSong"/>
          <w:spacing w:val="11"/>
          <w:sz w:val="31"/>
          <w:szCs w:val="31"/>
        </w:rPr>
        <w:t>服务人口增加教育、医疗、文化等用地供给，推进完善城市基</w:t>
      </w:r>
      <w:r>
        <w:rPr>
          <w:rFonts w:ascii="FangSong" w:hAnsi="FangSong" w:eastAsia="FangSong" w:cs="FangSong"/>
          <w:spacing w:val="2"/>
          <w:sz w:val="31"/>
          <w:szCs w:val="31"/>
        </w:rPr>
        <w:t xml:space="preserve">  </w:t>
      </w:r>
      <w:r>
        <w:rPr>
          <w:rFonts w:ascii="FangSong" w:hAnsi="FangSong" w:eastAsia="FangSong" w:cs="FangSong"/>
          <w:spacing w:val="11"/>
          <w:sz w:val="31"/>
          <w:szCs w:val="31"/>
        </w:rPr>
        <w:t>础设施，加快补齐公共服务短板，逐步实现全生命周期公共服</w:t>
      </w:r>
      <w:r>
        <w:rPr>
          <w:rFonts w:ascii="FangSong" w:hAnsi="FangSong" w:eastAsia="FangSong" w:cs="FangSong"/>
          <w:spacing w:val="2"/>
          <w:sz w:val="31"/>
          <w:szCs w:val="31"/>
        </w:rPr>
        <w:t xml:space="preserve">  </w:t>
      </w:r>
      <w:r>
        <w:rPr>
          <w:rFonts w:ascii="FangSong" w:hAnsi="FangSong" w:eastAsia="FangSong" w:cs="FangSong"/>
          <w:spacing w:val="11"/>
          <w:sz w:val="31"/>
          <w:szCs w:val="31"/>
        </w:rPr>
        <w:t>务优质共享，辐射带动西吉、隆德、泾源、彭阳等周边县联动</w:t>
      </w:r>
      <w:r>
        <w:rPr>
          <w:rFonts w:ascii="FangSong" w:hAnsi="FangSong" w:eastAsia="FangSong" w:cs="FangSong"/>
          <w:spacing w:val="2"/>
          <w:sz w:val="31"/>
          <w:szCs w:val="31"/>
        </w:rPr>
        <w:t xml:space="preserve">  </w:t>
      </w:r>
      <w:r>
        <w:rPr>
          <w:rFonts w:ascii="FangSong" w:hAnsi="FangSong" w:eastAsia="FangSong" w:cs="FangSong"/>
          <w:spacing w:val="-12"/>
          <w:sz w:val="31"/>
          <w:szCs w:val="31"/>
        </w:rPr>
        <w:t>发展。</w:t>
      </w:r>
    </w:p>
    <w:p>
      <w:pPr>
        <w:spacing w:before="51" w:line="326" w:lineRule="auto"/>
        <w:ind w:left="34" w:right="241" w:firstLine="657"/>
        <w:rPr>
          <w:rFonts w:ascii="FangSong" w:hAnsi="FangSong" w:eastAsia="FangSong" w:cs="FangSong"/>
          <w:sz w:val="31"/>
          <w:szCs w:val="31"/>
        </w:rPr>
      </w:pPr>
      <w:r>
        <w:rPr>
          <w:rFonts w:ascii="KaiTi" w:hAnsi="KaiTi" w:eastAsia="KaiTi" w:cs="KaiTi"/>
          <w:b/>
          <w:bCs/>
          <w:spacing w:val="8"/>
          <w:sz w:val="31"/>
          <w:szCs w:val="31"/>
        </w:rPr>
        <w:t>宁夏南部地区高品质宜居中心城市：</w:t>
      </w:r>
      <w:r>
        <w:rPr>
          <w:rFonts w:ascii="FangSong" w:hAnsi="FangSong" w:eastAsia="FangSong" w:cs="FangSong"/>
          <w:spacing w:val="8"/>
          <w:sz w:val="31"/>
          <w:szCs w:val="31"/>
        </w:rPr>
        <w:t>提升城市品质，加强</w:t>
      </w:r>
      <w:r>
        <w:rPr>
          <w:rFonts w:ascii="FangSong" w:hAnsi="FangSong" w:eastAsia="FangSong" w:cs="FangSong"/>
          <w:spacing w:val="6"/>
          <w:sz w:val="31"/>
          <w:szCs w:val="31"/>
        </w:rPr>
        <w:t xml:space="preserve"> </w:t>
      </w:r>
      <w:r>
        <w:rPr>
          <w:rFonts w:ascii="FangSong" w:hAnsi="FangSong" w:eastAsia="FangSong" w:cs="FangSong"/>
          <w:spacing w:val="11"/>
          <w:sz w:val="31"/>
          <w:szCs w:val="31"/>
        </w:rPr>
        <w:t>河湖湿地及滨水空间的保护利用，擦亮生态宜居靓丽名片，建</w:t>
      </w:r>
      <w:r>
        <w:rPr>
          <w:rFonts w:ascii="FangSong" w:hAnsi="FangSong" w:eastAsia="FangSong" w:cs="FangSong"/>
          <w:spacing w:val="1"/>
          <w:sz w:val="31"/>
          <w:szCs w:val="31"/>
        </w:rPr>
        <w:t xml:space="preserve"> </w:t>
      </w:r>
      <w:r>
        <w:rPr>
          <w:rFonts w:ascii="FangSong" w:hAnsi="FangSong" w:eastAsia="FangSong" w:cs="FangSong"/>
          <w:spacing w:val="11"/>
          <w:sz w:val="31"/>
          <w:szCs w:val="31"/>
        </w:rPr>
        <w:t>成充满活力、特色鲜明、舒适边界、适老适幼的社</w:t>
      </w:r>
      <w:r>
        <w:rPr>
          <w:rFonts w:ascii="FangSong" w:hAnsi="FangSong" w:eastAsia="FangSong" w:cs="FangSong"/>
          <w:spacing w:val="10"/>
          <w:sz w:val="31"/>
          <w:szCs w:val="31"/>
        </w:rPr>
        <w:t>会主义现代</w:t>
      </w:r>
      <w:r>
        <w:rPr>
          <w:rFonts w:ascii="FangSong" w:hAnsi="FangSong" w:eastAsia="FangSong" w:cs="FangSong"/>
          <w:sz w:val="31"/>
          <w:szCs w:val="31"/>
        </w:rPr>
        <w:t xml:space="preserve"> </w:t>
      </w:r>
      <w:r>
        <w:rPr>
          <w:rFonts w:ascii="FangSong" w:hAnsi="FangSong" w:eastAsia="FangSong" w:cs="FangSong"/>
          <w:spacing w:val="10"/>
          <w:sz w:val="31"/>
          <w:szCs w:val="31"/>
        </w:rPr>
        <w:t>化城市，优化城乡空间格局，全面推动公共服务设施均等化，</w:t>
      </w:r>
    </w:p>
    <w:p>
      <w:pPr>
        <w:spacing w:before="47" w:line="324" w:lineRule="auto"/>
        <w:ind w:left="23" w:right="3" w:hanging="2"/>
        <w:rPr>
          <w:rFonts w:ascii="FangSong" w:hAnsi="FangSong" w:eastAsia="FangSong" w:cs="FangSong"/>
          <w:sz w:val="31"/>
          <w:szCs w:val="31"/>
        </w:rPr>
      </w:pPr>
      <w:r>
        <w:rPr>
          <w:rFonts w:ascii="FangSong" w:hAnsi="FangSong" w:eastAsia="FangSong" w:cs="FangSong"/>
          <w:spacing w:val="8"/>
          <w:sz w:val="31"/>
          <w:szCs w:val="31"/>
        </w:rPr>
        <w:t>着力缩小城乡居民收入水平、基础设施通达水平等方面的差距，</w:t>
      </w:r>
      <w:r>
        <w:rPr>
          <w:rFonts w:ascii="FangSong" w:hAnsi="FangSong" w:eastAsia="FangSong" w:cs="FangSong"/>
          <w:spacing w:val="15"/>
          <w:sz w:val="31"/>
          <w:szCs w:val="31"/>
        </w:rPr>
        <w:t xml:space="preserve"> </w:t>
      </w:r>
      <w:r>
        <w:rPr>
          <w:rFonts w:ascii="FangSong" w:hAnsi="FangSong" w:eastAsia="FangSong" w:cs="FangSong"/>
          <w:spacing w:val="8"/>
          <w:sz w:val="31"/>
          <w:szCs w:val="31"/>
        </w:rPr>
        <w:t>打造宜居宜业宜游的高品质城区，增强对周边县的人口吸引力，</w:t>
      </w:r>
      <w:r>
        <w:rPr>
          <w:rFonts w:ascii="FangSong" w:hAnsi="FangSong" w:eastAsia="FangSong" w:cs="FangSong"/>
          <w:spacing w:val="12"/>
          <w:sz w:val="31"/>
          <w:szCs w:val="31"/>
        </w:rPr>
        <w:t xml:space="preserve"> </w:t>
      </w:r>
      <w:r>
        <w:rPr>
          <w:rFonts w:ascii="FangSong" w:hAnsi="FangSong" w:eastAsia="FangSong" w:cs="FangSong"/>
          <w:spacing w:val="3"/>
          <w:sz w:val="31"/>
          <w:szCs w:val="31"/>
        </w:rPr>
        <w:t>提升城市综合承载能力。</w:t>
      </w:r>
    </w:p>
    <w:p>
      <w:pPr>
        <w:spacing w:line="324" w:lineRule="auto"/>
        <w:rPr>
          <w:rFonts w:ascii="FangSong" w:hAnsi="FangSong" w:eastAsia="FangSong" w:cs="FangSong"/>
          <w:sz w:val="31"/>
          <w:szCs w:val="31"/>
        </w:rPr>
        <w:sectPr>
          <w:footerReference r:id="rId23" w:type="default"/>
          <w:pgSz w:w="11907" w:h="16839"/>
          <w:pgMar w:top="1431" w:right="1174" w:bottom="1443" w:left="1785" w:header="0" w:footer="1229" w:gutter="0"/>
          <w:cols w:space="720" w:num="1"/>
        </w:sectPr>
      </w:pPr>
    </w:p>
    <w:p>
      <w:pPr>
        <w:spacing w:before="186" w:line="312" w:lineRule="exact"/>
        <w:ind w:left="2457"/>
        <w:outlineLvl w:val="1"/>
        <w:rPr>
          <w:rFonts w:ascii="微软雅黑" w:hAnsi="微软雅黑" w:eastAsia="微软雅黑" w:cs="微软雅黑"/>
          <w:sz w:val="31"/>
          <w:szCs w:val="31"/>
        </w:rPr>
      </w:pPr>
      <w:bookmarkStart w:id="136" w:name="bookmark17"/>
      <w:bookmarkEnd w:id="136"/>
      <w:r>
        <w:rPr>
          <w:rFonts w:ascii="微软雅黑" w:hAnsi="微软雅黑" w:eastAsia="微软雅黑" w:cs="微软雅黑"/>
          <w:spacing w:val="5"/>
          <w:position w:val="-2"/>
          <w:sz w:val="31"/>
          <w:szCs w:val="31"/>
        </w:rPr>
        <w:t>第三节</w:t>
      </w:r>
      <w:r>
        <w:rPr>
          <w:rFonts w:ascii="微软雅黑" w:hAnsi="微软雅黑" w:eastAsia="微软雅黑" w:cs="微软雅黑"/>
          <w:spacing w:val="20"/>
          <w:position w:val="-2"/>
          <w:sz w:val="31"/>
          <w:szCs w:val="31"/>
        </w:rPr>
        <w:t xml:space="preserve">   </w:t>
      </w:r>
      <w:r>
        <w:rPr>
          <w:rFonts w:ascii="微软雅黑" w:hAnsi="微软雅黑" w:eastAsia="微软雅黑" w:cs="微软雅黑"/>
          <w:spacing w:val="5"/>
          <w:position w:val="-2"/>
          <w:sz w:val="31"/>
          <w:szCs w:val="31"/>
        </w:rPr>
        <w:t>国土空间发展目标</w:t>
      </w:r>
    </w:p>
    <w:p>
      <w:pPr>
        <w:pStyle w:val="2"/>
        <w:spacing w:line="403" w:lineRule="auto"/>
      </w:pPr>
    </w:p>
    <w:p>
      <w:pPr>
        <w:spacing w:before="101" w:line="221" w:lineRule="auto"/>
        <w:ind w:left="44"/>
        <w:rPr>
          <w:rFonts w:ascii="KaiTi" w:hAnsi="KaiTi" w:eastAsia="KaiTi" w:cs="KaiTi"/>
          <w:sz w:val="31"/>
          <w:szCs w:val="31"/>
        </w:rPr>
      </w:pPr>
      <w:bookmarkStart w:id="137" w:name="bookmark18"/>
      <w:bookmarkEnd w:id="137"/>
      <w:r>
        <w:rPr>
          <w:rFonts w:ascii="KaiTi" w:hAnsi="KaiTi" w:eastAsia="KaiTi" w:cs="KaiTi"/>
          <w:b/>
          <w:bCs/>
          <w:spacing w:val="7"/>
          <w:sz w:val="31"/>
          <w:szCs w:val="31"/>
        </w:rPr>
        <w:t>第</w:t>
      </w:r>
      <w:r>
        <w:rPr>
          <w:rFonts w:ascii="Times New Roman" w:hAnsi="Times New Roman" w:eastAsia="Times New Roman" w:cs="Times New Roman"/>
          <w:b/>
          <w:bCs/>
          <w:spacing w:val="7"/>
          <w:sz w:val="31"/>
          <w:szCs w:val="31"/>
        </w:rPr>
        <w:t>9</w:t>
      </w:r>
      <w:r>
        <w:rPr>
          <w:rFonts w:ascii="KaiTi" w:hAnsi="KaiTi" w:eastAsia="KaiTi" w:cs="KaiTi"/>
          <w:b/>
          <w:bCs/>
          <w:spacing w:val="7"/>
          <w:sz w:val="31"/>
          <w:szCs w:val="31"/>
        </w:rPr>
        <w:t>条国土空间发展目标</w:t>
      </w:r>
    </w:p>
    <w:p>
      <w:pPr>
        <w:spacing w:before="189" w:line="326" w:lineRule="auto"/>
        <w:ind w:left="26" w:right="241" w:firstLine="645"/>
        <w:jc w:val="both"/>
        <w:rPr>
          <w:rFonts w:ascii="FangSong" w:hAnsi="FangSong" w:eastAsia="FangSong" w:cs="FangSong"/>
          <w:sz w:val="31"/>
          <w:szCs w:val="31"/>
        </w:rPr>
      </w:pPr>
      <w:r>
        <w:rPr>
          <w:rFonts w:ascii="KaiTi" w:hAnsi="KaiTi" w:eastAsia="KaiTi" w:cs="KaiTi"/>
          <w:b/>
          <w:bCs/>
          <w:spacing w:val="9"/>
          <w:sz w:val="31"/>
          <w:szCs w:val="31"/>
        </w:rPr>
        <w:t>建设更加宜居宜业的国土空间。</w:t>
      </w:r>
      <w:r>
        <w:rPr>
          <w:rFonts w:ascii="FangSong" w:hAnsi="FangSong" w:eastAsia="FangSong" w:cs="FangSong"/>
          <w:spacing w:val="9"/>
          <w:sz w:val="31"/>
          <w:szCs w:val="31"/>
        </w:rPr>
        <w:t>优化城乡空间格局，全面</w:t>
      </w:r>
      <w:r>
        <w:rPr>
          <w:rFonts w:ascii="FangSong" w:hAnsi="FangSong" w:eastAsia="FangSong" w:cs="FangSong"/>
          <w:spacing w:val="12"/>
          <w:sz w:val="31"/>
          <w:szCs w:val="31"/>
        </w:rPr>
        <w:t xml:space="preserve"> </w:t>
      </w:r>
      <w:r>
        <w:rPr>
          <w:rFonts w:ascii="FangSong" w:hAnsi="FangSong" w:eastAsia="FangSong" w:cs="FangSong"/>
          <w:spacing w:val="11"/>
          <w:sz w:val="31"/>
          <w:szCs w:val="31"/>
        </w:rPr>
        <w:t>推动公共服务设施均等化，着力缩小城乡居民收入水平、基础</w:t>
      </w:r>
      <w:r>
        <w:rPr>
          <w:rFonts w:ascii="FangSong" w:hAnsi="FangSong" w:eastAsia="FangSong" w:cs="FangSong"/>
          <w:spacing w:val="2"/>
          <w:sz w:val="31"/>
          <w:szCs w:val="31"/>
        </w:rPr>
        <w:t xml:space="preserve"> </w:t>
      </w:r>
      <w:r>
        <w:rPr>
          <w:rFonts w:ascii="FangSong" w:hAnsi="FangSong" w:eastAsia="FangSong" w:cs="FangSong"/>
          <w:spacing w:val="11"/>
          <w:sz w:val="31"/>
          <w:szCs w:val="31"/>
        </w:rPr>
        <w:t>设施通达水平等方面的差距，使城市发展成果更好地惠及全市</w:t>
      </w:r>
      <w:r>
        <w:rPr>
          <w:rFonts w:ascii="FangSong" w:hAnsi="FangSong" w:eastAsia="FangSong" w:cs="FangSong"/>
          <w:spacing w:val="2"/>
          <w:sz w:val="31"/>
          <w:szCs w:val="31"/>
        </w:rPr>
        <w:t xml:space="preserve"> </w:t>
      </w:r>
      <w:r>
        <w:rPr>
          <w:rFonts w:ascii="FangSong" w:hAnsi="FangSong" w:eastAsia="FangSong" w:cs="FangSong"/>
          <w:spacing w:val="-13"/>
          <w:sz w:val="31"/>
          <w:szCs w:val="31"/>
        </w:rPr>
        <w:t>人民。</w:t>
      </w:r>
    </w:p>
    <w:p>
      <w:pPr>
        <w:spacing w:before="47" w:line="323" w:lineRule="auto"/>
        <w:ind w:left="30" w:right="241" w:firstLine="634"/>
        <w:rPr>
          <w:rFonts w:ascii="FangSong" w:hAnsi="FangSong" w:eastAsia="FangSong" w:cs="FangSong"/>
          <w:sz w:val="31"/>
          <w:szCs w:val="31"/>
        </w:rPr>
      </w:pPr>
      <w:r>
        <w:rPr>
          <w:rFonts w:ascii="KaiTi" w:hAnsi="KaiTi" w:eastAsia="KaiTi" w:cs="KaiTi"/>
          <w:b/>
          <w:bCs/>
          <w:spacing w:val="10"/>
          <w:sz w:val="31"/>
          <w:szCs w:val="31"/>
        </w:rPr>
        <w:t>保护更加绿色生态的国土空间。</w:t>
      </w:r>
      <w:r>
        <w:rPr>
          <w:rFonts w:ascii="FangSong" w:hAnsi="FangSong" w:eastAsia="FangSong" w:cs="FangSong"/>
          <w:spacing w:val="10"/>
          <w:sz w:val="31"/>
          <w:szCs w:val="31"/>
        </w:rPr>
        <w:t>建立牢固的国</w:t>
      </w:r>
      <w:r>
        <w:rPr>
          <w:rFonts w:ascii="FangSong" w:hAnsi="FangSong" w:eastAsia="FangSong" w:cs="FangSong"/>
          <w:spacing w:val="9"/>
          <w:sz w:val="31"/>
          <w:szCs w:val="31"/>
        </w:rPr>
        <w:t>土生态安全</w:t>
      </w:r>
      <w:r>
        <w:rPr>
          <w:rFonts w:ascii="FangSong" w:hAnsi="FangSong" w:eastAsia="FangSong" w:cs="FangSong"/>
          <w:sz w:val="31"/>
          <w:szCs w:val="31"/>
        </w:rPr>
        <w:t xml:space="preserve"> </w:t>
      </w:r>
      <w:r>
        <w:rPr>
          <w:rFonts w:ascii="FangSong" w:hAnsi="FangSong" w:eastAsia="FangSong" w:cs="FangSong"/>
          <w:spacing w:val="11"/>
          <w:sz w:val="31"/>
          <w:szCs w:val="31"/>
        </w:rPr>
        <w:t>屏障，提高自然灾害和城市安全风险抵御应对能力，充分保护</w:t>
      </w:r>
      <w:r>
        <w:rPr>
          <w:rFonts w:ascii="FangSong" w:hAnsi="FangSong" w:eastAsia="FangSong" w:cs="FangSong"/>
          <w:spacing w:val="5"/>
          <w:sz w:val="31"/>
          <w:szCs w:val="31"/>
        </w:rPr>
        <w:t xml:space="preserve"> </w:t>
      </w:r>
      <w:r>
        <w:rPr>
          <w:rFonts w:ascii="FangSong" w:hAnsi="FangSong" w:eastAsia="FangSong" w:cs="FangSong"/>
          <w:spacing w:val="7"/>
          <w:sz w:val="31"/>
          <w:szCs w:val="31"/>
        </w:rPr>
        <w:t>自然资源和生物多样性，提高城市的韧性及可持续发展能力。</w:t>
      </w:r>
    </w:p>
    <w:p>
      <w:pPr>
        <w:spacing w:before="54" w:line="326" w:lineRule="auto"/>
        <w:ind w:left="24" w:right="241" w:firstLine="638"/>
        <w:rPr>
          <w:rFonts w:ascii="FangSong" w:hAnsi="FangSong" w:eastAsia="FangSong" w:cs="FangSong"/>
          <w:sz w:val="31"/>
          <w:szCs w:val="31"/>
        </w:rPr>
      </w:pPr>
      <w:r>
        <w:rPr>
          <w:rFonts w:ascii="KaiTi" w:hAnsi="KaiTi" w:eastAsia="KaiTi" w:cs="KaiTi"/>
          <w:b/>
          <w:bCs/>
          <w:spacing w:val="10"/>
          <w:sz w:val="31"/>
          <w:szCs w:val="31"/>
        </w:rPr>
        <w:t>促进更加集约高效的国土空间。</w:t>
      </w:r>
      <w:r>
        <w:rPr>
          <w:rFonts w:ascii="FangSong" w:hAnsi="FangSong" w:eastAsia="FangSong" w:cs="FangSong"/>
          <w:spacing w:val="10"/>
          <w:sz w:val="31"/>
          <w:szCs w:val="31"/>
        </w:rPr>
        <w:t>提高国土空间资源</w:t>
      </w:r>
      <w:r>
        <w:rPr>
          <w:rFonts w:ascii="FangSong" w:hAnsi="FangSong" w:eastAsia="FangSong" w:cs="FangSong"/>
          <w:spacing w:val="9"/>
          <w:sz w:val="31"/>
          <w:szCs w:val="31"/>
        </w:rPr>
        <w:t>开发利</w:t>
      </w:r>
      <w:r>
        <w:rPr>
          <w:rFonts w:ascii="FangSong" w:hAnsi="FangSong" w:eastAsia="FangSong" w:cs="FangSong"/>
          <w:sz w:val="31"/>
          <w:szCs w:val="31"/>
        </w:rPr>
        <w:t xml:space="preserve"> </w:t>
      </w:r>
      <w:r>
        <w:rPr>
          <w:rFonts w:ascii="FangSong" w:hAnsi="FangSong" w:eastAsia="FangSong" w:cs="FangSong"/>
          <w:spacing w:val="9"/>
          <w:sz w:val="31"/>
          <w:szCs w:val="31"/>
        </w:rPr>
        <w:t>用效率，持续增强水、土地等自然资源的保障能力，紧凑布局</w:t>
      </w:r>
      <w:r>
        <w:rPr>
          <w:rFonts w:ascii="FangSong" w:hAnsi="FangSong" w:eastAsia="FangSong" w:cs="FangSong"/>
          <w:spacing w:val="11"/>
          <w:sz w:val="31"/>
          <w:szCs w:val="31"/>
        </w:rPr>
        <w:t xml:space="preserve"> 城市空间，广泛形成绿色的生产和生活方式，</w:t>
      </w:r>
      <w:r>
        <w:rPr>
          <w:rFonts w:ascii="FangSong" w:hAnsi="FangSong" w:eastAsia="FangSong" w:cs="FangSong"/>
          <w:spacing w:val="10"/>
          <w:sz w:val="31"/>
          <w:szCs w:val="31"/>
        </w:rPr>
        <w:t>建成资源节约、</w:t>
      </w:r>
      <w:r>
        <w:rPr>
          <w:rFonts w:ascii="FangSong" w:hAnsi="FangSong" w:eastAsia="FangSong" w:cs="FangSong"/>
          <w:sz w:val="31"/>
          <w:szCs w:val="31"/>
        </w:rPr>
        <w:t xml:space="preserve"> </w:t>
      </w:r>
      <w:r>
        <w:rPr>
          <w:rFonts w:ascii="FangSong" w:hAnsi="FangSong" w:eastAsia="FangSong" w:cs="FangSong"/>
          <w:spacing w:val="3"/>
          <w:sz w:val="31"/>
          <w:szCs w:val="31"/>
        </w:rPr>
        <w:t>环境优美的现代化社会。</w:t>
      </w:r>
    </w:p>
    <w:p>
      <w:pPr>
        <w:spacing w:before="53" w:line="327" w:lineRule="auto"/>
        <w:ind w:left="23" w:firstLine="648"/>
        <w:jc w:val="both"/>
        <w:rPr>
          <w:rFonts w:ascii="FangSong" w:hAnsi="FangSong" w:eastAsia="FangSong" w:cs="FangSong"/>
          <w:sz w:val="31"/>
          <w:szCs w:val="31"/>
        </w:rPr>
      </w:pPr>
      <w:r>
        <w:rPr>
          <w:rFonts w:ascii="KaiTi" w:hAnsi="KaiTi" w:eastAsia="KaiTi" w:cs="KaiTi"/>
          <w:b/>
          <w:bCs/>
          <w:spacing w:val="9"/>
          <w:sz w:val="31"/>
          <w:szCs w:val="31"/>
        </w:rPr>
        <w:t>构建更加数智和谐的国土空间。</w:t>
      </w:r>
      <w:r>
        <w:rPr>
          <w:rFonts w:ascii="FangSong" w:hAnsi="FangSong" w:eastAsia="FangSong" w:cs="FangSong"/>
          <w:spacing w:val="9"/>
          <w:sz w:val="31"/>
          <w:szCs w:val="31"/>
        </w:rPr>
        <w:t>坚持数字化治理，打造数</w:t>
      </w:r>
      <w:r>
        <w:rPr>
          <w:rFonts w:ascii="FangSong" w:hAnsi="FangSong" w:eastAsia="FangSong" w:cs="FangSong"/>
          <w:spacing w:val="7"/>
          <w:sz w:val="31"/>
          <w:szCs w:val="31"/>
        </w:rPr>
        <w:t xml:space="preserve">  </w:t>
      </w:r>
      <w:r>
        <w:rPr>
          <w:rFonts w:ascii="FangSong" w:hAnsi="FangSong" w:eastAsia="FangSong" w:cs="FangSong"/>
          <w:spacing w:val="11"/>
          <w:sz w:val="31"/>
          <w:szCs w:val="31"/>
        </w:rPr>
        <w:t>字孪生、精明治理的空间管理模式，提高空间综合治理体系和</w:t>
      </w:r>
      <w:r>
        <w:rPr>
          <w:rFonts w:ascii="FangSong" w:hAnsi="FangSong" w:eastAsia="FangSong" w:cs="FangSong"/>
          <w:spacing w:val="5"/>
          <w:sz w:val="31"/>
          <w:szCs w:val="31"/>
        </w:rPr>
        <w:t xml:space="preserve">  </w:t>
      </w:r>
      <w:r>
        <w:rPr>
          <w:rFonts w:ascii="FangSong" w:hAnsi="FangSong" w:eastAsia="FangSong" w:cs="FangSong"/>
          <w:spacing w:val="9"/>
          <w:sz w:val="31"/>
          <w:szCs w:val="31"/>
        </w:rPr>
        <w:t>治理能力现代化水平。通过数字技术应用为治</w:t>
      </w:r>
      <w:r>
        <w:rPr>
          <w:rFonts w:ascii="FangSong" w:hAnsi="FangSong" w:eastAsia="FangSong" w:cs="FangSong"/>
          <w:spacing w:val="8"/>
          <w:sz w:val="31"/>
          <w:szCs w:val="31"/>
        </w:rPr>
        <w:t>理水平提升赋能，</w:t>
      </w:r>
      <w:r>
        <w:rPr>
          <w:rFonts w:ascii="FangSong" w:hAnsi="FangSong" w:eastAsia="FangSong" w:cs="FangSong"/>
          <w:sz w:val="31"/>
          <w:szCs w:val="31"/>
        </w:rPr>
        <w:t xml:space="preserve"> </w:t>
      </w:r>
      <w:r>
        <w:rPr>
          <w:rFonts w:ascii="FangSong" w:hAnsi="FangSong" w:eastAsia="FangSong" w:cs="FangSong"/>
          <w:spacing w:val="11"/>
          <w:sz w:val="31"/>
          <w:szCs w:val="31"/>
        </w:rPr>
        <w:t>打造一种新的空间治理形态，为相关部门分析决策、业务支撑</w:t>
      </w:r>
      <w:r>
        <w:rPr>
          <w:rFonts w:ascii="FangSong" w:hAnsi="FangSong" w:eastAsia="FangSong" w:cs="FangSong"/>
          <w:spacing w:val="4"/>
          <w:sz w:val="31"/>
          <w:szCs w:val="31"/>
        </w:rPr>
        <w:t xml:space="preserve">  </w:t>
      </w:r>
      <w:r>
        <w:rPr>
          <w:rFonts w:ascii="FangSong" w:hAnsi="FangSong" w:eastAsia="FangSong" w:cs="FangSong"/>
          <w:spacing w:val="6"/>
          <w:sz w:val="31"/>
          <w:szCs w:val="31"/>
        </w:rPr>
        <w:t>及社会共享服务提供基础技术与数据资源保障。</w:t>
      </w:r>
    </w:p>
    <w:p>
      <w:pPr>
        <w:spacing w:before="47" w:line="329" w:lineRule="auto"/>
        <w:ind w:left="19" w:right="242" w:firstLine="661"/>
        <w:rPr>
          <w:rFonts w:ascii="FangSong" w:hAnsi="FangSong" w:eastAsia="FangSong" w:cs="FangSong"/>
          <w:sz w:val="31"/>
          <w:szCs w:val="31"/>
        </w:rPr>
      </w:pPr>
      <w:r>
        <w:rPr>
          <w:rFonts w:ascii="KaiTi" w:hAnsi="KaiTi" w:eastAsia="KaiTi" w:cs="KaiTi"/>
          <w:b/>
          <w:bCs/>
          <w:spacing w:val="5"/>
          <w:sz w:val="31"/>
          <w:szCs w:val="31"/>
        </w:rPr>
        <w:t>至</w:t>
      </w:r>
      <w:r>
        <w:rPr>
          <w:rFonts w:ascii="KaiTi" w:hAnsi="KaiTi" w:eastAsia="KaiTi" w:cs="KaiTi"/>
          <w:spacing w:val="5"/>
          <w:sz w:val="31"/>
          <w:szCs w:val="31"/>
        </w:rPr>
        <w:t xml:space="preserve"> </w:t>
      </w:r>
      <w:r>
        <w:rPr>
          <w:rFonts w:ascii="Times New Roman" w:hAnsi="Times New Roman" w:eastAsia="Times New Roman" w:cs="Times New Roman"/>
          <w:b/>
          <w:bCs/>
          <w:spacing w:val="5"/>
          <w:sz w:val="31"/>
          <w:szCs w:val="31"/>
        </w:rPr>
        <w:t xml:space="preserve">2025  </w:t>
      </w:r>
      <w:r>
        <w:rPr>
          <w:rFonts w:ascii="KaiTi" w:hAnsi="KaiTi" w:eastAsia="KaiTi" w:cs="KaiTi"/>
          <w:b/>
          <w:bCs/>
          <w:spacing w:val="5"/>
          <w:sz w:val="31"/>
          <w:szCs w:val="31"/>
        </w:rPr>
        <w:t>年，</w:t>
      </w:r>
      <w:r>
        <w:rPr>
          <w:rFonts w:ascii="KaiTi" w:hAnsi="KaiTi" w:eastAsia="KaiTi" w:cs="KaiTi"/>
          <w:spacing w:val="-89"/>
          <w:sz w:val="31"/>
          <w:szCs w:val="31"/>
        </w:rPr>
        <w:t xml:space="preserve"> </w:t>
      </w:r>
      <w:r>
        <w:rPr>
          <w:rFonts w:ascii="KaiTi" w:hAnsi="KaiTi" w:eastAsia="KaiTi" w:cs="KaiTi"/>
          <w:b/>
          <w:bCs/>
          <w:spacing w:val="5"/>
          <w:sz w:val="31"/>
          <w:szCs w:val="31"/>
        </w:rPr>
        <w:t>国土空间开发保护格</w:t>
      </w:r>
      <w:r>
        <w:rPr>
          <w:rFonts w:ascii="KaiTi" w:hAnsi="KaiTi" w:eastAsia="KaiTi" w:cs="KaiTi"/>
          <w:b/>
          <w:bCs/>
          <w:spacing w:val="4"/>
          <w:sz w:val="31"/>
          <w:szCs w:val="31"/>
        </w:rPr>
        <w:t>局持续优化，生态文明</w:t>
      </w:r>
      <w:r>
        <w:rPr>
          <w:rFonts w:ascii="KaiTi" w:hAnsi="KaiTi" w:eastAsia="KaiTi" w:cs="KaiTi"/>
          <w:sz w:val="31"/>
          <w:szCs w:val="31"/>
        </w:rPr>
        <w:t xml:space="preserve"> </w:t>
      </w:r>
      <w:r>
        <w:rPr>
          <w:rFonts w:ascii="KaiTi" w:hAnsi="KaiTi" w:eastAsia="KaiTi" w:cs="KaiTi"/>
          <w:b/>
          <w:bCs/>
          <w:spacing w:val="9"/>
          <w:sz w:val="31"/>
          <w:szCs w:val="31"/>
        </w:rPr>
        <w:t>体制机制更加健全，绿色生产生活方式加快形成。</w:t>
      </w:r>
      <w:r>
        <w:rPr>
          <w:rFonts w:ascii="FangSong" w:hAnsi="FangSong" w:eastAsia="FangSong" w:cs="FangSong"/>
          <w:spacing w:val="9"/>
          <w:sz w:val="31"/>
          <w:szCs w:val="31"/>
        </w:rPr>
        <w:t>高质量完成</w:t>
      </w:r>
      <w:r>
        <w:rPr>
          <w:rFonts w:ascii="FangSong" w:hAnsi="FangSong" w:eastAsia="FangSong" w:cs="FangSong"/>
          <w:sz w:val="31"/>
          <w:szCs w:val="31"/>
        </w:rPr>
        <w:t xml:space="preserve"> </w:t>
      </w:r>
      <w:r>
        <w:rPr>
          <w:rFonts w:ascii="FangSong" w:hAnsi="FangSong" w:eastAsia="FangSong" w:cs="FangSong"/>
          <w:spacing w:val="11"/>
          <w:sz w:val="31"/>
          <w:szCs w:val="31"/>
        </w:rPr>
        <w:t>耕地和永久基本农田保护目标以及高标准农田建设任务；推进</w:t>
      </w:r>
      <w:r>
        <w:rPr>
          <w:rFonts w:ascii="FangSong" w:hAnsi="FangSong" w:eastAsia="FangSong" w:cs="FangSong"/>
          <w:spacing w:val="10"/>
          <w:sz w:val="31"/>
          <w:szCs w:val="31"/>
        </w:rPr>
        <w:t xml:space="preserve"> </w:t>
      </w:r>
      <w:r>
        <w:rPr>
          <w:rFonts w:ascii="FangSong" w:hAnsi="FangSong" w:eastAsia="FangSong" w:cs="FangSong"/>
          <w:spacing w:val="9"/>
          <w:sz w:val="31"/>
          <w:szCs w:val="31"/>
        </w:rPr>
        <w:t>黄河流域六盘山生态功能区（宁夏段）</w:t>
      </w:r>
      <w:r>
        <w:rPr>
          <w:rFonts w:ascii="FangSong" w:hAnsi="FangSong" w:eastAsia="FangSong" w:cs="FangSong"/>
          <w:spacing w:val="-89"/>
          <w:sz w:val="31"/>
          <w:szCs w:val="31"/>
        </w:rPr>
        <w:t xml:space="preserve"> </w:t>
      </w:r>
      <w:r>
        <w:rPr>
          <w:rFonts w:ascii="FangSong" w:hAnsi="FangSong" w:eastAsia="FangSong" w:cs="FangSong"/>
          <w:spacing w:val="9"/>
          <w:sz w:val="31"/>
          <w:szCs w:val="31"/>
        </w:rPr>
        <w:t>山水林田湖草沙一</w:t>
      </w:r>
      <w:r>
        <w:rPr>
          <w:rFonts w:ascii="FangSong" w:hAnsi="FangSong" w:eastAsia="FangSong" w:cs="FangSong"/>
          <w:spacing w:val="8"/>
          <w:sz w:val="31"/>
          <w:szCs w:val="31"/>
        </w:rPr>
        <w:t>体化</w:t>
      </w:r>
      <w:r>
        <w:rPr>
          <w:rFonts w:ascii="FangSong" w:hAnsi="FangSong" w:eastAsia="FangSong" w:cs="FangSong"/>
          <w:sz w:val="31"/>
          <w:szCs w:val="31"/>
        </w:rPr>
        <w:t xml:space="preserve"> </w:t>
      </w:r>
      <w:r>
        <w:rPr>
          <w:rFonts w:ascii="FangSong" w:hAnsi="FangSong" w:eastAsia="FangSong" w:cs="FangSong"/>
          <w:spacing w:val="11"/>
          <w:sz w:val="31"/>
          <w:szCs w:val="31"/>
        </w:rPr>
        <w:t>保护和修复工程，基本建成国家森林城市和生态文明示范市，</w:t>
      </w:r>
      <w:r>
        <w:rPr>
          <w:rFonts w:ascii="FangSong" w:hAnsi="FangSong" w:eastAsia="FangSong" w:cs="FangSong"/>
          <w:spacing w:val="2"/>
          <w:sz w:val="31"/>
          <w:szCs w:val="31"/>
        </w:rPr>
        <w:t xml:space="preserve"> </w:t>
      </w:r>
      <w:r>
        <w:rPr>
          <w:rFonts w:ascii="FangSong" w:hAnsi="FangSong" w:eastAsia="FangSong" w:cs="FangSong"/>
          <w:spacing w:val="11"/>
          <w:sz w:val="31"/>
          <w:szCs w:val="31"/>
        </w:rPr>
        <w:t>全市生态安全屏障更加牢固；高质量推进宁夏副中心城市和生</w:t>
      </w:r>
    </w:p>
    <w:p>
      <w:pPr>
        <w:spacing w:line="329" w:lineRule="auto"/>
        <w:rPr>
          <w:rFonts w:ascii="FangSong" w:hAnsi="FangSong" w:eastAsia="FangSong" w:cs="FangSong"/>
          <w:sz w:val="31"/>
          <w:szCs w:val="31"/>
        </w:rPr>
        <w:sectPr>
          <w:footerReference r:id="rId24" w:type="default"/>
          <w:pgSz w:w="11907" w:h="16839"/>
          <w:pgMar w:top="1431" w:right="1171" w:bottom="1443" w:left="1785" w:header="0" w:footer="1229" w:gutter="0"/>
          <w:cols w:space="720" w:num="1"/>
        </w:sectPr>
      </w:pPr>
    </w:p>
    <w:p>
      <w:pPr>
        <w:spacing w:before="182" w:line="318" w:lineRule="auto"/>
        <w:ind w:left="44" w:right="29" w:hanging="1"/>
        <w:rPr>
          <w:rFonts w:ascii="FangSong" w:hAnsi="FangSong" w:eastAsia="FangSong" w:cs="FangSong"/>
          <w:sz w:val="31"/>
          <w:szCs w:val="31"/>
        </w:rPr>
      </w:pPr>
      <w:r>
        <w:rPr>
          <w:rFonts w:ascii="FangSong" w:hAnsi="FangSong" w:eastAsia="FangSong" w:cs="FangSong"/>
          <w:spacing w:val="9"/>
          <w:sz w:val="31"/>
          <w:szCs w:val="31"/>
        </w:rPr>
        <w:t>态文旅特色市建设，对外开放程度进一步增强，城乡体系更趋</w:t>
      </w:r>
      <w:r>
        <w:rPr>
          <w:rFonts w:ascii="FangSong" w:hAnsi="FangSong" w:eastAsia="FangSong" w:cs="FangSong"/>
          <w:spacing w:val="18"/>
          <w:sz w:val="31"/>
          <w:szCs w:val="31"/>
        </w:rPr>
        <w:t xml:space="preserve"> </w:t>
      </w:r>
      <w:r>
        <w:rPr>
          <w:rFonts w:ascii="FangSong" w:hAnsi="FangSong" w:eastAsia="FangSong" w:cs="FangSong"/>
          <w:spacing w:val="7"/>
          <w:sz w:val="31"/>
          <w:szCs w:val="31"/>
        </w:rPr>
        <w:t>完善，巩固拓展脱贫攻坚成果和乡村振兴战略实施成效显著。</w:t>
      </w:r>
    </w:p>
    <w:p>
      <w:pPr>
        <w:spacing w:before="46" w:line="331" w:lineRule="auto"/>
        <w:ind w:left="24" w:firstLine="656"/>
        <w:rPr>
          <w:rFonts w:ascii="FangSong" w:hAnsi="FangSong" w:eastAsia="FangSong" w:cs="FangSong"/>
          <w:sz w:val="31"/>
          <w:szCs w:val="31"/>
        </w:rPr>
      </w:pPr>
      <w:r>
        <w:rPr>
          <w:rFonts w:ascii="KaiTi" w:hAnsi="KaiTi" w:eastAsia="KaiTi" w:cs="KaiTi"/>
          <w:b/>
          <w:bCs/>
          <w:spacing w:val="7"/>
          <w:sz w:val="31"/>
          <w:szCs w:val="31"/>
        </w:rPr>
        <w:t>至</w:t>
      </w:r>
      <w:r>
        <w:rPr>
          <w:rFonts w:ascii="KaiTi" w:hAnsi="KaiTi" w:eastAsia="KaiTi" w:cs="KaiTi"/>
          <w:spacing w:val="7"/>
          <w:sz w:val="31"/>
          <w:szCs w:val="31"/>
        </w:rPr>
        <w:t xml:space="preserve"> </w:t>
      </w:r>
      <w:r>
        <w:rPr>
          <w:rFonts w:ascii="Times New Roman" w:hAnsi="Times New Roman" w:eastAsia="Times New Roman" w:cs="Times New Roman"/>
          <w:b/>
          <w:bCs/>
          <w:spacing w:val="7"/>
          <w:sz w:val="31"/>
          <w:szCs w:val="31"/>
        </w:rPr>
        <w:t xml:space="preserve">2035  </w:t>
      </w:r>
      <w:r>
        <w:rPr>
          <w:rFonts w:ascii="KaiTi" w:hAnsi="KaiTi" w:eastAsia="KaiTi" w:cs="KaiTi"/>
          <w:b/>
          <w:bCs/>
          <w:spacing w:val="7"/>
          <w:sz w:val="31"/>
          <w:szCs w:val="31"/>
        </w:rPr>
        <w:t>年，在助力经济繁荣实现大跨</w:t>
      </w:r>
      <w:r>
        <w:rPr>
          <w:rFonts w:ascii="KaiTi" w:hAnsi="KaiTi" w:eastAsia="KaiTi" w:cs="KaiTi"/>
          <w:b/>
          <w:bCs/>
          <w:spacing w:val="6"/>
          <w:sz w:val="31"/>
          <w:szCs w:val="31"/>
        </w:rPr>
        <w:t>越上趟出空间保障</w:t>
      </w:r>
      <w:r>
        <w:rPr>
          <w:rFonts w:ascii="KaiTi" w:hAnsi="KaiTi" w:eastAsia="KaiTi" w:cs="KaiTi"/>
          <w:sz w:val="31"/>
          <w:szCs w:val="31"/>
        </w:rPr>
        <w:t xml:space="preserve"> </w:t>
      </w:r>
      <w:r>
        <w:rPr>
          <w:rFonts w:ascii="KaiTi" w:hAnsi="KaiTi" w:eastAsia="KaiTi" w:cs="KaiTi"/>
          <w:b/>
          <w:bCs/>
          <w:spacing w:val="10"/>
          <w:sz w:val="31"/>
          <w:szCs w:val="31"/>
        </w:rPr>
        <w:t>新路，空间治理能力大幅跃升。</w:t>
      </w:r>
      <w:r>
        <w:rPr>
          <w:rFonts w:ascii="FangSong" w:hAnsi="FangSong" w:eastAsia="FangSong" w:cs="FangSong"/>
          <w:spacing w:val="10"/>
          <w:sz w:val="31"/>
          <w:szCs w:val="31"/>
        </w:rPr>
        <w:t>全面形成主体功能</w:t>
      </w:r>
      <w:r>
        <w:rPr>
          <w:rFonts w:ascii="FangSong" w:hAnsi="FangSong" w:eastAsia="FangSong" w:cs="FangSong"/>
          <w:spacing w:val="9"/>
          <w:sz w:val="31"/>
          <w:szCs w:val="31"/>
        </w:rPr>
        <w:t>明显、特色</w:t>
      </w:r>
      <w:r>
        <w:rPr>
          <w:rFonts w:ascii="FangSong" w:hAnsi="FangSong" w:eastAsia="FangSong" w:cs="FangSong"/>
          <w:sz w:val="31"/>
          <w:szCs w:val="31"/>
        </w:rPr>
        <w:t xml:space="preserve"> </w:t>
      </w:r>
      <w:r>
        <w:rPr>
          <w:rFonts w:ascii="FangSong" w:hAnsi="FangSong" w:eastAsia="FangSong" w:cs="FangSong"/>
          <w:spacing w:val="11"/>
          <w:sz w:val="31"/>
          <w:szCs w:val="31"/>
        </w:rPr>
        <w:t>显著、高质量发展的“一带两区三川”总体格局；高质量完成</w:t>
      </w:r>
      <w:r>
        <w:rPr>
          <w:rFonts w:ascii="FangSong" w:hAnsi="FangSong" w:eastAsia="FangSong" w:cs="FangSong"/>
          <w:spacing w:val="5"/>
          <w:sz w:val="31"/>
          <w:szCs w:val="31"/>
        </w:rPr>
        <w:t xml:space="preserve"> </w:t>
      </w:r>
      <w:r>
        <w:rPr>
          <w:rFonts w:ascii="FangSong" w:hAnsi="FangSong" w:eastAsia="FangSong" w:cs="FangSong"/>
          <w:spacing w:val="11"/>
          <w:sz w:val="31"/>
          <w:szCs w:val="31"/>
        </w:rPr>
        <w:t>耕地和永久基本农田保护目标，永久基本农田</w:t>
      </w:r>
      <w:r>
        <w:rPr>
          <w:rFonts w:ascii="FangSong" w:hAnsi="FangSong" w:eastAsia="FangSong" w:cs="FangSong"/>
          <w:spacing w:val="52"/>
          <w:sz w:val="31"/>
          <w:szCs w:val="31"/>
        </w:rPr>
        <w:t xml:space="preserve"> </w:t>
      </w:r>
      <w:r>
        <w:rPr>
          <w:rFonts w:ascii="Times New Roman" w:hAnsi="Times New Roman" w:eastAsia="Times New Roman" w:cs="Times New Roman"/>
          <w:spacing w:val="11"/>
          <w:sz w:val="31"/>
          <w:szCs w:val="31"/>
        </w:rPr>
        <w:t>100%</w:t>
      </w:r>
      <w:r>
        <w:rPr>
          <w:rFonts w:ascii="FangSong" w:hAnsi="FangSong" w:eastAsia="FangSong" w:cs="FangSong"/>
          <w:spacing w:val="11"/>
          <w:sz w:val="31"/>
          <w:szCs w:val="31"/>
        </w:rPr>
        <w:t>建成高标</w:t>
      </w:r>
      <w:r>
        <w:rPr>
          <w:rFonts w:ascii="FangSong" w:hAnsi="FangSong" w:eastAsia="FangSong" w:cs="FangSong"/>
          <w:sz w:val="31"/>
          <w:szCs w:val="31"/>
        </w:rPr>
        <w:t xml:space="preserve"> </w:t>
      </w:r>
      <w:r>
        <w:rPr>
          <w:rFonts w:ascii="FangSong" w:hAnsi="FangSong" w:eastAsia="FangSong" w:cs="FangSong"/>
          <w:spacing w:val="11"/>
          <w:sz w:val="31"/>
          <w:szCs w:val="31"/>
        </w:rPr>
        <w:t>准农田；持续推进生态保护和修复工程，水土保持能力大幅度</w:t>
      </w:r>
      <w:r>
        <w:rPr>
          <w:rFonts w:ascii="FangSong" w:hAnsi="FangSong" w:eastAsia="FangSong" w:cs="FangSong"/>
          <w:spacing w:val="5"/>
          <w:sz w:val="31"/>
          <w:szCs w:val="31"/>
        </w:rPr>
        <w:t xml:space="preserve"> </w:t>
      </w:r>
      <w:r>
        <w:rPr>
          <w:rFonts w:ascii="FangSong" w:hAnsi="FangSong" w:eastAsia="FangSong" w:cs="FangSong"/>
          <w:spacing w:val="11"/>
          <w:sz w:val="31"/>
          <w:szCs w:val="31"/>
        </w:rPr>
        <w:t>提升，生物多样性水平明显提高，六盘山国家公园建设成效显</w:t>
      </w:r>
      <w:r>
        <w:rPr>
          <w:rFonts w:ascii="FangSong" w:hAnsi="FangSong" w:eastAsia="FangSong" w:cs="FangSong"/>
          <w:spacing w:val="5"/>
          <w:sz w:val="31"/>
          <w:szCs w:val="31"/>
        </w:rPr>
        <w:t xml:space="preserve"> </w:t>
      </w:r>
      <w:r>
        <w:rPr>
          <w:rFonts w:ascii="FangSong" w:hAnsi="FangSong" w:eastAsia="FangSong" w:cs="FangSong"/>
          <w:spacing w:val="8"/>
          <w:sz w:val="31"/>
          <w:szCs w:val="31"/>
        </w:rPr>
        <w:t>著；一主四副的能级大幅跃升，</w:t>
      </w:r>
      <w:r>
        <w:rPr>
          <w:rFonts w:ascii="FangSong" w:hAnsi="FangSong" w:eastAsia="FangSong" w:cs="FangSong"/>
          <w:spacing w:val="-66"/>
          <w:sz w:val="31"/>
          <w:szCs w:val="31"/>
        </w:rPr>
        <w:t xml:space="preserve"> </w:t>
      </w:r>
      <w:r>
        <w:rPr>
          <w:rFonts w:ascii="FangSong" w:hAnsi="FangSong" w:eastAsia="FangSong" w:cs="FangSong"/>
          <w:spacing w:val="8"/>
          <w:sz w:val="31"/>
          <w:szCs w:val="31"/>
        </w:rPr>
        <w:t>以川道为主体形态的城镇化格</w:t>
      </w:r>
      <w:r>
        <w:rPr>
          <w:rFonts w:ascii="FangSong" w:hAnsi="FangSong" w:eastAsia="FangSong" w:cs="FangSong"/>
          <w:sz w:val="31"/>
          <w:szCs w:val="31"/>
        </w:rPr>
        <w:t xml:space="preserve"> </w:t>
      </w:r>
      <w:r>
        <w:rPr>
          <w:rFonts w:ascii="FangSong" w:hAnsi="FangSong" w:eastAsia="FangSong" w:cs="FangSong"/>
          <w:spacing w:val="9"/>
          <w:sz w:val="31"/>
          <w:szCs w:val="31"/>
        </w:rPr>
        <w:t>局清晰，城乡融合发展水平显著提高，</w:t>
      </w:r>
      <w:r>
        <w:rPr>
          <w:rFonts w:ascii="FangSong" w:hAnsi="FangSong" w:eastAsia="FangSong" w:cs="FangSong"/>
          <w:spacing w:val="-88"/>
          <w:sz w:val="31"/>
          <w:szCs w:val="31"/>
        </w:rPr>
        <w:t xml:space="preserve"> </w:t>
      </w:r>
      <w:r>
        <w:rPr>
          <w:rFonts w:ascii="FangSong" w:hAnsi="FangSong" w:eastAsia="FangSong" w:cs="FangSong"/>
          <w:spacing w:val="9"/>
          <w:sz w:val="31"/>
          <w:szCs w:val="31"/>
        </w:rPr>
        <w:t>中心城区迈入</w:t>
      </w:r>
      <w:r>
        <w:rPr>
          <w:rFonts w:ascii="FangSong" w:hAnsi="FangSong" w:eastAsia="FangSong" w:cs="FangSong"/>
          <w:spacing w:val="8"/>
          <w:sz w:val="31"/>
          <w:szCs w:val="31"/>
        </w:rPr>
        <w:t>中等城市</w:t>
      </w:r>
      <w:r>
        <w:rPr>
          <w:rFonts w:ascii="FangSong" w:hAnsi="FangSong" w:eastAsia="FangSong" w:cs="FangSong"/>
          <w:sz w:val="31"/>
          <w:szCs w:val="31"/>
        </w:rPr>
        <w:t xml:space="preserve"> </w:t>
      </w:r>
      <w:r>
        <w:rPr>
          <w:rFonts w:ascii="FangSong" w:hAnsi="FangSong" w:eastAsia="FangSong" w:cs="FangSong"/>
          <w:spacing w:val="11"/>
          <w:sz w:val="31"/>
          <w:szCs w:val="31"/>
        </w:rPr>
        <w:t>行列；全市国土空间有力支撑全面建设经济繁</w:t>
      </w:r>
      <w:r>
        <w:rPr>
          <w:rFonts w:ascii="FangSong" w:hAnsi="FangSong" w:eastAsia="FangSong" w:cs="FangSong"/>
          <w:spacing w:val="10"/>
          <w:sz w:val="31"/>
          <w:szCs w:val="31"/>
        </w:rPr>
        <w:t>荣、民族团结、</w:t>
      </w:r>
      <w:r>
        <w:rPr>
          <w:rFonts w:ascii="FangSong" w:hAnsi="FangSong" w:eastAsia="FangSong" w:cs="FangSong"/>
          <w:sz w:val="31"/>
          <w:szCs w:val="31"/>
        </w:rPr>
        <w:t xml:space="preserve"> </w:t>
      </w:r>
      <w:r>
        <w:rPr>
          <w:rFonts w:ascii="FangSong" w:hAnsi="FangSong" w:eastAsia="FangSong" w:cs="FangSong"/>
          <w:spacing w:val="7"/>
          <w:sz w:val="31"/>
          <w:szCs w:val="31"/>
        </w:rPr>
        <w:t>环境优美、人民富裕的社会主义现代化美丽新固原。</w:t>
      </w:r>
    </w:p>
    <w:p>
      <w:pPr>
        <w:spacing w:before="51" w:line="323" w:lineRule="auto"/>
        <w:ind w:left="40" w:right="5" w:firstLine="645"/>
        <w:rPr>
          <w:rFonts w:ascii="FangSong" w:hAnsi="FangSong" w:eastAsia="FangSong" w:cs="FangSong"/>
          <w:sz w:val="31"/>
          <w:szCs w:val="31"/>
        </w:rPr>
      </w:pPr>
      <w:r>
        <w:rPr>
          <w:rFonts w:ascii="KaiTi" w:hAnsi="KaiTi" w:eastAsia="KaiTi" w:cs="KaiTi"/>
          <w:b/>
          <w:bCs/>
          <w:spacing w:val="9"/>
          <w:sz w:val="31"/>
          <w:szCs w:val="31"/>
        </w:rPr>
        <w:t>到</w:t>
      </w:r>
      <w:r>
        <w:rPr>
          <w:rFonts w:ascii="KaiTi" w:hAnsi="KaiTi" w:eastAsia="KaiTi" w:cs="KaiTi"/>
          <w:spacing w:val="9"/>
          <w:sz w:val="31"/>
          <w:szCs w:val="31"/>
        </w:rPr>
        <w:t xml:space="preserve"> </w:t>
      </w:r>
      <w:r>
        <w:rPr>
          <w:rFonts w:ascii="Times New Roman" w:hAnsi="Times New Roman" w:eastAsia="Times New Roman" w:cs="Times New Roman"/>
          <w:b/>
          <w:bCs/>
          <w:spacing w:val="9"/>
          <w:sz w:val="31"/>
          <w:szCs w:val="31"/>
        </w:rPr>
        <w:t xml:space="preserve">2050  </w:t>
      </w:r>
      <w:r>
        <w:rPr>
          <w:rFonts w:ascii="KaiTi" w:hAnsi="KaiTi" w:eastAsia="KaiTi" w:cs="KaiTi"/>
          <w:b/>
          <w:bCs/>
          <w:spacing w:val="9"/>
          <w:sz w:val="31"/>
          <w:szCs w:val="31"/>
        </w:rPr>
        <w:t>年，</w:t>
      </w:r>
      <w:r>
        <w:rPr>
          <w:rFonts w:ascii="FangSong" w:hAnsi="FangSong" w:eastAsia="FangSong" w:cs="FangSong"/>
          <w:spacing w:val="9"/>
          <w:sz w:val="31"/>
          <w:szCs w:val="31"/>
        </w:rPr>
        <w:t>全面支撑建成富强民主文</w:t>
      </w:r>
      <w:r>
        <w:rPr>
          <w:rFonts w:ascii="FangSong" w:hAnsi="FangSong" w:eastAsia="FangSong" w:cs="FangSong"/>
          <w:spacing w:val="8"/>
          <w:sz w:val="31"/>
          <w:szCs w:val="31"/>
        </w:rPr>
        <w:t>明和谐美丽的社会</w:t>
      </w:r>
      <w:r>
        <w:rPr>
          <w:rFonts w:ascii="FangSong" w:hAnsi="FangSong" w:eastAsia="FangSong" w:cs="FangSong"/>
          <w:sz w:val="31"/>
          <w:szCs w:val="31"/>
        </w:rPr>
        <w:t xml:space="preserve"> </w:t>
      </w:r>
      <w:r>
        <w:rPr>
          <w:rFonts w:ascii="FangSong" w:hAnsi="FangSong" w:eastAsia="FangSong" w:cs="FangSong"/>
          <w:spacing w:val="10"/>
          <w:sz w:val="31"/>
          <w:szCs w:val="31"/>
        </w:rPr>
        <w:t>主义现代化强市、特色市，与全国人民共同以中国式现代化全</w:t>
      </w:r>
      <w:r>
        <w:rPr>
          <w:rFonts w:ascii="FangSong" w:hAnsi="FangSong" w:eastAsia="FangSong" w:cs="FangSong"/>
          <w:spacing w:val="16"/>
          <w:sz w:val="31"/>
          <w:szCs w:val="31"/>
        </w:rPr>
        <w:t xml:space="preserve"> </w:t>
      </w:r>
      <w:r>
        <w:rPr>
          <w:rFonts w:ascii="FangSong" w:hAnsi="FangSong" w:eastAsia="FangSong" w:cs="FangSong"/>
          <w:spacing w:val="6"/>
          <w:sz w:val="31"/>
          <w:szCs w:val="31"/>
        </w:rPr>
        <w:t>面推进中华民族伟大复兴。</w:t>
      </w:r>
    </w:p>
    <w:p>
      <w:pPr>
        <w:spacing w:before="312" w:line="312" w:lineRule="exact"/>
        <w:ind w:left="2138"/>
        <w:outlineLvl w:val="1"/>
        <w:rPr>
          <w:rFonts w:ascii="微软雅黑" w:hAnsi="微软雅黑" w:eastAsia="微软雅黑" w:cs="微软雅黑"/>
          <w:sz w:val="31"/>
          <w:szCs w:val="31"/>
        </w:rPr>
      </w:pPr>
      <w:bookmarkStart w:id="138" w:name="bookmark19"/>
      <w:bookmarkEnd w:id="138"/>
      <w:r>
        <w:rPr>
          <w:rFonts w:ascii="微软雅黑" w:hAnsi="微软雅黑" w:eastAsia="微软雅黑" w:cs="微软雅黑"/>
          <w:spacing w:val="6"/>
          <w:position w:val="-2"/>
          <w:sz w:val="31"/>
          <w:szCs w:val="31"/>
        </w:rPr>
        <w:t>第四节</w:t>
      </w:r>
      <w:r>
        <w:rPr>
          <w:rFonts w:ascii="微软雅黑" w:hAnsi="微软雅黑" w:eastAsia="微软雅黑" w:cs="微软雅黑"/>
          <w:spacing w:val="18"/>
          <w:position w:val="-2"/>
          <w:sz w:val="31"/>
          <w:szCs w:val="31"/>
        </w:rPr>
        <w:t xml:space="preserve">   </w:t>
      </w:r>
      <w:r>
        <w:rPr>
          <w:rFonts w:ascii="微软雅黑" w:hAnsi="微软雅黑" w:eastAsia="微软雅黑" w:cs="微软雅黑"/>
          <w:spacing w:val="6"/>
          <w:position w:val="-2"/>
          <w:sz w:val="31"/>
          <w:szCs w:val="31"/>
        </w:rPr>
        <w:t>国土空间开发保护策略</w:t>
      </w:r>
    </w:p>
    <w:p>
      <w:pPr>
        <w:pStyle w:val="2"/>
        <w:spacing w:line="404" w:lineRule="auto"/>
      </w:pPr>
    </w:p>
    <w:p>
      <w:pPr>
        <w:spacing w:before="101" w:line="221" w:lineRule="auto"/>
        <w:ind w:left="44"/>
        <w:rPr>
          <w:rFonts w:ascii="KaiTi" w:hAnsi="KaiTi" w:eastAsia="KaiTi" w:cs="KaiTi"/>
          <w:sz w:val="31"/>
          <w:szCs w:val="31"/>
        </w:rPr>
      </w:pPr>
      <w:bookmarkStart w:id="139" w:name="bookmark20"/>
      <w:bookmarkEnd w:id="139"/>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10</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国土空间开发保护策略</w:t>
      </w:r>
    </w:p>
    <w:p>
      <w:pPr>
        <w:spacing w:before="184" w:line="329" w:lineRule="auto"/>
        <w:ind w:left="25" w:right="8" w:firstLine="671"/>
        <w:rPr>
          <w:rFonts w:ascii="FangSong" w:hAnsi="FangSong" w:eastAsia="FangSong" w:cs="FangSong"/>
          <w:sz w:val="31"/>
          <w:szCs w:val="31"/>
        </w:rPr>
      </w:pPr>
      <w:r>
        <w:rPr>
          <w:rFonts w:ascii="KaiTi" w:hAnsi="KaiTi" w:eastAsia="KaiTi" w:cs="KaiTi"/>
          <w:b/>
          <w:bCs/>
          <w:spacing w:val="7"/>
          <w:sz w:val="31"/>
          <w:szCs w:val="31"/>
        </w:rPr>
        <w:t>坚持底线约束。</w:t>
      </w:r>
      <w:r>
        <w:rPr>
          <w:rFonts w:ascii="FangSong" w:hAnsi="FangSong" w:eastAsia="FangSong" w:cs="FangSong"/>
          <w:spacing w:val="7"/>
          <w:sz w:val="31"/>
          <w:szCs w:val="31"/>
        </w:rPr>
        <w:t>牢固树立安全发展理念，强化</w:t>
      </w:r>
      <w:r>
        <w:rPr>
          <w:rFonts w:ascii="FangSong" w:hAnsi="FangSong" w:eastAsia="FangSong" w:cs="FangSong"/>
          <w:spacing w:val="6"/>
          <w:sz w:val="31"/>
          <w:szCs w:val="31"/>
        </w:rPr>
        <w:t>底线思维、</w:t>
      </w:r>
      <w:r>
        <w:rPr>
          <w:rFonts w:ascii="FangSong" w:hAnsi="FangSong" w:eastAsia="FangSong" w:cs="FangSong"/>
          <w:sz w:val="31"/>
          <w:szCs w:val="31"/>
        </w:rPr>
        <w:t xml:space="preserve"> </w:t>
      </w:r>
      <w:r>
        <w:rPr>
          <w:rFonts w:ascii="FangSong" w:hAnsi="FangSong" w:eastAsia="FangSong" w:cs="FangSong"/>
          <w:spacing w:val="11"/>
          <w:sz w:val="31"/>
          <w:szCs w:val="31"/>
        </w:rPr>
        <w:t>极限思维，统筹兼顾经济、生活、生态、安全等多元需要，落</w:t>
      </w:r>
      <w:r>
        <w:rPr>
          <w:rFonts w:ascii="FangSong" w:hAnsi="FangSong" w:eastAsia="FangSong" w:cs="FangSong"/>
          <w:spacing w:val="4"/>
          <w:sz w:val="31"/>
          <w:szCs w:val="31"/>
        </w:rPr>
        <w:t xml:space="preserve"> </w:t>
      </w:r>
      <w:r>
        <w:rPr>
          <w:rFonts w:ascii="FangSong" w:hAnsi="FangSong" w:eastAsia="FangSong" w:cs="FangSong"/>
          <w:spacing w:val="11"/>
          <w:sz w:val="31"/>
          <w:szCs w:val="31"/>
        </w:rPr>
        <w:t>实“四水四定”要求，坚持耕地保护优先，牢牢守住自然生态</w:t>
      </w:r>
      <w:r>
        <w:rPr>
          <w:rFonts w:ascii="FangSong" w:hAnsi="FangSong" w:eastAsia="FangSong" w:cs="FangSong"/>
          <w:spacing w:val="4"/>
          <w:sz w:val="31"/>
          <w:szCs w:val="31"/>
        </w:rPr>
        <w:t xml:space="preserve"> </w:t>
      </w:r>
      <w:r>
        <w:rPr>
          <w:rFonts w:ascii="FangSong" w:hAnsi="FangSong" w:eastAsia="FangSong" w:cs="FangSong"/>
          <w:spacing w:val="11"/>
          <w:sz w:val="31"/>
          <w:szCs w:val="31"/>
        </w:rPr>
        <w:t>安全边界，打造富有韧性的国土空间支撑保障体系，筑牢粮食</w:t>
      </w:r>
      <w:r>
        <w:rPr>
          <w:rFonts w:ascii="FangSong" w:hAnsi="FangSong" w:eastAsia="FangSong" w:cs="FangSong"/>
          <w:spacing w:val="4"/>
          <w:sz w:val="31"/>
          <w:szCs w:val="31"/>
        </w:rPr>
        <w:t xml:space="preserve"> </w:t>
      </w:r>
      <w:r>
        <w:rPr>
          <w:rFonts w:ascii="FangSong" w:hAnsi="FangSong" w:eastAsia="FangSong" w:cs="FangSong"/>
          <w:spacing w:val="11"/>
          <w:sz w:val="31"/>
          <w:szCs w:val="31"/>
        </w:rPr>
        <w:t>安全、生态安全、公共安全、能源资源安全、产业链供应链安</w:t>
      </w:r>
      <w:r>
        <w:rPr>
          <w:rFonts w:ascii="FangSong" w:hAnsi="FangSong" w:eastAsia="FangSong" w:cs="FangSong"/>
          <w:spacing w:val="4"/>
          <w:sz w:val="31"/>
          <w:szCs w:val="31"/>
        </w:rPr>
        <w:t xml:space="preserve"> </w:t>
      </w:r>
      <w:r>
        <w:rPr>
          <w:rFonts w:ascii="FangSong" w:hAnsi="FangSong" w:eastAsia="FangSong" w:cs="FangSong"/>
          <w:spacing w:val="6"/>
          <w:sz w:val="31"/>
          <w:szCs w:val="31"/>
        </w:rPr>
        <w:t>全、军事安全等国土空间安全底线。</w:t>
      </w:r>
    </w:p>
    <w:p>
      <w:pPr>
        <w:spacing w:line="329" w:lineRule="auto"/>
        <w:rPr>
          <w:rFonts w:ascii="FangSong" w:hAnsi="FangSong" w:eastAsia="FangSong" w:cs="FangSong"/>
          <w:sz w:val="31"/>
          <w:szCs w:val="31"/>
        </w:rPr>
        <w:sectPr>
          <w:footerReference r:id="rId25" w:type="default"/>
          <w:pgSz w:w="11907" w:h="16839"/>
          <w:pgMar w:top="1431" w:right="1414" w:bottom="1443" w:left="1785" w:header="0" w:footer="1229" w:gutter="0"/>
          <w:cols w:space="720" w:num="1"/>
        </w:sectPr>
      </w:pPr>
    </w:p>
    <w:p>
      <w:pPr>
        <w:spacing w:before="186" w:line="328" w:lineRule="auto"/>
        <w:ind w:left="18" w:right="250" w:firstLine="679"/>
        <w:jc w:val="both"/>
        <w:rPr>
          <w:rFonts w:ascii="FangSong" w:hAnsi="FangSong" w:eastAsia="FangSong" w:cs="FangSong"/>
          <w:sz w:val="31"/>
          <w:szCs w:val="31"/>
        </w:rPr>
      </w:pPr>
      <w:r>
        <w:rPr>
          <w:rFonts w:ascii="KaiTi" w:hAnsi="KaiTi" w:eastAsia="KaiTi" w:cs="KaiTi"/>
          <w:b/>
          <w:bCs/>
          <w:spacing w:val="9"/>
          <w:sz w:val="31"/>
          <w:szCs w:val="31"/>
        </w:rPr>
        <w:t>坚持绿色低碳。</w:t>
      </w:r>
      <w:r>
        <w:rPr>
          <w:rFonts w:ascii="FangSong" w:hAnsi="FangSong" w:eastAsia="FangSong" w:cs="FangSong"/>
          <w:spacing w:val="9"/>
          <w:sz w:val="31"/>
          <w:szCs w:val="31"/>
        </w:rPr>
        <w:t xml:space="preserve">践行绿水青山就是金山银山理念，尊重自 </w:t>
      </w:r>
      <w:r>
        <w:rPr>
          <w:rFonts w:ascii="FangSong" w:hAnsi="FangSong" w:eastAsia="FangSong" w:cs="FangSong"/>
          <w:spacing w:val="11"/>
          <w:sz w:val="31"/>
          <w:szCs w:val="31"/>
        </w:rPr>
        <w:t xml:space="preserve">然、顺应自然、保护自然，推进山水林田湖草沙一体化保护和 系统治理，持续加强固原独有的文化、自然、景观资源整体保 护。落实全面节约战略，严格实施资源总量和强度管控，注重 存量资源盘活利用，协同推进降碳、减污、扩绿、增长，加快 </w:t>
      </w:r>
      <w:r>
        <w:rPr>
          <w:rFonts w:ascii="FangSong" w:hAnsi="FangSong" w:eastAsia="FangSong" w:cs="FangSong"/>
          <w:spacing w:val="8"/>
          <w:sz w:val="31"/>
          <w:szCs w:val="31"/>
        </w:rPr>
        <w:t>形成节约资源和保护环境的发展方式、产业结构和空间布</w:t>
      </w:r>
      <w:r>
        <w:rPr>
          <w:rFonts w:ascii="FangSong" w:hAnsi="FangSong" w:eastAsia="FangSong" w:cs="FangSong"/>
          <w:spacing w:val="7"/>
          <w:sz w:val="31"/>
          <w:szCs w:val="31"/>
        </w:rPr>
        <w:t>局。</w:t>
      </w:r>
    </w:p>
    <w:p>
      <w:pPr>
        <w:spacing w:before="49" w:line="329" w:lineRule="auto"/>
        <w:ind w:left="25" w:right="250" w:firstLine="671"/>
        <w:jc w:val="both"/>
        <w:rPr>
          <w:rFonts w:ascii="FangSong" w:hAnsi="FangSong" w:eastAsia="FangSong" w:cs="FangSong"/>
          <w:sz w:val="31"/>
          <w:szCs w:val="31"/>
        </w:rPr>
      </w:pPr>
      <w:r>
        <w:rPr>
          <w:rFonts w:ascii="KaiTi" w:hAnsi="KaiTi" w:eastAsia="KaiTi" w:cs="KaiTi"/>
          <w:b/>
          <w:bCs/>
          <w:spacing w:val="9"/>
          <w:sz w:val="31"/>
          <w:szCs w:val="31"/>
        </w:rPr>
        <w:t>坚持互联互通。</w:t>
      </w:r>
      <w:r>
        <w:rPr>
          <w:rFonts w:ascii="FangSong" w:hAnsi="FangSong" w:eastAsia="FangSong" w:cs="FangSong"/>
          <w:spacing w:val="9"/>
          <w:sz w:val="31"/>
          <w:szCs w:val="31"/>
        </w:rPr>
        <w:t xml:space="preserve">主动融入“一带一路”，积极参与西部陆 </w:t>
      </w:r>
      <w:r>
        <w:rPr>
          <w:rFonts w:ascii="FangSong" w:hAnsi="FangSong" w:eastAsia="FangSong" w:cs="FangSong"/>
          <w:spacing w:val="11"/>
          <w:sz w:val="31"/>
          <w:szCs w:val="31"/>
        </w:rPr>
        <w:t>海新通道建设，加快对接国家中心城市和关中平原城市群，深</w:t>
      </w:r>
      <w:r>
        <w:rPr>
          <w:rFonts w:ascii="FangSong" w:hAnsi="FangSong" w:eastAsia="FangSong" w:cs="FangSong"/>
          <w:spacing w:val="4"/>
          <w:sz w:val="31"/>
          <w:szCs w:val="31"/>
        </w:rPr>
        <w:t xml:space="preserve"> </w:t>
      </w:r>
      <w:r>
        <w:rPr>
          <w:rFonts w:ascii="FangSong" w:hAnsi="FangSong" w:eastAsia="FangSong" w:cs="FangSong"/>
          <w:spacing w:val="11"/>
          <w:sz w:val="31"/>
          <w:szCs w:val="31"/>
        </w:rPr>
        <w:t>度融入黄河流域生态保护和高质量发展先行区，强化新型基础</w:t>
      </w:r>
      <w:r>
        <w:rPr>
          <w:rFonts w:ascii="FangSong" w:hAnsi="FangSong" w:eastAsia="FangSong" w:cs="FangSong"/>
          <w:spacing w:val="4"/>
          <w:sz w:val="31"/>
          <w:szCs w:val="31"/>
        </w:rPr>
        <w:t xml:space="preserve"> </w:t>
      </w:r>
      <w:r>
        <w:rPr>
          <w:rFonts w:ascii="FangSong" w:hAnsi="FangSong" w:eastAsia="FangSong" w:cs="FangSong"/>
          <w:spacing w:val="11"/>
          <w:sz w:val="31"/>
          <w:szCs w:val="31"/>
        </w:rPr>
        <w:t>设施网络建设，完善联通内外的通道网络，引导城镇、产业交</w:t>
      </w:r>
      <w:r>
        <w:rPr>
          <w:rFonts w:ascii="FangSong" w:hAnsi="FangSong" w:eastAsia="FangSong" w:cs="FangSong"/>
          <w:spacing w:val="4"/>
          <w:sz w:val="31"/>
          <w:szCs w:val="31"/>
        </w:rPr>
        <w:t xml:space="preserve"> </w:t>
      </w:r>
      <w:r>
        <w:rPr>
          <w:rFonts w:ascii="FangSong" w:hAnsi="FangSong" w:eastAsia="FangSong" w:cs="FangSong"/>
          <w:spacing w:val="11"/>
          <w:sz w:val="31"/>
          <w:szCs w:val="31"/>
        </w:rPr>
        <w:t>通一体化布局，提高国土空间开放程度和通达性，打造内外结</w:t>
      </w:r>
      <w:r>
        <w:rPr>
          <w:rFonts w:ascii="FangSong" w:hAnsi="FangSong" w:eastAsia="FangSong" w:cs="FangSong"/>
          <w:spacing w:val="4"/>
          <w:sz w:val="31"/>
          <w:szCs w:val="31"/>
        </w:rPr>
        <w:t xml:space="preserve"> </w:t>
      </w:r>
      <w:r>
        <w:rPr>
          <w:rFonts w:ascii="FangSong" w:hAnsi="FangSong" w:eastAsia="FangSong" w:cs="FangSong"/>
          <w:spacing w:val="8"/>
          <w:sz w:val="31"/>
          <w:szCs w:val="31"/>
        </w:rPr>
        <w:t>合、东西联动、有机融合的区域协同发展新格局。</w:t>
      </w:r>
    </w:p>
    <w:p>
      <w:pPr>
        <w:spacing w:before="165" w:line="329" w:lineRule="auto"/>
        <w:ind w:left="26" w:right="13" w:firstLine="670"/>
        <w:jc w:val="both"/>
        <w:rPr>
          <w:rFonts w:ascii="FangSong" w:hAnsi="FangSong" w:eastAsia="FangSong" w:cs="FangSong"/>
          <w:sz w:val="31"/>
          <w:szCs w:val="31"/>
        </w:rPr>
      </w:pPr>
      <w:r>
        <w:rPr>
          <w:rFonts w:ascii="KaiTi" w:hAnsi="KaiTi" w:eastAsia="KaiTi" w:cs="KaiTi"/>
          <w:b/>
          <w:bCs/>
          <w:spacing w:val="9"/>
          <w:sz w:val="31"/>
          <w:szCs w:val="31"/>
        </w:rPr>
        <w:t>坚持集约集聚。</w:t>
      </w:r>
      <w:r>
        <w:rPr>
          <w:rFonts w:ascii="FangSong" w:hAnsi="FangSong" w:eastAsia="FangSong" w:cs="FangSong"/>
          <w:spacing w:val="9"/>
          <w:sz w:val="31"/>
          <w:szCs w:val="31"/>
        </w:rPr>
        <w:t>立足全市资源环境承载能力，发挥比较优</w:t>
      </w:r>
      <w:r>
        <w:rPr>
          <w:rFonts w:ascii="FangSong" w:hAnsi="FangSong" w:eastAsia="FangSong" w:cs="FangSong"/>
          <w:spacing w:val="4"/>
          <w:sz w:val="31"/>
          <w:szCs w:val="31"/>
        </w:rPr>
        <w:t xml:space="preserve">  </w:t>
      </w:r>
      <w:r>
        <w:rPr>
          <w:rFonts w:ascii="FangSong" w:hAnsi="FangSong" w:eastAsia="FangSong" w:cs="FangSong"/>
          <w:spacing w:val="11"/>
          <w:sz w:val="31"/>
          <w:szCs w:val="31"/>
        </w:rPr>
        <w:t>势，强化国土空间支撑，推动优化生产力布局，强化固原市在</w:t>
      </w:r>
      <w:r>
        <w:rPr>
          <w:rFonts w:ascii="FangSong" w:hAnsi="FangSong" w:eastAsia="FangSong" w:cs="FangSong"/>
          <w:spacing w:val="1"/>
          <w:sz w:val="31"/>
          <w:szCs w:val="31"/>
        </w:rPr>
        <w:t xml:space="preserve">  </w:t>
      </w:r>
      <w:r>
        <w:rPr>
          <w:rFonts w:ascii="FangSong" w:hAnsi="FangSong" w:eastAsia="FangSong" w:cs="FangSong"/>
          <w:spacing w:val="11"/>
          <w:sz w:val="31"/>
          <w:szCs w:val="31"/>
        </w:rPr>
        <w:t>宁夏南部地区的辐射带动作用，引导周边人口、经济向中心城</w:t>
      </w:r>
      <w:r>
        <w:rPr>
          <w:rFonts w:ascii="FangSong" w:hAnsi="FangSong" w:eastAsia="FangSong" w:cs="FangSong"/>
          <w:spacing w:val="1"/>
          <w:sz w:val="31"/>
          <w:szCs w:val="31"/>
        </w:rPr>
        <w:t xml:space="preserve">  </w:t>
      </w:r>
      <w:r>
        <w:rPr>
          <w:rFonts w:ascii="FangSong" w:hAnsi="FangSong" w:eastAsia="FangSong" w:cs="FangSong"/>
          <w:spacing w:val="11"/>
          <w:sz w:val="31"/>
          <w:szCs w:val="31"/>
        </w:rPr>
        <w:t>区高效集聚。以县城为重要载体推进城镇化，统筹优化县域乡</w:t>
      </w:r>
      <w:r>
        <w:rPr>
          <w:rFonts w:ascii="FangSong" w:hAnsi="FangSong" w:eastAsia="FangSong" w:cs="FangSong"/>
          <w:spacing w:val="1"/>
          <w:sz w:val="31"/>
          <w:szCs w:val="31"/>
        </w:rPr>
        <w:t xml:space="preserve">  </w:t>
      </w:r>
      <w:r>
        <w:rPr>
          <w:rFonts w:ascii="FangSong" w:hAnsi="FangSong" w:eastAsia="FangSong" w:cs="FangSong"/>
          <w:spacing w:val="8"/>
          <w:sz w:val="31"/>
          <w:szCs w:val="31"/>
        </w:rPr>
        <w:t>村空间布局，更加注重存量资源盘活利用，优化国土空间结构，</w:t>
      </w:r>
      <w:r>
        <w:rPr>
          <w:rFonts w:ascii="FangSong" w:hAnsi="FangSong" w:eastAsia="FangSong" w:cs="FangSong"/>
          <w:spacing w:val="10"/>
          <w:sz w:val="31"/>
          <w:szCs w:val="31"/>
        </w:rPr>
        <w:t xml:space="preserve"> </w:t>
      </w:r>
      <w:r>
        <w:rPr>
          <w:rFonts w:ascii="FangSong" w:hAnsi="FangSong" w:eastAsia="FangSong" w:cs="FangSong"/>
          <w:spacing w:val="3"/>
          <w:sz w:val="31"/>
          <w:szCs w:val="31"/>
        </w:rPr>
        <w:t>扩大公共服务用地供给，</w:t>
      </w:r>
      <w:r>
        <w:rPr>
          <w:rFonts w:ascii="FangSong" w:hAnsi="FangSong" w:eastAsia="FangSong" w:cs="FangSong"/>
          <w:spacing w:val="-79"/>
          <w:sz w:val="31"/>
          <w:szCs w:val="31"/>
        </w:rPr>
        <w:t xml:space="preserve"> </w:t>
      </w:r>
      <w:r>
        <w:rPr>
          <w:rFonts w:ascii="FangSong" w:hAnsi="FangSong" w:eastAsia="FangSong" w:cs="FangSong"/>
          <w:spacing w:val="3"/>
          <w:sz w:val="31"/>
          <w:szCs w:val="31"/>
        </w:rPr>
        <w:t>完善城乡服务功能。</w:t>
      </w:r>
    </w:p>
    <w:p>
      <w:pPr>
        <w:spacing w:before="50" w:line="328" w:lineRule="auto"/>
        <w:ind w:left="21" w:firstLine="675"/>
        <w:jc w:val="both"/>
        <w:rPr>
          <w:rFonts w:ascii="FangSong" w:hAnsi="FangSong" w:eastAsia="FangSong" w:cs="FangSong"/>
          <w:sz w:val="31"/>
          <w:szCs w:val="31"/>
        </w:rPr>
      </w:pPr>
      <w:r>
        <w:rPr>
          <w:rFonts w:ascii="KaiTi" w:hAnsi="KaiTi" w:eastAsia="KaiTi" w:cs="KaiTi"/>
          <w:b/>
          <w:bCs/>
          <w:spacing w:val="9"/>
          <w:sz w:val="31"/>
          <w:szCs w:val="31"/>
        </w:rPr>
        <w:t>坚持系统治理。</w:t>
      </w:r>
      <w:r>
        <w:rPr>
          <w:rFonts w:ascii="FangSong" w:hAnsi="FangSong" w:eastAsia="FangSong" w:cs="FangSong"/>
          <w:spacing w:val="9"/>
          <w:sz w:val="31"/>
          <w:szCs w:val="31"/>
        </w:rPr>
        <w:t>发挥“多规合一”整体优势，整体谋划国</w:t>
      </w:r>
      <w:r>
        <w:rPr>
          <w:rFonts w:ascii="FangSong" w:hAnsi="FangSong" w:eastAsia="FangSong" w:cs="FangSong"/>
          <w:spacing w:val="4"/>
          <w:sz w:val="31"/>
          <w:szCs w:val="31"/>
        </w:rPr>
        <w:t xml:space="preserve">  </w:t>
      </w:r>
      <w:r>
        <w:rPr>
          <w:rFonts w:ascii="FangSong" w:hAnsi="FangSong" w:eastAsia="FangSong" w:cs="FangSong"/>
          <w:spacing w:val="9"/>
          <w:sz w:val="31"/>
          <w:szCs w:val="31"/>
        </w:rPr>
        <w:t>土空间开发保护。强化全域国土空间用途管制，完善系统治理、</w:t>
      </w:r>
      <w:r>
        <w:rPr>
          <w:rFonts w:ascii="FangSong" w:hAnsi="FangSong" w:eastAsia="FangSong" w:cs="FangSong"/>
          <w:sz w:val="31"/>
          <w:szCs w:val="31"/>
        </w:rPr>
        <w:t xml:space="preserve"> </w:t>
      </w:r>
      <w:r>
        <w:rPr>
          <w:rFonts w:ascii="FangSong" w:hAnsi="FangSong" w:eastAsia="FangSong" w:cs="FangSong"/>
          <w:spacing w:val="11"/>
          <w:sz w:val="31"/>
          <w:szCs w:val="31"/>
        </w:rPr>
        <w:t>依法治理、综合治理、源头治理体制机制，建立健全国土空间</w:t>
      </w:r>
      <w:r>
        <w:rPr>
          <w:rFonts w:ascii="FangSong" w:hAnsi="FangSong" w:eastAsia="FangSong" w:cs="FangSong"/>
          <w:spacing w:val="3"/>
          <w:sz w:val="31"/>
          <w:szCs w:val="31"/>
        </w:rPr>
        <w:t xml:space="preserve">  </w:t>
      </w:r>
      <w:r>
        <w:rPr>
          <w:rFonts w:ascii="FangSong" w:hAnsi="FangSong" w:eastAsia="FangSong" w:cs="FangSong"/>
          <w:spacing w:val="8"/>
          <w:sz w:val="31"/>
          <w:szCs w:val="31"/>
        </w:rPr>
        <w:t>治理体制。落实数字赋能计划，</w:t>
      </w:r>
      <w:r>
        <w:rPr>
          <w:rFonts w:ascii="FangSong" w:hAnsi="FangSong" w:eastAsia="FangSong" w:cs="FangSong"/>
          <w:spacing w:val="-67"/>
          <w:sz w:val="31"/>
          <w:szCs w:val="31"/>
        </w:rPr>
        <w:t xml:space="preserve"> </w:t>
      </w:r>
      <w:r>
        <w:rPr>
          <w:rFonts w:ascii="FangSong" w:hAnsi="FangSong" w:eastAsia="FangSong" w:cs="FangSong"/>
          <w:spacing w:val="8"/>
          <w:sz w:val="31"/>
          <w:szCs w:val="31"/>
        </w:rPr>
        <w:t>以全国一体化算力网络国家枢</w:t>
      </w:r>
      <w:r>
        <w:rPr>
          <w:rFonts w:ascii="FangSong" w:hAnsi="FangSong" w:eastAsia="FangSong" w:cs="FangSong"/>
          <w:sz w:val="31"/>
          <w:szCs w:val="31"/>
        </w:rPr>
        <w:t xml:space="preserve">  </w:t>
      </w:r>
      <w:r>
        <w:rPr>
          <w:rFonts w:ascii="FangSong" w:hAnsi="FangSong" w:eastAsia="FangSong" w:cs="FangSong"/>
          <w:spacing w:val="11"/>
          <w:sz w:val="31"/>
          <w:szCs w:val="31"/>
        </w:rPr>
        <w:t>纽节点、国家互联网数据交换中心建设为契机，加快建设智慧</w:t>
      </w:r>
      <w:r>
        <w:rPr>
          <w:rFonts w:ascii="FangSong" w:hAnsi="FangSong" w:eastAsia="FangSong" w:cs="FangSong"/>
          <w:spacing w:val="3"/>
          <w:sz w:val="31"/>
          <w:szCs w:val="31"/>
        </w:rPr>
        <w:t xml:space="preserve">  </w:t>
      </w:r>
      <w:r>
        <w:rPr>
          <w:rFonts w:ascii="FangSong" w:hAnsi="FangSong" w:eastAsia="FangSong" w:cs="FangSong"/>
          <w:spacing w:val="9"/>
          <w:sz w:val="31"/>
          <w:szCs w:val="31"/>
        </w:rPr>
        <w:t>国土，推进国土空间治理数字化转型，促进共建共治共享。</w:t>
      </w:r>
    </w:p>
    <w:p>
      <w:pPr>
        <w:spacing w:line="328" w:lineRule="auto"/>
        <w:rPr>
          <w:rFonts w:ascii="FangSong" w:hAnsi="FangSong" w:eastAsia="FangSong" w:cs="FangSong"/>
          <w:sz w:val="31"/>
          <w:szCs w:val="31"/>
        </w:rPr>
        <w:sectPr>
          <w:footerReference r:id="rId26" w:type="default"/>
          <w:pgSz w:w="11907" w:h="16839"/>
          <w:pgMar w:top="1431" w:right="1164" w:bottom="1443" w:left="1785" w:header="0" w:footer="1229" w:gutter="0"/>
          <w:cols w:space="720" w:num="1"/>
        </w:sectPr>
      </w:pPr>
    </w:p>
    <w:p>
      <w:pPr>
        <w:spacing w:before="143" w:line="357" w:lineRule="exact"/>
        <w:ind w:left="3053"/>
        <w:outlineLvl w:val="0"/>
        <w:rPr>
          <w:rFonts w:ascii="微软雅黑" w:hAnsi="微软雅黑" w:eastAsia="微软雅黑" w:cs="微软雅黑"/>
          <w:sz w:val="35"/>
          <w:szCs w:val="35"/>
        </w:rPr>
      </w:pPr>
      <w:bookmarkStart w:id="140" w:name="bookmark22"/>
      <w:bookmarkEnd w:id="140"/>
      <w:bookmarkStart w:id="141" w:name="bookmark21"/>
      <w:bookmarkEnd w:id="141"/>
      <w:r>
        <w:rPr>
          <w:rFonts w:ascii="微软雅黑" w:hAnsi="微软雅黑" w:eastAsia="微软雅黑" w:cs="微软雅黑"/>
          <w:spacing w:val="8"/>
          <w:position w:val="-2"/>
          <w:sz w:val="35"/>
          <w:szCs w:val="35"/>
        </w:rPr>
        <w:t>第二篇</w:t>
      </w:r>
      <w:r>
        <w:rPr>
          <w:rFonts w:ascii="微软雅黑" w:hAnsi="微软雅黑" w:eastAsia="微软雅黑" w:cs="微软雅黑"/>
          <w:spacing w:val="91"/>
          <w:position w:val="-2"/>
          <w:sz w:val="35"/>
          <w:szCs w:val="35"/>
        </w:rPr>
        <w:t xml:space="preserve"> </w:t>
      </w:r>
      <w:r>
        <w:rPr>
          <w:rFonts w:ascii="微软雅黑" w:hAnsi="微软雅黑" w:eastAsia="微软雅黑" w:cs="微软雅黑"/>
          <w:spacing w:val="8"/>
          <w:position w:val="-2"/>
          <w:sz w:val="35"/>
          <w:szCs w:val="35"/>
        </w:rPr>
        <w:t>市域规划</w:t>
      </w:r>
    </w:p>
    <w:p>
      <w:pPr>
        <w:pStyle w:val="2"/>
        <w:spacing w:line="303" w:lineRule="auto"/>
      </w:pPr>
    </w:p>
    <w:p>
      <w:pPr>
        <w:spacing w:before="159" w:line="375" w:lineRule="exact"/>
        <w:ind w:left="1973"/>
        <w:rPr>
          <w:rFonts w:ascii="微软雅黑" w:hAnsi="微软雅黑" w:eastAsia="微软雅黑" w:cs="微软雅黑"/>
          <w:sz w:val="37"/>
          <w:szCs w:val="37"/>
        </w:rPr>
      </w:pPr>
      <w:bookmarkStart w:id="142" w:name="bookmark24"/>
      <w:bookmarkEnd w:id="142"/>
      <w:r>
        <w:rPr>
          <w:rFonts w:ascii="微软雅黑" w:hAnsi="微软雅黑" w:eastAsia="微软雅黑" w:cs="微软雅黑"/>
          <w:spacing w:val="5"/>
          <w:position w:val="-2"/>
          <w:sz w:val="37"/>
          <w:szCs w:val="37"/>
        </w:rPr>
        <w:t>第三章</w:t>
      </w:r>
      <w:r>
        <w:rPr>
          <w:rFonts w:ascii="微软雅黑" w:hAnsi="微软雅黑" w:eastAsia="微软雅黑" w:cs="微软雅黑"/>
          <w:spacing w:val="86"/>
          <w:position w:val="-2"/>
          <w:sz w:val="37"/>
          <w:szCs w:val="37"/>
        </w:rPr>
        <w:t xml:space="preserve"> </w:t>
      </w:r>
      <w:r>
        <w:rPr>
          <w:rFonts w:ascii="微软雅黑" w:hAnsi="微软雅黑" w:eastAsia="微软雅黑" w:cs="微软雅黑"/>
          <w:spacing w:val="5"/>
          <w:position w:val="-2"/>
          <w:sz w:val="37"/>
          <w:szCs w:val="37"/>
        </w:rPr>
        <w:t>以</w:t>
      </w:r>
      <w:r>
        <w:rPr>
          <w:rFonts w:ascii="微软雅黑" w:hAnsi="微软雅黑" w:eastAsia="微软雅黑" w:cs="微软雅黑"/>
          <w:spacing w:val="97"/>
          <w:position w:val="-2"/>
          <w:sz w:val="37"/>
          <w:szCs w:val="37"/>
        </w:rPr>
        <w:t xml:space="preserve"> </w:t>
      </w:r>
      <w:r>
        <w:rPr>
          <w:rFonts w:ascii="微软雅黑" w:hAnsi="微软雅黑" w:eastAsia="微软雅黑" w:cs="微软雅黑"/>
          <w:spacing w:val="5"/>
          <w:position w:val="-2"/>
          <w:sz w:val="37"/>
          <w:szCs w:val="37"/>
        </w:rPr>
        <w:t>"三区三线"为基础</w:t>
      </w:r>
    </w:p>
    <w:p>
      <w:pPr>
        <w:pStyle w:val="2"/>
        <w:spacing w:line="282" w:lineRule="auto"/>
      </w:pPr>
    </w:p>
    <w:p>
      <w:pPr>
        <w:spacing w:before="159" w:line="375" w:lineRule="exact"/>
        <w:ind w:left="2242"/>
        <w:outlineLvl w:val="0"/>
        <w:rPr>
          <w:rFonts w:ascii="微软雅黑" w:hAnsi="微软雅黑" w:eastAsia="微软雅黑" w:cs="微软雅黑"/>
          <w:sz w:val="37"/>
          <w:szCs w:val="37"/>
        </w:rPr>
      </w:pPr>
      <w:bookmarkStart w:id="143" w:name="bookmark241"/>
      <w:bookmarkEnd w:id="143"/>
      <w:bookmarkStart w:id="144" w:name="bookmark23"/>
      <w:bookmarkEnd w:id="144"/>
      <w:r>
        <w:rPr>
          <w:rFonts w:ascii="微软雅黑" w:hAnsi="微软雅黑" w:eastAsia="微软雅黑" w:cs="微软雅黑"/>
          <w:spacing w:val="-11"/>
          <w:position w:val="-2"/>
          <w:sz w:val="37"/>
          <w:szCs w:val="37"/>
        </w:rPr>
        <w:t>优化国土空间开发保护格局</w:t>
      </w:r>
    </w:p>
    <w:p>
      <w:pPr>
        <w:pStyle w:val="2"/>
        <w:spacing w:line="384" w:lineRule="auto"/>
      </w:pPr>
    </w:p>
    <w:p>
      <w:pPr>
        <w:spacing w:before="100" w:line="318" w:lineRule="auto"/>
        <w:ind w:left="86" w:right="256" w:firstLine="638"/>
        <w:rPr>
          <w:rFonts w:ascii="FangSong" w:hAnsi="FangSong" w:eastAsia="FangSong" w:cs="FangSong"/>
          <w:sz w:val="31"/>
          <w:szCs w:val="31"/>
        </w:rPr>
      </w:pPr>
      <w:r>
        <w:rPr>
          <w:rFonts w:ascii="FangSong" w:hAnsi="FangSong" w:eastAsia="FangSong" w:cs="FangSong"/>
          <w:spacing w:val="10"/>
          <w:sz w:val="31"/>
          <w:szCs w:val="31"/>
        </w:rPr>
        <w:t>立足资源环境承载能力，发挥区县比较优势，统筹划定落</w:t>
      </w:r>
      <w:r>
        <w:rPr>
          <w:rFonts w:ascii="FangSong" w:hAnsi="FangSong" w:eastAsia="FangSong" w:cs="FangSong"/>
          <w:spacing w:val="16"/>
          <w:sz w:val="31"/>
          <w:szCs w:val="31"/>
        </w:rPr>
        <w:t xml:space="preserve"> </w:t>
      </w:r>
      <w:r>
        <w:rPr>
          <w:rFonts w:ascii="FangSong" w:hAnsi="FangSong" w:eastAsia="FangSong" w:cs="FangSong"/>
          <w:spacing w:val="11"/>
          <w:sz w:val="31"/>
          <w:szCs w:val="31"/>
        </w:rPr>
        <w:t>实“三区三线”（</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三区</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指农业空间、生态空间、城镇空间，</w:t>
      </w:r>
    </w:p>
    <w:p>
      <w:pPr>
        <w:spacing w:before="50" w:line="323" w:lineRule="auto"/>
        <w:ind w:left="76" w:hanging="77"/>
        <w:rPr>
          <w:rFonts w:ascii="FangSong" w:hAnsi="FangSong" w:eastAsia="FangSong" w:cs="FangSong"/>
          <w:sz w:val="31"/>
          <w:szCs w:val="31"/>
        </w:rPr>
      </w:pPr>
      <w:r>
        <w:rPr>
          <w:rFonts w:ascii="Times New Roman" w:hAnsi="Times New Roman" w:eastAsia="Times New Roman" w:cs="Times New Roman"/>
          <w:spacing w:val="20"/>
          <w:sz w:val="31"/>
          <w:szCs w:val="31"/>
        </w:rPr>
        <w:t>“</w:t>
      </w:r>
      <w:r>
        <w:rPr>
          <w:rFonts w:ascii="FangSong" w:hAnsi="FangSong" w:eastAsia="FangSong" w:cs="FangSong"/>
          <w:spacing w:val="20"/>
          <w:sz w:val="31"/>
          <w:szCs w:val="31"/>
        </w:rPr>
        <w:t>三线”指耕地和永久基本农田、生态保护红线、城镇开发边</w:t>
      </w:r>
      <w:r>
        <w:rPr>
          <w:rFonts w:ascii="FangSong" w:hAnsi="FangSong" w:eastAsia="FangSong" w:cs="FangSong"/>
          <w:sz w:val="31"/>
          <w:szCs w:val="31"/>
        </w:rPr>
        <w:t xml:space="preserve">  </w:t>
      </w:r>
      <w:r>
        <w:rPr>
          <w:rFonts w:ascii="FangSong" w:hAnsi="FangSong" w:eastAsia="FangSong" w:cs="FangSong"/>
          <w:spacing w:val="8"/>
          <w:sz w:val="31"/>
          <w:szCs w:val="31"/>
        </w:rPr>
        <w:t>界</w:t>
      </w:r>
      <w:r>
        <w:rPr>
          <w:rFonts w:ascii="FangSong" w:hAnsi="FangSong" w:eastAsia="FangSong" w:cs="FangSong"/>
          <w:spacing w:val="16"/>
          <w:sz w:val="31"/>
          <w:szCs w:val="31"/>
        </w:rPr>
        <w:t>），</w:t>
      </w:r>
      <w:r>
        <w:rPr>
          <w:rFonts w:ascii="FangSong" w:hAnsi="FangSong" w:eastAsia="FangSong" w:cs="FangSong"/>
          <w:spacing w:val="8"/>
          <w:sz w:val="31"/>
          <w:szCs w:val="31"/>
        </w:rPr>
        <w:t>优化主体功能分区划分，构建主体功能明显、优势互补、</w:t>
      </w:r>
      <w:r>
        <w:rPr>
          <w:rFonts w:ascii="FangSong" w:hAnsi="FangSong" w:eastAsia="FangSong" w:cs="FangSong"/>
          <w:spacing w:val="1"/>
          <w:sz w:val="31"/>
          <w:szCs w:val="31"/>
        </w:rPr>
        <w:t xml:space="preserve"> </w:t>
      </w:r>
      <w:r>
        <w:rPr>
          <w:rFonts w:ascii="FangSong" w:hAnsi="FangSong" w:eastAsia="FangSong" w:cs="FangSong"/>
          <w:spacing w:val="6"/>
          <w:sz w:val="31"/>
          <w:szCs w:val="31"/>
        </w:rPr>
        <w:t>高质量发展的固原国土空间开发保护新格局。</w:t>
      </w:r>
    </w:p>
    <w:p>
      <w:pPr>
        <w:spacing w:before="318" w:line="310" w:lineRule="exact"/>
        <w:ind w:left="3036"/>
        <w:outlineLvl w:val="1"/>
        <w:rPr>
          <w:rFonts w:ascii="微软雅黑" w:hAnsi="微软雅黑" w:eastAsia="微软雅黑" w:cs="微软雅黑"/>
          <w:sz w:val="30"/>
          <w:szCs w:val="30"/>
        </w:rPr>
      </w:pPr>
      <w:bookmarkStart w:id="145" w:name="bookmark25"/>
      <w:bookmarkEnd w:id="145"/>
      <w:r>
        <w:rPr>
          <w:rFonts w:ascii="微软雅黑" w:hAnsi="微软雅黑" w:eastAsia="微软雅黑" w:cs="微软雅黑"/>
          <w:spacing w:val="15"/>
          <w:position w:val="-1"/>
          <w:sz w:val="30"/>
          <w:szCs w:val="30"/>
        </w:rPr>
        <w:t>第一节   夯实底线基础</w:t>
      </w:r>
    </w:p>
    <w:p>
      <w:pPr>
        <w:pStyle w:val="2"/>
        <w:spacing w:line="404" w:lineRule="auto"/>
      </w:pPr>
    </w:p>
    <w:p>
      <w:pPr>
        <w:spacing w:before="101" w:line="222" w:lineRule="auto"/>
        <w:ind w:left="88"/>
        <w:rPr>
          <w:rFonts w:ascii="KaiTi" w:hAnsi="KaiTi" w:eastAsia="KaiTi" w:cs="KaiTi"/>
          <w:sz w:val="31"/>
          <w:szCs w:val="31"/>
        </w:rPr>
      </w:pPr>
      <w:bookmarkStart w:id="146" w:name="bookmark26"/>
      <w:bookmarkEnd w:id="146"/>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11</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统筹划定落实三条控制线</w:t>
      </w:r>
    </w:p>
    <w:p>
      <w:pPr>
        <w:spacing w:before="186" w:line="327" w:lineRule="auto"/>
        <w:ind w:left="70" w:right="258" w:firstLine="641"/>
        <w:jc w:val="both"/>
        <w:rPr>
          <w:rFonts w:ascii="FangSong" w:hAnsi="FangSong" w:eastAsia="FangSong" w:cs="FangSong"/>
          <w:sz w:val="31"/>
          <w:szCs w:val="31"/>
        </w:rPr>
      </w:pPr>
      <w:r>
        <w:rPr>
          <w:rFonts w:ascii="FangSong" w:hAnsi="FangSong" w:eastAsia="FangSong" w:cs="FangSong"/>
          <w:spacing w:val="11"/>
          <w:sz w:val="31"/>
          <w:szCs w:val="31"/>
        </w:rPr>
        <w:t>按照耕地和永久基本农田、生态保护红线、城镇开发边界</w:t>
      </w:r>
      <w:r>
        <w:rPr>
          <w:rFonts w:ascii="FangSong" w:hAnsi="FangSong" w:eastAsia="FangSong" w:cs="FangSong"/>
          <w:sz w:val="31"/>
          <w:szCs w:val="31"/>
        </w:rPr>
        <w:t xml:space="preserve"> </w:t>
      </w:r>
      <w:r>
        <w:rPr>
          <w:rFonts w:ascii="FangSong" w:hAnsi="FangSong" w:eastAsia="FangSong" w:cs="FangSong"/>
          <w:spacing w:val="11"/>
          <w:sz w:val="31"/>
          <w:szCs w:val="31"/>
        </w:rPr>
        <w:t>的优先顺序统筹划定落实三条控制线，确保三条控制线不交叉</w:t>
      </w:r>
      <w:r>
        <w:rPr>
          <w:rFonts w:ascii="FangSong" w:hAnsi="FangSong" w:eastAsia="FangSong" w:cs="FangSong"/>
          <w:spacing w:val="2"/>
          <w:sz w:val="31"/>
          <w:szCs w:val="31"/>
        </w:rPr>
        <w:t xml:space="preserve"> </w:t>
      </w:r>
      <w:r>
        <w:rPr>
          <w:rFonts w:ascii="FangSong" w:hAnsi="FangSong" w:eastAsia="FangSong" w:cs="FangSong"/>
          <w:spacing w:val="11"/>
          <w:sz w:val="31"/>
          <w:szCs w:val="31"/>
        </w:rPr>
        <w:t>不重叠不冲突。以三条控制线分别围合的空间作为重点管控区</w:t>
      </w:r>
      <w:r>
        <w:rPr>
          <w:rFonts w:ascii="FangSong" w:hAnsi="FangSong" w:eastAsia="FangSong" w:cs="FangSong"/>
          <w:spacing w:val="2"/>
          <w:sz w:val="31"/>
          <w:szCs w:val="31"/>
        </w:rPr>
        <w:t xml:space="preserve"> </w:t>
      </w:r>
      <w:r>
        <w:rPr>
          <w:rFonts w:ascii="FangSong" w:hAnsi="FangSong" w:eastAsia="FangSong" w:cs="FangSong"/>
          <w:spacing w:val="11"/>
          <w:sz w:val="31"/>
          <w:szCs w:val="31"/>
        </w:rPr>
        <w:t>域，在国土空间管控指标约束下，统筹优化农业、生态、城镇</w:t>
      </w:r>
      <w:r>
        <w:rPr>
          <w:rFonts w:ascii="FangSong" w:hAnsi="FangSong" w:eastAsia="FangSong" w:cs="FangSong"/>
          <w:spacing w:val="2"/>
          <w:sz w:val="31"/>
          <w:szCs w:val="31"/>
        </w:rPr>
        <w:t xml:space="preserve"> </w:t>
      </w:r>
      <w:r>
        <w:rPr>
          <w:rFonts w:ascii="FangSong" w:hAnsi="FangSong" w:eastAsia="FangSong" w:cs="FangSong"/>
          <w:spacing w:val="6"/>
          <w:sz w:val="31"/>
          <w:szCs w:val="31"/>
        </w:rPr>
        <w:t>等各类空间布局。</w:t>
      </w:r>
    </w:p>
    <w:p>
      <w:pPr>
        <w:spacing w:before="57" w:line="329" w:lineRule="auto"/>
        <w:ind w:left="65" w:right="252" w:firstLine="646"/>
        <w:jc w:val="both"/>
        <w:rPr>
          <w:rFonts w:ascii="FangSong" w:hAnsi="FangSong" w:eastAsia="FangSong" w:cs="FangSong"/>
          <w:sz w:val="31"/>
          <w:szCs w:val="31"/>
        </w:rPr>
      </w:pPr>
      <w:r>
        <w:rPr>
          <w:rFonts w:ascii="KaiTi" w:hAnsi="KaiTi" w:eastAsia="KaiTi" w:cs="KaiTi"/>
          <w:b/>
          <w:bCs/>
          <w:spacing w:val="9"/>
          <w:sz w:val="31"/>
          <w:szCs w:val="31"/>
        </w:rPr>
        <w:t>优先划定耕地和永久基本农田保护红线。</w:t>
      </w:r>
      <w:r>
        <w:rPr>
          <w:rFonts w:ascii="FangSong" w:hAnsi="FangSong" w:eastAsia="FangSong" w:cs="FangSong"/>
          <w:spacing w:val="9"/>
          <w:sz w:val="31"/>
          <w:szCs w:val="31"/>
        </w:rPr>
        <w:t>将现状可以长期</w:t>
      </w:r>
      <w:r>
        <w:rPr>
          <w:rFonts w:ascii="FangSong" w:hAnsi="FangSong" w:eastAsia="FangSong" w:cs="FangSong"/>
          <w:sz w:val="31"/>
          <w:szCs w:val="31"/>
        </w:rPr>
        <w:t xml:space="preserve"> </w:t>
      </w:r>
      <w:r>
        <w:rPr>
          <w:rFonts w:ascii="FangSong" w:hAnsi="FangSong" w:eastAsia="FangSong" w:cs="FangSong"/>
          <w:spacing w:val="10"/>
          <w:sz w:val="31"/>
          <w:szCs w:val="31"/>
        </w:rPr>
        <w:t>稳定利用的耕地优先划入永久基本农田实行</w:t>
      </w:r>
      <w:r>
        <w:rPr>
          <w:rFonts w:ascii="FangSong" w:hAnsi="FangSong" w:eastAsia="FangSong" w:cs="FangSong"/>
          <w:spacing w:val="9"/>
          <w:sz w:val="31"/>
          <w:szCs w:val="31"/>
        </w:rPr>
        <w:t>特殊保护。</w:t>
      </w:r>
      <w:r>
        <w:rPr>
          <w:rFonts w:ascii="FangSong" w:hAnsi="FangSong" w:eastAsia="FangSong" w:cs="FangSong"/>
          <w:spacing w:val="-119"/>
          <w:sz w:val="31"/>
          <w:szCs w:val="31"/>
        </w:rPr>
        <w:t xml:space="preserve"> </w:t>
      </w:r>
      <w:r>
        <w:rPr>
          <w:rFonts w:ascii="FangSong" w:hAnsi="FangSong" w:eastAsia="FangSong" w:cs="FangSong"/>
          <w:spacing w:val="-142"/>
          <w:sz w:val="31"/>
          <w:szCs w:val="31"/>
          <w:u w:val="single" w:color="auto"/>
        </w:rPr>
        <w:t xml:space="preserve"> </w:t>
      </w:r>
      <w:r>
        <w:rPr>
          <w:rFonts w:ascii="FangSong" w:hAnsi="FangSong" w:eastAsia="FangSong" w:cs="FangSong"/>
          <w:spacing w:val="9"/>
          <w:sz w:val="31"/>
          <w:szCs w:val="31"/>
          <w:u w:val="single" w:color="auto"/>
        </w:rPr>
        <w:t>本次规</w:t>
      </w:r>
      <w:r>
        <w:rPr>
          <w:rFonts w:ascii="FangSong" w:hAnsi="FangSong" w:eastAsia="FangSong" w:cs="FangSong"/>
          <w:sz w:val="31"/>
          <w:szCs w:val="31"/>
        </w:rPr>
        <w:t xml:space="preserve"> </w:t>
      </w:r>
      <w:r>
        <w:rPr>
          <w:rFonts w:ascii="FangSong" w:hAnsi="FangSong" w:eastAsia="FangSong" w:cs="FangSong"/>
          <w:spacing w:val="5"/>
          <w:sz w:val="31"/>
          <w:szCs w:val="31"/>
          <w:u w:val="single" w:color="auto"/>
        </w:rPr>
        <w:t>划划定全市耕地保护目标</w:t>
      </w:r>
      <w:r>
        <w:rPr>
          <w:rFonts w:ascii="FangSong" w:hAnsi="FangSong" w:eastAsia="FangSong" w:cs="FangSong"/>
          <w:spacing w:val="-83"/>
          <w:sz w:val="31"/>
          <w:szCs w:val="31"/>
          <w:u w:val="single" w:color="auto"/>
        </w:rPr>
        <w:t xml:space="preserve"> </w:t>
      </w:r>
      <w:r>
        <w:rPr>
          <w:rFonts w:ascii="Times New Roman" w:hAnsi="Times New Roman" w:eastAsia="Times New Roman" w:cs="Times New Roman"/>
          <w:spacing w:val="5"/>
          <w:sz w:val="31"/>
          <w:szCs w:val="31"/>
          <w:u w:val="single" w:color="auto"/>
        </w:rPr>
        <w:t xml:space="preserve">487.21 </w:t>
      </w:r>
      <w:r>
        <w:rPr>
          <w:rFonts w:ascii="FangSong" w:hAnsi="FangSong" w:eastAsia="FangSong" w:cs="FangSong"/>
          <w:spacing w:val="5"/>
          <w:sz w:val="31"/>
          <w:szCs w:val="31"/>
          <w:u w:val="single" w:color="auto"/>
        </w:rPr>
        <w:t>万亩，永久基本农田</w:t>
      </w:r>
      <w:r>
        <w:rPr>
          <w:rFonts w:ascii="FangSong" w:hAnsi="FangSong" w:eastAsia="FangSong" w:cs="FangSong"/>
          <w:spacing w:val="-91"/>
          <w:sz w:val="31"/>
          <w:szCs w:val="31"/>
          <w:u w:val="single" w:color="auto"/>
        </w:rPr>
        <w:t xml:space="preserve"> </w:t>
      </w:r>
      <w:r>
        <w:rPr>
          <w:rFonts w:ascii="Times New Roman" w:hAnsi="Times New Roman" w:eastAsia="Times New Roman" w:cs="Times New Roman"/>
          <w:spacing w:val="5"/>
          <w:sz w:val="31"/>
          <w:szCs w:val="31"/>
          <w:u w:val="single" w:color="auto"/>
        </w:rPr>
        <w:t xml:space="preserve">401.59 </w:t>
      </w:r>
      <w:r>
        <w:rPr>
          <w:rFonts w:ascii="FangSong" w:hAnsi="FangSong" w:eastAsia="FangSong" w:cs="FangSong"/>
          <w:spacing w:val="5"/>
          <w:sz w:val="31"/>
          <w:szCs w:val="31"/>
          <w:u w:val="single" w:color="auto"/>
        </w:rPr>
        <w:t>万</w:t>
      </w:r>
      <w:r>
        <w:rPr>
          <w:rFonts w:ascii="FangSong" w:hAnsi="FangSong" w:eastAsia="FangSong" w:cs="FangSong"/>
          <w:sz w:val="31"/>
          <w:szCs w:val="31"/>
        </w:rPr>
        <w:t xml:space="preserve"> </w:t>
      </w:r>
      <w:r>
        <w:rPr>
          <w:rFonts w:ascii="FangSong" w:hAnsi="FangSong" w:eastAsia="FangSong" w:cs="FangSong"/>
          <w:spacing w:val="18"/>
          <w:sz w:val="31"/>
          <w:szCs w:val="31"/>
          <w:u w:val="single" w:color="auto"/>
        </w:rPr>
        <w:t>亩。原州区划定耕地保护目标</w:t>
      </w:r>
      <w:r>
        <w:rPr>
          <w:rFonts w:ascii="FangSong" w:hAnsi="FangSong" w:eastAsia="FangSong" w:cs="FangSong"/>
          <w:spacing w:val="83"/>
          <w:sz w:val="31"/>
          <w:szCs w:val="31"/>
          <w:u w:val="single" w:color="auto"/>
        </w:rPr>
        <w:t xml:space="preserve"> </w:t>
      </w:r>
      <w:r>
        <w:rPr>
          <w:rFonts w:ascii="Times New Roman" w:hAnsi="Times New Roman" w:eastAsia="Times New Roman" w:cs="Times New Roman"/>
          <w:spacing w:val="18"/>
          <w:sz w:val="31"/>
          <w:szCs w:val="31"/>
          <w:u w:val="single" w:color="auto"/>
        </w:rPr>
        <w:t xml:space="preserve">125.77  </w:t>
      </w:r>
      <w:r>
        <w:rPr>
          <w:rFonts w:ascii="FangSong" w:hAnsi="FangSong" w:eastAsia="FangSong" w:cs="FangSong"/>
          <w:spacing w:val="18"/>
          <w:sz w:val="31"/>
          <w:szCs w:val="31"/>
          <w:u w:val="single" w:color="auto"/>
        </w:rPr>
        <w:t>万亩，</w:t>
      </w:r>
      <w:r>
        <w:rPr>
          <w:rFonts w:ascii="FangSong" w:hAnsi="FangSong" w:eastAsia="FangSong" w:cs="FangSong"/>
          <w:spacing w:val="-82"/>
          <w:sz w:val="31"/>
          <w:szCs w:val="31"/>
          <w:u w:val="single" w:color="auto"/>
        </w:rPr>
        <w:t xml:space="preserve"> </w:t>
      </w:r>
      <w:r>
        <w:rPr>
          <w:rFonts w:ascii="FangSong" w:hAnsi="FangSong" w:eastAsia="FangSong" w:cs="FangSong"/>
          <w:spacing w:val="18"/>
          <w:sz w:val="31"/>
          <w:szCs w:val="31"/>
          <w:u w:val="single" w:color="auto"/>
        </w:rPr>
        <w:t>永久基本农田</w:t>
      </w:r>
      <w:r>
        <w:rPr>
          <w:rFonts w:ascii="FangSong" w:hAnsi="FangSong" w:eastAsia="FangSong" w:cs="FangSong"/>
          <w:sz w:val="31"/>
          <w:szCs w:val="31"/>
        </w:rPr>
        <w:t xml:space="preserve"> </w:t>
      </w:r>
      <w:r>
        <w:rPr>
          <w:rFonts w:ascii="Times New Roman" w:hAnsi="Times New Roman" w:eastAsia="Times New Roman" w:cs="Times New Roman"/>
          <w:spacing w:val="6"/>
          <w:sz w:val="31"/>
          <w:szCs w:val="31"/>
          <w:u w:val="single" w:color="auto"/>
        </w:rPr>
        <w:t xml:space="preserve">106.82 </w:t>
      </w:r>
      <w:r>
        <w:rPr>
          <w:rFonts w:ascii="FangSong" w:hAnsi="FangSong" w:eastAsia="FangSong" w:cs="FangSong"/>
          <w:spacing w:val="6"/>
          <w:sz w:val="31"/>
          <w:szCs w:val="31"/>
          <w:u w:val="single" w:color="auto"/>
        </w:rPr>
        <w:t>万亩；西吉县划定耕地保护目标</w:t>
      </w:r>
      <w:r>
        <w:rPr>
          <w:rFonts w:ascii="FangSong" w:hAnsi="FangSong" w:eastAsia="FangSong" w:cs="FangSong"/>
          <w:spacing w:val="-54"/>
          <w:sz w:val="31"/>
          <w:szCs w:val="31"/>
          <w:u w:val="single" w:color="auto"/>
        </w:rPr>
        <w:t xml:space="preserve"> </w:t>
      </w:r>
      <w:r>
        <w:rPr>
          <w:rFonts w:ascii="Times New Roman" w:hAnsi="Times New Roman" w:eastAsia="Times New Roman" w:cs="Times New Roman"/>
          <w:spacing w:val="6"/>
          <w:sz w:val="31"/>
          <w:szCs w:val="31"/>
          <w:u w:val="single" w:color="auto"/>
        </w:rPr>
        <w:t xml:space="preserve">206.32 </w:t>
      </w:r>
      <w:r>
        <w:rPr>
          <w:rFonts w:ascii="FangSong" w:hAnsi="FangSong" w:eastAsia="FangSong" w:cs="FangSong"/>
          <w:spacing w:val="6"/>
          <w:sz w:val="31"/>
          <w:szCs w:val="31"/>
          <w:u w:val="single" w:color="auto"/>
        </w:rPr>
        <w:t>万亩，永久基本</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 xml:space="preserve">农田 </w:t>
      </w:r>
      <w:r>
        <w:rPr>
          <w:rFonts w:ascii="Times New Roman" w:hAnsi="Times New Roman" w:eastAsia="Times New Roman" w:cs="Times New Roman"/>
          <w:spacing w:val="4"/>
          <w:sz w:val="31"/>
          <w:szCs w:val="31"/>
          <w:u w:val="single" w:color="auto"/>
        </w:rPr>
        <w:t>159.88</w:t>
      </w:r>
      <w:r>
        <w:rPr>
          <w:rFonts w:ascii="Times New Roman" w:hAnsi="Times New Roman" w:eastAsia="Times New Roman" w:cs="Times New Roman"/>
          <w:spacing w:val="36"/>
          <w:sz w:val="31"/>
          <w:szCs w:val="31"/>
          <w:u w:val="single" w:color="auto"/>
        </w:rPr>
        <w:t xml:space="preserve"> </w:t>
      </w:r>
      <w:r>
        <w:rPr>
          <w:rFonts w:ascii="FangSong" w:hAnsi="FangSong" w:eastAsia="FangSong" w:cs="FangSong"/>
          <w:spacing w:val="4"/>
          <w:sz w:val="31"/>
          <w:szCs w:val="31"/>
          <w:u w:val="single" w:color="auto"/>
        </w:rPr>
        <w:t>万亩；隆德县划定耕地保护目标</w:t>
      </w:r>
      <w:r>
        <w:rPr>
          <w:rFonts w:ascii="FangSong" w:hAnsi="FangSong" w:eastAsia="FangSong" w:cs="FangSong"/>
          <w:spacing w:val="-45"/>
          <w:sz w:val="31"/>
          <w:szCs w:val="31"/>
          <w:u w:val="single" w:color="auto"/>
        </w:rPr>
        <w:t xml:space="preserve"> </w:t>
      </w:r>
      <w:r>
        <w:rPr>
          <w:rFonts w:ascii="Times New Roman" w:hAnsi="Times New Roman" w:eastAsia="Times New Roman" w:cs="Times New Roman"/>
          <w:spacing w:val="4"/>
          <w:sz w:val="31"/>
          <w:szCs w:val="31"/>
          <w:u w:val="single" w:color="auto"/>
        </w:rPr>
        <w:t>42.61</w:t>
      </w:r>
      <w:r>
        <w:rPr>
          <w:rFonts w:ascii="Times New Roman" w:hAnsi="Times New Roman" w:eastAsia="Times New Roman" w:cs="Times New Roman"/>
          <w:spacing w:val="37"/>
          <w:sz w:val="31"/>
          <w:szCs w:val="31"/>
          <w:u w:val="single" w:color="auto"/>
        </w:rPr>
        <w:t xml:space="preserve"> </w:t>
      </w:r>
      <w:r>
        <w:rPr>
          <w:rFonts w:ascii="FangSong" w:hAnsi="FangSong" w:eastAsia="FangSong" w:cs="FangSong"/>
          <w:spacing w:val="4"/>
          <w:sz w:val="31"/>
          <w:szCs w:val="31"/>
          <w:u w:val="single" w:color="auto"/>
        </w:rPr>
        <w:t>万</w:t>
      </w:r>
      <w:r>
        <w:rPr>
          <w:rFonts w:ascii="FangSong" w:hAnsi="FangSong" w:eastAsia="FangSong" w:cs="FangSong"/>
          <w:spacing w:val="3"/>
          <w:sz w:val="31"/>
          <w:szCs w:val="31"/>
          <w:u w:val="single" w:color="auto"/>
        </w:rPr>
        <w:t>亩，永久</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基本农田</w:t>
      </w:r>
      <w:r>
        <w:rPr>
          <w:rFonts w:ascii="FangSong" w:hAnsi="FangSong" w:eastAsia="FangSong" w:cs="FangSong"/>
          <w:spacing w:val="-80"/>
          <w:sz w:val="31"/>
          <w:szCs w:val="31"/>
          <w:u w:val="single" w:color="auto"/>
        </w:rPr>
        <w:t xml:space="preserve"> </w:t>
      </w:r>
      <w:r>
        <w:rPr>
          <w:rFonts w:ascii="Times New Roman" w:hAnsi="Times New Roman" w:eastAsia="Times New Roman" w:cs="Times New Roman"/>
          <w:spacing w:val="4"/>
          <w:sz w:val="31"/>
          <w:szCs w:val="31"/>
          <w:u w:val="single" w:color="auto"/>
        </w:rPr>
        <w:t xml:space="preserve">36.22 </w:t>
      </w:r>
      <w:r>
        <w:rPr>
          <w:rFonts w:ascii="FangSong" w:hAnsi="FangSong" w:eastAsia="FangSong" w:cs="FangSong"/>
          <w:spacing w:val="4"/>
          <w:sz w:val="31"/>
          <w:szCs w:val="31"/>
          <w:u w:val="single" w:color="auto"/>
        </w:rPr>
        <w:t>万亩；泾源县划定耕地保护目标</w:t>
      </w:r>
      <w:r>
        <w:rPr>
          <w:rFonts w:ascii="FangSong" w:hAnsi="FangSong" w:eastAsia="FangSong" w:cs="FangSong"/>
          <w:spacing w:val="-54"/>
          <w:sz w:val="31"/>
          <w:szCs w:val="31"/>
          <w:u w:val="single" w:color="auto"/>
        </w:rPr>
        <w:t xml:space="preserve"> </w:t>
      </w:r>
      <w:r>
        <w:rPr>
          <w:rFonts w:ascii="Times New Roman" w:hAnsi="Times New Roman" w:eastAsia="Times New Roman" w:cs="Times New Roman"/>
          <w:spacing w:val="3"/>
          <w:sz w:val="31"/>
          <w:szCs w:val="31"/>
          <w:u w:val="single" w:color="auto"/>
        </w:rPr>
        <w:t xml:space="preserve">11.60 </w:t>
      </w:r>
      <w:r>
        <w:rPr>
          <w:rFonts w:ascii="FangSong" w:hAnsi="FangSong" w:eastAsia="FangSong" w:cs="FangSong"/>
          <w:spacing w:val="3"/>
          <w:sz w:val="31"/>
          <w:szCs w:val="31"/>
          <w:u w:val="single" w:color="auto"/>
        </w:rPr>
        <w:t>万亩，永</w:t>
      </w:r>
    </w:p>
    <w:p>
      <w:pPr>
        <w:spacing w:line="329" w:lineRule="auto"/>
        <w:rPr>
          <w:rFonts w:ascii="FangSong" w:hAnsi="FangSong" w:eastAsia="FangSong" w:cs="FangSong"/>
          <w:sz w:val="31"/>
          <w:szCs w:val="31"/>
        </w:rPr>
        <w:sectPr>
          <w:footerReference r:id="rId27" w:type="default"/>
          <w:pgSz w:w="11907" w:h="16839"/>
          <w:pgMar w:top="1431" w:right="1164" w:bottom="1443" w:left="1742" w:header="0" w:footer="1229" w:gutter="0"/>
          <w:cols w:space="720" w:num="1"/>
        </w:sectPr>
      </w:pPr>
    </w:p>
    <w:p>
      <w:pPr>
        <w:spacing w:before="183" w:line="318" w:lineRule="auto"/>
        <w:ind w:left="35" w:firstLine="3"/>
        <w:rPr>
          <w:rFonts w:ascii="FangSong" w:hAnsi="FangSong" w:eastAsia="FangSong" w:cs="FangSong"/>
          <w:sz w:val="31"/>
          <w:szCs w:val="31"/>
        </w:rPr>
      </w:pPr>
      <w:r>
        <w:rPr>
          <w:rFonts w:ascii="FangSong" w:hAnsi="FangSong" w:eastAsia="FangSong" w:cs="FangSong"/>
          <w:spacing w:val="2"/>
          <w:sz w:val="31"/>
          <w:szCs w:val="31"/>
          <w:u w:val="single" w:color="auto"/>
        </w:rPr>
        <w:t xml:space="preserve">久基本农田 </w:t>
      </w:r>
      <w:r>
        <w:rPr>
          <w:rFonts w:ascii="Times New Roman" w:hAnsi="Times New Roman" w:eastAsia="Times New Roman" w:cs="Times New Roman"/>
          <w:spacing w:val="2"/>
          <w:sz w:val="31"/>
          <w:szCs w:val="31"/>
          <w:u w:val="single" w:color="auto"/>
        </w:rPr>
        <w:t>10.35</w:t>
      </w:r>
      <w:r>
        <w:rPr>
          <w:rFonts w:ascii="Times New Roman" w:hAnsi="Times New Roman" w:eastAsia="Times New Roman" w:cs="Times New Roman"/>
          <w:spacing w:val="43"/>
          <w:sz w:val="31"/>
          <w:szCs w:val="31"/>
          <w:u w:val="single" w:color="auto"/>
        </w:rPr>
        <w:t xml:space="preserve"> </w:t>
      </w:r>
      <w:r>
        <w:rPr>
          <w:rFonts w:ascii="FangSong" w:hAnsi="FangSong" w:eastAsia="FangSong" w:cs="FangSong"/>
          <w:spacing w:val="2"/>
          <w:sz w:val="31"/>
          <w:szCs w:val="31"/>
          <w:u w:val="single" w:color="auto"/>
        </w:rPr>
        <w:t xml:space="preserve">万亩；彭阳县划定耕地保护目标 </w:t>
      </w:r>
      <w:r>
        <w:rPr>
          <w:rFonts w:ascii="Times New Roman" w:hAnsi="Times New Roman" w:eastAsia="Times New Roman" w:cs="Times New Roman"/>
          <w:spacing w:val="2"/>
          <w:sz w:val="31"/>
          <w:szCs w:val="31"/>
          <w:u w:val="single" w:color="auto"/>
        </w:rPr>
        <w:t>100.91</w:t>
      </w:r>
      <w:r>
        <w:rPr>
          <w:rFonts w:ascii="Times New Roman" w:hAnsi="Times New Roman" w:eastAsia="Times New Roman" w:cs="Times New Roman"/>
          <w:spacing w:val="37"/>
          <w:sz w:val="31"/>
          <w:szCs w:val="31"/>
          <w:u w:val="single" w:color="auto"/>
        </w:rPr>
        <w:t xml:space="preserve"> </w:t>
      </w:r>
      <w:r>
        <w:rPr>
          <w:rFonts w:ascii="FangSong" w:hAnsi="FangSong" w:eastAsia="FangSong" w:cs="FangSong"/>
          <w:spacing w:val="2"/>
          <w:sz w:val="31"/>
          <w:szCs w:val="31"/>
          <w:u w:val="single" w:color="auto"/>
        </w:rPr>
        <w:t>万亩，</w:t>
      </w:r>
      <w:r>
        <w:rPr>
          <w:rFonts w:ascii="FangSong" w:hAnsi="FangSong" w:eastAsia="FangSong" w:cs="FangSong"/>
          <w:sz w:val="31"/>
          <w:szCs w:val="31"/>
        </w:rPr>
        <w:t xml:space="preserve"> </w:t>
      </w:r>
      <w:r>
        <w:rPr>
          <w:rFonts w:ascii="FangSong" w:hAnsi="FangSong" w:eastAsia="FangSong" w:cs="FangSong"/>
          <w:spacing w:val="1"/>
          <w:sz w:val="31"/>
          <w:szCs w:val="31"/>
          <w:u w:val="single" w:color="auto"/>
        </w:rPr>
        <w:t>永久基本农田</w:t>
      </w:r>
      <w:r>
        <w:rPr>
          <w:rFonts w:ascii="FangSong" w:hAnsi="FangSong" w:eastAsia="FangSong" w:cs="FangSong"/>
          <w:spacing w:val="-42"/>
          <w:sz w:val="31"/>
          <w:szCs w:val="31"/>
          <w:u w:val="single" w:color="auto"/>
        </w:rPr>
        <w:t xml:space="preserve"> </w:t>
      </w:r>
      <w:r>
        <w:rPr>
          <w:rFonts w:ascii="Times New Roman" w:hAnsi="Times New Roman" w:eastAsia="Times New Roman" w:cs="Times New Roman"/>
          <w:spacing w:val="1"/>
          <w:sz w:val="31"/>
          <w:szCs w:val="31"/>
          <w:u w:val="single" w:color="auto"/>
        </w:rPr>
        <w:t xml:space="preserve">88.32 </w:t>
      </w:r>
      <w:r>
        <w:rPr>
          <w:rFonts w:ascii="FangSong" w:hAnsi="FangSong" w:eastAsia="FangSong" w:cs="FangSong"/>
          <w:spacing w:val="1"/>
          <w:sz w:val="31"/>
          <w:szCs w:val="31"/>
          <w:u w:val="single" w:color="auto"/>
        </w:rPr>
        <w:t xml:space="preserve">万亩。 </w:t>
      </w:r>
    </w:p>
    <w:p>
      <w:pPr>
        <w:spacing w:before="55" w:line="325" w:lineRule="auto"/>
        <w:ind w:left="26" w:right="327" w:firstLine="645"/>
        <w:rPr>
          <w:rFonts w:ascii="FangSong" w:hAnsi="FangSong" w:eastAsia="FangSong" w:cs="FangSong"/>
          <w:sz w:val="31"/>
          <w:szCs w:val="31"/>
        </w:rPr>
      </w:pPr>
      <w:r>
        <w:rPr>
          <w:rFonts w:ascii="FangSong" w:hAnsi="FangSong" w:eastAsia="FangSong" w:cs="FangSong"/>
          <w:spacing w:val="10"/>
          <w:sz w:val="31"/>
          <w:szCs w:val="31"/>
        </w:rPr>
        <w:t xml:space="preserve">耕地和永久基本农田一经划定，未经批准不得擅自调整。 </w:t>
      </w:r>
      <w:r>
        <w:rPr>
          <w:rFonts w:ascii="FangSong" w:hAnsi="FangSong" w:eastAsia="FangSong" w:cs="FangSong"/>
          <w:spacing w:val="11"/>
          <w:sz w:val="31"/>
          <w:szCs w:val="31"/>
        </w:rPr>
        <w:t>优先保护城市周边永久基本农田和优质耕地，严格实施耕地用</w:t>
      </w:r>
      <w:r>
        <w:rPr>
          <w:rFonts w:ascii="FangSong" w:hAnsi="FangSong" w:eastAsia="FangSong" w:cs="FangSong"/>
          <w:spacing w:val="2"/>
          <w:sz w:val="31"/>
          <w:szCs w:val="31"/>
        </w:rPr>
        <w:t xml:space="preserve"> </w:t>
      </w:r>
      <w:r>
        <w:rPr>
          <w:rFonts w:ascii="FangSong" w:hAnsi="FangSong" w:eastAsia="FangSong" w:cs="FangSong"/>
          <w:spacing w:val="11"/>
          <w:sz w:val="31"/>
          <w:szCs w:val="31"/>
        </w:rPr>
        <w:t>途管制。稳妥有序恢复流向其他农用地的耕地，补充流失耕地</w:t>
      </w:r>
      <w:r>
        <w:rPr>
          <w:rFonts w:ascii="FangSong" w:hAnsi="FangSong" w:eastAsia="FangSong" w:cs="FangSong"/>
          <w:spacing w:val="2"/>
          <w:sz w:val="31"/>
          <w:szCs w:val="31"/>
        </w:rPr>
        <w:t xml:space="preserve"> </w:t>
      </w:r>
      <w:r>
        <w:rPr>
          <w:rFonts w:ascii="FangSong" w:hAnsi="FangSong" w:eastAsia="FangSong" w:cs="FangSong"/>
          <w:spacing w:val="7"/>
          <w:sz w:val="31"/>
          <w:szCs w:val="31"/>
        </w:rPr>
        <w:t>的缺口。建设原粮储备生产基地，实现粮食基</w:t>
      </w:r>
      <w:r>
        <w:rPr>
          <w:rFonts w:ascii="FangSong" w:hAnsi="FangSong" w:eastAsia="FangSong" w:cs="FangSong"/>
          <w:spacing w:val="6"/>
          <w:sz w:val="31"/>
          <w:szCs w:val="31"/>
        </w:rPr>
        <w:t>本自给。</w:t>
      </w:r>
    </w:p>
    <w:p>
      <w:pPr>
        <w:spacing w:before="53" w:line="329" w:lineRule="auto"/>
        <w:ind w:left="24" w:right="321" w:firstLine="637"/>
        <w:rPr>
          <w:rFonts w:ascii="FangSong" w:hAnsi="FangSong" w:eastAsia="FangSong" w:cs="FangSong"/>
          <w:sz w:val="31"/>
          <w:szCs w:val="31"/>
        </w:rPr>
      </w:pPr>
      <w:r>
        <w:rPr>
          <w:rFonts w:ascii="FangSong" w:hAnsi="FangSong" w:eastAsia="FangSong" w:cs="FangSong"/>
          <w:spacing w:val="8"/>
          <w:sz w:val="31"/>
          <w:szCs w:val="31"/>
        </w:rPr>
        <w:t>严格落实耕地占补平衡，</w:t>
      </w:r>
      <w:r>
        <w:rPr>
          <w:rFonts w:ascii="FangSong" w:hAnsi="FangSong" w:eastAsia="FangSong" w:cs="FangSong"/>
          <w:spacing w:val="-70"/>
          <w:sz w:val="31"/>
          <w:szCs w:val="31"/>
        </w:rPr>
        <w:t xml:space="preserve"> </w:t>
      </w:r>
      <w:r>
        <w:rPr>
          <w:rFonts w:ascii="FangSong" w:hAnsi="FangSong" w:eastAsia="FangSong" w:cs="FangSong"/>
          <w:spacing w:val="8"/>
          <w:sz w:val="31"/>
          <w:szCs w:val="31"/>
        </w:rPr>
        <w:t>因建设确需占用的，必须依法补</w:t>
      </w:r>
      <w:r>
        <w:rPr>
          <w:rFonts w:ascii="FangSong" w:hAnsi="FangSong" w:eastAsia="FangSong" w:cs="FangSong"/>
          <w:sz w:val="31"/>
          <w:szCs w:val="31"/>
        </w:rPr>
        <w:t xml:space="preserve"> </w:t>
      </w:r>
      <w:r>
        <w:rPr>
          <w:rFonts w:ascii="FangSong" w:hAnsi="FangSong" w:eastAsia="FangSong" w:cs="FangSong"/>
          <w:spacing w:val="11"/>
          <w:sz w:val="31"/>
          <w:szCs w:val="31"/>
        </w:rPr>
        <w:t>充同等数量、质量的可长期稳定利用耕地，确保粮食产能不下 降。实施耕地年度进出平衡，严格控制耕地转为</w:t>
      </w:r>
      <w:r>
        <w:rPr>
          <w:rFonts w:ascii="FangSong" w:hAnsi="FangSong" w:eastAsia="FangSong" w:cs="FangSong"/>
          <w:spacing w:val="10"/>
          <w:sz w:val="31"/>
          <w:szCs w:val="31"/>
        </w:rPr>
        <w:t>其他农用地，</w:t>
      </w:r>
      <w:r>
        <w:rPr>
          <w:rFonts w:ascii="FangSong" w:hAnsi="FangSong" w:eastAsia="FangSong" w:cs="FangSong"/>
          <w:sz w:val="31"/>
          <w:szCs w:val="31"/>
        </w:rPr>
        <w:t xml:space="preserve"> </w:t>
      </w:r>
      <w:r>
        <w:rPr>
          <w:rFonts w:ascii="FangSong" w:hAnsi="FangSong" w:eastAsia="FangSong" w:cs="FangSong"/>
          <w:spacing w:val="11"/>
          <w:sz w:val="31"/>
          <w:szCs w:val="31"/>
        </w:rPr>
        <w:t xml:space="preserve">在进出平衡中优化耕地布局，提升耕地总体质量。在保护好耕 地和生态环境前提下，支持农产品生产空间从耕地向草原、森 </w:t>
      </w:r>
      <w:r>
        <w:rPr>
          <w:rFonts w:ascii="FangSong" w:hAnsi="FangSong" w:eastAsia="FangSong" w:cs="FangSong"/>
          <w:spacing w:val="9"/>
          <w:sz w:val="31"/>
          <w:szCs w:val="31"/>
        </w:rPr>
        <w:t>林等国土空间依法适度有序拓展，形成同市场需求相适应、同</w:t>
      </w:r>
      <w:r>
        <w:rPr>
          <w:rFonts w:ascii="FangSong" w:hAnsi="FangSong" w:eastAsia="FangSong" w:cs="FangSong"/>
          <w:spacing w:val="14"/>
          <w:sz w:val="31"/>
          <w:szCs w:val="31"/>
        </w:rPr>
        <w:t xml:space="preserve"> </w:t>
      </w:r>
      <w:r>
        <w:rPr>
          <w:rFonts w:ascii="FangSong" w:hAnsi="FangSong" w:eastAsia="FangSong" w:cs="FangSong"/>
          <w:spacing w:val="8"/>
          <w:sz w:val="31"/>
          <w:szCs w:val="31"/>
        </w:rPr>
        <w:t>资源环境承载能力相匹配的农业空间结构和布局。</w:t>
      </w:r>
    </w:p>
    <w:p>
      <w:pPr>
        <w:spacing w:before="43" w:line="331" w:lineRule="auto"/>
        <w:ind w:left="23" w:right="320" w:firstLine="640"/>
        <w:rPr>
          <w:rFonts w:ascii="FangSong" w:hAnsi="FangSong" w:eastAsia="FangSong" w:cs="FangSong"/>
          <w:sz w:val="31"/>
          <w:szCs w:val="31"/>
        </w:rPr>
      </w:pPr>
      <w:r>
        <w:rPr>
          <w:rFonts w:ascii="KaiTi" w:hAnsi="KaiTi" w:eastAsia="KaiTi" w:cs="KaiTi"/>
          <w:b/>
          <w:bCs/>
          <w:spacing w:val="10"/>
          <w:sz w:val="31"/>
          <w:szCs w:val="31"/>
        </w:rPr>
        <w:t>科学划定生态保护红线。</w:t>
      </w:r>
      <w:r>
        <w:rPr>
          <w:rFonts w:ascii="FangSong" w:hAnsi="FangSong" w:eastAsia="FangSong" w:cs="FangSong"/>
          <w:spacing w:val="10"/>
          <w:sz w:val="31"/>
          <w:szCs w:val="31"/>
        </w:rPr>
        <w:t>将整合优化后的自然保护地，水</w:t>
      </w:r>
      <w:r>
        <w:rPr>
          <w:rFonts w:ascii="FangSong" w:hAnsi="FangSong" w:eastAsia="FangSong" w:cs="FangSong"/>
          <w:spacing w:val="2"/>
          <w:sz w:val="31"/>
          <w:szCs w:val="31"/>
        </w:rPr>
        <w:t xml:space="preserve"> </w:t>
      </w:r>
      <w:r>
        <w:rPr>
          <w:rFonts w:ascii="FangSong" w:hAnsi="FangSong" w:eastAsia="FangSong" w:cs="FangSong"/>
          <w:spacing w:val="11"/>
          <w:sz w:val="31"/>
          <w:szCs w:val="31"/>
        </w:rPr>
        <w:t>源涵养、生物多样性保护、防风固沙、水土保持等生态功能极</w:t>
      </w:r>
      <w:r>
        <w:rPr>
          <w:rFonts w:ascii="FangSong" w:hAnsi="FangSong" w:eastAsia="FangSong" w:cs="FangSong"/>
          <w:spacing w:val="6"/>
          <w:sz w:val="31"/>
          <w:szCs w:val="31"/>
        </w:rPr>
        <w:t xml:space="preserve"> </w:t>
      </w:r>
      <w:r>
        <w:rPr>
          <w:rFonts w:ascii="FangSong" w:hAnsi="FangSong" w:eastAsia="FangSong" w:cs="FangSong"/>
          <w:spacing w:val="8"/>
          <w:sz w:val="31"/>
          <w:szCs w:val="31"/>
        </w:rPr>
        <w:t>重要区域，水土流失，土地沙化等生态环境极脆弱区域，</w:t>
      </w:r>
      <w:r>
        <w:rPr>
          <w:rFonts w:ascii="FangSong" w:hAnsi="FangSong" w:eastAsia="FangSong" w:cs="FangSong"/>
          <w:spacing w:val="-68"/>
          <w:sz w:val="31"/>
          <w:szCs w:val="31"/>
        </w:rPr>
        <w:t xml:space="preserve"> </w:t>
      </w:r>
      <w:r>
        <w:rPr>
          <w:rFonts w:ascii="FangSong" w:hAnsi="FangSong" w:eastAsia="FangSong" w:cs="FangSong"/>
          <w:spacing w:val="8"/>
          <w:sz w:val="31"/>
          <w:szCs w:val="31"/>
        </w:rPr>
        <w:t>以及</w:t>
      </w:r>
      <w:r>
        <w:rPr>
          <w:rFonts w:ascii="FangSong" w:hAnsi="FangSong" w:eastAsia="FangSong" w:cs="FangSong"/>
          <w:sz w:val="31"/>
          <w:szCs w:val="31"/>
        </w:rPr>
        <w:t xml:space="preserve"> </w:t>
      </w:r>
      <w:r>
        <w:rPr>
          <w:rFonts w:ascii="FangSong" w:hAnsi="FangSong" w:eastAsia="FangSong" w:cs="FangSong"/>
          <w:spacing w:val="10"/>
          <w:sz w:val="31"/>
          <w:szCs w:val="31"/>
        </w:rPr>
        <w:t>其他具有潜在重要生态价值的区域，划入生</w:t>
      </w:r>
      <w:r>
        <w:rPr>
          <w:rFonts w:ascii="FangSong" w:hAnsi="FangSong" w:eastAsia="FangSong" w:cs="FangSong"/>
          <w:spacing w:val="9"/>
          <w:sz w:val="31"/>
          <w:szCs w:val="31"/>
        </w:rPr>
        <w:t>态保护红线。</w:t>
      </w:r>
      <w:r>
        <w:rPr>
          <w:rFonts w:ascii="FangSong" w:hAnsi="FangSong" w:eastAsia="FangSong" w:cs="FangSong"/>
          <w:spacing w:val="-119"/>
          <w:sz w:val="31"/>
          <w:szCs w:val="31"/>
        </w:rPr>
        <w:t xml:space="preserve"> </w:t>
      </w:r>
      <w:r>
        <w:rPr>
          <w:rFonts w:ascii="FangSong" w:hAnsi="FangSong" w:eastAsia="FangSong" w:cs="FangSong"/>
          <w:spacing w:val="-144"/>
          <w:sz w:val="31"/>
          <w:szCs w:val="31"/>
          <w:u w:val="single" w:color="auto"/>
        </w:rPr>
        <w:t xml:space="preserve"> </w:t>
      </w:r>
      <w:r>
        <w:rPr>
          <w:rFonts w:ascii="FangSong" w:hAnsi="FangSong" w:eastAsia="FangSong" w:cs="FangSong"/>
          <w:spacing w:val="9"/>
          <w:sz w:val="31"/>
          <w:szCs w:val="31"/>
          <w:u w:val="single" w:color="auto"/>
        </w:rPr>
        <w:t>全市</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 xml:space="preserve">划定生态保护红线 </w:t>
      </w:r>
      <w:r>
        <w:rPr>
          <w:rFonts w:ascii="Times New Roman" w:hAnsi="Times New Roman" w:eastAsia="Times New Roman" w:cs="Times New Roman"/>
          <w:spacing w:val="4"/>
          <w:sz w:val="31"/>
          <w:szCs w:val="31"/>
          <w:u w:val="single" w:color="auto"/>
        </w:rPr>
        <w:t xml:space="preserve">2887.56  </w:t>
      </w:r>
      <w:r>
        <w:rPr>
          <w:rFonts w:ascii="FangSong" w:hAnsi="FangSong" w:eastAsia="FangSong" w:cs="FangSong"/>
          <w:spacing w:val="4"/>
          <w:sz w:val="31"/>
          <w:szCs w:val="31"/>
          <w:u w:val="single" w:color="auto"/>
        </w:rPr>
        <w:t>平方千米</w:t>
      </w:r>
      <w:r>
        <w:rPr>
          <w:rFonts w:ascii="FangSong" w:hAnsi="FangSong" w:eastAsia="FangSong" w:cs="FangSong"/>
          <w:spacing w:val="4"/>
          <w:sz w:val="31"/>
          <w:szCs w:val="31"/>
        </w:rPr>
        <w:t>。其中，</w:t>
      </w:r>
      <w:r>
        <w:rPr>
          <w:rFonts w:ascii="FangSong" w:hAnsi="FangSong" w:eastAsia="FangSong" w:cs="FangSong"/>
          <w:spacing w:val="-54"/>
          <w:sz w:val="31"/>
          <w:szCs w:val="31"/>
        </w:rPr>
        <w:t xml:space="preserve"> </w:t>
      </w:r>
      <w:r>
        <w:rPr>
          <w:rFonts w:ascii="FangSong" w:hAnsi="FangSong" w:eastAsia="FangSong" w:cs="FangSong"/>
          <w:spacing w:val="4"/>
          <w:sz w:val="31"/>
          <w:szCs w:val="31"/>
        </w:rPr>
        <w:t>自然保护地生态</w:t>
      </w:r>
      <w:r>
        <w:rPr>
          <w:rFonts w:ascii="FangSong" w:hAnsi="FangSong" w:eastAsia="FangSong" w:cs="FangSong"/>
          <w:sz w:val="31"/>
          <w:szCs w:val="31"/>
        </w:rPr>
        <w:t xml:space="preserve"> </w:t>
      </w:r>
      <w:r>
        <w:rPr>
          <w:rFonts w:ascii="FangSong" w:hAnsi="FangSong" w:eastAsia="FangSong" w:cs="FangSong"/>
          <w:spacing w:val="5"/>
          <w:sz w:val="31"/>
          <w:szCs w:val="31"/>
        </w:rPr>
        <w:t xml:space="preserve">保护红线 </w:t>
      </w:r>
      <w:r>
        <w:rPr>
          <w:rFonts w:ascii="Times New Roman" w:hAnsi="Times New Roman" w:eastAsia="Times New Roman" w:cs="Times New Roman"/>
          <w:spacing w:val="5"/>
          <w:sz w:val="31"/>
          <w:szCs w:val="31"/>
        </w:rPr>
        <w:t>952.55</w:t>
      </w:r>
      <w:r>
        <w:rPr>
          <w:rFonts w:ascii="Times New Roman" w:hAnsi="Times New Roman" w:eastAsia="Times New Roman" w:cs="Times New Roman"/>
          <w:spacing w:val="72"/>
          <w:sz w:val="31"/>
          <w:szCs w:val="31"/>
        </w:rPr>
        <w:t xml:space="preserve"> </w:t>
      </w:r>
      <w:r>
        <w:rPr>
          <w:rFonts w:ascii="FangSong" w:hAnsi="FangSong" w:eastAsia="FangSong" w:cs="FangSong"/>
          <w:spacing w:val="5"/>
          <w:sz w:val="31"/>
          <w:szCs w:val="31"/>
        </w:rPr>
        <w:t>平方千米，占比</w:t>
      </w:r>
      <w:r>
        <w:rPr>
          <w:rFonts w:ascii="FangSong" w:hAnsi="FangSong" w:eastAsia="FangSong" w:cs="FangSong"/>
          <w:spacing w:val="46"/>
          <w:sz w:val="31"/>
          <w:szCs w:val="31"/>
        </w:rPr>
        <w:t xml:space="preserve"> </w:t>
      </w:r>
      <w:r>
        <w:rPr>
          <w:rFonts w:ascii="Times New Roman" w:hAnsi="Times New Roman" w:eastAsia="Times New Roman" w:cs="Times New Roman"/>
          <w:spacing w:val="5"/>
          <w:sz w:val="31"/>
          <w:szCs w:val="31"/>
        </w:rPr>
        <w:t>32.99%</w:t>
      </w:r>
      <w:r>
        <w:rPr>
          <w:rFonts w:ascii="FangSong" w:hAnsi="FangSong" w:eastAsia="FangSong" w:cs="FangSong"/>
          <w:spacing w:val="5"/>
          <w:sz w:val="31"/>
          <w:szCs w:val="31"/>
        </w:rPr>
        <w:t>，自然保护地以外的</w:t>
      </w:r>
      <w:r>
        <w:rPr>
          <w:rFonts w:ascii="FangSong" w:hAnsi="FangSong" w:eastAsia="FangSong" w:cs="FangSong"/>
          <w:sz w:val="31"/>
          <w:szCs w:val="31"/>
        </w:rPr>
        <w:t xml:space="preserve"> </w:t>
      </w:r>
      <w:r>
        <w:rPr>
          <w:rFonts w:ascii="FangSong" w:hAnsi="FangSong" w:eastAsia="FangSong" w:cs="FangSong"/>
          <w:spacing w:val="1"/>
          <w:sz w:val="31"/>
          <w:szCs w:val="31"/>
        </w:rPr>
        <w:t xml:space="preserve">生态保护红线 </w:t>
      </w:r>
      <w:r>
        <w:rPr>
          <w:rFonts w:ascii="Times New Roman" w:hAnsi="Times New Roman" w:eastAsia="Times New Roman" w:cs="Times New Roman"/>
          <w:spacing w:val="1"/>
          <w:sz w:val="31"/>
          <w:szCs w:val="31"/>
        </w:rPr>
        <w:t xml:space="preserve">1935.01 </w:t>
      </w:r>
      <w:r>
        <w:rPr>
          <w:rFonts w:ascii="FangSong" w:hAnsi="FangSong" w:eastAsia="FangSong" w:cs="FangSong"/>
          <w:spacing w:val="1"/>
          <w:sz w:val="31"/>
          <w:szCs w:val="31"/>
        </w:rPr>
        <w:t>平方千米，</w:t>
      </w:r>
      <w:r>
        <w:rPr>
          <w:rFonts w:ascii="FangSong" w:hAnsi="FangSong" w:eastAsia="FangSong" w:cs="FangSong"/>
          <w:spacing w:val="-61"/>
          <w:sz w:val="31"/>
          <w:szCs w:val="31"/>
        </w:rPr>
        <w:t xml:space="preserve"> </w:t>
      </w:r>
      <w:r>
        <w:rPr>
          <w:rFonts w:ascii="FangSong" w:hAnsi="FangSong" w:eastAsia="FangSong" w:cs="FangSong"/>
          <w:spacing w:val="1"/>
          <w:sz w:val="31"/>
          <w:szCs w:val="31"/>
        </w:rPr>
        <w:t>占比</w:t>
      </w:r>
      <w:r>
        <w:rPr>
          <w:rFonts w:ascii="FangSong" w:hAnsi="FangSong" w:eastAsia="FangSong" w:cs="FangSong"/>
          <w:spacing w:val="-48"/>
          <w:sz w:val="31"/>
          <w:szCs w:val="31"/>
        </w:rPr>
        <w:t xml:space="preserve"> </w:t>
      </w:r>
      <w:r>
        <w:rPr>
          <w:rFonts w:ascii="Times New Roman" w:hAnsi="Times New Roman" w:eastAsia="Times New Roman" w:cs="Times New Roman"/>
          <w:spacing w:val="1"/>
          <w:sz w:val="31"/>
          <w:szCs w:val="31"/>
        </w:rPr>
        <w:t>67.01%</w:t>
      </w:r>
      <w:r>
        <w:rPr>
          <w:rFonts w:ascii="FangSong" w:hAnsi="FangSong" w:eastAsia="FangSong" w:cs="FangSong"/>
          <w:spacing w:val="1"/>
          <w:sz w:val="31"/>
          <w:szCs w:val="31"/>
        </w:rPr>
        <w:t>。</w:t>
      </w:r>
      <w:r>
        <w:rPr>
          <w:rFonts w:ascii="FangSong" w:hAnsi="FangSong" w:eastAsia="FangSong" w:cs="FangSong"/>
          <w:spacing w:val="-127"/>
          <w:sz w:val="31"/>
          <w:szCs w:val="31"/>
        </w:rPr>
        <w:t xml:space="preserve"> </w:t>
      </w:r>
      <w:r>
        <w:rPr>
          <w:rFonts w:ascii="FangSong" w:hAnsi="FangSong" w:eastAsia="FangSong" w:cs="FangSong"/>
          <w:spacing w:val="-134"/>
          <w:sz w:val="31"/>
          <w:szCs w:val="31"/>
          <w:u w:val="single" w:color="auto"/>
        </w:rPr>
        <w:t xml:space="preserve"> </w:t>
      </w:r>
      <w:r>
        <w:rPr>
          <w:rFonts w:ascii="FangSong" w:hAnsi="FangSong" w:eastAsia="FangSong" w:cs="FangSong"/>
          <w:spacing w:val="1"/>
          <w:sz w:val="31"/>
          <w:szCs w:val="31"/>
          <w:u w:val="single" w:color="auto"/>
        </w:rPr>
        <w:t>原州区划定生</w:t>
      </w:r>
      <w:r>
        <w:rPr>
          <w:rFonts w:ascii="FangSong" w:hAnsi="FangSong" w:eastAsia="FangSong" w:cs="FangSong"/>
          <w:sz w:val="31"/>
          <w:szCs w:val="31"/>
        </w:rPr>
        <w:t xml:space="preserve"> </w:t>
      </w:r>
      <w:r>
        <w:rPr>
          <w:rFonts w:ascii="FangSong" w:hAnsi="FangSong" w:eastAsia="FangSong" w:cs="FangSong"/>
          <w:spacing w:val="6"/>
          <w:sz w:val="31"/>
          <w:szCs w:val="31"/>
          <w:u w:val="single" w:color="auto"/>
        </w:rPr>
        <w:t>态保护红线</w:t>
      </w:r>
      <w:r>
        <w:rPr>
          <w:rFonts w:ascii="FangSong" w:hAnsi="FangSong" w:eastAsia="FangSong" w:cs="FangSong"/>
          <w:spacing w:val="-60"/>
          <w:sz w:val="31"/>
          <w:szCs w:val="31"/>
          <w:u w:val="single" w:color="auto"/>
        </w:rPr>
        <w:t xml:space="preserve"> </w:t>
      </w:r>
      <w:r>
        <w:rPr>
          <w:rFonts w:ascii="Times New Roman" w:hAnsi="Times New Roman" w:eastAsia="Times New Roman" w:cs="Times New Roman"/>
          <w:spacing w:val="6"/>
          <w:sz w:val="31"/>
          <w:szCs w:val="31"/>
          <w:u w:val="single" w:color="auto"/>
        </w:rPr>
        <w:t xml:space="preserve">754.80 </w:t>
      </w:r>
      <w:r>
        <w:rPr>
          <w:rFonts w:ascii="FangSong" w:hAnsi="FangSong" w:eastAsia="FangSong" w:cs="FangSong"/>
          <w:spacing w:val="6"/>
          <w:sz w:val="31"/>
          <w:szCs w:val="31"/>
          <w:u w:val="single" w:color="auto"/>
        </w:rPr>
        <w:t>平方千米；西吉县划定生态保护红线</w:t>
      </w:r>
      <w:r>
        <w:rPr>
          <w:rFonts w:ascii="FangSong" w:hAnsi="FangSong" w:eastAsia="FangSong" w:cs="FangSong"/>
          <w:spacing w:val="-67"/>
          <w:sz w:val="31"/>
          <w:szCs w:val="31"/>
          <w:u w:val="single" w:color="auto"/>
        </w:rPr>
        <w:t xml:space="preserve"> </w:t>
      </w:r>
      <w:r>
        <w:rPr>
          <w:rFonts w:ascii="Times New Roman" w:hAnsi="Times New Roman" w:eastAsia="Times New Roman" w:cs="Times New Roman"/>
          <w:spacing w:val="6"/>
          <w:sz w:val="31"/>
          <w:szCs w:val="31"/>
          <w:u w:val="single" w:color="auto"/>
        </w:rPr>
        <w:t>779.31</w:t>
      </w:r>
      <w:r>
        <w:rPr>
          <w:rFonts w:ascii="Times New Roman" w:hAnsi="Times New Roman" w:eastAsia="Times New Roman" w:cs="Times New Roman"/>
          <w:sz w:val="31"/>
          <w:szCs w:val="31"/>
        </w:rPr>
        <w:t xml:space="preserve"> </w:t>
      </w:r>
      <w:r>
        <w:rPr>
          <w:rFonts w:ascii="FangSong" w:hAnsi="FangSong" w:eastAsia="FangSong" w:cs="FangSong"/>
          <w:spacing w:val="7"/>
          <w:sz w:val="31"/>
          <w:szCs w:val="31"/>
          <w:u w:val="single" w:color="auto"/>
        </w:rPr>
        <w:t>平方千米；隆德县划定生态保护红线</w:t>
      </w:r>
      <w:r>
        <w:rPr>
          <w:rFonts w:ascii="FangSong" w:hAnsi="FangSong" w:eastAsia="FangSong" w:cs="FangSong"/>
          <w:spacing w:val="-66"/>
          <w:sz w:val="31"/>
          <w:szCs w:val="31"/>
          <w:u w:val="single" w:color="auto"/>
        </w:rPr>
        <w:t xml:space="preserve"> </w:t>
      </w:r>
      <w:r>
        <w:rPr>
          <w:rFonts w:ascii="Times New Roman" w:hAnsi="Times New Roman" w:eastAsia="Times New Roman" w:cs="Times New Roman"/>
          <w:spacing w:val="7"/>
          <w:sz w:val="31"/>
          <w:szCs w:val="31"/>
          <w:u w:val="single" w:color="auto"/>
        </w:rPr>
        <w:t xml:space="preserve">294.09 </w:t>
      </w:r>
      <w:r>
        <w:rPr>
          <w:rFonts w:ascii="FangSong" w:hAnsi="FangSong" w:eastAsia="FangSong" w:cs="FangSong"/>
          <w:spacing w:val="7"/>
          <w:sz w:val="31"/>
          <w:szCs w:val="31"/>
          <w:u w:val="single" w:color="auto"/>
        </w:rPr>
        <w:t>平方千米；泾源县</w:t>
      </w:r>
      <w:r>
        <w:rPr>
          <w:rFonts w:ascii="FangSong" w:hAnsi="FangSong" w:eastAsia="FangSong" w:cs="FangSong"/>
          <w:sz w:val="31"/>
          <w:szCs w:val="31"/>
        </w:rPr>
        <w:t xml:space="preserve"> </w:t>
      </w:r>
      <w:r>
        <w:rPr>
          <w:rFonts w:ascii="FangSong" w:hAnsi="FangSong" w:eastAsia="FangSong" w:cs="FangSong"/>
          <w:spacing w:val="7"/>
          <w:sz w:val="31"/>
          <w:szCs w:val="31"/>
          <w:u w:val="single" w:color="auto"/>
        </w:rPr>
        <w:t>划定生态保护红线</w:t>
      </w:r>
      <w:r>
        <w:rPr>
          <w:rFonts w:ascii="FangSong" w:hAnsi="FangSong" w:eastAsia="FangSong" w:cs="FangSong"/>
          <w:spacing w:val="-66"/>
          <w:sz w:val="31"/>
          <w:szCs w:val="31"/>
          <w:u w:val="single" w:color="auto"/>
        </w:rPr>
        <w:t xml:space="preserve"> </w:t>
      </w:r>
      <w:r>
        <w:rPr>
          <w:rFonts w:ascii="Times New Roman" w:hAnsi="Times New Roman" w:eastAsia="Times New Roman" w:cs="Times New Roman"/>
          <w:spacing w:val="7"/>
          <w:sz w:val="31"/>
          <w:szCs w:val="31"/>
          <w:u w:val="single" w:color="auto"/>
        </w:rPr>
        <w:t xml:space="preserve">547.09 </w:t>
      </w:r>
      <w:r>
        <w:rPr>
          <w:rFonts w:ascii="FangSong" w:hAnsi="FangSong" w:eastAsia="FangSong" w:cs="FangSong"/>
          <w:spacing w:val="7"/>
          <w:sz w:val="31"/>
          <w:szCs w:val="31"/>
          <w:u w:val="single" w:color="auto"/>
        </w:rPr>
        <w:t>平方千米；彭阳县划定生态保护红线</w:t>
      </w:r>
      <w:r>
        <w:rPr>
          <w:rFonts w:ascii="FangSong" w:hAnsi="FangSong" w:eastAsia="FangSong" w:cs="FangSong"/>
          <w:sz w:val="31"/>
          <w:szCs w:val="31"/>
        </w:rPr>
        <w:t xml:space="preserve"> </w:t>
      </w:r>
      <w:r>
        <w:rPr>
          <w:rFonts w:ascii="Times New Roman" w:hAnsi="Times New Roman" w:eastAsia="Times New Roman" w:cs="Times New Roman"/>
          <w:spacing w:val="2"/>
          <w:sz w:val="31"/>
          <w:szCs w:val="31"/>
          <w:u w:val="single" w:color="auto"/>
        </w:rPr>
        <w:t xml:space="preserve">512.27 </w:t>
      </w:r>
      <w:r>
        <w:rPr>
          <w:rFonts w:ascii="FangSong" w:hAnsi="FangSong" w:eastAsia="FangSong" w:cs="FangSong"/>
          <w:spacing w:val="2"/>
          <w:sz w:val="31"/>
          <w:szCs w:val="31"/>
          <w:u w:val="single" w:color="auto"/>
        </w:rPr>
        <w:t xml:space="preserve">平方千米。 </w:t>
      </w:r>
    </w:p>
    <w:p>
      <w:pPr>
        <w:spacing w:line="331" w:lineRule="auto"/>
        <w:rPr>
          <w:rFonts w:ascii="FangSong" w:hAnsi="FangSong" w:eastAsia="FangSong" w:cs="FangSong"/>
          <w:sz w:val="31"/>
          <w:szCs w:val="31"/>
        </w:rPr>
        <w:sectPr>
          <w:footerReference r:id="rId28" w:type="default"/>
          <w:pgSz w:w="11907" w:h="16839"/>
          <w:pgMar w:top="1431" w:right="1094" w:bottom="1443" w:left="1785" w:header="0" w:footer="1229" w:gutter="0"/>
          <w:cols w:space="720" w:num="1"/>
        </w:sectPr>
      </w:pPr>
    </w:p>
    <w:p>
      <w:pPr>
        <w:spacing w:before="182" w:line="330" w:lineRule="auto"/>
        <w:ind w:left="24" w:right="65" w:firstLine="687"/>
        <w:jc w:val="both"/>
        <w:rPr>
          <w:rFonts w:ascii="FangSong" w:hAnsi="FangSong" w:eastAsia="FangSong" w:cs="FangSong"/>
          <w:sz w:val="31"/>
          <w:szCs w:val="31"/>
        </w:rPr>
      </w:pPr>
      <w:r>
        <w:rPr>
          <w:rFonts w:ascii="FangSong" w:hAnsi="FangSong" w:eastAsia="FangSong" w:cs="FangSong"/>
          <w:spacing w:val="9"/>
          <w:sz w:val="31"/>
          <w:szCs w:val="31"/>
        </w:rPr>
        <w:t>以生态保护红线围合的空间为核心，整体保护和合理利用</w:t>
      </w:r>
      <w:r>
        <w:rPr>
          <w:rFonts w:ascii="FangSong" w:hAnsi="FangSong" w:eastAsia="FangSong" w:cs="FangSong"/>
          <w:spacing w:val="7"/>
          <w:sz w:val="31"/>
          <w:szCs w:val="31"/>
        </w:rPr>
        <w:t xml:space="preserve">  </w:t>
      </w:r>
      <w:r>
        <w:rPr>
          <w:rFonts w:ascii="FangSong" w:hAnsi="FangSong" w:eastAsia="FangSong" w:cs="FangSong"/>
          <w:spacing w:val="4"/>
          <w:sz w:val="31"/>
          <w:szCs w:val="31"/>
        </w:rPr>
        <w:t>森林、草原、湿地、河流、湖泊、滩区、</w:t>
      </w:r>
      <w:r>
        <w:rPr>
          <w:rFonts w:ascii="FangSong" w:hAnsi="FangSong" w:eastAsia="FangSong" w:cs="FangSong"/>
          <w:spacing w:val="-24"/>
          <w:sz w:val="31"/>
          <w:szCs w:val="31"/>
        </w:rPr>
        <w:t xml:space="preserve"> </w:t>
      </w:r>
      <w:r>
        <w:rPr>
          <w:rFonts w:ascii="FangSong" w:hAnsi="FangSong" w:eastAsia="FangSong" w:cs="FangSong"/>
          <w:spacing w:val="4"/>
          <w:sz w:val="31"/>
          <w:szCs w:val="31"/>
        </w:rPr>
        <w:t>荒地等自然生态空间，</w:t>
      </w:r>
      <w:r>
        <w:rPr>
          <w:rFonts w:ascii="FangSong" w:hAnsi="FangSong" w:eastAsia="FangSong" w:cs="FangSong"/>
          <w:sz w:val="31"/>
          <w:szCs w:val="31"/>
        </w:rPr>
        <w:t xml:space="preserve"> </w:t>
      </w:r>
      <w:r>
        <w:rPr>
          <w:rFonts w:ascii="FangSong" w:hAnsi="FangSong" w:eastAsia="FangSong" w:cs="FangSong"/>
          <w:spacing w:val="9"/>
          <w:sz w:val="31"/>
          <w:szCs w:val="31"/>
        </w:rPr>
        <w:t>稳固重要生态安全屏障，增强水源涵养、水土保持、防风固沙、</w:t>
      </w:r>
      <w:r>
        <w:rPr>
          <w:rFonts w:ascii="FangSong" w:hAnsi="FangSong" w:eastAsia="FangSong" w:cs="FangSong"/>
          <w:spacing w:val="4"/>
          <w:sz w:val="31"/>
          <w:szCs w:val="31"/>
        </w:rPr>
        <w:t xml:space="preserve"> </w:t>
      </w:r>
      <w:r>
        <w:rPr>
          <w:rFonts w:ascii="FangSong" w:hAnsi="FangSong" w:eastAsia="FangSong" w:cs="FangSong"/>
          <w:spacing w:val="11"/>
          <w:sz w:val="31"/>
          <w:szCs w:val="31"/>
        </w:rPr>
        <w:t>生物多样性等生态系统服务功能，加强生物多样性保护优先区</w:t>
      </w:r>
      <w:r>
        <w:rPr>
          <w:rFonts w:ascii="FangSong" w:hAnsi="FangSong" w:eastAsia="FangSong" w:cs="FangSong"/>
          <w:spacing w:val="5"/>
          <w:sz w:val="31"/>
          <w:szCs w:val="31"/>
        </w:rPr>
        <w:t xml:space="preserve">  </w:t>
      </w:r>
      <w:r>
        <w:rPr>
          <w:rFonts w:ascii="FangSong" w:hAnsi="FangSong" w:eastAsia="FangSong" w:cs="FangSong"/>
          <w:spacing w:val="11"/>
          <w:sz w:val="31"/>
          <w:szCs w:val="31"/>
        </w:rPr>
        <w:t>域和珍稀濒危野生动植物集中分布地保护，注重保护城市化地</w:t>
      </w:r>
      <w:r>
        <w:rPr>
          <w:rFonts w:ascii="FangSong" w:hAnsi="FangSong" w:eastAsia="FangSong" w:cs="FangSong"/>
          <w:spacing w:val="4"/>
          <w:sz w:val="31"/>
          <w:szCs w:val="31"/>
        </w:rPr>
        <w:t xml:space="preserve">  </w:t>
      </w:r>
      <w:r>
        <w:rPr>
          <w:rFonts w:ascii="FangSong" w:hAnsi="FangSong" w:eastAsia="FangSong" w:cs="FangSong"/>
          <w:spacing w:val="11"/>
          <w:sz w:val="31"/>
          <w:szCs w:val="31"/>
        </w:rPr>
        <w:t>区重要生态空间，严格控制人为活动尤其是开发建设对生态系</w:t>
      </w:r>
      <w:r>
        <w:rPr>
          <w:rFonts w:ascii="FangSong" w:hAnsi="FangSong" w:eastAsia="FangSong" w:cs="FangSong"/>
          <w:spacing w:val="2"/>
          <w:sz w:val="31"/>
          <w:szCs w:val="31"/>
        </w:rPr>
        <w:t xml:space="preserve">  </w:t>
      </w:r>
      <w:r>
        <w:rPr>
          <w:rFonts w:ascii="FangSong" w:hAnsi="FangSong" w:eastAsia="FangSong" w:cs="FangSong"/>
          <w:spacing w:val="11"/>
          <w:sz w:val="31"/>
          <w:szCs w:val="31"/>
        </w:rPr>
        <w:t>统的破坏和扰动，提升生态系统质量和稳定性，提供优质生态</w:t>
      </w:r>
      <w:r>
        <w:rPr>
          <w:rFonts w:ascii="FangSong" w:hAnsi="FangSong" w:eastAsia="FangSong" w:cs="FangSong"/>
          <w:spacing w:val="2"/>
          <w:sz w:val="31"/>
          <w:szCs w:val="31"/>
        </w:rPr>
        <w:t xml:space="preserve">  </w:t>
      </w:r>
      <w:r>
        <w:rPr>
          <w:rFonts w:ascii="FangSong" w:hAnsi="FangSong" w:eastAsia="FangSong" w:cs="FangSong"/>
          <w:spacing w:val="-12"/>
          <w:sz w:val="31"/>
          <w:szCs w:val="31"/>
        </w:rPr>
        <w:t>产品。</w:t>
      </w:r>
    </w:p>
    <w:p>
      <w:pPr>
        <w:spacing w:before="50" w:line="317" w:lineRule="auto"/>
        <w:ind w:left="47" w:right="68" w:firstLine="616"/>
        <w:rPr>
          <w:rFonts w:ascii="FangSong" w:hAnsi="FangSong" w:eastAsia="FangSong" w:cs="FangSong"/>
          <w:sz w:val="31"/>
          <w:szCs w:val="31"/>
        </w:rPr>
      </w:pPr>
      <w:r>
        <w:rPr>
          <w:rFonts w:ascii="KaiTi" w:hAnsi="KaiTi" w:eastAsia="KaiTi" w:cs="KaiTi"/>
          <w:b/>
          <w:bCs/>
          <w:spacing w:val="7"/>
          <w:sz w:val="31"/>
          <w:szCs w:val="31"/>
        </w:rPr>
        <w:t>合理划定城镇开发边界。</w:t>
      </w:r>
      <w:r>
        <w:rPr>
          <w:rFonts w:ascii="FangSong" w:hAnsi="FangSong" w:eastAsia="FangSong" w:cs="FangSong"/>
          <w:spacing w:val="7"/>
          <w:sz w:val="31"/>
          <w:szCs w:val="31"/>
        </w:rPr>
        <w:t>在优先划定耕地和永久基本农田、</w:t>
      </w:r>
      <w:r>
        <w:rPr>
          <w:rFonts w:ascii="FangSong" w:hAnsi="FangSong" w:eastAsia="FangSong" w:cs="FangSong"/>
          <w:spacing w:val="16"/>
          <w:sz w:val="31"/>
          <w:szCs w:val="31"/>
        </w:rPr>
        <w:t xml:space="preserve"> </w:t>
      </w:r>
      <w:r>
        <w:rPr>
          <w:rFonts w:ascii="FangSong" w:hAnsi="FangSong" w:eastAsia="FangSong" w:cs="FangSong"/>
          <w:spacing w:val="10"/>
          <w:sz w:val="31"/>
          <w:szCs w:val="31"/>
        </w:rPr>
        <w:t>生态保护红线的基础上，避让自然灾害高风险区域，结合人口</w:t>
      </w:r>
    </w:p>
    <w:p>
      <w:pPr>
        <w:spacing w:before="52" w:line="221" w:lineRule="auto"/>
        <w:ind w:left="48"/>
        <w:rPr>
          <w:rFonts w:ascii="FangSong" w:hAnsi="FangSong" w:eastAsia="FangSong" w:cs="FangSong"/>
          <w:sz w:val="31"/>
          <w:szCs w:val="31"/>
        </w:rPr>
      </w:pPr>
      <w:r>
        <w:rPr>
          <w:rFonts w:ascii="FangSong" w:hAnsi="FangSong" w:eastAsia="FangSong" w:cs="FangSong"/>
          <w:spacing w:val="10"/>
          <w:sz w:val="31"/>
          <w:szCs w:val="31"/>
        </w:rPr>
        <w:t>变化趋势和存量建设用地状况，合理划定城镇开发边界，管控</w:t>
      </w:r>
    </w:p>
    <w:p>
      <w:pPr>
        <w:spacing w:before="190" w:line="223" w:lineRule="auto"/>
        <w:ind w:left="24"/>
        <w:rPr>
          <w:rFonts w:ascii="FangSong" w:hAnsi="FangSong" w:eastAsia="FangSong" w:cs="FangSong"/>
          <w:sz w:val="31"/>
          <w:szCs w:val="31"/>
        </w:rPr>
      </w:pPr>
      <w:r>
        <w:rPr>
          <w:rFonts w:ascii="FangSong" w:hAnsi="FangSong" w:eastAsia="FangSong" w:cs="FangSong"/>
          <w:spacing w:val="9"/>
          <w:sz w:val="31"/>
          <w:szCs w:val="31"/>
        </w:rPr>
        <w:t>城镇建设用地总量，引导形成集约紧凑的城镇空间格局。</w:t>
      </w:r>
      <w:r>
        <w:rPr>
          <w:rFonts w:ascii="FangSong" w:hAnsi="FangSong" w:eastAsia="FangSong" w:cs="FangSong"/>
          <w:spacing w:val="-101"/>
          <w:sz w:val="31"/>
          <w:szCs w:val="31"/>
        </w:rPr>
        <w:t xml:space="preserve"> </w:t>
      </w:r>
      <w:r>
        <w:rPr>
          <w:rFonts w:ascii="FangSong" w:hAnsi="FangSong" w:eastAsia="FangSong" w:cs="FangSong"/>
          <w:spacing w:val="-144"/>
          <w:sz w:val="31"/>
          <w:szCs w:val="31"/>
          <w:u w:val="single" w:color="auto"/>
        </w:rPr>
        <w:t xml:space="preserve"> </w:t>
      </w:r>
      <w:r>
        <w:rPr>
          <w:rFonts w:ascii="FangSong" w:hAnsi="FangSong" w:eastAsia="FangSong" w:cs="FangSong"/>
          <w:spacing w:val="9"/>
          <w:sz w:val="31"/>
          <w:szCs w:val="31"/>
          <w:u w:val="single" w:color="auto"/>
        </w:rPr>
        <w:t>全市</w:t>
      </w:r>
    </w:p>
    <w:p>
      <w:pPr>
        <w:spacing w:before="185" w:line="221" w:lineRule="auto"/>
        <w:ind w:left="24"/>
        <w:rPr>
          <w:rFonts w:ascii="FangSong" w:hAnsi="FangSong" w:eastAsia="FangSong" w:cs="FangSong"/>
          <w:sz w:val="31"/>
          <w:szCs w:val="31"/>
        </w:rPr>
      </w:pPr>
      <w:r>
        <w:rPr>
          <w:rFonts w:ascii="FangSong" w:hAnsi="FangSong" w:eastAsia="FangSong" w:cs="FangSong"/>
          <w:spacing w:val="11"/>
          <w:sz w:val="31"/>
          <w:szCs w:val="31"/>
          <w:u w:val="single" w:color="auto"/>
        </w:rPr>
        <w:t xml:space="preserve">城镇开发边界扩展倍数控制在基于 </w:t>
      </w:r>
      <w:r>
        <w:rPr>
          <w:rFonts w:ascii="Times New Roman" w:hAnsi="Times New Roman" w:eastAsia="Times New Roman" w:cs="Times New Roman"/>
          <w:spacing w:val="11"/>
          <w:sz w:val="31"/>
          <w:szCs w:val="31"/>
          <w:u w:val="single" w:color="auto"/>
        </w:rPr>
        <w:t>2020</w:t>
      </w:r>
      <w:r>
        <w:rPr>
          <w:rFonts w:ascii="Times New Roman" w:hAnsi="Times New Roman" w:eastAsia="Times New Roman" w:cs="Times New Roman"/>
          <w:spacing w:val="67"/>
          <w:sz w:val="31"/>
          <w:szCs w:val="31"/>
          <w:u w:val="single" w:color="auto"/>
        </w:rPr>
        <w:t xml:space="preserve"> </w:t>
      </w:r>
      <w:r>
        <w:rPr>
          <w:rFonts w:ascii="FangSong" w:hAnsi="FangSong" w:eastAsia="FangSong" w:cs="FangSong"/>
          <w:spacing w:val="11"/>
          <w:sz w:val="31"/>
          <w:szCs w:val="31"/>
          <w:u w:val="single" w:color="auto"/>
        </w:rPr>
        <w:t>年城镇建设用地规模</w:t>
      </w:r>
    </w:p>
    <w:p>
      <w:pPr>
        <w:spacing w:before="190" w:line="319" w:lineRule="auto"/>
        <w:ind w:left="49" w:firstLine="5"/>
        <w:rPr>
          <w:rFonts w:ascii="FangSong" w:hAnsi="FangSong" w:eastAsia="FangSong" w:cs="FangSong"/>
          <w:sz w:val="31"/>
          <w:szCs w:val="31"/>
        </w:rPr>
      </w:pPr>
      <w:r>
        <w:rPr>
          <w:rFonts w:ascii="FangSong" w:hAnsi="FangSong" w:eastAsia="FangSong" w:cs="FangSong"/>
          <w:spacing w:val="2"/>
          <w:sz w:val="31"/>
          <w:szCs w:val="31"/>
          <w:u w:val="single" w:color="auto"/>
        </w:rPr>
        <w:t>的</w:t>
      </w:r>
      <w:r>
        <w:rPr>
          <w:rFonts w:ascii="FangSong" w:hAnsi="FangSong" w:eastAsia="FangSong" w:cs="FangSong"/>
          <w:spacing w:val="-32"/>
          <w:sz w:val="31"/>
          <w:szCs w:val="31"/>
          <w:u w:val="single" w:color="auto"/>
        </w:rPr>
        <w:t xml:space="preserve"> </w:t>
      </w:r>
      <w:r>
        <w:rPr>
          <w:rFonts w:ascii="Times New Roman" w:hAnsi="Times New Roman" w:eastAsia="Times New Roman" w:cs="Times New Roman"/>
          <w:spacing w:val="2"/>
          <w:sz w:val="31"/>
          <w:szCs w:val="31"/>
          <w:u w:val="single" w:color="auto"/>
        </w:rPr>
        <w:t xml:space="preserve">1.32 </w:t>
      </w:r>
      <w:r>
        <w:rPr>
          <w:rFonts w:ascii="FangSong" w:hAnsi="FangSong" w:eastAsia="FangSong" w:cs="FangSong"/>
          <w:spacing w:val="2"/>
          <w:sz w:val="31"/>
          <w:szCs w:val="31"/>
          <w:u w:val="single" w:color="auto"/>
        </w:rPr>
        <w:t>倍以内。原州区扩展倍数为</w:t>
      </w:r>
      <w:r>
        <w:rPr>
          <w:rFonts w:ascii="FangSong" w:hAnsi="FangSong" w:eastAsia="FangSong" w:cs="FangSong"/>
          <w:spacing w:val="-39"/>
          <w:sz w:val="31"/>
          <w:szCs w:val="31"/>
          <w:u w:val="single" w:color="auto"/>
        </w:rPr>
        <w:t xml:space="preserve"> </w:t>
      </w:r>
      <w:r>
        <w:rPr>
          <w:rFonts w:ascii="Times New Roman" w:hAnsi="Times New Roman" w:eastAsia="Times New Roman" w:cs="Times New Roman"/>
          <w:spacing w:val="2"/>
          <w:sz w:val="31"/>
          <w:szCs w:val="31"/>
          <w:u w:val="single" w:color="auto"/>
        </w:rPr>
        <w:t>1.3</w:t>
      </w:r>
      <w:r>
        <w:rPr>
          <w:rFonts w:ascii="FangSong" w:hAnsi="FangSong" w:eastAsia="FangSong" w:cs="FangSong"/>
          <w:spacing w:val="2"/>
          <w:sz w:val="31"/>
          <w:szCs w:val="31"/>
          <w:u w:val="single" w:color="auto"/>
        </w:rPr>
        <w:t>；西吉县扩展倍数为</w:t>
      </w:r>
      <w:r>
        <w:rPr>
          <w:rFonts w:ascii="FangSong" w:hAnsi="FangSong" w:eastAsia="FangSong" w:cs="FangSong"/>
          <w:spacing w:val="-40"/>
          <w:sz w:val="31"/>
          <w:szCs w:val="31"/>
          <w:u w:val="single" w:color="auto"/>
        </w:rPr>
        <w:t xml:space="preserve"> </w:t>
      </w:r>
      <w:r>
        <w:rPr>
          <w:rFonts w:ascii="Times New Roman" w:hAnsi="Times New Roman" w:eastAsia="Times New Roman" w:cs="Times New Roman"/>
          <w:spacing w:val="2"/>
          <w:sz w:val="31"/>
          <w:szCs w:val="31"/>
          <w:u w:val="single" w:color="auto"/>
        </w:rPr>
        <w:t>1.4</w:t>
      </w:r>
      <w:r>
        <w:rPr>
          <w:rFonts w:ascii="FangSong" w:hAnsi="FangSong" w:eastAsia="FangSong" w:cs="FangSong"/>
          <w:spacing w:val="2"/>
          <w:sz w:val="31"/>
          <w:szCs w:val="31"/>
          <w:u w:val="single" w:color="auto"/>
        </w:rPr>
        <w:t>；</w:t>
      </w:r>
      <w:r>
        <w:rPr>
          <w:rFonts w:ascii="FangSong" w:hAnsi="FangSong" w:eastAsia="FangSong" w:cs="FangSong"/>
          <w:spacing w:val="-130"/>
          <w:sz w:val="31"/>
          <w:szCs w:val="31"/>
          <w:u w:val="single" w:color="auto"/>
        </w:rPr>
        <w:t xml:space="preserve"> </w:t>
      </w:r>
      <w:r>
        <w:rPr>
          <w:rFonts w:ascii="FangSong" w:hAnsi="FangSong" w:eastAsia="FangSong" w:cs="FangSong"/>
          <w:sz w:val="31"/>
          <w:szCs w:val="31"/>
        </w:rPr>
        <w:t xml:space="preserve"> </w:t>
      </w:r>
      <w:r>
        <w:rPr>
          <w:rFonts w:ascii="FangSong" w:hAnsi="FangSong" w:eastAsia="FangSong" w:cs="FangSong"/>
          <w:spacing w:val="6"/>
          <w:sz w:val="31"/>
          <w:szCs w:val="31"/>
          <w:u w:val="single" w:color="auto"/>
        </w:rPr>
        <w:t>隆德县扩展倍数为</w:t>
      </w:r>
      <w:r>
        <w:rPr>
          <w:rFonts w:ascii="FangSong" w:hAnsi="FangSong" w:eastAsia="FangSong" w:cs="FangSong"/>
          <w:spacing w:val="56"/>
          <w:sz w:val="31"/>
          <w:szCs w:val="31"/>
          <w:u w:val="single" w:color="auto"/>
        </w:rPr>
        <w:t xml:space="preserve"> </w:t>
      </w:r>
      <w:r>
        <w:rPr>
          <w:rFonts w:ascii="Times New Roman" w:hAnsi="Times New Roman" w:eastAsia="Times New Roman" w:cs="Times New Roman"/>
          <w:spacing w:val="6"/>
          <w:sz w:val="31"/>
          <w:szCs w:val="31"/>
          <w:u w:val="single" w:color="auto"/>
        </w:rPr>
        <w:t>1.3</w:t>
      </w:r>
      <w:r>
        <w:rPr>
          <w:rFonts w:ascii="FangSong" w:hAnsi="FangSong" w:eastAsia="FangSong" w:cs="FangSong"/>
          <w:spacing w:val="6"/>
          <w:sz w:val="31"/>
          <w:szCs w:val="31"/>
          <w:u w:val="single" w:color="auto"/>
        </w:rPr>
        <w:t>；泾源县扩展倍数为</w:t>
      </w:r>
      <w:r>
        <w:rPr>
          <w:rFonts w:ascii="FangSong" w:hAnsi="FangSong" w:eastAsia="FangSong" w:cs="FangSong"/>
          <w:spacing w:val="46"/>
          <w:sz w:val="31"/>
          <w:szCs w:val="31"/>
          <w:u w:val="single" w:color="auto"/>
        </w:rPr>
        <w:t xml:space="preserve"> </w:t>
      </w:r>
      <w:r>
        <w:rPr>
          <w:rFonts w:ascii="Times New Roman" w:hAnsi="Times New Roman" w:eastAsia="Times New Roman" w:cs="Times New Roman"/>
          <w:spacing w:val="6"/>
          <w:sz w:val="31"/>
          <w:szCs w:val="31"/>
          <w:u w:val="single" w:color="auto"/>
        </w:rPr>
        <w:t>1.33</w:t>
      </w:r>
      <w:r>
        <w:rPr>
          <w:rFonts w:ascii="FangSong" w:hAnsi="FangSong" w:eastAsia="FangSong" w:cs="FangSong"/>
          <w:spacing w:val="6"/>
          <w:sz w:val="31"/>
          <w:szCs w:val="31"/>
          <w:u w:val="single" w:color="auto"/>
        </w:rPr>
        <w:t>；彭阳县扩展</w:t>
      </w:r>
    </w:p>
    <w:p>
      <w:pPr>
        <w:spacing w:before="47" w:line="224" w:lineRule="auto"/>
        <w:ind w:left="23"/>
        <w:rPr>
          <w:rFonts w:ascii="FangSong" w:hAnsi="FangSong" w:eastAsia="FangSong" w:cs="FangSong"/>
          <w:sz w:val="31"/>
          <w:szCs w:val="31"/>
        </w:rPr>
      </w:pPr>
      <w:r>
        <w:rPr>
          <w:rFonts w:ascii="FangSong" w:hAnsi="FangSong" w:eastAsia="FangSong" w:cs="FangSong"/>
          <w:spacing w:val="-3"/>
          <w:sz w:val="31"/>
          <w:szCs w:val="31"/>
          <w:u w:val="single" w:color="auto"/>
        </w:rPr>
        <w:t>倍数为</w:t>
      </w:r>
      <w:r>
        <w:rPr>
          <w:rFonts w:ascii="FangSong" w:hAnsi="FangSong" w:eastAsia="FangSong" w:cs="FangSong"/>
          <w:spacing w:val="-34"/>
          <w:sz w:val="31"/>
          <w:szCs w:val="31"/>
          <w:u w:val="single" w:color="auto"/>
        </w:rPr>
        <w:t xml:space="preserve"> </w:t>
      </w:r>
      <w:r>
        <w:rPr>
          <w:rFonts w:ascii="Times New Roman" w:hAnsi="Times New Roman" w:eastAsia="Times New Roman" w:cs="Times New Roman"/>
          <w:spacing w:val="-3"/>
          <w:sz w:val="31"/>
          <w:szCs w:val="31"/>
          <w:u w:val="single" w:color="auto"/>
        </w:rPr>
        <w:t>1.32</w:t>
      </w:r>
      <w:r>
        <w:rPr>
          <w:rFonts w:ascii="FangSong" w:hAnsi="FangSong" w:eastAsia="FangSong" w:cs="FangSong"/>
          <w:spacing w:val="-3"/>
          <w:sz w:val="31"/>
          <w:szCs w:val="31"/>
          <w:u w:val="single" w:color="auto"/>
        </w:rPr>
        <w:t>。</w:t>
      </w:r>
      <w:r>
        <w:rPr>
          <w:rFonts w:ascii="FangSong" w:hAnsi="FangSong" w:eastAsia="FangSong" w:cs="FangSong"/>
          <w:sz w:val="31"/>
          <w:szCs w:val="31"/>
          <w:u w:val="single" w:color="auto"/>
        </w:rPr>
        <w:t xml:space="preserve"> </w:t>
      </w:r>
    </w:p>
    <w:p>
      <w:pPr>
        <w:spacing w:before="183" w:line="329" w:lineRule="auto"/>
        <w:ind w:left="26" w:right="330" w:firstLine="647"/>
        <w:jc w:val="both"/>
        <w:rPr>
          <w:rFonts w:ascii="FangSong" w:hAnsi="FangSong" w:eastAsia="FangSong" w:cs="FangSong"/>
          <w:sz w:val="31"/>
          <w:szCs w:val="31"/>
        </w:rPr>
      </w:pPr>
      <w:r>
        <w:rPr>
          <w:rFonts w:ascii="FangSong" w:hAnsi="FangSong" w:eastAsia="FangSong" w:cs="FangSong"/>
          <w:spacing w:val="11"/>
          <w:sz w:val="31"/>
          <w:szCs w:val="31"/>
        </w:rPr>
        <w:t>集中建设区重点保障生产生活生态和安全空间</w:t>
      </w:r>
      <w:r>
        <w:rPr>
          <w:rFonts w:ascii="FangSong" w:hAnsi="FangSong" w:eastAsia="FangSong" w:cs="FangSong"/>
          <w:spacing w:val="10"/>
          <w:sz w:val="31"/>
          <w:szCs w:val="31"/>
        </w:rPr>
        <w:t>需求，弹性</w:t>
      </w:r>
      <w:r>
        <w:rPr>
          <w:rFonts w:ascii="FangSong" w:hAnsi="FangSong" w:eastAsia="FangSong" w:cs="FangSong"/>
          <w:sz w:val="31"/>
          <w:szCs w:val="31"/>
        </w:rPr>
        <w:t xml:space="preserve"> </w:t>
      </w:r>
      <w:r>
        <w:rPr>
          <w:rFonts w:ascii="FangSong" w:hAnsi="FangSong" w:eastAsia="FangSong" w:cs="FangSong"/>
          <w:spacing w:val="11"/>
          <w:sz w:val="31"/>
          <w:szCs w:val="31"/>
        </w:rPr>
        <w:t>发展区重点应对城镇发展的不确定性，有条件的城镇加强特别</w:t>
      </w:r>
      <w:r>
        <w:rPr>
          <w:rFonts w:ascii="FangSong" w:hAnsi="FangSong" w:eastAsia="FangSong" w:cs="FangSong"/>
          <w:spacing w:val="2"/>
          <w:sz w:val="31"/>
          <w:szCs w:val="31"/>
        </w:rPr>
        <w:t xml:space="preserve"> </w:t>
      </w:r>
      <w:r>
        <w:rPr>
          <w:rFonts w:ascii="FangSong" w:hAnsi="FangSong" w:eastAsia="FangSong" w:cs="FangSong"/>
          <w:spacing w:val="11"/>
          <w:sz w:val="31"/>
          <w:szCs w:val="31"/>
        </w:rPr>
        <w:t>用途区管控。城镇开发边界内集中连片分布的永久基本农田和</w:t>
      </w:r>
      <w:r>
        <w:rPr>
          <w:rFonts w:ascii="FangSong" w:hAnsi="FangSong" w:eastAsia="FangSong" w:cs="FangSong"/>
          <w:spacing w:val="2"/>
          <w:sz w:val="31"/>
          <w:szCs w:val="31"/>
        </w:rPr>
        <w:t xml:space="preserve"> </w:t>
      </w:r>
      <w:r>
        <w:rPr>
          <w:rFonts w:ascii="FangSong" w:hAnsi="FangSong" w:eastAsia="FangSong" w:cs="FangSong"/>
          <w:spacing w:val="11"/>
          <w:sz w:val="31"/>
          <w:szCs w:val="31"/>
        </w:rPr>
        <w:t>生态保护红线，可以“开天窗”方式保留。在城镇开发边界内</w:t>
      </w:r>
      <w:r>
        <w:rPr>
          <w:rFonts w:ascii="FangSong" w:hAnsi="FangSong" w:eastAsia="FangSong" w:cs="FangSong"/>
          <w:spacing w:val="2"/>
          <w:sz w:val="31"/>
          <w:szCs w:val="31"/>
        </w:rPr>
        <w:t xml:space="preserve"> </w:t>
      </w:r>
      <w:r>
        <w:rPr>
          <w:rFonts w:ascii="FangSong" w:hAnsi="FangSong" w:eastAsia="FangSong" w:cs="FangSong"/>
          <w:spacing w:val="11"/>
          <w:sz w:val="31"/>
          <w:szCs w:val="31"/>
        </w:rPr>
        <w:t>实施战略留白，为长远发展预留战略空间。促进城镇空间与农</w:t>
      </w:r>
      <w:r>
        <w:rPr>
          <w:rFonts w:ascii="FangSong" w:hAnsi="FangSong" w:eastAsia="FangSong" w:cs="FangSong"/>
          <w:spacing w:val="2"/>
          <w:sz w:val="31"/>
          <w:szCs w:val="31"/>
        </w:rPr>
        <w:t xml:space="preserve"> </w:t>
      </w:r>
      <w:r>
        <w:rPr>
          <w:rFonts w:ascii="FangSong" w:hAnsi="FangSong" w:eastAsia="FangSong" w:cs="FangSong"/>
          <w:spacing w:val="11"/>
          <w:sz w:val="31"/>
          <w:szCs w:val="31"/>
        </w:rPr>
        <w:t>业空间、生态空间有机融合，充分发挥农业、生态等资源的景</w:t>
      </w:r>
      <w:r>
        <w:rPr>
          <w:rFonts w:ascii="FangSong" w:hAnsi="FangSong" w:eastAsia="FangSong" w:cs="FangSong"/>
          <w:spacing w:val="2"/>
          <w:sz w:val="31"/>
          <w:szCs w:val="31"/>
        </w:rPr>
        <w:t xml:space="preserve"> </w:t>
      </w:r>
      <w:r>
        <w:rPr>
          <w:rFonts w:ascii="FangSong" w:hAnsi="FangSong" w:eastAsia="FangSong" w:cs="FangSong"/>
          <w:spacing w:val="6"/>
          <w:sz w:val="31"/>
          <w:szCs w:val="31"/>
        </w:rPr>
        <w:t>观价值和文化价值，引导城镇空间合理布局。</w:t>
      </w:r>
    </w:p>
    <w:p>
      <w:pPr>
        <w:spacing w:before="56" w:line="222"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12</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强化自然灾害综合风险防控</w:t>
      </w:r>
    </w:p>
    <w:p>
      <w:pPr>
        <w:spacing w:line="222" w:lineRule="auto"/>
        <w:rPr>
          <w:rFonts w:ascii="KaiTi" w:hAnsi="KaiTi" w:eastAsia="KaiTi" w:cs="KaiTi"/>
          <w:sz w:val="31"/>
          <w:szCs w:val="31"/>
        </w:rPr>
        <w:sectPr>
          <w:footerReference r:id="rId29" w:type="default"/>
          <w:pgSz w:w="11907" w:h="16839"/>
          <w:pgMar w:top="1431" w:right="1092" w:bottom="1443" w:left="1785" w:header="0" w:footer="1229" w:gutter="0"/>
          <w:cols w:space="720" w:num="1"/>
        </w:sectPr>
      </w:pPr>
    </w:p>
    <w:p>
      <w:pPr>
        <w:spacing w:before="186" w:line="325" w:lineRule="auto"/>
        <w:ind w:left="21" w:right="8" w:firstLine="675"/>
        <w:rPr>
          <w:rFonts w:ascii="FangSong" w:hAnsi="FangSong" w:eastAsia="FangSong" w:cs="FangSong"/>
          <w:sz w:val="31"/>
          <w:szCs w:val="31"/>
        </w:rPr>
      </w:pPr>
      <w:r>
        <w:rPr>
          <w:rFonts w:ascii="FangSong" w:hAnsi="FangSong" w:eastAsia="FangSong" w:cs="FangSong"/>
          <w:spacing w:val="10"/>
          <w:sz w:val="31"/>
          <w:szCs w:val="31"/>
        </w:rPr>
        <w:t>明确地质灾害易发区、气象灾害高风险区、地震</w:t>
      </w:r>
      <w:r>
        <w:rPr>
          <w:rFonts w:ascii="FangSong" w:hAnsi="FangSong" w:eastAsia="FangSong" w:cs="FangSong"/>
          <w:spacing w:val="9"/>
          <w:sz w:val="31"/>
          <w:szCs w:val="31"/>
        </w:rPr>
        <w:t>活动断层</w:t>
      </w:r>
      <w:r>
        <w:rPr>
          <w:rFonts w:ascii="FangSong" w:hAnsi="FangSong" w:eastAsia="FangSong" w:cs="FangSong"/>
          <w:sz w:val="31"/>
          <w:szCs w:val="31"/>
        </w:rPr>
        <w:t xml:space="preserve"> </w:t>
      </w:r>
      <w:r>
        <w:rPr>
          <w:rFonts w:ascii="FangSong" w:hAnsi="FangSong" w:eastAsia="FangSong" w:cs="FangSong"/>
          <w:spacing w:val="11"/>
          <w:sz w:val="31"/>
          <w:szCs w:val="31"/>
        </w:rPr>
        <w:t>带、采煤沉陷区等自然灾害风险重点防控区域，在城</w:t>
      </w:r>
      <w:r>
        <w:rPr>
          <w:rFonts w:ascii="FangSong" w:hAnsi="FangSong" w:eastAsia="FangSong" w:cs="FangSong"/>
          <w:spacing w:val="10"/>
          <w:sz w:val="31"/>
          <w:szCs w:val="31"/>
        </w:rPr>
        <w:t>乡建设、</w:t>
      </w:r>
      <w:r>
        <w:rPr>
          <w:rFonts w:ascii="FangSong" w:hAnsi="FangSong" w:eastAsia="FangSong" w:cs="FangSong"/>
          <w:sz w:val="31"/>
          <w:szCs w:val="31"/>
        </w:rPr>
        <w:t xml:space="preserve"> </w:t>
      </w:r>
      <w:r>
        <w:rPr>
          <w:rFonts w:ascii="FangSong" w:hAnsi="FangSong" w:eastAsia="FangSong" w:cs="FangSong"/>
          <w:spacing w:val="11"/>
          <w:sz w:val="31"/>
          <w:szCs w:val="31"/>
        </w:rPr>
        <w:t>基础设施布局中合理避让。重点推进防灾减灾救灾能</w:t>
      </w:r>
      <w:r>
        <w:rPr>
          <w:rFonts w:ascii="FangSong" w:hAnsi="FangSong" w:eastAsia="FangSong" w:cs="FangSong"/>
          <w:spacing w:val="10"/>
          <w:sz w:val="31"/>
          <w:szCs w:val="31"/>
        </w:rPr>
        <w:t>力建设，</w:t>
      </w:r>
      <w:r>
        <w:rPr>
          <w:rFonts w:ascii="FangSong" w:hAnsi="FangSong" w:eastAsia="FangSong" w:cs="FangSong"/>
          <w:sz w:val="31"/>
          <w:szCs w:val="31"/>
        </w:rPr>
        <w:t xml:space="preserve"> </w:t>
      </w:r>
      <w:r>
        <w:rPr>
          <w:rFonts w:ascii="FangSong" w:hAnsi="FangSong" w:eastAsia="FangSong" w:cs="FangSong"/>
          <w:spacing w:val="8"/>
          <w:sz w:val="31"/>
          <w:szCs w:val="31"/>
        </w:rPr>
        <w:t>优化防灾减灾救灾要素的空间布局，提升突发事</w:t>
      </w:r>
      <w:r>
        <w:rPr>
          <w:rFonts w:ascii="FangSong" w:hAnsi="FangSong" w:eastAsia="FangSong" w:cs="FangSong"/>
          <w:spacing w:val="7"/>
          <w:sz w:val="31"/>
          <w:szCs w:val="31"/>
        </w:rPr>
        <w:t>件应对能力。</w:t>
      </w:r>
    </w:p>
    <w:p>
      <w:pPr>
        <w:spacing w:before="52" w:line="221"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13</w:t>
      </w:r>
      <w:r>
        <w:rPr>
          <w:rFonts w:ascii="KaiTi" w:hAnsi="KaiTi" w:eastAsia="KaiTi" w:cs="KaiTi"/>
          <w:b/>
          <w:bCs/>
          <w:spacing w:val="5"/>
          <w:sz w:val="31"/>
          <w:szCs w:val="31"/>
        </w:rPr>
        <w:t>条</w:t>
      </w:r>
      <w:r>
        <w:rPr>
          <w:rFonts w:ascii="KaiTi" w:hAnsi="KaiTi" w:eastAsia="KaiTi" w:cs="KaiTi"/>
          <w:spacing w:val="5"/>
          <w:sz w:val="31"/>
          <w:szCs w:val="31"/>
        </w:rPr>
        <w:t xml:space="preserve">  </w:t>
      </w:r>
      <w:r>
        <w:rPr>
          <w:rFonts w:ascii="KaiTi" w:hAnsi="KaiTi" w:eastAsia="KaiTi" w:cs="KaiTi"/>
          <w:b/>
          <w:bCs/>
          <w:spacing w:val="5"/>
          <w:sz w:val="31"/>
          <w:szCs w:val="31"/>
        </w:rPr>
        <w:t>落实各类历史文化保护线、保护范围和管控要求</w:t>
      </w:r>
    </w:p>
    <w:p>
      <w:pPr>
        <w:spacing w:before="189" w:line="326" w:lineRule="auto"/>
        <w:ind w:left="21" w:right="6" w:firstLine="645"/>
        <w:jc w:val="both"/>
        <w:rPr>
          <w:rFonts w:ascii="FangSong" w:hAnsi="FangSong" w:eastAsia="FangSong" w:cs="FangSong"/>
          <w:sz w:val="31"/>
          <w:szCs w:val="31"/>
        </w:rPr>
      </w:pPr>
      <w:r>
        <w:rPr>
          <w:rFonts w:ascii="FangSong" w:hAnsi="FangSong" w:eastAsia="FangSong" w:cs="FangSong"/>
          <w:spacing w:val="11"/>
          <w:sz w:val="31"/>
          <w:szCs w:val="31"/>
        </w:rPr>
        <w:t>加强历史文化保护，延续历史文脉，落实包括文物保护单</w:t>
      </w:r>
      <w:r>
        <w:rPr>
          <w:rFonts w:ascii="FangSong" w:hAnsi="FangSong" w:eastAsia="FangSong" w:cs="FangSong"/>
          <w:spacing w:val="1"/>
          <w:sz w:val="31"/>
          <w:szCs w:val="31"/>
        </w:rPr>
        <w:t xml:space="preserve"> </w:t>
      </w:r>
      <w:r>
        <w:rPr>
          <w:rFonts w:ascii="FangSong" w:hAnsi="FangSong" w:eastAsia="FangSong" w:cs="FangSong"/>
          <w:spacing w:val="11"/>
          <w:sz w:val="31"/>
          <w:szCs w:val="31"/>
        </w:rPr>
        <w:t>位保护范围和建设控制地带、地下文物埋藏区、城市紫线等在</w:t>
      </w:r>
      <w:r>
        <w:rPr>
          <w:rFonts w:ascii="FangSong" w:hAnsi="FangSong" w:eastAsia="FangSong" w:cs="FangSong"/>
          <w:spacing w:val="7"/>
          <w:sz w:val="31"/>
          <w:szCs w:val="31"/>
        </w:rPr>
        <w:t xml:space="preserve"> </w:t>
      </w:r>
      <w:r>
        <w:rPr>
          <w:rFonts w:ascii="FangSong" w:hAnsi="FangSong" w:eastAsia="FangSong" w:cs="FangSong"/>
          <w:spacing w:val="11"/>
          <w:sz w:val="31"/>
          <w:szCs w:val="31"/>
        </w:rPr>
        <w:t>内的历史文化保护线，纳入国土空间规划“一张图”实施严格</w:t>
      </w:r>
      <w:r>
        <w:rPr>
          <w:rFonts w:ascii="FangSong" w:hAnsi="FangSong" w:eastAsia="FangSong" w:cs="FangSong"/>
          <w:spacing w:val="7"/>
          <w:sz w:val="31"/>
          <w:szCs w:val="31"/>
        </w:rPr>
        <w:t xml:space="preserve"> </w:t>
      </w:r>
      <w:r>
        <w:rPr>
          <w:rFonts w:ascii="FangSong" w:hAnsi="FangSong" w:eastAsia="FangSong" w:cs="FangSong"/>
          <w:spacing w:val="-11"/>
          <w:sz w:val="31"/>
          <w:szCs w:val="31"/>
        </w:rPr>
        <w:t>保护。</w:t>
      </w:r>
    </w:p>
    <w:p>
      <w:pPr>
        <w:spacing w:before="312" w:line="312" w:lineRule="exact"/>
        <w:ind w:left="2138"/>
        <w:outlineLvl w:val="1"/>
        <w:rPr>
          <w:rFonts w:ascii="微软雅黑" w:hAnsi="微软雅黑" w:eastAsia="微软雅黑" w:cs="微软雅黑"/>
          <w:sz w:val="31"/>
          <w:szCs w:val="31"/>
        </w:rPr>
      </w:pPr>
      <w:bookmarkStart w:id="147" w:name="bookmark27"/>
      <w:bookmarkEnd w:id="147"/>
      <w:r>
        <w:rPr>
          <w:rFonts w:ascii="微软雅黑" w:hAnsi="微软雅黑" w:eastAsia="微软雅黑" w:cs="微软雅黑"/>
          <w:spacing w:val="8"/>
          <w:position w:val="-2"/>
          <w:sz w:val="31"/>
          <w:szCs w:val="31"/>
        </w:rPr>
        <w:t>第二节   落实细化主体功能定位</w:t>
      </w:r>
    </w:p>
    <w:p>
      <w:pPr>
        <w:pStyle w:val="2"/>
        <w:spacing w:line="403" w:lineRule="auto"/>
      </w:pPr>
    </w:p>
    <w:p>
      <w:pPr>
        <w:spacing w:before="102" w:line="222" w:lineRule="auto"/>
        <w:ind w:left="44"/>
        <w:rPr>
          <w:rFonts w:ascii="KaiTi" w:hAnsi="KaiTi" w:eastAsia="KaiTi" w:cs="KaiTi"/>
          <w:sz w:val="31"/>
          <w:szCs w:val="31"/>
        </w:rPr>
      </w:pPr>
      <w:bookmarkStart w:id="148" w:name="bookmark28"/>
      <w:bookmarkEnd w:id="14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w:t>
      </w:r>
      <w:r>
        <w:rPr>
          <w:rFonts w:ascii="KaiTi" w:hAnsi="KaiTi" w:eastAsia="KaiTi" w:cs="KaiTi"/>
          <w:b/>
          <w:bCs/>
          <w:spacing w:val="2"/>
          <w:sz w:val="31"/>
          <w:szCs w:val="31"/>
        </w:rPr>
        <w:t>条</w:t>
      </w:r>
      <w:r>
        <w:rPr>
          <w:rFonts w:ascii="KaiTi" w:hAnsi="KaiTi" w:eastAsia="KaiTi" w:cs="KaiTi"/>
          <w:spacing w:val="3"/>
          <w:sz w:val="31"/>
          <w:szCs w:val="31"/>
        </w:rPr>
        <w:t xml:space="preserve">  </w:t>
      </w:r>
      <w:r>
        <w:rPr>
          <w:rFonts w:ascii="KaiTi" w:hAnsi="KaiTi" w:eastAsia="KaiTi" w:cs="KaiTi"/>
          <w:b/>
          <w:bCs/>
          <w:spacing w:val="2"/>
          <w:sz w:val="31"/>
          <w:szCs w:val="31"/>
        </w:rPr>
        <w:t>主体功能分区</w:t>
      </w:r>
    </w:p>
    <w:p>
      <w:pPr>
        <w:spacing w:before="185" w:line="324" w:lineRule="auto"/>
        <w:ind w:left="40" w:firstLine="644"/>
        <w:jc w:val="both"/>
        <w:rPr>
          <w:rFonts w:ascii="FangSong" w:hAnsi="FangSong" w:eastAsia="FangSong" w:cs="FangSong"/>
          <w:sz w:val="31"/>
          <w:szCs w:val="31"/>
        </w:rPr>
      </w:pPr>
      <w:r>
        <w:rPr>
          <w:rFonts w:ascii="FangSong" w:hAnsi="FangSong" w:eastAsia="FangSong" w:cs="FangSong"/>
          <w:spacing w:val="10"/>
          <w:sz w:val="31"/>
          <w:szCs w:val="31"/>
        </w:rPr>
        <w:t>落实上位国土空间规划确定的县级主体功能定位及管控要</w:t>
      </w:r>
      <w:r>
        <w:rPr>
          <w:rFonts w:ascii="FangSong" w:hAnsi="FangSong" w:eastAsia="FangSong" w:cs="FangSong"/>
          <w:spacing w:val="15"/>
          <w:sz w:val="31"/>
          <w:szCs w:val="31"/>
        </w:rPr>
        <w:t xml:space="preserve"> </w:t>
      </w:r>
      <w:r>
        <w:rPr>
          <w:rFonts w:ascii="FangSong" w:hAnsi="FangSong" w:eastAsia="FangSong" w:cs="FangSong"/>
          <w:spacing w:val="11"/>
          <w:sz w:val="31"/>
          <w:szCs w:val="31"/>
        </w:rPr>
        <w:t>求，</w:t>
      </w:r>
      <w:r>
        <w:rPr>
          <w:rFonts w:ascii="FangSong" w:hAnsi="FangSong" w:eastAsia="FangSong" w:cs="FangSong"/>
          <w:spacing w:val="11"/>
          <w:sz w:val="31"/>
          <w:szCs w:val="31"/>
          <w:u w:val="single" w:color="auto"/>
        </w:rPr>
        <w:t>西吉、隆德、泾源、彭阳为国家级重点生态功</w:t>
      </w:r>
      <w:r>
        <w:rPr>
          <w:rFonts w:ascii="FangSong" w:hAnsi="FangSong" w:eastAsia="FangSong" w:cs="FangSong"/>
          <w:spacing w:val="10"/>
          <w:sz w:val="31"/>
          <w:szCs w:val="31"/>
          <w:u w:val="single" w:color="auto"/>
        </w:rPr>
        <w:t>能区，原州</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 xml:space="preserve">区为国家级城市化地区。 </w:t>
      </w:r>
    </w:p>
    <w:p>
      <w:pPr>
        <w:spacing w:before="50" w:line="326" w:lineRule="auto"/>
        <w:ind w:left="26" w:right="6" w:firstLine="668"/>
        <w:jc w:val="both"/>
        <w:rPr>
          <w:rFonts w:ascii="FangSong" w:hAnsi="FangSong" w:eastAsia="FangSong" w:cs="FangSong"/>
          <w:sz w:val="31"/>
          <w:szCs w:val="31"/>
        </w:rPr>
      </w:pPr>
      <w:r>
        <w:rPr>
          <w:rFonts w:ascii="FangSong" w:hAnsi="FangSong" w:eastAsia="FangSong" w:cs="FangSong"/>
          <w:spacing w:val="10"/>
          <w:sz w:val="31"/>
          <w:szCs w:val="31"/>
        </w:rPr>
        <w:t>国家级重点生态功能区以修复生态、保护环境、提供生态</w:t>
      </w:r>
      <w:r>
        <w:rPr>
          <w:rFonts w:ascii="FangSong" w:hAnsi="FangSong" w:eastAsia="FangSong" w:cs="FangSong"/>
          <w:spacing w:val="1"/>
          <w:sz w:val="31"/>
          <w:szCs w:val="31"/>
        </w:rPr>
        <w:t xml:space="preserve"> </w:t>
      </w:r>
      <w:r>
        <w:rPr>
          <w:rFonts w:ascii="FangSong" w:hAnsi="FangSong" w:eastAsia="FangSong" w:cs="FangSong"/>
          <w:spacing w:val="11"/>
          <w:sz w:val="31"/>
          <w:szCs w:val="31"/>
        </w:rPr>
        <w:t>产品为首要任务，增强水源涵养、水土保持、维护湿地生态等</w:t>
      </w:r>
      <w:r>
        <w:rPr>
          <w:rFonts w:ascii="FangSong" w:hAnsi="FangSong" w:eastAsia="FangSong" w:cs="FangSong"/>
          <w:spacing w:val="2"/>
          <w:sz w:val="31"/>
          <w:szCs w:val="31"/>
        </w:rPr>
        <w:t xml:space="preserve"> </w:t>
      </w:r>
      <w:r>
        <w:rPr>
          <w:rFonts w:ascii="FangSong" w:hAnsi="FangSong" w:eastAsia="FangSong" w:cs="FangSong"/>
          <w:spacing w:val="8"/>
          <w:sz w:val="31"/>
          <w:szCs w:val="31"/>
        </w:rPr>
        <w:t>功能，提高生态产品供给能力，</w:t>
      </w:r>
      <w:r>
        <w:rPr>
          <w:rFonts w:ascii="FangSong" w:hAnsi="FangSong" w:eastAsia="FangSong" w:cs="FangSong"/>
          <w:spacing w:val="-72"/>
          <w:sz w:val="31"/>
          <w:szCs w:val="31"/>
        </w:rPr>
        <w:t xml:space="preserve"> </w:t>
      </w:r>
      <w:r>
        <w:rPr>
          <w:rFonts w:ascii="FangSong" w:hAnsi="FangSong" w:eastAsia="FangSong" w:cs="FangSong"/>
          <w:spacing w:val="8"/>
          <w:sz w:val="31"/>
          <w:szCs w:val="31"/>
        </w:rPr>
        <w:t>因地制宜地发展资源环境可承</w:t>
      </w:r>
      <w:r>
        <w:rPr>
          <w:rFonts w:ascii="FangSong" w:hAnsi="FangSong" w:eastAsia="FangSong" w:cs="FangSong"/>
          <w:sz w:val="31"/>
          <w:szCs w:val="31"/>
        </w:rPr>
        <w:t xml:space="preserve"> </w:t>
      </w:r>
      <w:r>
        <w:rPr>
          <w:rFonts w:ascii="FangSong" w:hAnsi="FangSong" w:eastAsia="FangSong" w:cs="FangSong"/>
          <w:spacing w:val="-1"/>
          <w:sz w:val="31"/>
          <w:szCs w:val="31"/>
        </w:rPr>
        <w:t>载的适宜产业。</w:t>
      </w:r>
    </w:p>
    <w:p>
      <w:pPr>
        <w:spacing w:before="50" w:line="324" w:lineRule="auto"/>
        <w:ind w:left="26" w:right="6" w:firstLine="668"/>
        <w:jc w:val="both"/>
        <w:rPr>
          <w:rFonts w:ascii="FangSong" w:hAnsi="FangSong" w:eastAsia="FangSong" w:cs="FangSong"/>
          <w:sz w:val="31"/>
          <w:szCs w:val="31"/>
        </w:rPr>
      </w:pPr>
      <w:r>
        <w:rPr>
          <w:rFonts w:ascii="FangSong" w:hAnsi="FangSong" w:eastAsia="FangSong" w:cs="FangSong"/>
          <w:spacing w:val="10"/>
          <w:sz w:val="31"/>
          <w:szCs w:val="31"/>
        </w:rPr>
        <w:t>国家级城市化地区应加强城市基础设施建设，拓展城市发</w:t>
      </w:r>
      <w:r>
        <w:rPr>
          <w:rFonts w:ascii="FangSong" w:hAnsi="FangSong" w:eastAsia="FangSong" w:cs="FangSong"/>
          <w:spacing w:val="1"/>
          <w:sz w:val="31"/>
          <w:szCs w:val="31"/>
        </w:rPr>
        <w:t xml:space="preserve"> </w:t>
      </w:r>
      <w:r>
        <w:rPr>
          <w:rFonts w:ascii="FangSong" w:hAnsi="FangSong" w:eastAsia="FangSong" w:cs="FangSong"/>
          <w:spacing w:val="11"/>
          <w:sz w:val="31"/>
          <w:szCs w:val="31"/>
        </w:rPr>
        <w:t>展空间，做到特色突出、功能完备，具备较强集聚辐射带动作</w:t>
      </w:r>
      <w:r>
        <w:rPr>
          <w:rFonts w:ascii="FangSong" w:hAnsi="FangSong" w:eastAsia="FangSong" w:cs="FangSong"/>
          <w:spacing w:val="2"/>
          <w:sz w:val="31"/>
          <w:szCs w:val="31"/>
        </w:rPr>
        <w:t xml:space="preserve"> </w:t>
      </w:r>
      <w:r>
        <w:rPr>
          <w:rFonts w:ascii="FangSong" w:hAnsi="FangSong" w:eastAsia="FangSong" w:cs="FangSong"/>
          <w:spacing w:val="-16"/>
          <w:sz w:val="31"/>
          <w:szCs w:val="31"/>
        </w:rPr>
        <w:t>用。</w:t>
      </w:r>
    </w:p>
    <w:p>
      <w:pPr>
        <w:spacing w:before="48" w:line="318" w:lineRule="auto"/>
        <w:ind w:left="41" w:firstLine="620"/>
        <w:rPr>
          <w:rFonts w:ascii="FangSong" w:hAnsi="FangSong" w:eastAsia="FangSong" w:cs="FangSong"/>
          <w:sz w:val="31"/>
          <w:szCs w:val="31"/>
        </w:rPr>
      </w:pPr>
      <w:r>
        <w:rPr>
          <w:rFonts w:ascii="FangSong" w:hAnsi="FangSong" w:eastAsia="FangSong" w:cs="FangSong"/>
          <w:spacing w:val="11"/>
          <w:sz w:val="31"/>
          <w:szCs w:val="31"/>
        </w:rPr>
        <w:t xml:space="preserve">依据“双评价”结果及国家有关技术要求，确定原州区北 </w:t>
      </w:r>
      <w:r>
        <w:rPr>
          <w:rFonts w:ascii="FangSong" w:hAnsi="FangSong" w:eastAsia="FangSong" w:cs="FangSong"/>
          <w:spacing w:val="8"/>
          <w:sz w:val="31"/>
          <w:szCs w:val="31"/>
        </w:rPr>
        <w:t>塬街道、南关街道、古雁街道、三营镇、彭堡镇、官厅镇、</w:t>
      </w:r>
      <w:r>
        <w:rPr>
          <w:rFonts w:ascii="FangSong" w:hAnsi="FangSong" w:eastAsia="FangSong" w:cs="FangSong"/>
          <w:spacing w:val="-80"/>
          <w:sz w:val="31"/>
          <w:szCs w:val="31"/>
        </w:rPr>
        <w:t xml:space="preserve"> </w:t>
      </w:r>
      <w:r>
        <w:rPr>
          <w:rFonts w:ascii="FangSong" w:hAnsi="FangSong" w:eastAsia="FangSong" w:cs="FangSong"/>
          <w:spacing w:val="8"/>
          <w:sz w:val="31"/>
          <w:szCs w:val="31"/>
        </w:rPr>
        <w:t>头</w:t>
      </w:r>
    </w:p>
    <w:p>
      <w:pPr>
        <w:spacing w:line="318" w:lineRule="auto"/>
        <w:rPr>
          <w:rFonts w:ascii="FangSong" w:hAnsi="FangSong" w:eastAsia="FangSong" w:cs="FangSong"/>
          <w:sz w:val="31"/>
          <w:szCs w:val="31"/>
        </w:rPr>
        <w:sectPr>
          <w:footerReference r:id="rId30" w:type="default"/>
          <w:pgSz w:w="11907" w:h="16839"/>
          <w:pgMar w:top="1431" w:right="1416" w:bottom="1443" w:left="1785" w:header="0" w:footer="1229" w:gutter="0"/>
          <w:cols w:space="720" w:num="1"/>
        </w:sectPr>
      </w:pPr>
    </w:p>
    <w:p>
      <w:pPr>
        <w:spacing w:before="185" w:line="327" w:lineRule="auto"/>
        <w:ind w:left="47"/>
        <w:jc w:val="both"/>
        <w:rPr>
          <w:rFonts w:ascii="FangSong" w:hAnsi="FangSong" w:eastAsia="FangSong" w:cs="FangSong"/>
          <w:sz w:val="31"/>
          <w:szCs w:val="31"/>
        </w:rPr>
      </w:pPr>
      <w:r>
        <w:rPr>
          <w:rFonts w:ascii="FangSong" w:hAnsi="FangSong" w:eastAsia="FangSong" w:cs="FangSong"/>
          <w:spacing w:val="5"/>
          <w:sz w:val="31"/>
          <w:szCs w:val="31"/>
        </w:rPr>
        <w:t>营镇和中河乡为城市化地区，城市化地区占比为</w:t>
      </w:r>
      <w:r>
        <w:rPr>
          <w:rFonts w:ascii="FangSong" w:hAnsi="FangSong" w:eastAsia="FangSong" w:cs="FangSong"/>
          <w:spacing w:val="-18"/>
          <w:sz w:val="31"/>
          <w:szCs w:val="31"/>
        </w:rPr>
        <w:t xml:space="preserve"> </w:t>
      </w:r>
      <w:r>
        <w:rPr>
          <w:rFonts w:ascii="Times New Roman" w:hAnsi="Times New Roman" w:eastAsia="Times New Roman" w:cs="Times New Roman"/>
          <w:spacing w:val="5"/>
          <w:sz w:val="31"/>
          <w:szCs w:val="31"/>
        </w:rPr>
        <w:t>61%</w:t>
      </w:r>
      <w:r>
        <w:rPr>
          <w:rFonts w:ascii="FangSong" w:hAnsi="FangSong" w:eastAsia="FangSong" w:cs="FangSong"/>
          <w:spacing w:val="5"/>
          <w:sz w:val="31"/>
          <w:szCs w:val="31"/>
        </w:rPr>
        <w:t>。开城镇、</w:t>
      </w:r>
      <w:r>
        <w:rPr>
          <w:rFonts w:ascii="FangSong" w:hAnsi="FangSong" w:eastAsia="FangSong" w:cs="FangSong"/>
          <w:sz w:val="31"/>
          <w:szCs w:val="31"/>
        </w:rPr>
        <w:t xml:space="preserve"> </w:t>
      </w:r>
      <w:r>
        <w:rPr>
          <w:rFonts w:ascii="FangSong" w:hAnsi="FangSong" w:eastAsia="FangSong" w:cs="FangSong"/>
          <w:spacing w:val="10"/>
          <w:sz w:val="31"/>
          <w:szCs w:val="31"/>
        </w:rPr>
        <w:t>张易镇、黄铎堡镇、河川乡、炭山乡、寨科乡为重点生态功能</w:t>
      </w:r>
      <w:r>
        <w:rPr>
          <w:rFonts w:ascii="FangSong" w:hAnsi="FangSong" w:eastAsia="FangSong" w:cs="FangSong"/>
          <w:spacing w:val="7"/>
          <w:sz w:val="31"/>
          <w:szCs w:val="31"/>
        </w:rPr>
        <w:t xml:space="preserve">  </w:t>
      </w:r>
      <w:r>
        <w:rPr>
          <w:rFonts w:ascii="FangSong" w:hAnsi="FangSong" w:eastAsia="FangSong" w:cs="FangSong"/>
          <w:spacing w:val="-21"/>
          <w:sz w:val="31"/>
          <w:szCs w:val="31"/>
        </w:rPr>
        <w:t>区。</w:t>
      </w:r>
    </w:p>
    <w:p>
      <w:pPr>
        <w:spacing w:before="26" w:line="329" w:lineRule="auto"/>
        <w:ind w:left="23" w:right="256" w:firstLine="650"/>
        <w:jc w:val="both"/>
        <w:rPr>
          <w:rFonts w:ascii="FangSong" w:hAnsi="FangSong" w:eastAsia="FangSong" w:cs="FangSong"/>
          <w:sz w:val="31"/>
          <w:szCs w:val="31"/>
        </w:rPr>
      </w:pPr>
      <w:r>
        <w:rPr>
          <w:rFonts w:ascii="KaiTi" w:hAnsi="KaiTi" w:eastAsia="KaiTi" w:cs="KaiTi"/>
          <w:b/>
          <w:bCs/>
          <w:spacing w:val="10"/>
          <w:sz w:val="31"/>
          <w:szCs w:val="31"/>
        </w:rPr>
        <w:t>分类指导差异化发展。</w:t>
      </w:r>
      <w:r>
        <w:rPr>
          <w:rFonts w:ascii="FangSong" w:hAnsi="FangSong" w:eastAsia="FangSong" w:cs="FangSong"/>
          <w:spacing w:val="10"/>
          <w:sz w:val="31"/>
          <w:szCs w:val="31"/>
        </w:rPr>
        <w:t>重点生态功能区保障国</w:t>
      </w:r>
      <w:r>
        <w:rPr>
          <w:rFonts w:ascii="FangSong" w:hAnsi="FangSong" w:eastAsia="FangSong" w:cs="FangSong"/>
          <w:spacing w:val="9"/>
          <w:sz w:val="31"/>
          <w:szCs w:val="31"/>
        </w:rPr>
        <w:t>家和区域生</w:t>
      </w:r>
      <w:r>
        <w:rPr>
          <w:rFonts w:ascii="FangSong" w:hAnsi="FangSong" w:eastAsia="FangSong" w:cs="FangSong"/>
          <w:sz w:val="31"/>
          <w:szCs w:val="31"/>
        </w:rPr>
        <w:t xml:space="preserve"> </w:t>
      </w:r>
      <w:r>
        <w:rPr>
          <w:rFonts w:ascii="FangSong" w:hAnsi="FangSong" w:eastAsia="FangSong" w:cs="FangSong"/>
          <w:spacing w:val="11"/>
          <w:sz w:val="31"/>
          <w:szCs w:val="31"/>
        </w:rPr>
        <w:t>态安全，维护生态系统服务功能，推进山水林田湖草沙一体化</w:t>
      </w:r>
      <w:r>
        <w:rPr>
          <w:rFonts w:ascii="FangSong" w:hAnsi="FangSong" w:eastAsia="FangSong" w:cs="FangSong"/>
          <w:spacing w:val="6"/>
          <w:sz w:val="31"/>
          <w:szCs w:val="31"/>
        </w:rPr>
        <w:t xml:space="preserve"> </w:t>
      </w:r>
      <w:r>
        <w:rPr>
          <w:rFonts w:ascii="FangSong" w:hAnsi="FangSong" w:eastAsia="FangSong" w:cs="FangSong"/>
          <w:spacing w:val="11"/>
          <w:sz w:val="31"/>
          <w:szCs w:val="31"/>
        </w:rPr>
        <w:t>保护和系统治理，保持和提高生态产品供给能力。城市化地区</w:t>
      </w:r>
      <w:r>
        <w:rPr>
          <w:rFonts w:ascii="FangSong" w:hAnsi="FangSong" w:eastAsia="FangSong" w:cs="FangSong"/>
          <w:spacing w:val="6"/>
          <w:sz w:val="31"/>
          <w:szCs w:val="31"/>
        </w:rPr>
        <w:t xml:space="preserve"> </w:t>
      </w:r>
      <w:r>
        <w:rPr>
          <w:rFonts w:ascii="FangSong" w:hAnsi="FangSong" w:eastAsia="FangSong" w:cs="FangSong"/>
          <w:spacing w:val="11"/>
          <w:sz w:val="31"/>
          <w:szCs w:val="31"/>
        </w:rPr>
        <w:t>强化人口、产业集聚能力，重点落实新型城镇化战略，形成推</w:t>
      </w:r>
      <w:r>
        <w:rPr>
          <w:rFonts w:ascii="FangSong" w:hAnsi="FangSong" w:eastAsia="FangSong" w:cs="FangSong"/>
          <w:spacing w:val="6"/>
          <w:sz w:val="31"/>
          <w:szCs w:val="31"/>
        </w:rPr>
        <w:t xml:space="preserve"> </w:t>
      </w:r>
      <w:r>
        <w:rPr>
          <w:rFonts w:ascii="FangSong" w:hAnsi="FangSong" w:eastAsia="FangSong" w:cs="FangSong"/>
          <w:spacing w:val="11"/>
          <w:sz w:val="31"/>
          <w:szCs w:val="31"/>
        </w:rPr>
        <w:t>动高质量发展的主要动力源和区域协调发展的重要支撑点，提</w:t>
      </w:r>
      <w:r>
        <w:rPr>
          <w:rFonts w:ascii="FangSong" w:hAnsi="FangSong" w:eastAsia="FangSong" w:cs="FangSong"/>
          <w:spacing w:val="6"/>
          <w:sz w:val="31"/>
          <w:szCs w:val="31"/>
        </w:rPr>
        <w:t xml:space="preserve"> </w:t>
      </w:r>
      <w:r>
        <w:rPr>
          <w:rFonts w:ascii="FangSong" w:hAnsi="FangSong" w:eastAsia="FangSong" w:cs="FangSong"/>
          <w:spacing w:val="3"/>
          <w:sz w:val="31"/>
          <w:szCs w:val="31"/>
        </w:rPr>
        <w:t>升区域综合竞争能力。</w:t>
      </w:r>
    </w:p>
    <w:p>
      <w:pPr>
        <w:spacing w:before="52" w:line="329" w:lineRule="auto"/>
        <w:ind w:left="26" w:right="255" w:firstLine="659"/>
        <w:jc w:val="both"/>
        <w:rPr>
          <w:rFonts w:ascii="FangSong" w:hAnsi="FangSong" w:eastAsia="FangSong" w:cs="FangSong"/>
          <w:sz w:val="31"/>
          <w:szCs w:val="31"/>
        </w:rPr>
      </w:pPr>
      <w:r>
        <w:rPr>
          <w:rFonts w:ascii="KaiTi" w:hAnsi="KaiTi" w:eastAsia="KaiTi" w:cs="KaiTi"/>
          <w:b/>
          <w:bCs/>
          <w:spacing w:val="9"/>
          <w:sz w:val="31"/>
          <w:szCs w:val="31"/>
        </w:rPr>
        <w:t>完善主体功能分区配套制度。</w:t>
      </w:r>
      <w:r>
        <w:rPr>
          <w:rFonts w:ascii="FangSong" w:hAnsi="FangSong" w:eastAsia="FangSong" w:cs="FangSong"/>
          <w:spacing w:val="9"/>
          <w:sz w:val="31"/>
          <w:szCs w:val="31"/>
        </w:rPr>
        <w:t>落实主体功能分区名录动态</w:t>
      </w:r>
      <w:r>
        <w:rPr>
          <w:rFonts w:ascii="FangSong" w:hAnsi="FangSong" w:eastAsia="FangSong" w:cs="FangSong"/>
          <w:sz w:val="31"/>
          <w:szCs w:val="31"/>
        </w:rPr>
        <w:t xml:space="preserve"> </w:t>
      </w:r>
      <w:r>
        <w:rPr>
          <w:rFonts w:ascii="FangSong" w:hAnsi="FangSong" w:eastAsia="FangSong" w:cs="FangSong"/>
          <w:spacing w:val="11"/>
          <w:sz w:val="31"/>
          <w:szCs w:val="31"/>
        </w:rPr>
        <w:t>管理制度，依据国土空间规划优化主体功能分区布局，结合资</w:t>
      </w:r>
      <w:r>
        <w:rPr>
          <w:rFonts w:ascii="FangSong" w:hAnsi="FangSong" w:eastAsia="FangSong" w:cs="FangSong"/>
          <w:spacing w:val="2"/>
          <w:sz w:val="31"/>
          <w:szCs w:val="31"/>
        </w:rPr>
        <w:t xml:space="preserve"> </w:t>
      </w:r>
      <w:r>
        <w:rPr>
          <w:rFonts w:ascii="FangSong" w:hAnsi="FangSong" w:eastAsia="FangSong" w:cs="FangSong"/>
          <w:spacing w:val="11"/>
          <w:sz w:val="31"/>
          <w:szCs w:val="31"/>
        </w:rPr>
        <w:t>源环境承载能力监测预警和规划动态评估成果，开展主体功能</w:t>
      </w:r>
      <w:r>
        <w:rPr>
          <w:rFonts w:ascii="FangSong" w:hAnsi="FangSong" w:eastAsia="FangSong" w:cs="FangSong"/>
          <w:spacing w:val="2"/>
          <w:sz w:val="31"/>
          <w:szCs w:val="31"/>
        </w:rPr>
        <w:t xml:space="preserve"> </w:t>
      </w:r>
      <w:r>
        <w:rPr>
          <w:rFonts w:ascii="FangSong" w:hAnsi="FangSong" w:eastAsia="FangSong" w:cs="FangSong"/>
          <w:spacing w:val="11"/>
          <w:sz w:val="31"/>
          <w:szCs w:val="31"/>
        </w:rPr>
        <w:t>分区实施情况监测评估和名录动态调整。建立主体功能分区推</w:t>
      </w:r>
      <w:r>
        <w:rPr>
          <w:rFonts w:ascii="FangSong" w:hAnsi="FangSong" w:eastAsia="FangSong" w:cs="FangSong"/>
          <w:spacing w:val="2"/>
          <w:sz w:val="31"/>
          <w:szCs w:val="31"/>
        </w:rPr>
        <w:t xml:space="preserve"> </w:t>
      </w:r>
      <w:r>
        <w:rPr>
          <w:rFonts w:ascii="FangSong" w:hAnsi="FangSong" w:eastAsia="FangSong" w:cs="FangSong"/>
          <w:spacing w:val="11"/>
          <w:sz w:val="31"/>
          <w:szCs w:val="31"/>
        </w:rPr>
        <w:t>进机制，完善主体功能分区配套政策，建立不同主体功能分区</w:t>
      </w:r>
      <w:r>
        <w:rPr>
          <w:rFonts w:ascii="FangSong" w:hAnsi="FangSong" w:eastAsia="FangSong" w:cs="FangSong"/>
          <w:spacing w:val="4"/>
          <w:sz w:val="31"/>
          <w:szCs w:val="31"/>
        </w:rPr>
        <w:t xml:space="preserve"> </w:t>
      </w:r>
      <w:r>
        <w:rPr>
          <w:rFonts w:ascii="FangSong" w:hAnsi="FangSong" w:eastAsia="FangSong" w:cs="FangSong"/>
          <w:spacing w:val="11"/>
          <w:sz w:val="31"/>
          <w:szCs w:val="31"/>
        </w:rPr>
        <w:t>之间的协调互动机制，引导资源要素合理流动和高效集聚，促</w:t>
      </w:r>
      <w:r>
        <w:rPr>
          <w:rFonts w:ascii="FangSong" w:hAnsi="FangSong" w:eastAsia="FangSong" w:cs="FangSong"/>
          <w:spacing w:val="5"/>
          <w:sz w:val="31"/>
          <w:szCs w:val="31"/>
        </w:rPr>
        <w:t xml:space="preserve"> </w:t>
      </w:r>
      <w:r>
        <w:rPr>
          <w:rFonts w:ascii="FangSong" w:hAnsi="FangSong" w:eastAsia="FangSong" w:cs="FangSong"/>
          <w:spacing w:val="6"/>
          <w:sz w:val="31"/>
          <w:szCs w:val="31"/>
        </w:rPr>
        <w:t>进各地按照主体功能分区定位差异化协同发展。</w:t>
      </w:r>
    </w:p>
    <w:p>
      <w:pPr>
        <w:spacing w:before="313" w:line="310" w:lineRule="exact"/>
        <w:ind w:left="1338"/>
        <w:outlineLvl w:val="1"/>
        <w:rPr>
          <w:rFonts w:ascii="微软雅黑" w:hAnsi="微软雅黑" w:eastAsia="微软雅黑" w:cs="微软雅黑"/>
          <w:sz w:val="30"/>
          <w:szCs w:val="30"/>
        </w:rPr>
      </w:pPr>
      <w:bookmarkStart w:id="149" w:name="bookmark29"/>
      <w:bookmarkEnd w:id="149"/>
      <w:r>
        <w:rPr>
          <w:rFonts w:ascii="微软雅黑" w:hAnsi="微软雅黑" w:eastAsia="微软雅黑" w:cs="微软雅黑"/>
          <w:spacing w:val="14"/>
          <w:position w:val="-1"/>
          <w:sz w:val="30"/>
          <w:szCs w:val="30"/>
        </w:rPr>
        <w:t>第三节   构建  "一带两区三川"  的总体格局</w:t>
      </w:r>
    </w:p>
    <w:p>
      <w:pPr>
        <w:pStyle w:val="2"/>
        <w:spacing w:line="404" w:lineRule="auto"/>
      </w:pPr>
    </w:p>
    <w:p>
      <w:pPr>
        <w:spacing w:before="101" w:line="222" w:lineRule="auto"/>
        <w:ind w:left="44"/>
        <w:rPr>
          <w:rFonts w:ascii="KaiTi" w:hAnsi="KaiTi" w:eastAsia="KaiTi" w:cs="KaiTi"/>
          <w:sz w:val="31"/>
          <w:szCs w:val="31"/>
        </w:rPr>
      </w:pPr>
      <w:bookmarkStart w:id="150" w:name="bookmark30"/>
      <w:bookmarkEnd w:id="150"/>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国土空间总体格局</w:t>
      </w:r>
    </w:p>
    <w:p>
      <w:pPr>
        <w:spacing w:before="192" w:line="325" w:lineRule="auto"/>
        <w:ind w:left="40" w:right="255" w:firstLine="644"/>
        <w:rPr>
          <w:rFonts w:ascii="FangSong" w:hAnsi="FangSong" w:eastAsia="FangSong" w:cs="FangSong"/>
          <w:sz w:val="31"/>
          <w:szCs w:val="31"/>
        </w:rPr>
      </w:pPr>
      <w:r>
        <w:rPr>
          <w:rFonts w:ascii="FangSong" w:hAnsi="FangSong" w:eastAsia="FangSong" w:cs="FangSong"/>
          <w:spacing w:val="10"/>
          <w:sz w:val="31"/>
          <w:szCs w:val="31"/>
        </w:rPr>
        <w:t>落实自治区“一带三区”中南部黄土高原区的保护</w:t>
      </w:r>
      <w:r>
        <w:rPr>
          <w:rFonts w:ascii="FangSong" w:hAnsi="FangSong" w:eastAsia="FangSong" w:cs="FangSong"/>
          <w:spacing w:val="9"/>
          <w:sz w:val="31"/>
          <w:szCs w:val="31"/>
        </w:rPr>
        <w:t>要求，</w:t>
      </w:r>
      <w:r>
        <w:rPr>
          <w:rFonts w:ascii="FangSong" w:hAnsi="FangSong" w:eastAsia="FangSong" w:cs="FangSong"/>
          <w:sz w:val="31"/>
          <w:szCs w:val="31"/>
        </w:rPr>
        <w:t xml:space="preserve"> </w:t>
      </w:r>
      <w:r>
        <w:rPr>
          <w:rFonts w:ascii="FangSong" w:hAnsi="FangSong" w:eastAsia="FangSong" w:cs="FangSong"/>
          <w:spacing w:val="10"/>
          <w:sz w:val="31"/>
          <w:szCs w:val="31"/>
        </w:rPr>
        <w:t>以南部黄土丘陵区和六盘山自然保护区为重点区域，立足市域</w:t>
      </w:r>
      <w:r>
        <w:rPr>
          <w:rFonts w:ascii="FangSong" w:hAnsi="FangSong" w:eastAsia="FangSong" w:cs="FangSong"/>
          <w:spacing w:val="16"/>
          <w:sz w:val="31"/>
          <w:szCs w:val="31"/>
        </w:rPr>
        <w:t xml:space="preserve"> </w:t>
      </w:r>
      <w:r>
        <w:rPr>
          <w:rFonts w:ascii="FangSong" w:hAnsi="FangSong" w:eastAsia="FangSong" w:cs="FangSong"/>
          <w:spacing w:val="1"/>
          <w:sz w:val="31"/>
          <w:szCs w:val="31"/>
        </w:rPr>
        <w:t>主体功能定位、川区和山区的资源要素和发展条件，</w:t>
      </w:r>
      <w:r>
        <w:rPr>
          <w:rFonts w:ascii="FangSong" w:hAnsi="FangSong" w:eastAsia="FangSong" w:cs="FangSong"/>
          <w:spacing w:val="97"/>
          <w:sz w:val="31"/>
          <w:szCs w:val="31"/>
        </w:rPr>
        <w:t xml:space="preserve"> </w:t>
      </w:r>
      <w:r>
        <w:rPr>
          <w:rFonts w:ascii="FangSong" w:hAnsi="FangSong" w:eastAsia="FangSong" w:cs="FangSong"/>
          <w:b/>
          <w:bCs/>
          <w:spacing w:val="1"/>
          <w:sz w:val="31"/>
          <w:szCs w:val="31"/>
        </w:rPr>
        <w:t>优化形成</w:t>
      </w:r>
      <w:r>
        <w:rPr>
          <w:rFonts w:ascii="FangSong" w:hAnsi="FangSong" w:eastAsia="FangSong" w:cs="FangSong"/>
          <w:sz w:val="31"/>
          <w:szCs w:val="31"/>
        </w:rPr>
        <w:t xml:space="preserve"> </w:t>
      </w:r>
      <w:r>
        <w:rPr>
          <w:rFonts w:ascii="FangSong" w:hAnsi="FangSong" w:eastAsia="FangSong" w:cs="FangSong"/>
          <w:b/>
          <w:bCs/>
          <w:spacing w:val="5"/>
          <w:sz w:val="31"/>
          <w:szCs w:val="31"/>
        </w:rPr>
        <w:t>固原市“一带两区三川”的总体格局</w:t>
      </w:r>
      <w:r>
        <w:rPr>
          <w:rFonts w:ascii="FangSong" w:hAnsi="FangSong" w:eastAsia="FangSong" w:cs="FangSong"/>
          <w:spacing w:val="5"/>
          <w:sz w:val="31"/>
          <w:szCs w:val="31"/>
        </w:rPr>
        <w:t>。</w:t>
      </w:r>
    </w:p>
    <w:p>
      <w:pPr>
        <w:spacing w:before="52" w:line="221" w:lineRule="auto"/>
        <w:ind w:left="808"/>
        <w:rPr>
          <w:rFonts w:ascii="FangSong" w:hAnsi="FangSong" w:eastAsia="FangSong" w:cs="FangSong"/>
          <w:sz w:val="31"/>
          <w:szCs w:val="31"/>
        </w:rPr>
      </w:pPr>
      <w:r>
        <w:rPr>
          <w:rFonts w:ascii="KaiTi" w:hAnsi="KaiTi" w:eastAsia="KaiTi" w:cs="KaiTi"/>
          <w:b/>
          <w:bCs/>
          <w:spacing w:val="18"/>
          <w:sz w:val="31"/>
          <w:szCs w:val="31"/>
        </w:rPr>
        <w:t>“一带”</w:t>
      </w:r>
      <w:r>
        <w:rPr>
          <w:rFonts w:ascii="FangSong" w:hAnsi="FangSong" w:eastAsia="FangSong" w:cs="FangSong"/>
          <w:spacing w:val="18"/>
          <w:sz w:val="31"/>
          <w:szCs w:val="31"/>
        </w:rPr>
        <w:t>指由清水河和泾河（含香水河川道）两大川道</w:t>
      </w:r>
    </w:p>
    <w:p>
      <w:pPr>
        <w:spacing w:line="221" w:lineRule="auto"/>
        <w:rPr>
          <w:rFonts w:ascii="FangSong" w:hAnsi="FangSong" w:eastAsia="FangSong" w:cs="FangSong"/>
          <w:sz w:val="31"/>
          <w:szCs w:val="31"/>
        </w:rPr>
        <w:sectPr>
          <w:footerReference r:id="rId31" w:type="default"/>
          <w:pgSz w:w="11907" w:h="16839"/>
          <w:pgMar w:top="1431" w:right="1160" w:bottom="1443" w:left="1785" w:header="0" w:footer="1229" w:gutter="0"/>
          <w:cols w:space="720" w:num="1"/>
        </w:sectPr>
      </w:pPr>
    </w:p>
    <w:p>
      <w:pPr>
        <w:spacing w:before="179" w:line="329" w:lineRule="auto"/>
        <w:ind w:left="32" w:right="6" w:hanging="8"/>
        <w:jc w:val="both"/>
        <w:rPr>
          <w:rFonts w:ascii="FangSong" w:hAnsi="FangSong" w:eastAsia="FangSong" w:cs="FangSong"/>
          <w:sz w:val="31"/>
          <w:szCs w:val="31"/>
        </w:rPr>
      </w:pPr>
      <w:r>
        <w:rPr>
          <w:rFonts w:ascii="FangSong" w:hAnsi="FangSong" w:eastAsia="FangSong" w:cs="FangSong"/>
          <w:spacing w:val="11"/>
          <w:sz w:val="31"/>
          <w:szCs w:val="31"/>
        </w:rPr>
        <w:t>地区构成的市域综合发展带，集聚了全市最优的产业基础、最</w:t>
      </w:r>
      <w:r>
        <w:rPr>
          <w:rFonts w:ascii="FangSong" w:hAnsi="FangSong" w:eastAsia="FangSong" w:cs="FangSong"/>
          <w:spacing w:val="5"/>
          <w:sz w:val="31"/>
          <w:szCs w:val="31"/>
        </w:rPr>
        <w:t xml:space="preserve"> </w:t>
      </w:r>
      <w:r>
        <w:rPr>
          <w:rFonts w:ascii="FangSong" w:hAnsi="FangSong" w:eastAsia="FangSong" w:cs="FangSong"/>
          <w:spacing w:val="11"/>
          <w:sz w:val="31"/>
          <w:szCs w:val="31"/>
        </w:rPr>
        <w:t>多的人口和乡镇、最便利的对外交通设施，是未来固</w:t>
      </w:r>
      <w:r>
        <w:rPr>
          <w:rFonts w:ascii="FangSong" w:hAnsi="FangSong" w:eastAsia="FangSong" w:cs="FangSong"/>
          <w:spacing w:val="10"/>
          <w:sz w:val="31"/>
          <w:szCs w:val="31"/>
        </w:rPr>
        <w:t>原市推进</w:t>
      </w:r>
      <w:r>
        <w:rPr>
          <w:rFonts w:ascii="FangSong" w:hAnsi="FangSong" w:eastAsia="FangSong" w:cs="FangSong"/>
          <w:sz w:val="31"/>
          <w:szCs w:val="31"/>
        </w:rPr>
        <w:t xml:space="preserve"> </w:t>
      </w:r>
      <w:r>
        <w:rPr>
          <w:rFonts w:ascii="FangSong" w:hAnsi="FangSong" w:eastAsia="FangSong" w:cs="FangSong"/>
          <w:spacing w:val="11"/>
          <w:sz w:val="31"/>
          <w:szCs w:val="31"/>
        </w:rPr>
        <w:t>高质量发展和新型城镇化最核心的空间载体，应进一</w:t>
      </w:r>
      <w:r>
        <w:rPr>
          <w:rFonts w:ascii="FangSong" w:hAnsi="FangSong" w:eastAsia="FangSong" w:cs="FangSong"/>
          <w:spacing w:val="10"/>
          <w:sz w:val="31"/>
          <w:szCs w:val="31"/>
        </w:rPr>
        <w:t>步引导人</w:t>
      </w:r>
      <w:r>
        <w:rPr>
          <w:rFonts w:ascii="FangSong" w:hAnsi="FangSong" w:eastAsia="FangSong" w:cs="FangSong"/>
          <w:sz w:val="31"/>
          <w:szCs w:val="31"/>
        </w:rPr>
        <w:t xml:space="preserve"> </w:t>
      </w:r>
      <w:r>
        <w:rPr>
          <w:rFonts w:ascii="FangSong" w:hAnsi="FangSong" w:eastAsia="FangSong" w:cs="FangSong"/>
          <w:spacing w:val="11"/>
          <w:sz w:val="31"/>
          <w:szCs w:val="31"/>
        </w:rPr>
        <w:t>口、产业、资金、项目、政策等要素和支撑体系向综</w:t>
      </w:r>
      <w:r>
        <w:rPr>
          <w:rFonts w:ascii="FangSong" w:hAnsi="FangSong" w:eastAsia="FangSong" w:cs="FangSong"/>
          <w:spacing w:val="10"/>
          <w:sz w:val="31"/>
          <w:szCs w:val="31"/>
        </w:rPr>
        <w:t>合发展带</w:t>
      </w:r>
      <w:r>
        <w:rPr>
          <w:rFonts w:ascii="FangSong" w:hAnsi="FangSong" w:eastAsia="FangSong" w:cs="FangSong"/>
          <w:sz w:val="31"/>
          <w:szCs w:val="31"/>
        </w:rPr>
        <w:t xml:space="preserve"> </w:t>
      </w:r>
      <w:r>
        <w:rPr>
          <w:rFonts w:ascii="FangSong" w:hAnsi="FangSong" w:eastAsia="FangSong" w:cs="FangSong"/>
          <w:spacing w:val="20"/>
          <w:sz w:val="31"/>
          <w:szCs w:val="31"/>
        </w:rPr>
        <w:t>集聚，全力保障用地用能等要素需求，</w:t>
      </w:r>
      <w:r>
        <w:rPr>
          <w:rFonts w:ascii="FangSong" w:hAnsi="FangSong" w:eastAsia="FangSong" w:cs="FangSong"/>
          <w:spacing w:val="-65"/>
          <w:sz w:val="31"/>
          <w:szCs w:val="31"/>
        </w:rPr>
        <w:t xml:space="preserve"> </w:t>
      </w:r>
      <w:r>
        <w:rPr>
          <w:rFonts w:ascii="FangSong" w:hAnsi="FangSong" w:eastAsia="FangSong" w:cs="FangSong"/>
          <w:spacing w:val="20"/>
          <w:sz w:val="31"/>
          <w:szCs w:val="31"/>
        </w:rPr>
        <w:t>“做</w:t>
      </w:r>
      <w:r>
        <w:rPr>
          <w:rFonts w:ascii="FangSong" w:hAnsi="FangSong" w:eastAsia="FangSong" w:cs="FangSong"/>
          <w:spacing w:val="19"/>
          <w:sz w:val="31"/>
          <w:szCs w:val="31"/>
        </w:rPr>
        <w:t>挺”全市发展的</w:t>
      </w:r>
      <w:r>
        <w:rPr>
          <w:rFonts w:ascii="FangSong" w:hAnsi="FangSong" w:eastAsia="FangSong" w:cs="FangSong"/>
          <w:sz w:val="31"/>
          <w:szCs w:val="31"/>
        </w:rPr>
        <w:t xml:space="preserve"> </w:t>
      </w:r>
      <w:r>
        <w:rPr>
          <w:rFonts w:ascii="FangSong" w:hAnsi="FangSong" w:eastAsia="FangSong" w:cs="FangSong"/>
          <w:spacing w:val="3"/>
          <w:sz w:val="31"/>
          <w:szCs w:val="31"/>
        </w:rPr>
        <w:t>“脊梁”。</w:t>
      </w:r>
    </w:p>
    <w:p>
      <w:pPr>
        <w:spacing w:before="45" w:line="331" w:lineRule="auto"/>
        <w:ind w:left="21" w:firstLine="627"/>
        <w:rPr>
          <w:rFonts w:ascii="FangSong" w:hAnsi="FangSong" w:eastAsia="FangSong" w:cs="FangSong"/>
          <w:sz w:val="31"/>
          <w:szCs w:val="31"/>
        </w:rPr>
      </w:pPr>
      <w:r>
        <w:rPr>
          <w:rFonts w:ascii="KaiTi" w:hAnsi="KaiTi" w:eastAsia="KaiTi" w:cs="KaiTi"/>
          <w:b/>
          <w:bCs/>
          <w:spacing w:val="8"/>
          <w:sz w:val="31"/>
          <w:szCs w:val="31"/>
        </w:rPr>
        <w:t>“</w:t>
      </w:r>
      <w:r>
        <w:rPr>
          <w:rFonts w:ascii="KaiTi" w:hAnsi="KaiTi" w:eastAsia="KaiTi" w:cs="KaiTi"/>
          <w:spacing w:val="-109"/>
          <w:sz w:val="31"/>
          <w:szCs w:val="31"/>
        </w:rPr>
        <w:t xml:space="preserve"> </w:t>
      </w:r>
      <w:r>
        <w:rPr>
          <w:rFonts w:ascii="KaiTi" w:hAnsi="KaiTi" w:eastAsia="KaiTi" w:cs="KaiTi"/>
          <w:b/>
          <w:bCs/>
          <w:spacing w:val="8"/>
          <w:sz w:val="31"/>
          <w:szCs w:val="31"/>
        </w:rPr>
        <w:t>两区</w:t>
      </w:r>
      <w:r>
        <w:rPr>
          <w:rFonts w:ascii="KaiTi" w:hAnsi="KaiTi" w:eastAsia="KaiTi" w:cs="KaiTi"/>
          <w:spacing w:val="-110"/>
          <w:sz w:val="31"/>
          <w:szCs w:val="31"/>
        </w:rPr>
        <w:t xml:space="preserve"> </w:t>
      </w:r>
      <w:r>
        <w:rPr>
          <w:rFonts w:ascii="KaiTi" w:hAnsi="KaiTi" w:eastAsia="KaiTi" w:cs="KaiTi"/>
          <w:b/>
          <w:bCs/>
          <w:spacing w:val="8"/>
          <w:sz w:val="31"/>
          <w:szCs w:val="31"/>
        </w:rPr>
        <w:t>”</w:t>
      </w:r>
      <w:r>
        <w:rPr>
          <w:rFonts w:ascii="FangSong" w:hAnsi="FangSong" w:eastAsia="FangSong" w:cs="FangSong"/>
          <w:spacing w:val="8"/>
          <w:sz w:val="31"/>
          <w:szCs w:val="31"/>
        </w:rPr>
        <w:t>指上位规划对全市各县区主体功能分区的两类定</w:t>
      </w:r>
      <w:r>
        <w:rPr>
          <w:rFonts w:ascii="FangSong" w:hAnsi="FangSong" w:eastAsia="FangSong" w:cs="FangSong"/>
          <w:sz w:val="31"/>
          <w:szCs w:val="31"/>
        </w:rPr>
        <w:t xml:space="preserve"> </w:t>
      </w:r>
      <w:r>
        <w:rPr>
          <w:rFonts w:ascii="FangSong" w:hAnsi="FangSong" w:eastAsia="FangSong" w:cs="FangSong"/>
          <w:spacing w:val="11"/>
          <w:sz w:val="31"/>
          <w:szCs w:val="31"/>
        </w:rPr>
        <w:t>位，其中原州区为城市化地区，突出原州区在全市经济社会发</w:t>
      </w:r>
      <w:r>
        <w:rPr>
          <w:rFonts w:ascii="FangSong" w:hAnsi="FangSong" w:eastAsia="FangSong" w:cs="FangSong"/>
          <w:spacing w:val="7"/>
          <w:sz w:val="31"/>
          <w:szCs w:val="31"/>
        </w:rPr>
        <w:t xml:space="preserve"> </w:t>
      </w:r>
      <w:r>
        <w:rPr>
          <w:rFonts w:ascii="FangSong" w:hAnsi="FangSong" w:eastAsia="FangSong" w:cs="FangSong"/>
          <w:spacing w:val="11"/>
          <w:sz w:val="31"/>
          <w:szCs w:val="31"/>
        </w:rPr>
        <w:t>展中的主导作用，集全市之力重点提升中心城区的辐射带动能</w:t>
      </w:r>
      <w:r>
        <w:rPr>
          <w:rFonts w:ascii="FangSong" w:hAnsi="FangSong" w:eastAsia="FangSong" w:cs="FangSong"/>
          <w:spacing w:val="7"/>
          <w:sz w:val="31"/>
          <w:szCs w:val="31"/>
        </w:rPr>
        <w:t xml:space="preserve"> </w:t>
      </w:r>
      <w:r>
        <w:rPr>
          <w:rFonts w:ascii="FangSong" w:hAnsi="FangSong" w:eastAsia="FangSong" w:cs="FangSong"/>
          <w:spacing w:val="11"/>
          <w:sz w:val="31"/>
          <w:szCs w:val="31"/>
        </w:rPr>
        <w:t>力，保障城市综合服务功能发展空间，完善城市基础设施，加</w:t>
      </w:r>
      <w:r>
        <w:rPr>
          <w:rFonts w:ascii="FangSong" w:hAnsi="FangSong" w:eastAsia="FangSong" w:cs="FangSong"/>
          <w:spacing w:val="7"/>
          <w:sz w:val="31"/>
          <w:szCs w:val="31"/>
        </w:rPr>
        <w:t xml:space="preserve"> </w:t>
      </w:r>
      <w:r>
        <w:rPr>
          <w:rFonts w:ascii="FangSong" w:hAnsi="FangSong" w:eastAsia="FangSong" w:cs="FangSong"/>
          <w:spacing w:val="8"/>
          <w:sz w:val="31"/>
          <w:szCs w:val="31"/>
        </w:rPr>
        <w:t>快产业转型升级，辐射带动周边县市联动发展。</w:t>
      </w:r>
      <w:r>
        <w:rPr>
          <w:rFonts w:ascii="FangSong" w:hAnsi="FangSong" w:eastAsia="FangSong" w:cs="FangSong"/>
          <w:spacing w:val="-61"/>
          <w:sz w:val="31"/>
          <w:szCs w:val="31"/>
        </w:rPr>
        <w:t xml:space="preserve"> </w:t>
      </w:r>
      <w:r>
        <w:rPr>
          <w:rFonts w:ascii="FangSong" w:hAnsi="FangSong" w:eastAsia="FangSong" w:cs="FangSong"/>
          <w:spacing w:val="8"/>
          <w:sz w:val="31"/>
          <w:szCs w:val="31"/>
        </w:rPr>
        <w:t>四个县为重点</w:t>
      </w:r>
      <w:r>
        <w:rPr>
          <w:rFonts w:ascii="FangSong" w:hAnsi="FangSong" w:eastAsia="FangSong" w:cs="FangSong"/>
          <w:sz w:val="31"/>
          <w:szCs w:val="31"/>
        </w:rPr>
        <w:t xml:space="preserve"> </w:t>
      </w:r>
      <w:r>
        <w:rPr>
          <w:rFonts w:ascii="FangSong" w:hAnsi="FangSong" w:eastAsia="FangSong" w:cs="FangSong"/>
          <w:spacing w:val="11"/>
          <w:sz w:val="31"/>
          <w:szCs w:val="31"/>
        </w:rPr>
        <w:t>生态功能区，在重点强化水源涵养、水土保持和生物多样性保</w:t>
      </w:r>
      <w:r>
        <w:rPr>
          <w:rFonts w:ascii="FangSong" w:hAnsi="FangSong" w:eastAsia="FangSong" w:cs="FangSong"/>
          <w:spacing w:val="14"/>
          <w:sz w:val="31"/>
          <w:szCs w:val="31"/>
        </w:rPr>
        <w:t xml:space="preserve"> </w:t>
      </w:r>
      <w:r>
        <w:rPr>
          <w:rFonts w:ascii="FangSong" w:hAnsi="FangSong" w:eastAsia="FangSong" w:cs="FangSong"/>
          <w:spacing w:val="11"/>
          <w:sz w:val="31"/>
          <w:szCs w:val="31"/>
        </w:rPr>
        <w:t>护能力，巩固六盘山天然水塔、生态绿岛和绿色屏障</w:t>
      </w:r>
      <w:r>
        <w:rPr>
          <w:rFonts w:ascii="FangSong" w:hAnsi="FangSong" w:eastAsia="FangSong" w:cs="FangSong"/>
          <w:spacing w:val="10"/>
          <w:sz w:val="31"/>
          <w:szCs w:val="31"/>
        </w:rPr>
        <w:t>的同时，</w:t>
      </w:r>
      <w:r>
        <w:rPr>
          <w:rFonts w:ascii="FangSong" w:hAnsi="FangSong" w:eastAsia="FangSong" w:cs="FangSong"/>
          <w:sz w:val="31"/>
          <w:szCs w:val="31"/>
        </w:rPr>
        <w:t xml:space="preserve"> </w:t>
      </w:r>
      <w:r>
        <w:rPr>
          <w:rFonts w:ascii="FangSong" w:hAnsi="FangSong" w:eastAsia="FangSong" w:cs="FangSong"/>
          <w:spacing w:val="11"/>
          <w:sz w:val="31"/>
          <w:szCs w:val="31"/>
        </w:rPr>
        <w:t>重点发展适宜的生态经济、新能源产业等，优化提升资源型产</w:t>
      </w:r>
      <w:r>
        <w:rPr>
          <w:rFonts w:ascii="FangSong" w:hAnsi="FangSong" w:eastAsia="FangSong" w:cs="FangSong"/>
          <w:spacing w:val="7"/>
          <w:sz w:val="31"/>
          <w:szCs w:val="31"/>
        </w:rPr>
        <w:t xml:space="preserve"> </w:t>
      </w:r>
      <w:r>
        <w:rPr>
          <w:rFonts w:ascii="FangSong" w:hAnsi="FangSong" w:eastAsia="FangSong" w:cs="FangSong"/>
          <w:spacing w:val="11"/>
          <w:sz w:val="31"/>
          <w:szCs w:val="31"/>
        </w:rPr>
        <w:t>业，加大川道地区的产业发展要素保障力度，加快推进四个县</w:t>
      </w:r>
      <w:r>
        <w:rPr>
          <w:rFonts w:ascii="FangSong" w:hAnsi="FangSong" w:eastAsia="FangSong" w:cs="FangSong"/>
          <w:spacing w:val="14"/>
          <w:sz w:val="31"/>
          <w:szCs w:val="31"/>
        </w:rPr>
        <w:t xml:space="preserve"> </w:t>
      </w:r>
      <w:r>
        <w:rPr>
          <w:rFonts w:ascii="FangSong" w:hAnsi="FangSong" w:eastAsia="FangSong" w:cs="FangSong"/>
          <w:spacing w:val="11"/>
          <w:sz w:val="31"/>
          <w:szCs w:val="31"/>
        </w:rPr>
        <w:t xml:space="preserve">城的城市建设，补短板强弱项扬特色，优化四县以县城为重要 </w:t>
      </w:r>
      <w:r>
        <w:rPr>
          <w:rFonts w:ascii="FangSong" w:hAnsi="FangSong" w:eastAsia="FangSong" w:cs="FangSong"/>
          <w:spacing w:val="3"/>
          <w:sz w:val="31"/>
          <w:szCs w:val="31"/>
        </w:rPr>
        <w:t>载体的新型城镇化格局。</w:t>
      </w:r>
    </w:p>
    <w:p>
      <w:pPr>
        <w:spacing w:before="50" w:line="326" w:lineRule="auto"/>
        <w:ind w:left="28" w:right="6" w:firstLine="621"/>
        <w:jc w:val="both"/>
        <w:rPr>
          <w:rFonts w:ascii="FangSong" w:hAnsi="FangSong" w:eastAsia="FangSong" w:cs="FangSong"/>
          <w:sz w:val="31"/>
          <w:szCs w:val="31"/>
        </w:rPr>
      </w:pPr>
      <w:r>
        <w:rPr>
          <w:rFonts w:ascii="KaiTi" w:hAnsi="KaiTi" w:eastAsia="KaiTi" w:cs="KaiTi"/>
          <w:b/>
          <w:bCs/>
          <w:spacing w:val="11"/>
          <w:sz w:val="31"/>
          <w:szCs w:val="31"/>
        </w:rPr>
        <w:t>“三川”</w:t>
      </w:r>
      <w:r>
        <w:rPr>
          <w:rFonts w:ascii="FangSong" w:hAnsi="FangSong" w:eastAsia="FangSong" w:cs="FangSong"/>
          <w:spacing w:val="11"/>
          <w:sz w:val="31"/>
          <w:szCs w:val="31"/>
        </w:rPr>
        <w:t>指分别依托葫芦河、渝河、茹（洪）河三个河谷</w:t>
      </w:r>
      <w:r>
        <w:rPr>
          <w:rFonts w:ascii="FangSong" w:hAnsi="FangSong" w:eastAsia="FangSong" w:cs="FangSong"/>
          <w:spacing w:val="9"/>
          <w:sz w:val="31"/>
          <w:szCs w:val="31"/>
        </w:rPr>
        <w:t xml:space="preserve"> </w:t>
      </w:r>
      <w:r>
        <w:rPr>
          <w:rFonts w:ascii="FangSong" w:hAnsi="FangSong" w:eastAsia="FangSong" w:cs="FangSong"/>
          <w:spacing w:val="11"/>
          <w:sz w:val="31"/>
          <w:szCs w:val="31"/>
        </w:rPr>
        <w:t>流域形成的三个川道地区，是西吉、隆德和彭阳三县县城、主</w:t>
      </w:r>
      <w:r>
        <w:rPr>
          <w:rFonts w:ascii="FangSong" w:hAnsi="FangSong" w:eastAsia="FangSong" w:cs="FangSong"/>
          <w:spacing w:val="1"/>
          <w:sz w:val="31"/>
          <w:szCs w:val="31"/>
        </w:rPr>
        <w:t xml:space="preserve"> </w:t>
      </w:r>
      <w:r>
        <w:rPr>
          <w:rFonts w:ascii="FangSong" w:hAnsi="FangSong" w:eastAsia="FangSong" w:cs="FangSong"/>
          <w:spacing w:val="11"/>
          <w:sz w:val="31"/>
          <w:szCs w:val="31"/>
        </w:rPr>
        <w:t>要城镇和产业发展的集聚区，也是三县未来城镇化、产业化的</w:t>
      </w:r>
      <w:r>
        <w:rPr>
          <w:rFonts w:ascii="FangSong" w:hAnsi="FangSong" w:eastAsia="FangSong" w:cs="FangSong"/>
          <w:spacing w:val="1"/>
          <w:sz w:val="31"/>
          <w:szCs w:val="31"/>
        </w:rPr>
        <w:t xml:space="preserve"> </w:t>
      </w:r>
      <w:r>
        <w:rPr>
          <w:rFonts w:ascii="FangSong" w:hAnsi="FangSong" w:eastAsia="FangSong" w:cs="FangSong"/>
          <w:spacing w:val="9"/>
          <w:sz w:val="31"/>
          <w:szCs w:val="31"/>
        </w:rPr>
        <w:t>主要空间载体，全力落实保障产业、城镇的建</w:t>
      </w:r>
      <w:r>
        <w:rPr>
          <w:rFonts w:ascii="FangSong" w:hAnsi="FangSong" w:eastAsia="FangSong" w:cs="FangSong"/>
          <w:spacing w:val="8"/>
          <w:sz w:val="31"/>
          <w:szCs w:val="31"/>
        </w:rPr>
        <w:t>设空间需求。</w:t>
      </w:r>
    </w:p>
    <w:p>
      <w:pPr>
        <w:spacing w:line="326" w:lineRule="auto"/>
        <w:rPr>
          <w:rFonts w:ascii="FangSong" w:hAnsi="FangSong" w:eastAsia="FangSong" w:cs="FangSong"/>
          <w:sz w:val="31"/>
          <w:szCs w:val="31"/>
        </w:rPr>
        <w:sectPr>
          <w:footerReference r:id="rId32" w:type="default"/>
          <w:pgSz w:w="11907" w:h="16839"/>
          <w:pgMar w:top="1431" w:right="1415" w:bottom="1443" w:left="1785" w:header="0" w:footer="1229" w:gutter="0"/>
          <w:cols w:space="720" w:num="1"/>
        </w:sectPr>
      </w:pPr>
    </w:p>
    <w:p>
      <w:pPr>
        <w:spacing w:before="143" w:line="375" w:lineRule="exact"/>
        <w:ind w:left="489"/>
        <w:outlineLvl w:val="0"/>
        <w:rPr>
          <w:rFonts w:ascii="微软雅黑" w:hAnsi="微软雅黑" w:eastAsia="微软雅黑" w:cs="微软雅黑"/>
          <w:sz w:val="37"/>
          <w:szCs w:val="37"/>
        </w:rPr>
      </w:pPr>
      <w:bookmarkStart w:id="151" w:name="bookmark32"/>
      <w:bookmarkEnd w:id="151"/>
      <w:bookmarkStart w:id="152" w:name="bookmark31"/>
      <w:bookmarkEnd w:id="152"/>
      <w:r>
        <w:rPr>
          <w:rFonts w:ascii="微软雅黑" w:hAnsi="微软雅黑" w:eastAsia="微软雅黑" w:cs="微软雅黑"/>
          <w:spacing w:val="-6"/>
          <w:position w:val="-2"/>
          <w:sz w:val="37"/>
          <w:szCs w:val="37"/>
        </w:rPr>
        <w:t>第四章</w:t>
      </w:r>
      <w:r>
        <w:rPr>
          <w:rFonts w:ascii="微软雅黑" w:hAnsi="微软雅黑" w:eastAsia="微软雅黑" w:cs="微软雅黑"/>
          <w:spacing w:val="68"/>
          <w:position w:val="-2"/>
          <w:sz w:val="37"/>
          <w:szCs w:val="37"/>
        </w:rPr>
        <w:t xml:space="preserve"> </w:t>
      </w:r>
      <w:r>
        <w:rPr>
          <w:rFonts w:ascii="微软雅黑" w:hAnsi="微软雅黑" w:eastAsia="微软雅黑" w:cs="微软雅黑"/>
          <w:spacing w:val="-6"/>
          <w:position w:val="-2"/>
          <w:sz w:val="37"/>
          <w:szCs w:val="37"/>
        </w:rPr>
        <w:t>严格耕地保护,</w:t>
      </w:r>
      <w:r>
        <w:rPr>
          <w:rFonts w:ascii="微软雅黑" w:hAnsi="微软雅黑" w:eastAsia="微软雅黑" w:cs="微软雅黑"/>
          <w:spacing w:val="96"/>
          <w:position w:val="-2"/>
          <w:sz w:val="37"/>
          <w:szCs w:val="37"/>
        </w:rPr>
        <w:t xml:space="preserve"> </w:t>
      </w:r>
      <w:r>
        <w:rPr>
          <w:rFonts w:ascii="微软雅黑" w:hAnsi="微软雅黑" w:eastAsia="微软雅黑" w:cs="微软雅黑"/>
          <w:spacing w:val="-6"/>
          <w:position w:val="-2"/>
          <w:sz w:val="37"/>
          <w:szCs w:val="37"/>
        </w:rPr>
        <w:t>打造宁南生态农业样板区</w:t>
      </w:r>
    </w:p>
    <w:p>
      <w:pPr>
        <w:pStyle w:val="2"/>
        <w:spacing w:line="382" w:lineRule="auto"/>
      </w:pPr>
    </w:p>
    <w:p>
      <w:pPr>
        <w:spacing w:before="101" w:line="328" w:lineRule="auto"/>
        <w:ind w:left="23" w:right="244" w:firstLine="649"/>
        <w:jc w:val="both"/>
        <w:rPr>
          <w:rFonts w:ascii="FangSong" w:hAnsi="FangSong" w:eastAsia="FangSong" w:cs="FangSong"/>
          <w:sz w:val="31"/>
          <w:szCs w:val="31"/>
        </w:rPr>
      </w:pPr>
      <w:r>
        <w:rPr>
          <w:rFonts w:ascii="FangSong" w:hAnsi="FangSong" w:eastAsia="FangSong" w:cs="FangSong"/>
          <w:spacing w:val="11"/>
          <w:sz w:val="31"/>
          <w:szCs w:val="31"/>
        </w:rPr>
        <w:t>耕地是中华民族永续发展的根基。以耕地和永久</w:t>
      </w:r>
      <w:r>
        <w:rPr>
          <w:rFonts w:ascii="FangSong" w:hAnsi="FangSong" w:eastAsia="FangSong" w:cs="FangSong"/>
          <w:spacing w:val="10"/>
          <w:sz w:val="31"/>
          <w:szCs w:val="31"/>
        </w:rPr>
        <w:t>基本农田</w:t>
      </w:r>
      <w:r>
        <w:rPr>
          <w:rFonts w:ascii="FangSong" w:hAnsi="FangSong" w:eastAsia="FangSong" w:cs="FangSong"/>
          <w:sz w:val="31"/>
          <w:szCs w:val="31"/>
        </w:rPr>
        <w:t xml:space="preserve"> </w:t>
      </w:r>
      <w:r>
        <w:rPr>
          <w:rFonts w:ascii="FangSong" w:hAnsi="FangSong" w:eastAsia="FangSong" w:cs="FangSong"/>
          <w:spacing w:val="11"/>
          <w:sz w:val="31"/>
          <w:szCs w:val="31"/>
        </w:rPr>
        <w:t>保护红线为基础，加强耕地数量、质量、生态“三位一体”保</w:t>
      </w:r>
      <w:r>
        <w:rPr>
          <w:rFonts w:ascii="FangSong" w:hAnsi="FangSong" w:eastAsia="FangSong" w:cs="FangSong"/>
          <w:spacing w:val="6"/>
          <w:sz w:val="31"/>
          <w:szCs w:val="31"/>
        </w:rPr>
        <w:t xml:space="preserve"> </w:t>
      </w:r>
      <w:r>
        <w:rPr>
          <w:rFonts w:ascii="FangSong" w:hAnsi="FangSong" w:eastAsia="FangSong" w:cs="FangSong"/>
          <w:spacing w:val="11"/>
          <w:sz w:val="31"/>
          <w:szCs w:val="31"/>
        </w:rPr>
        <w:t>护，严格耕地用途管制，坚决遏制耕地“非农化”、严格防止</w:t>
      </w:r>
      <w:r>
        <w:rPr>
          <w:rFonts w:ascii="FangSong" w:hAnsi="FangSong" w:eastAsia="FangSong" w:cs="FangSong"/>
          <w:spacing w:val="6"/>
          <w:sz w:val="31"/>
          <w:szCs w:val="31"/>
        </w:rPr>
        <w:t xml:space="preserve"> </w:t>
      </w:r>
      <w:r>
        <w:rPr>
          <w:rFonts w:ascii="FangSong" w:hAnsi="FangSong" w:eastAsia="FangSong" w:cs="FangSong"/>
          <w:spacing w:val="11"/>
          <w:sz w:val="31"/>
          <w:szCs w:val="31"/>
        </w:rPr>
        <w:t>“非粮化”，守住耕地保护红线和粮食安全底线。树立大食物</w:t>
      </w:r>
      <w:r>
        <w:rPr>
          <w:rFonts w:ascii="FangSong" w:hAnsi="FangSong" w:eastAsia="FangSong" w:cs="FangSong"/>
          <w:spacing w:val="6"/>
          <w:sz w:val="31"/>
          <w:szCs w:val="31"/>
        </w:rPr>
        <w:t xml:space="preserve"> </w:t>
      </w:r>
      <w:r>
        <w:rPr>
          <w:rFonts w:ascii="FangSong" w:hAnsi="FangSong" w:eastAsia="FangSong" w:cs="FangSong"/>
          <w:spacing w:val="11"/>
          <w:sz w:val="31"/>
          <w:szCs w:val="31"/>
        </w:rPr>
        <w:t>观，拓展农产品多样化生产空间，全力保障粮食供给。统筹优</w:t>
      </w:r>
      <w:r>
        <w:rPr>
          <w:rFonts w:ascii="FangSong" w:hAnsi="FangSong" w:eastAsia="FangSong" w:cs="FangSong"/>
          <w:spacing w:val="6"/>
          <w:sz w:val="31"/>
          <w:szCs w:val="31"/>
        </w:rPr>
        <w:t xml:space="preserve"> </w:t>
      </w:r>
      <w:r>
        <w:rPr>
          <w:rFonts w:ascii="FangSong" w:hAnsi="FangSong" w:eastAsia="FangSong" w:cs="FangSong"/>
          <w:spacing w:val="7"/>
          <w:sz w:val="31"/>
          <w:szCs w:val="31"/>
        </w:rPr>
        <w:t>化市域乡村空间布局，推动城乡融合发展和乡村振兴。</w:t>
      </w:r>
    </w:p>
    <w:p>
      <w:pPr>
        <w:spacing w:before="316" w:line="312" w:lineRule="exact"/>
        <w:ind w:left="2673"/>
        <w:outlineLvl w:val="1"/>
        <w:rPr>
          <w:rFonts w:ascii="微软雅黑" w:hAnsi="微软雅黑" w:eastAsia="微软雅黑" w:cs="微软雅黑"/>
          <w:sz w:val="31"/>
          <w:szCs w:val="31"/>
        </w:rPr>
      </w:pPr>
      <w:bookmarkStart w:id="153" w:name="bookmark33"/>
      <w:bookmarkEnd w:id="153"/>
      <w:r>
        <w:rPr>
          <w:rFonts w:ascii="微软雅黑" w:hAnsi="微软雅黑" w:eastAsia="微软雅黑" w:cs="微软雅黑"/>
          <w:spacing w:val="7"/>
          <w:position w:val="-2"/>
          <w:sz w:val="31"/>
          <w:szCs w:val="31"/>
        </w:rPr>
        <w:t>第一节   市域农业空间格局</w:t>
      </w:r>
    </w:p>
    <w:p>
      <w:pPr>
        <w:pStyle w:val="2"/>
        <w:spacing w:line="403" w:lineRule="auto"/>
      </w:pPr>
    </w:p>
    <w:p>
      <w:pPr>
        <w:spacing w:before="101" w:line="222" w:lineRule="auto"/>
        <w:ind w:left="44"/>
        <w:rPr>
          <w:rFonts w:ascii="KaiTi" w:hAnsi="KaiTi" w:eastAsia="KaiTi" w:cs="KaiTi"/>
          <w:sz w:val="31"/>
          <w:szCs w:val="31"/>
        </w:rPr>
      </w:pPr>
      <w:bookmarkStart w:id="154" w:name="bookmark34"/>
      <w:bookmarkEnd w:id="154"/>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16</w:t>
      </w:r>
      <w:r>
        <w:rPr>
          <w:rFonts w:ascii="KaiTi" w:hAnsi="KaiTi" w:eastAsia="KaiTi" w:cs="KaiTi"/>
          <w:b/>
          <w:bCs/>
          <w:spacing w:val="3"/>
          <w:sz w:val="31"/>
          <w:szCs w:val="31"/>
        </w:rPr>
        <w:t>条</w:t>
      </w:r>
      <w:r>
        <w:rPr>
          <w:rFonts w:ascii="KaiTi" w:hAnsi="KaiTi" w:eastAsia="KaiTi" w:cs="KaiTi"/>
          <w:spacing w:val="152"/>
          <w:sz w:val="31"/>
          <w:szCs w:val="31"/>
        </w:rPr>
        <w:t xml:space="preserve"> </w:t>
      </w:r>
      <w:r>
        <w:rPr>
          <w:rFonts w:ascii="KaiTi" w:hAnsi="KaiTi" w:eastAsia="KaiTi" w:cs="KaiTi"/>
          <w:b/>
          <w:bCs/>
          <w:spacing w:val="3"/>
          <w:sz w:val="31"/>
          <w:szCs w:val="31"/>
        </w:rPr>
        <w:t>农业空间格局</w:t>
      </w:r>
    </w:p>
    <w:p>
      <w:pPr>
        <w:spacing w:before="187" w:line="326" w:lineRule="auto"/>
        <w:ind w:left="43" w:right="239" w:firstLine="653"/>
        <w:jc w:val="both"/>
        <w:rPr>
          <w:rFonts w:ascii="FangSong" w:hAnsi="FangSong" w:eastAsia="FangSong" w:cs="FangSong"/>
          <w:sz w:val="31"/>
          <w:szCs w:val="31"/>
        </w:rPr>
      </w:pPr>
      <w:r>
        <w:rPr>
          <w:rFonts w:ascii="KaiTi" w:hAnsi="KaiTi" w:eastAsia="KaiTi" w:cs="KaiTi"/>
          <w:b/>
          <w:bCs/>
          <w:spacing w:val="7"/>
          <w:sz w:val="31"/>
          <w:szCs w:val="31"/>
        </w:rPr>
        <w:t>落实自治区“三区一廊”农业空间格局中的</w:t>
      </w:r>
      <w:r>
        <w:rPr>
          <w:rFonts w:ascii="KaiTi" w:hAnsi="KaiTi" w:eastAsia="KaiTi" w:cs="KaiTi"/>
          <w:b/>
          <w:bCs/>
          <w:spacing w:val="6"/>
          <w:sz w:val="31"/>
          <w:szCs w:val="31"/>
        </w:rPr>
        <w:t>南部生态农业</w:t>
      </w:r>
      <w:r>
        <w:rPr>
          <w:rFonts w:ascii="KaiTi" w:hAnsi="KaiTi" w:eastAsia="KaiTi" w:cs="KaiTi"/>
          <w:sz w:val="31"/>
          <w:szCs w:val="31"/>
        </w:rPr>
        <w:t xml:space="preserve"> </w:t>
      </w:r>
      <w:r>
        <w:rPr>
          <w:rFonts w:ascii="KaiTi" w:hAnsi="KaiTi" w:eastAsia="KaiTi" w:cs="KaiTi"/>
          <w:b/>
          <w:bCs/>
          <w:spacing w:val="7"/>
          <w:sz w:val="31"/>
          <w:szCs w:val="31"/>
        </w:rPr>
        <w:t>区要求。</w:t>
      </w:r>
      <w:r>
        <w:rPr>
          <w:rFonts w:ascii="KaiTi" w:hAnsi="KaiTi" w:eastAsia="KaiTi" w:cs="KaiTi"/>
          <w:spacing w:val="-69"/>
          <w:sz w:val="31"/>
          <w:szCs w:val="31"/>
        </w:rPr>
        <w:t xml:space="preserve"> </w:t>
      </w:r>
      <w:r>
        <w:rPr>
          <w:rFonts w:ascii="FangSong" w:hAnsi="FangSong" w:eastAsia="FangSong" w:cs="FangSong"/>
          <w:spacing w:val="7"/>
          <w:sz w:val="31"/>
          <w:szCs w:val="31"/>
        </w:rPr>
        <w:t>以配套完善农田水利基础设施为抓手，依托六盘山山</w:t>
      </w:r>
      <w:r>
        <w:rPr>
          <w:rFonts w:ascii="FangSong" w:hAnsi="FangSong" w:eastAsia="FangSong" w:cs="FangSong"/>
          <w:sz w:val="31"/>
          <w:szCs w:val="31"/>
        </w:rPr>
        <w:t xml:space="preserve"> </w:t>
      </w:r>
      <w:r>
        <w:rPr>
          <w:rFonts w:ascii="FangSong" w:hAnsi="FangSong" w:eastAsia="FangSong" w:cs="FangSong"/>
          <w:spacing w:val="10"/>
          <w:sz w:val="31"/>
          <w:szCs w:val="31"/>
        </w:rPr>
        <w:t>区及清水河川区差异化自然要素，构建特色农产品优势区和生</w:t>
      </w:r>
      <w:r>
        <w:rPr>
          <w:rFonts w:ascii="FangSong" w:hAnsi="FangSong" w:eastAsia="FangSong" w:cs="FangSong"/>
          <w:spacing w:val="13"/>
          <w:sz w:val="31"/>
          <w:szCs w:val="31"/>
        </w:rPr>
        <w:t xml:space="preserve"> </w:t>
      </w:r>
      <w:r>
        <w:rPr>
          <w:rFonts w:ascii="FangSong" w:hAnsi="FangSong" w:eastAsia="FangSong" w:cs="FangSong"/>
          <w:spacing w:val="-3"/>
          <w:sz w:val="31"/>
          <w:szCs w:val="31"/>
        </w:rPr>
        <w:t>态农业体系。</w:t>
      </w:r>
    </w:p>
    <w:p>
      <w:pPr>
        <w:spacing w:before="56" w:line="330" w:lineRule="auto"/>
        <w:ind w:left="23" w:firstLine="645"/>
        <w:jc w:val="both"/>
        <w:rPr>
          <w:rFonts w:ascii="FangSong" w:hAnsi="FangSong" w:eastAsia="FangSong" w:cs="FangSong"/>
          <w:sz w:val="31"/>
          <w:szCs w:val="31"/>
        </w:rPr>
      </w:pPr>
      <w:r>
        <w:rPr>
          <w:rFonts w:ascii="KaiTi" w:hAnsi="KaiTi" w:eastAsia="KaiTi" w:cs="KaiTi"/>
          <w:b/>
          <w:bCs/>
          <w:spacing w:val="8"/>
          <w:sz w:val="31"/>
          <w:szCs w:val="31"/>
        </w:rPr>
        <w:t>优化形成“现代化五川道、生态化多山区”的市</w:t>
      </w:r>
      <w:r>
        <w:rPr>
          <w:rFonts w:ascii="KaiTi" w:hAnsi="KaiTi" w:eastAsia="KaiTi" w:cs="KaiTi"/>
          <w:b/>
          <w:bCs/>
          <w:spacing w:val="7"/>
          <w:sz w:val="31"/>
          <w:szCs w:val="31"/>
        </w:rPr>
        <w:t>域农业空</w:t>
      </w:r>
      <w:r>
        <w:rPr>
          <w:rFonts w:ascii="KaiTi" w:hAnsi="KaiTi" w:eastAsia="KaiTi" w:cs="KaiTi"/>
          <w:sz w:val="31"/>
          <w:szCs w:val="31"/>
        </w:rPr>
        <w:t xml:space="preserve">   </w:t>
      </w:r>
      <w:r>
        <w:rPr>
          <w:rFonts w:ascii="KaiTi" w:hAnsi="KaiTi" w:eastAsia="KaiTi" w:cs="KaiTi"/>
          <w:b/>
          <w:bCs/>
          <w:spacing w:val="5"/>
          <w:sz w:val="31"/>
          <w:szCs w:val="31"/>
        </w:rPr>
        <w:t>间格局。</w:t>
      </w:r>
      <w:r>
        <w:rPr>
          <w:rFonts w:ascii="KaiTi" w:hAnsi="KaiTi" w:eastAsia="KaiTi" w:cs="KaiTi"/>
          <w:spacing w:val="-47"/>
          <w:sz w:val="31"/>
          <w:szCs w:val="31"/>
        </w:rPr>
        <w:t xml:space="preserve"> </w:t>
      </w:r>
      <w:r>
        <w:rPr>
          <w:rFonts w:ascii="FangSong" w:hAnsi="FangSong" w:eastAsia="FangSong" w:cs="FangSong"/>
          <w:b/>
          <w:bCs/>
          <w:spacing w:val="5"/>
          <w:sz w:val="31"/>
          <w:szCs w:val="31"/>
        </w:rPr>
        <w:t>以现代化为目标发展五条农业川道。</w:t>
      </w:r>
      <w:r>
        <w:rPr>
          <w:rFonts w:ascii="FangSong" w:hAnsi="FangSong" w:eastAsia="FangSong" w:cs="FangSong"/>
          <w:spacing w:val="5"/>
          <w:sz w:val="31"/>
          <w:szCs w:val="31"/>
        </w:rPr>
        <w:t>依托“五河”川</w:t>
      </w:r>
      <w:r>
        <w:rPr>
          <w:rFonts w:ascii="FangSong" w:hAnsi="FangSong" w:eastAsia="FangSong" w:cs="FangSong"/>
          <w:sz w:val="31"/>
          <w:szCs w:val="31"/>
        </w:rPr>
        <w:t xml:space="preserve">  </w:t>
      </w:r>
      <w:r>
        <w:rPr>
          <w:rFonts w:ascii="FangSong" w:hAnsi="FangSong" w:eastAsia="FangSong" w:cs="FangSong"/>
          <w:spacing w:val="11"/>
          <w:sz w:val="31"/>
          <w:szCs w:val="31"/>
        </w:rPr>
        <w:t>道地区的地形优势和农业基础，推动国土综合整治与小流域综</w:t>
      </w:r>
      <w:r>
        <w:rPr>
          <w:rFonts w:ascii="FangSong" w:hAnsi="FangSong" w:eastAsia="FangSong" w:cs="FangSong"/>
          <w:spacing w:val="5"/>
          <w:sz w:val="31"/>
          <w:szCs w:val="31"/>
        </w:rPr>
        <w:t xml:space="preserve">  </w:t>
      </w:r>
      <w:r>
        <w:rPr>
          <w:rFonts w:ascii="FangSong" w:hAnsi="FangSong" w:eastAsia="FangSong" w:cs="FangSong"/>
          <w:spacing w:val="11"/>
          <w:sz w:val="31"/>
          <w:szCs w:val="31"/>
        </w:rPr>
        <w:t>合治理，提高耕地连片度，提升耕地质量和产量，大力推动规</w:t>
      </w:r>
      <w:r>
        <w:rPr>
          <w:rFonts w:ascii="FangSong" w:hAnsi="FangSong" w:eastAsia="FangSong" w:cs="FangSong"/>
          <w:spacing w:val="3"/>
          <w:sz w:val="31"/>
          <w:szCs w:val="31"/>
        </w:rPr>
        <w:t xml:space="preserve">  </w:t>
      </w:r>
      <w:r>
        <w:rPr>
          <w:rFonts w:ascii="FangSong" w:hAnsi="FangSong" w:eastAsia="FangSong" w:cs="FangSong"/>
          <w:spacing w:val="11"/>
          <w:sz w:val="31"/>
          <w:szCs w:val="31"/>
        </w:rPr>
        <w:t>模化、现代化农业发展。保障农业设施建设用地需求，大力发</w:t>
      </w:r>
      <w:r>
        <w:rPr>
          <w:rFonts w:ascii="FangSong" w:hAnsi="FangSong" w:eastAsia="FangSong" w:cs="FangSong"/>
          <w:spacing w:val="3"/>
          <w:sz w:val="31"/>
          <w:szCs w:val="31"/>
        </w:rPr>
        <w:t xml:space="preserve">  </w:t>
      </w:r>
      <w:r>
        <w:rPr>
          <w:rFonts w:ascii="FangSong" w:hAnsi="FangSong" w:eastAsia="FangSong" w:cs="FangSong"/>
          <w:spacing w:val="11"/>
          <w:sz w:val="31"/>
          <w:szCs w:val="31"/>
        </w:rPr>
        <w:t>展马铃薯、冷凉蔬菜、菌菇种植、特色养殖等种养殖结合和加</w:t>
      </w:r>
      <w:r>
        <w:rPr>
          <w:rFonts w:ascii="FangSong" w:hAnsi="FangSong" w:eastAsia="FangSong" w:cs="FangSong"/>
          <w:spacing w:val="3"/>
          <w:sz w:val="31"/>
          <w:szCs w:val="31"/>
        </w:rPr>
        <w:t xml:space="preserve">  </w:t>
      </w:r>
      <w:r>
        <w:rPr>
          <w:rFonts w:ascii="FangSong" w:hAnsi="FangSong" w:eastAsia="FangSong" w:cs="FangSong"/>
          <w:spacing w:val="8"/>
          <w:sz w:val="31"/>
          <w:szCs w:val="31"/>
        </w:rPr>
        <w:t>工产业，推动产业规模扩张、结构优化、质量提档、效益提升，</w:t>
      </w:r>
      <w:r>
        <w:rPr>
          <w:rFonts w:ascii="FangSong" w:hAnsi="FangSong" w:eastAsia="FangSong" w:cs="FangSong"/>
          <w:spacing w:val="13"/>
          <w:sz w:val="31"/>
          <w:szCs w:val="31"/>
        </w:rPr>
        <w:t xml:space="preserve"> </w:t>
      </w:r>
      <w:r>
        <w:rPr>
          <w:rFonts w:ascii="FangSong" w:hAnsi="FangSong" w:eastAsia="FangSong" w:cs="FangSong"/>
          <w:spacing w:val="6"/>
          <w:sz w:val="31"/>
          <w:szCs w:val="31"/>
        </w:rPr>
        <w:t>力促川道地区经济发展大幅提升。</w:t>
      </w:r>
      <w:r>
        <w:rPr>
          <w:rFonts w:ascii="FangSong" w:hAnsi="FangSong" w:eastAsia="FangSong" w:cs="FangSong"/>
          <w:spacing w:val="-50"/>
          <w:sz w:val="31"/>
          <w:szCs w:val="31"/>
        </w:rPr>
        <w:t xml:space="preserve"> </w:t>
      </w:r>
      <w:r>
        <w:rPr>
          <w:rFonts w:ascii="FangSong" w:hAnsi="FangSong" w:eastAsia="FangSong" w:cs="FangSong"/>
          <w:b/>
          <w:bCs/>
          <w:spacing w:val="6"/>
          <w:sz w:val="31"/>
          <w:szCs w:val="31"/>
        </w:rPr>
        <w:t>以生态化为特色发展山区农</w:t>
      </w:r>
      <w:r>
        <w:rPr>
          <w:rFonts w:ascii="FangSong" w:hAnsi="FangSong" w:eastAsia="FangSong" w:cs="FangSong"/>
          <w:sz w:val="31"/>
          <w:szCs w:val="31"/>
        </w:rPr>
        <w:t xml:space="preserve">  </w:t>
      </w:r>
      <w:r>
        <w:rPr>
          <w:rFonts w:ascii="FangSong" w:hAnsi="FangSong" w:eastAsia="FangSong" w:cs="FangSong"/>
          <w:b/>
          <w:bCs/>
          <w:spacing w:val="5"/>
          <w:sz w:val="31"/>
          <w:szCs w:val="31"/>
        </w:rPr>
        <w:t>业。</w:t>
      </w:r>
      <w:r>
        <w:rPr>
          <w:rFonts w:ascii="FangSong" w:hAnsi="FangSong" w:eastAsia="FangSong" w:cs="FangSong"/>
          <w:spacing w:val="5"/>
          <w:sz w:val="31"/>
          <w:szCs w:val="31"/>
        </w:rPr>
        <w:t>坚持生态优先，适地布局， 规模适中，打造山区农业产业</w:t>
      </w:r>
      <w:r>
        <w:rPr>
          <w:rFonts w:ascii="FangSong" w:hAnsi="FangSong" w:eastAsia="FangSong" w:cs="FangSong"/>
          <w:spacing w:val="4"/>
          <w:sz w:val="31"/>
          <w:szCs w:val="31"/>
        </w:rPr>
        <w:t xml:space="preserve">  </w:t>
      </w:r>
      <w:r>
        <w:rPr>
          <w:rFonts w:ascii="FangSong" w:hAnsi="FangSong" w:eastAsia="FangSong" w:cs="FangSong"/>
          <w:spacing w:val="11"/>
          <w:sz w:val="31"/>
          <w:szCs w:val="31"/>
        </w:rPr>
        <w:t>融合发展平台，重点发展生态小杂粮种植、种养结合的林下经</w:t>
      </w:r>
    </w:p>
    <w:p>
      <w:pPr>
        <w:spacing w:line="330" w:lineRule="auto"/>
        <w:rPr>
          <w:rFonts w:ascii="FangSong" w:hAnsi="FangSong" w:eastAsia="FangSong" w:cs="FangSong"/>
          <w:sz w:val="31"/>
          <w:szCs w:val="31"/>
        </w:rPr>
        <w:sectPr>
          <w:footerReference r:id="rId33" w:type="default"/>
          <w:pgSz w:w="11907" w:h="16839"/>
          <w:pgMar w:top="1431" w:right="1178" w:bottom="1443" w:left="1785" w:header="0" w:footer="1229" w:gutter="0"/>
          <w:cols w:space="720" w:num="1"/>
        </w:sectPr>
      </w:pPr>
    </w:p>
    <w:p>
      <w:pPr>
        <w:spacing w:before="187" w:line="327" w:lineRule="auto"/>
        <w:ind w:left="24" w:right="155" w:firstLine="16"/>
        <w:rPr>
          <w:rFonts w:ascii="FangSong" w:hAnsi="FangSong" w:eastAsia="FangSong" w:cs="FangSong"/>
          <w:sz w:val="31"/>
          <w:szCs w:val="31"/>
        </w:rPr>
      </w:pPr>
      <w:r>
        <w:rPr>
          <w:rFonts w:ascii="FangSong" w:hAnsi="FangSong" w:eastAsia="FangSong" w:cs="FangSong"/>
          <w:spacing w:val="7"/>
          <w:sz w:val="31"/>
          <w:szCs w:val="31"/>
        </w:rPr>
        <w:t>济、中药材种植以及生态经济等。</w:t>
      </w:r>
      <w:r>
        <w:rPr>
          <w:rFonts w:ascii="FangSong" w:hAnsi="FangSong" w:eastAsia="FangSong" w:cs="FangSong"/>
          <w:spacing w:val="-66"/>
          <w:sz w:val="31"/>
          <w:szCs w:val="31"/>
        </w:rPr>
        <w:t xml:space="preserve"> </w:t>
      </w:r>
      <w:r>
        <w:rPr>
          <w:rFonts w:ascii="FangSong" w:hAnsi="FangSong" w:eastAsia="FangSong" w:cs="FangSong"/>
          <w:spacing w:val="7"/>
          <w:sz w:val="31"/>
          <w:szCs w:val="31"/>
        </w:rPr>
        <w:t>围绕耕作层、水系、山地、</w:t>
      </w:r>
      <w:r>
        <w:rPr>
          <w:rFonts w:ascii="FangSong" w:hAnsi="FangSong" w:eastAsia="FangSong" w:cs="FangSong"/>
          <w:sz w:val="31"/>
          <w:szCs w:val="31"/>
        </w:rPr>
        <w:t xml:space="preserve"> </w:t>
      </w:r>
      <w:r>
        <w:rPr>
          <w:rFonts w:ascii="FangSong" w:hAnsi="FangSong" w:eastAsia="FangSong" w:cs="FangSong"/>
          <w:spacing w:val="17"/>
          <w:sz w:val="31"/>
          <w:szCs w:val="31"/>
        </w:rPr>
        <w:t>林网 “四保护”体系，积极推进高效生态良田建设，</w:t>
      </w:r>
      <w:r>
        <w:rPr>
          <w:rFonts w:ascii="FangSong" w:hAnsi="FangSong" w:eastAsia="FangSong" w:cs="FangSong"/>
          <w:spacing w:val="16"/>
          <w:sz w:val="31"/>
          <w:szCs w:val="31"/>
        </w:rPr>
        <w:t>形成良</w:t>
      </w:r>
      <w:r>
        <w:rPr>
          <w:rFonts w:ascii="FangSong" w:hAnsi="FangSong" w:eastAsia="FangSong" w:cs="FangSong"/>
          <w:sz w:val="31"/>
          <w:szCs w:val="31"/>
        </w:rPr>
        <w:t xml:space="preserve"> </w:t>
      </w:r>
      <w:r>
        <w:rPr>
          <w:rFonts w:ascii="FangSong" w:hAnsi="FangSong" w:eastAsia="FangSong" w:cs="FangSong"/>
          <w:spacing w:val="11"/>
          <w:sz w:val="31"/>
          <w:szCs w:val="31"/>
        </w:rPr>
        <w:t>性循环的农业生态系统，带动山区农村地区经济持续增长，调</w:t>
      </w:r>
      <w:r>
        <w:rPr>
          <w:rFonts w:ascii="FangSong" w:hAnsi="FangSong" w:eastAsia="FangSong" w:cs="FangSong"/>
          <w:spacing w:val="5"/>
          <w:sz w:val="31"/>
          <w:szCs w:val="31"/>
        </w:rPr>
        <w:t xml:space="preserve"> </w:t>
      </w:r>
      <w:r>
        <w:rPr>
          <w:rFonts w:ascii="FangSong" w:hAnsi="FangSong" w:eastAsia="FangSong" w:cs="FangSong"/>
          <w:spacing w:val="11"/>
          <w:sz w:val="31"/>
          <w:szCs w:val="31"/>
        </w:rPr>
        <w:t>整优化农业结构，加快突破农业关键技术，保障重要农产品的</w:t>
      </w:r>
      <w:r>
        <w:rPr>
          <w:rFonts w:ascii="FangSong" w:hAnsi="FangSong" w:eastAsia="FangSong" w:cs="FangSong"/>
          <w:spacing w:val="5"/>
          <w:sz w:val="31"/>
          <w:szCs w:val="31"/>
        </w:rPr>
        <w:t xml:space="preserve"> </w:t>
      </w:r>
      <w:r>
        <w:rPr>
          <w:rFonts w:ascii="FangSong" w:hAnsi="FangSong" w:eastAsia="FangSong" w:cs="FangSong"/>
          <w:sz w:val="31"/>
          <w:szCs w:val="31"/>
        </w:rPr>
        <w:t>安全有效供给。</w:t>
      </w:r>
    </w:p>
    <w:p>
      <w:pPr>
        <w:spacing w:before="313" w:line="312" w:lineRule="exact"/>
        <w:ind w:left="2210"/>
        <w:outlineLvl w:val="1"/>
        <w:rPr>
          <w:rFonts w:ascii="微软雅黑" w:hAnsi="微软雅黑" w:eastAsia="微软雅黑" w:cs="微软雅黑"/>
          <w:sz w:val="29"/>
          <w:szCs w:val="29"/>
        </w:rPr>
      </w:pPr>
      <w:bookmarkStart w:id="155" w:name="bookmark35"/>
      <w:bookmarkEnd w:id="155"/>
      <w:r>
        <w:rPr>
          <w:rFonts w:ascii="微软雅黑" w:hAnsi="微软雅黑" w:eastAsia="微软雅黑" w:cs="微软雅黑"/>
          <w:spacing w:val="14"/>
          <w:position w:val="-1"/>
          <w:sz w:val="29"/>
          <w:szCs w:val="29"/>
        </w:rPr>
        <w:t>第二节</w:t>
      </w:r>
      <w:r>
        <w:rPr>
          <w:rFonts w:ascii="微软雅黑" w:hAnsi="微软雅黑" w:eastAsia="微软雅黑" w:cs="微软雅黑"/>
          <w:spacing w:val="21"/>
          <w:position w:val="-1"/>
          <w:sz w:val="29"/>
          <w:szCs w:val="29"/>
        </w:rPr>
        <w:t xml:space="preserve">   </w:t>
      </w:r>
      <w:r>
        <w:rPr>
          <w:rFonts w:ascii="微软雅黑" w:hAnsi="微软雅黑" w:eastAsia="微软雅黑" w:cs="微软雅黑"/>
          <w:spacing w:val="14"/>
          <w:position w:val="-1"/>
          <w:sz w:val="29"/>
          <w:szCs w:val="29"/>
        </w:rPr>
        <w:t>实施耕地</w:t>
      </w:r>
      <w:r>
        <w:rPr>
          <w:rFonts w:ascii="微软雅黑" w:hAnsi="微软雅黑" w:eastAsia="微软雅黑" w:cs="微软雅黑"/>
          <w:position w:val="-1"/>
          <w:sz w:val="29"/>
          <w:szCs w:val="29"/>
        </w:rPr>
        <w:t>cc</w:t>
      </w:r>
      <w:r>
        <w:rPr>
          <w:rFonts w:ascii="微软雅黑" w:hAnsi="微软雅黑" w:eastAsia="微软雅黑" w:cs="微软雅黑"/>
          <w:spacing w:val="14"/>
          <w:position w:val="-1"/>
          <w:sz w:val="29"/>
          <w:szCs w:val="29"/>
        </w:rPr>
        <w:t>三位一体</w:t>
      </w:r>
      <w:r>
        <w:rPr>
          <w:position w:val="10"/>
          <w:sz w:val="29"/>
          <w:szCs w:val="29"/>
        </w:rPr>
        <w:drawing>
          <wp:inline distT="0" distB="0" distL="0" distR="0">
            <wp:extent cx="90805" cy="590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8"/>
                    <a:stretch>
                      <a:fillRect/>
                    </a:stretch>
                  </pic:blipFill>
                  <pic:spPr>
                    <a:xfrm>
                      <a:off x="0" y="0"/>
                      <a:ext cx="91439" cy="59435"/>
                    </a:xfrm>
                    <a:prstGeom prst="rect">
                      <a:avLst/>
                    </a:prstGeom>
                  </pic:spPr>
                </pic:pic>
              </a:graphicData>
            </a:graphic>
          </wp:inline>
        </w:drawing>
      </w:r>
      <w:r>
        <w:rPr>
          <w:rFonts w:ascii="微软雅黑" w:hAnsi="微软雅黑" w:eastAsia="微软雅黑" w:cs="微软雅黑"/>
          <w:spacing w:val="14"/>
          <w:position w:val="-1"/>
          <w:sz w:val="29"/>
          <w:szCs w:val="29"/>
        </w:rPr>
        <w:t>保护</w:t>
      </w:r>
    </w:p>
    <w:p>
      <w:pPr>
        <w:pStyle w:val="2"/>
        <w:spacing w:line="403" w:lineRule="auto"/>
      </w:pPr>
    </w:p>
    <w:p>
      <w:pPr>
        <w:spacing w:before="100" w:line="221" w:lineRule="auto"/>
        <w:ind w:left="44"/>
        <w:rPr>
          <w:rFonts w:ascii="KaiTi" w:hAnsi="KaiTi" w:eastAsia="KaiTi" w:cs="KaiTi"/>
          <w:sz w:val="31"/>
          <w:szCs w:val="31"/>
        </w:rPr>
      </w:pPr>
      <w:bookmarkStart w:id="156" w:name="bookmark36"/>
      <w:bookmarkEnd w:id="156"/>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17</w:t>
      </w:r>
      <w:r>
        <w:rPr>
          <w:rFonts w:ascii="KaiTi" w:hAnsi="KaiTi" w:eastAsia="KaiTi" w:cs="KaiTi"/>
          <w:b/>
          <w:bCs/>
          <w:spacing w:val="4"/>
          <w:sz w:val="31"/>
          <w:szCs w:val="31"/>
        </w:rPr>
        <w:t>条</w:t>
      </w:r>
      <w:r>
        <w:rPr>
          <w:rFonts w:ascii="KaiTi" w:hAnsi="KaiTi" w:eastAsia="KaiTi" w:cs="KaiTi"/>
          <w:spacing w:val="147"/>
          <w:sz w:val="31"/>
          <w:szCs w:val="31"/>
        </w:rPr>
        <w:t xml:space="preserve"> </w:t>
      </w:r>
      <w:r>
        <w:rPr>
          <w:rFonts w:ascii="KaiTi" w:hAnsi="KaiTi" w:eastAsia="KaiTi" w:cs="KaiTi"/>
          <w:b/>
          <w:bCs/>
          <w:spacing w:val="4"/>
          <w:sz w:val="31"/>
          <w:szCs w:val="31"/>
        </w:rPr>
        <w:t>耕地保护与管控</w:t>
      </w:r>
    </w:p>
    <w:p>
      <w:pPr>
        <w:spacing w:before="184" w:line="330" w:lineRule="auto"/>
        <w:ind w:left="23" w:firstLine="645"/>
        <w:jc w:val="both"/>
        <w:rPr>
          <w:rFonts w:ascii="FangSong" w:hAnsi="FangSong" w:eastAsia="FangSong" w:cs="FangSong"/>
          <w:sz w:val="31"/>
          <w:szCs w:val="31"/>
        </w:rPr>
      </w:pPr>
      <w:r>
        <w:rPr>
          <w:rFonts w:ascii="KaiTi" w:hAnsi="KaiTi" w:eastAsia="KaiTi" w:cs="KaiTi"/>
          <w:b/>
          <w:bCs/>
          <w:spacing w:val="5"/>
          <w:sz w:val="31"/>
          <w:szCs w:val="31"/>
        </w:rPr>
        <w:t>稳定优质耕地布局。</w:t>
      </w:r>
      <w:r>
        <w:rPr>
          <w:rFonts w:ascii="FangSong" w:hAnsi="FangSong" w:eastAsia="FangSong" w:cs="FangSong"/>
          <w:spacing w:val="5"/>
          <w:sz w:val="31"/>
          <w:szCs w:val="31"/>
        </w:rPr>
        <w:t>将全市</w:t>
      </w:r>
      <w:r>
        <w:rPr>
          <w:rFonts w:ascii="FangSong" w:hAnsi="FangSong" w:eastAsia="FangSong" w:cs="FangSong"/>
          <w:spacing w:val="-63"/>
          <w:sz w:val="31"/>
          <w:szCs w:val="31"/>
        </w:rPr>
        <w:t xml:space="preserve"> </w:t>
      </w:r>
      <w:r>
        <w:rPr>
          <w:rFonts w:ascii="Times New Roman" w:hAnsi="Times New Roman" w:eastAsia="Times New Roman" w:cs="Times New Roman"/>
          <w:spacing w:val="5"/>
          <w:sz w:val="31"/>
          <w:szCs w:val="31"/>
        </w:rPr>
        <w:t xml:space="preserve">487.21 </w:t>
      </w:r>
      <w:r>
        <w:rPr>
          <w:rFonts w:ascii="FangSong" w:hAnsi="FangSong" w:eastAsia="FangSong" w:cs="FangSong"/>
          <w:spacing w:val="5"/>
          <w:sz w:val="31"/>
          <w:szCs w:val="31"/>
        </w:rPr>
        <w:t>万亩耕地、</w:t>
      </w:r>
      <w:r>
        <w:rPr>
          <w:rFonts w:ascii="Times New Roman" w:hAnsi="Times New Roman" w:eastAsia="Times New Roman" w:cs="Times New Roman"/>
          <w:spacing w:val="5"/>
          <w:sz w:val="31"/>
          <w:szCs w:val="31"/>
        </w:rPr>
        <w:t xml:space="preserve">401.59 </w:t>
      </w:r>
      <w:r>
        <w:rPr>
          <w:rFonts w:ascii="FangSong" w:hAnsi="FangSong" w:eastAsia="FangSong" w:cs="FangSong"/>
          <w:spacing w:val="5"/>
          <w:sz w:val="31"/>
          <w:szCs w:val="31"/>
        </w:rPr>
        <w:t>万亩</w:t>
      </w:r>
      <w:r>
        <w:rPr>
          <w:rFonts w:ascii="FangSong" w:hAnsi="FangSong" w:eastAsia="FangSong" w:cs="FangSong"/>
          <w:sz w:val="31"/>
          <w:szCs w:val="31"/>
        </w:rPr>
        <w:t xml:space="preserve">  </w:t>
      </w:r>
      <w:r>
        <w:rPr>
          <w:rFonts w:ascii="FangSong" w:hAnsi="FangSong" w:eastAsia="FangSong" w:cs="FangSong"/>
          <w:spacing w:val="17"/>
          <w:sz w:val="31"/>
          <w:szCs w:val="31"/>
        </w:rPr>
        <w:t>永久基本农田带位置逐级下达，纳入国土空间规划“一张图”</w:t>
      </w:r>
      <w:r>
        <w:rPr>
          <w:rFonts w:ascii="FangSong" w:hAnsi="FangSong" w:eastAsia="FangSong" w:cs="FangSong"/>
          <w:sz w:val="31"/>
          <w:szCs w:val="31"/>
        </w:rPr>
        <w:t xml:space="preserve"> </w:t>
      </w:r>
      <w:r>
        <w:rPr>
          <w:rFonts w:ascii="FangSong" w:hAnsi="FangSong" w:eastAsia="FangSong" w:cs="FangSong"/>
          <w:spacing w:val="11"/>
          <w:sz w:val="31"/>
          <w:szCs w:val="31"/>
        </w:rPr>
        <w:t>管理，作为规划期内必须守住的红线保护任务。健全完善耕地</w:t>
      </w:r>
      <w:r>
        <w:rPr>
          <w:rFonts w:ascii="FangSong" w:hAnsi="FangSong" w:eastAsia="FangSong" w:cs="FangSong"/>
          <w:spacing w:val="3"/>
          <w:sz w:val="31"/>
          <w:szCs w:val="31"/>
        </w:rPr>
        <w:t xml:space="preserve">  </w:t>
      </w:r>
      <w:r>
        <w:rPr>
          <w:rFonts w:ascii="FangSong" w:hAnsi="FangSong" w:eastAsia="FangSong" w:cs="FangSong"/>
          <w:spacing w:val="11"/>
          <w:sz w:val="31"/>
          <w:szCs w:val="31"/>
        </w:rPr>
        <w:t>保护和粮食安全责任考核机制，市党委、政府向下逐级签订耕</w:t>
      </w:r>
      <w:r>
        <w:rPr>
          <w:rFonts w:ascii="FangSong" w:hAnsi="FangSong" w:eastAsia="FangSong" w:cs="FangSong"/>
          <w:spacing w:val="3"/>
          <w:sz w:val="31"/>
          <w:szCs w:val="31"/>
        </w:rPr>
        <w:t xml:space="preserve">  </w:t>
      </w:r>
      <w:r>
        <w:rPr>
          <w:rFonts w:ascii="FangSong" w:hAnsi="FangSong" w:eastAsia="FangSong" w:cs="FangSong"/>
          <w:spacing w:val="11"/>
          <w:sz w:val="31"/>
          <w:szCs w:val="31"/>
        </w:rPr>
        <w:t>地保护和粮食安全责任书，压实耕地保护主体责任。对耕地保</w:t>
      </w:r>
      <w:r>
        <w:rPr>
          <w:rFonts w:ascii="FangSong" w:hAnsi="FangSong" w:eastAsia="FangSong" w:cs="FangSong"/>
          <w:spacing w:val="3"/>
          <w:sz w:val="31"/>
          <w:szCs w:val="31"/>
        </w:rPr>
        <w:t xml:space="preserve">  </w:t>
      </w:r>
      <w:r>
        <w:rPr>
          <w:rFonts w:ascii="FangSong" w:hAnsi="FangSong" w:eastAsia="FangSong" w:cs="FangSong"/>
          <w:spacing w:val="11"/>
          <w:sz w:val="31"/>
          <w:szCs w:val="31"/>
        </w:rPr>
        <w:t>护责任目标完成情况定期考核，实行耕地保护党政同责、终身</w:t>
      </w:r>
      <w:r>
        <w:rPr>
          <w:rFonts w:ascii="FangSong" w:hAnsi="FangSong" w:eastAsia="FangSong" w:cs="FangSong"/>
          <w:spacing w:val="3"/>
          <w:sz w:val="31"/>
          <w:szCs w:val="31"/>
        </w:rPr>
        <w:t xml:space="preserve">  </w:t>
      </w:r>
      <w:r>
        <w:rPr>
          <w:rFonts w:ascii="FangSong" w:hAnsi="FangSong" w:eastAsia="FangSong" w:cs="FangSong"/>
          <w:spacing w:val="-12"/>
          <w:sz w:val="31"/>
          <w:szCs w:val="31"/>
        </w:rPr>
        <w:t>追责。</w:t>
      </w:r>
    </w:p>
    <w:p>
      <w:pPr>
        <w:spacing w:before="47" w:line="329" w:lineRule="auto"/>
        <w:ind w:left="34" w:right="149" w:firstLine="626"/>
        <w:jc w:val="both"/>
        <w:rPr>
          <w:rFonts w:ascii="FangSong" w:hAnsi="FangSong" w:eastAsia="FangSong" w:cs="FangSong"/>
          <w:sz w:val="31"/>
          <w:szCs w:val="31"/>
        </w:rPr>
      </w:pPr>
      <w:r>
        <w:rPr>
          <w:rFonts w:ascii="KaiTi" w:hAnsi="KaiTi" w:eastAsia="KaiTi" w:cs="KaiTi"/>
          <w:b/>
          <w:bCs/>
          <w:spacing w:val="10"/>
          <w:sz w:val="31"/>
          <w:szCs w:val="31"/>
        </w:rPr>
        <w:t>严格耕地占补平衡。</w:t>
      </w:r>
      <w:r>
        <w:rPr>
          <w:rFonts w:ascii="FangSong" w:hAnsi="FangSong" w:eastAsia="FangSong" w:cs="FangSong"/>
          <w:spacing w:val="10"/>
          <w:sz w:val="31"/>
          <w:szCs w:val="31"/>
        </w:rPr>
        <w:t>各类非农建设项目选址布局不占或少</w:t>
      </w:r>
      <w:r>
        <w:rPr>
          <w:rFonts w:ascii="FangSong" w:hAnsi="FangSong" w:eastAsia="FangSong" w:cs="FangSong"/>
          <w:spacing w:val="11"/>
          <w:sz w:val="31"/>
          <w:szCs w:val="31"/>
        </w:rPr>
        <w:t xml:space="preserve"> 占耕地，特别是永久基本农田，将各类对耕地的占用统一</w:t>
      </w:r>
      <w:r>
        <w:rPr>
          <w:rFonts w:ascii="FangSong" w:hAnsi="FangSong" w:eastAsia="FangSong" w:cs="FangSong"/>
          <w:spacing w:val="10"/>
          <w:sz w:val="31"/>
          <w:szCs w:val="31"/>
        </w:rPr>
        <w:t>纳入</w:t>
      </w:r>
      <w:r>
        <w:rPr>
          <w:rFonts w:ascii="FangSong" w:hAnsi="FangSong" w:eastAsia="FangSong" w:cs="FangSong"/>
          <w:sz w:val="31"/>
          <w:szCs w:val="31"/>
        </w:rPr>
        <w:t xml:space="preserve"> </w:t>
      </w:r>
      <w:r>
        <w:rPr>
          <w:rFonts w:ascii="FangSong" w:hAnsi="FangSong" w:eastAsia="FangSong" w:cs="FangSong"/>
          <w:spacing w:val="11"/>
          <w:sz w:val="31"/>
          <w:szCs w:val="31"/>
        </w:rPr>
        <w:t>占补平衡管理。确需占用的，必须做到补充耕地数量</w:t>
      </w:r>
      <w:r>
        <w:rPr>
          <w:rFonts w:ascii="FangSong" w:hAnsi="FangSong" w:eastAsia="FangSong" w:cs="FangSong"/>
          <w:spacing w:val="10"/>
          <w:sz w:val="31"/>
          <w:szCs w:val="31"/>
        </w:rPr>
        <w:t>相等、质</w:t>
      </w:r>
      <w:r>
        <w:rPr>
          <w:rFonts w:ascii="FangSong" w:hAnsi="FangSong" w:eastAsia="FangSong" w:cs="FangSong"/>
          <w:sz w:val="31"/>
          <w:szCs w:val="31"/>
        </w:rPr>
        <w:t xml:space="preserve"> </w:t>
      </w:r>
      <w:r>
        <w:rPr>
          <w:rFonts w:ascii="FangSong" w:hAnsi="FangSong" w:eastAsia="FangSong" w:cs="FangSong"/>
          <w:spacing w:val="11"/>
          <w:sz w:val="31"/>
          <w:szCs w:val="31"/>
        </w:rPr>
        <w:t>量相当、产能不降，严禁占优补劣、占水田补旱地</w:t>
      </w:r>
      <w:r>
        <w:rPr>
          <w:rFonts w:ascii="FangSong" w:hAnsi="FangSong" w:eastAsia="FangSong" w:cs="FangSong"/>
          <w:spacing w:val="10"/>
          <w:sz w:val="31"/>
          <w:szCs w:val="31"/>
        </w:rPr>
        <w:t>。严格落实</w:t>
      </w:r>
      <w:r>
        <w:rPr>
          <w:rFonts w:ascii="FangSong" w:hAnsi="FangSong" w:eastAsia="FangSong" w:cs="FangSong"/>
          <w:sz w:val="31"/>
          <w:szCs w:val="31"/>
        </w:rPr>
        <w:t xml:space="preserve"> </w:t>
      </w:r>
      <w:r>
        <w:rPr>
          <w:rFonts w:ascii="FangSong" w:hAnsi="FangSong" w:eastAsia="FangSong" w:cs="FangSong"/>
          <w:spacing w:val="8"/>
          <w:sz w:val="31"/>
          <w:szCs w:val="31"/>
        </w:rPr>
        <w:t>占补平衡责任，</w:t>
      </w:r>
      <w:r>
        <w:rPr>
          <w:rFonts w:ascii="FangSong" w:hAnsi="FangSong" w:eastAsia="FangSong" w:cs="FangSong"/>
          <w:spacing w:val="-79"/>
          <w:sz w:val="31"/>
          <w:szCs w:val="31"/>
        </w:rPr>
        <w:t xml:space="preserve"> </w:t>
      </w:r>
      <w:r>
        <w:rPr>
          <w:rFonts w:ascii="FangSong" w:hAnsi="FangSong" w:eastAsia="FangSong" w:cs="FangSong"/>
          <w:spacing w:val="8"/>
          <w:sz w:val="31"/>
          <w:szCs w:val="31"/>
        </w:rPr>
        <w:t>以县域自行平衡为主、市域调剂为辅，落实补</w:t>
      </w:r>
      <w:r>
        <w:rPr>
          <w:rFonts w:ascii="FangSong" w:hAnsi="FangSong" w:eastAsia="FangSong" w:cs="FangSong"/>
          <w:sz w:val="31"/>
          <w:szCs w:val="31"/>
        </w:rPr>
        <w:t xml:space="preserve"> </w:t>
      </w:r>
      <w:r>
        <w:rPr>
          <w:rFonts w:ascii="FangSong" w:hAnsi="FangSong" w:eastAsia="FangSong" w:cs="FangSong"/>
          <w:spacing w:val="11"/>
          <w:sz w:val="31"/>
          <w:szCs w:val="31"/>
        </w:rPr>
        <w:t>充耕地任务。对未纳入耕地保护目标的耕地，同等</w:t>
      </w:r>
      <w:r>
        <w:rPr>
          <w:rFonts w:ascii="FangSong" w:hAnsi="FangSong" w:eastAsia="FangSong" w:cs="FangSong"/>
          <w:spacing w:val="10"/>
          <w:sz w:val="31"/>
          <w:szCs w:val="31"/>
        </w:rPr>
        <w:t>严格落实占</w:t>
      </w:r>
      <w:r>
        <w:rPr>
          <w:rFonts w:ascii="FangSong" w:hAnsi="FangSong" w:eastAsia="FangSong" w:cs="FangSong"/>
          <w:sz w:val="31"/>
          <w:szCs w:val="31"/>
        </w:rPr>
        <w:t xml:space="preserve"> </w:t>
      </w:r>
      <w:r>
        <w:rPr>
          <w:rFonts w:ascii="FangSong" w:hAnsi="FangSong" w:eastAsia="FangSong" w:cs="FangSong"/>
          <w:spacing w:val="-10"/>
          <w:sz w:val="31"/>
          <w:szCs w:val="31"/>
        </w:rPr>
        <w:t>补平衡。</w:t>
      </w:r>
    </w:p>
    <w:p>
      <w:pPr>
        <w:spacing w:before="54" w:line="318" w:lineRule="auto"/>
        <w:ind w:left="25" w:right="149" w:firstLine="656"/>
        <w:rPr>
          <w:rFonts w:ascii="FangSong" w:hAnsi="FangSong" w:eastAsia="FangSong" w:cs="FangSong"/>
          <w:sz w:val="31"/>
          <w:szCs w:val="31"/>
        </w:rPr>
      </w:pPr>
      <w:r>
        <w:rPr>
          <w:rFonts w:ascii="KaiTi" w:hAnsi="KaiTi" w:eastAsia="KaiTi" w:cs="KaiTi"/>
          <w:b/>
          <w:bCs/>
          <w:spacing w:val="9"/>
          <w:sz w:val="31"/>
          <w:szCs w:val="31"/>
        </w:rPr>
        <w:t>实施耕地进出平衡。</w:t>
      </w:r>
      <w:r>
        <w:rPr>
          <w:rFonts w:ascii="FangSong" w:hAnsi="FangSong" w:eastAsia="FangSong" w:cs="FangSong"/>
          <w:spacing w:val="9"/>
          <w:sz w:val="31"/>
          <w:szCs w:val="31"/>
        </w:rPr>
        <w:t>严格控制耕地转为其他农用地。以年</w:t>
      </w:r>
      <w:r>
        <w:rPr>
          <w:rFonts w:ascii="FangSong" w:hAnsi="FangSong" w:eastAsia="FangSong" w:cs="FangSong"/>
          <w:spacing w:val="15"/>
          <w:sz w:val="31"/>
          <w:szCs w:val="31"/>
        </w:rPr>
        <w:t xml:space="preserve"> </w:t>
      </w:r>
      <w:r>
        <w:rPr>
          <w:rFonts w:ascii="FangSong" w:hAnsi="FangSong" w:eastAsia="FangSong" w:cs="FangSong"/>
          <w:spacing w:val="11"/>
          <w:sz w:val="31"/>
          <w:szCs w:val="31"/>
        </w:rPr>
        <w:t>度国土变更调查为基础，除国家安排的退耕还林还草、自然灾</w:t>
      </w:r>
    </w:p>
    <w:p>
      <w:pPr>
        <w:spacing w:line="318" w:lineRule="auto"/>
        <w:rPr>
          <w:rFonts w:ascii="FangSong" w:hAnsi="FangSong" w:eastAsia="FangSong" w:cs="FangSong"/>
          <w:sz w:val="31"/>
          <w:szCs w:val="31"/>
        </w:rPr>
        <w:sectPr>
          <w:footerReference r:id="rId34" w:type="default"/>
          <w:pgSz w:w="11907" w:h="16839"/>
          <w:pgMar w:top="1431" w:right="1267" w:bottom="1443" w:left="1785" w:header="0" w:footer="1229" w:gutter="0"/>
          <w:cols w:space="720" w:num="1"/>
        </w:sectPr>
      </w:pPr>
    </w:p>
    <w:p>
      <w:pPr>
        <w:spacing w:before="182" w:line="326" w:lineRule="auto"/>
        <w:ind w:left="28" w:right="7" w:firstLine="6"/>
        <w:jc w:val="both"/>
        <w:rPr>
          <w:rFonts w:ascii="FangSong" w:hAnsi="FangSong" w:eastAsia="FangSong" w:cs="FangSong"/>
          <w:sz w:val="31"/>
          <w:szCs w:val="31"/>
        </w:rPr>
      </w:pPr>
      <w:r>
        <w:rPr>
          <w:rFonts w:ascii="FangSong" w:hAnsi="FangSong" w:eastAsia="FangSong" w:cs="FangSong"/>
          <w:spacing w:val="11"/>
          <w:sz w:val="31"/>
          <w:szCs w:val="31"/>
        </w:rPr>
        <w:t>害损毁难以复耕、河湖水面自然扩大造成耕地永久</w:t>
      </w:r>
      <w:r>
        <w:rPr>
          <w:rFonts w:ascii="FangSong" w:hAnsi="FangSong" w:eastAsia="FangSong" w:cs="FangSong"/>
          <w:spacing w:val="10"/>
          <w:sz w:val="31"/>
          <w:szCs w:val="31"/>
        </w:rPr>
        <w:t>淹没等特殊</w:t>
      </w:r>
      <w:r>
        <w:rPr>
          <w:rFonts w:ascii="FangSong" w:hAnsi="FangSong" w:eastAsia="FangSong" w:cs="FangSong"/>
          <w:sz w:val="31"/>
          <w:szCs w:val="31"/>
        </w:rPr>
        <w:t xml:space="preserve"> </w:t>
      </w:r>
      <w:r>
        <w:rPr>
          <w:rFonts w:ascii="FangSong" w:hAnsi="FangSong" w:eastAsia="FangSong" w:cs="FangSong"/>
          <w:spacing w:val="11"/>
          <w:sz w:val="31"/>
          <w:szCs w:val="31"/>
        </w:rPr>
        <w:t>情况外，对耕地转为林地、草地、园地等其他农用地及农业设</w:t>
      </w:r>
      <w:r>
        <w:rPr>
          <w:rFonts w:ascii="FangSong" w:hAnsi="FangSong" w:eastAsia="FangSong" w:cs="FangSong"/>
          <w:spacing w:val="1"/>
          <w:sz w:val="31"/>
          <w:szCs w:val="31"/>
        </w:rPr>
        <w:t xml:space="preserve"> </w:t>
      </w:r>
      <w:r>
        <w:rPr>
          <w:rFonts w:ascii="FangSong" w:hAnsi="FangSong" w:eastAsia="FangSong" w:cs="FangSong"/>
          <w:spacing w:val="11"/>
          <w:sz w:val="31"/>
          <w:szCs w:val="31"/>
        </w:rPr>
        <w:t>施建设用地的，应当补足同等数量、质量的可以长期稳定利用</w:t>
      </w:r>
      <w:r>
        <w:rPr>
          <w:rFonts w:ascii="FangSong" w:hAnsi="FangSong" w:eastAsia="FangSong" w:cs="FangSong"/>
          <w:spacing w:val="1"/>
          <w:sz w:val="31"/>
          <w:szCs w:val="31"/>
        </w:rPr>
        <w:t xml:space="preserve"> </w:t>
      </w:r>
      <w:r>
        <w:rPr>
          <w:rFonts w:ascii="FangSong" w:hAnsi="FangSong" w:eastAsia="FangSong" w:cs="FangSong"/>
          <w:spacing w:val="8"/>
          <w:sz w:val="31"/>
          <w:szCs w:val="31"/>
        </w:rPr>
        <w:t>的耕地，落实年度耕地进出平衡。</w:t>
      </w:r>
    </w:p>
    <w:p>
      <w:pPr>
        <w:spacing w:before="50" w:line="330" w:lineRule="auto"/>
        <w:ind w:left="24" w:right="7" w:firstLine="658"/>
        <w:rPr>
          <w:rFonts w:ascii="FangSong" w:hAnsi="FangSong" w:eastAsia="FangSong" w:cs="FangSong"/>
          <w:sz w:val="31"/>
          <w:szCs w:val="31"/>
        </w:rPr>
      </w:pPr>
      <w:r>
        <w:rPr>
          <w:rFonts w:ascii="FangSong" w:hAnsi="FangSong" w:eastAsia="FangSong" w:cs="FangSong"/>
          <w:spacing w:val="10"/>
          <w:sz w:val="31"/>
          <w:szCs w:val="31"/>
        </w:rPr>
        <w:t>统筹耕地保护与生态建设，基于自然地理格局，结合适宜</w:t>
      </w:r>
      <w:r>
        <w:rPr>
          <w:rFonts w:ascii="FangSong" w:hAnsi="FangSong" w:eastAsia="FangSong" w:cs="FangSong"/>
          <w:spacing w:val="11"/>
          <w:sz w:val="31"/>
          <w:szCs w:val="31"/>
        </w:rPr>
        <w:t xml:space="preserve"> 性原则，按照耕地、园地、林地、草地的优先序，逐步通过实</w:t>
      </w:r>
      <w:r>
        <w:rPr>
          <w:rFonts w:ascii="FangSong" w:hAnsi="FangSong" w:eastAsia="FangSong" w:cs="FangSong"/>
          <w:spacing w:val="5"/>
          <w:sz w:val="31"/>
          <w:szCs w:val="31"/>
        </w:rPr>
        <w:t xml:space="preserve"> </w:t>
      </w:r>
      <w:r>
        <w:rPr>
          <w:rFonts w:ascii="FangSong" w:hAnsi="FangSong" w:eastAsia="FangSong" w:cs="FangSong"/>
          <w:spacing w:val="11"/>
          <w:sz w:val="31"/>
          <w:szCs w:val="31"/>
        </w:rPr>
        <w:t>施耕地进出平衡，优化农用地空间布局。在确保耕地总量不减</w:t>
      </w:r>
      <w:r>
        <w:rPr>
          <w:rFonts w:ascii="FangSong" w:hAnsi="FangSong" w:eastAsia="FangSong" w:cs="FangSong"/>
          <w:spacing w:val="5"/>
          <w:sz w:val="31"/>
          <w:szCs w:val="31"/>
        </w:rPr>
        <w:t xml:space="preserve"> </w:t>
      </w:r>
      <w:r>
        <w:rPr>
          <w:rFonts w:ascii="FangSong" w:hAnsi="FangSong" w:eastAsia="FangSong" w:cs="FangSong"/>
          <w:spacing w:val="11"/>
          <w:sz w:val="31"/>
          <w:szCs w:val="31"/>
        </w:rPr>
        <w:t>少的前提下，逐步调整不符合自然地理条件的</w:t>
      </w:r>
      <w:r>
        <w:rPr>
          <w:rFonts w:ascii="FangSong" w:hAnsi="FangSong" w:eastAsia="FangSong" w:cs="FangSong"/>
          <w:spacing w:val="10"/>
          <w:sz w:val="31"/>
          <w:szCs w:val="31"/>
        </w:rPr>
        <w:t>土地利用方式，</w:t>
      </w:r>
      <w:r>
        <w:rPr>
          <w:rFonts w:ascii="FangSong" w:hAnsi="FangSong" w:eastAsia="FangSong" w:cs="FangSong"/>
          <w:sz w:val="31"/>
          <w:szCs w:val="31"/>
        </w:rPr>
        <w:t xml:space="preserve"> </w:t>
      </w:r>
      <w:r>
        <w:rPr>
          <w:rFonts w:ascii="FangSong" w:hAnsi="FangSong" w:eastAsia="FangSong" w:cs="FangSong"/>
          <w:spacing w:val="11"/>
          <w:sz w:val="31"/>
          <w:szCs w:val="31"/>
        </w:rPr>
        <w:t>引导在山地丘陵、陡坡山地和生态移民整村迁</w:t>
      </w:r>
      <w:r>
        <w:rPr>
          <w:rFonts w:ascii="FangSong" w:hAnsi="FangSong" w:eastAsia="FangSong" w:cs="FangSong"/>
          <w:spacing w:val="10"/>
          <w:sz w:val="31"/>
          <w:szCs w:val="31"/>
        </w:rPr>
        <w:t>出区种植苗木、</w:t>
      </w:r>
      <w:r>
        <w:rPr>
          <w:rFonts w:ascii="FangSong" w:hAnsi="FangSong" w:eastAsia="FangSong" w:cs="FangSong"/>
          <w:sz w:val="31"/>
          <w:szCs w:val="31"/>
        </w:rPr>
        <w:t xml:space="preserve"> </w:t>
      </w:r>
      <w:r>
        <w:rPr>
          <w:rFonts w:ascii="FangSong" w:hAnsi="FangSong" w:eastAsia="FangSong" w:cs="FangSong"/>
          <w:spacing w:val="11"/>
          <w:sz w:val="31"/>
          <w:szCs w:val="31"/>
        </w:rPr>
        <w:t>林木、草坪，将川道耕地种植苗木、林木、草坪的，逐步恢复</w:t>
      </w:r>
      <w:r>
        <w:rPr>
          <w:rFonts w:ascii="FangSong" w:hAnsi="FangSong" w:eastAsia="FangSong" w:cs="FangSong"/>
          <w:spacing w:val="5"/>
          <w:sz w:val="31"/>
          <w:szCs w:val="31"/>
        </w:rPr>
        <w:t xml:space="preserve"> </w:t>
      </w:r>
      <w:r>
        <w:rPr>
          <w:rFonts w:ascii="FangSong" w:hAnsi="FangSong" w:eastAsia="FangSong" w:cs="FangSong"/>
          <w:spacing w:val="11"/>
          <w:sz w:val="31"/>
          <w:szCs w:val="31"/>
        </w:rPr>
        <w:t>为耕地，用山上换山下，实现区域置换，优化耕地布局。严格</w:t>
      </w:r>
      <w:r>
        <w:rPr>
          <w:rFonts w:ascii="FangSong" w:hAnsi="FangSong" w:eastAsia="FangSong" w:cs="FangSong"/>
          <w:spacing w:val="5"/>
          <w:sz w:val="31"/>
          <w:szCs w:val="31"/>
        </w:rPr>
        <w:t xml:space="preserve"> </w:t>
      </w:r>
      <w:r>
        <w:rPr>
          <w:rFonts w:ascii="FangSong" w:hAnsi="FangSong" w:eastAsia="FangSong" w:cs="FangSong"/>
          <w:spacing w:val="11"/>
          <w:sz w:val="31"/>
          <w:szCs w:val="31"/>
        </w:rPr>
        <w:t>管控进出平衡的耕地质量，将难以或不宜长期稳定利用耕地逐</w:t>
      </w:r>
      <w:r>
        <w:rPr>
          <w:rFonts w:ascii="FangSong" w:hAnsi="FangSong" w:eastAsia="FangSong" w:cs="FangSong"/>
          <w:spacing w:val="5"/>
          <w:sz w:val="31"/>
          <w:szCs w:val="31"/>
        </w:rPr>
        <w:t xml:space="preserve"> </w:t>
      </w:r>
      <w:r>
        <w:rPr>
          <w:rFonts w:ascii="FangSong" w:hAnsi="FangSong" w:eastAsia="FangSong" w:cs="FangSong"/>
          <w:spacing w:val="7"/>
          <w:sz w:val="31"/>
          <w:szCs w:val="31"/>
        </w:rPr>
        <w:t>步置换为可以长期稳定利用耕地，总体提升耕地质量。</w:t>
      </w:r>
    </w:p>
    <w:p>
      <w:pPr>
        <w:spacing w:before="53" w:line="330" w:lineRule="auto"/>
        <w:ind w:left="32" w:firstLine="631"/>
        <w:rPr>
          <w:rFonts w:ascii="FangSong" w:hAnsi="FangSong" w:eastAsia="FangSong" w:cs="FangSong"/>
          <w:sz w:val="31"/>
          <w:szCs w:val="31"/>
        </w:rPr>
      </w:pPr>
      <w:r>
        <w:rPr>
          <w:rFonts w:ascii="KaiTi" w:hAnsi="KaiTi" w:eastAsia="KaiTi" w:cs="KaiTi"/>
          <w:b/>
          <w:bCs/>
          <w:spacing w:val="10"/>
          <w:sz w:val="31"/>
          <w:szCs w:val="31"/>
        </w:rPr>
        <w:t>合理开发利用耕地后备资源。</w:t>
      </w:r>
      <w:r>
        <w:rPr>
          <w:rFonts w:ascii="FangSong" w:hAnsi="FangSong" w:eastAsia="FangSong" w:cs="FangSong"/>
          <w:spacing w:val="10"/>
          <w:sz w:val="31"/>
          <w:szCs w:val="31"/>
        </w:rPr>
        <w:t>全面摸清固原市补充</w:t>
      </w:r>
      <w:r>
        <w:rPr>
          <w:rFonts w:ascii="FangSong" w:hAnsi="FangSong" w:eastAsia="FangSong" w:cs="FangSong"/>
          <w:spacing w:val="9"/>
          <w:sz w:val="31"/>
          <w:szCs w:val="31"/>
        </w:rPr>
        <w:t>耕地潜</w:t>
      </w:r>
      <w:r>
        <w:rPr>
          <w:rFonts w:ascii="FangSong" w:hAnsi="FangSong" w:eastAsia="FangSong" w:cs="FangSong"/>
          <w:sz w:val="31"/>
          <w:szCs w:val="31"/>
        </w:rPr>
        <w:t xml:space="preserve"> </w:t>
      </w:r>
      <w:r>
        <w:rPr>
          <w:rFonts w:ascii="FangSong" w:hAnsi="FangSong" w:eastAsia="FangSong" w:cs="FangSong"/>
          <w:spacing w:val="6"/>
          <w:sz w:val="31"/>
          <w:szCs w:val="31"/>
        </w:rPr>
        <w:t>力状况，全市耕地后备资源总规模</w:t>
      </w:r>
      <w:r>
        <w:rPr>
          <w:rFonts w:ascii="FangSong" w:hAnsi="FangSong" w:eastAsia="FangSong" w:cs="FangSong"/>
          <w:spacing w:val="45"/>
          <w:sz w:val="31"/>
          <w:szCs w:val="31"/>
        </w:rPr>
        <w:t xml:space="preserve"> </w:t>
      </w:r>
      <w:r>
        <w:rPr>
          <w:rFonts w:ascii="Times New Roman" w:hAnsi="Times New Roman" w:eastAsia="Times New Roman" w:cs="Times New Roman"/>
          <w:spacing w:val="6"/>
          <w:sz w:val="31"/>
          <w:szCs w:val="31"/>
        </w:rPr>
        <w:t xml:space="preserve">12.78  </w:t>
      </w:r>
      <w:r>
        <w:rPr>
          <w:rFonts w:ascii="FangSong" w:hAnsi="FangSong" w:eastAsia="FangSong" w:cs="FangSong"/>
          <w:spacing w:val="6"/>
          <w:sz w:val="31"/>
          <w:szCs w:val="31"/>
        </w:rPr>
        <w:t>万亩</w:t>
      </w:r>
      <w:r>
        <w:rPr>
          <w:rFonts w:ascii="FangSong" w:hAnsi="FangSong" w:eastAsia="FangSong" w:cs="FangSong"/>
          <w:spacing w:val="5"/>
          <w:sz w:val="31"/>
          <w:szCs w:val="31"/>
        </w:rPr>
        <w:t>，主要分布于西</w:t>
      </w:r>
      <w:r>
        <w:rPr>
          <w:rFonts w:ascii="FangSong" w:hAnsi="FangSong" w:eastAsia="FangSong" w:cs="FangSong"/>
          <w:sz w:val="31"/>
          <w:szCs w:val="31"/>
        </w:rPr>
        <w:t xml:space="preserve"> </w:t>
      </w:r>
      <w:r>
        <w:rPr>
          <w:rFonts w:ascii="FangSong" w:hAnsi="FangSong" w:eastAsia="FangSong" w:cs="FangSong"/>
          <w:spacing w:val="11"/>
          <w:sz w:val="31"/>
          <w:szCs w:val="31"/>
        </w:rPr>
        <w:t>吉县、彭阳县。合理确定耕地后备资源开发利用时序，在防止</w:t>
      </w:r>
      <w:r>
        <w:rPr>
          <w:rFonts w:ascii="FangSong" w:hAnsi="FangSong" w:eastAsia="FangSong" w:cs="FangSong"/>
          <w:spacing w:val="3"/>
          <w:sz w:val="31"/>
          <w:szCs w:val="31"/>
        </w:rPr>
        <w:t xml:space="preserve"> </w:t>
      </w:r>
      <w:r>
        <w:rPr>
          <w:rFonts w:ascii="FangSong" w:hAnsi="FangSong" w:eastAsia="FangSong" w:cs="FangSong"/>
          <w:spacing w:val="11"/>
          <w:sz w:val="31"/>
          <w:szCs w:val="31"/>
        </w:rPr>
        <w:t>开发造成水土流失等生态问题的基础上，优先开发自然优势度</w:t>
      </w:r>
      <w:r>
        <w:rPr>
          <w:rFonts w:ascii="FangSong" w:hAnsi="FangSong" w:eastAsia="FangSong" w:cs="FangSong"/>
          <w:spacing w:val="1"/>
          <w:sz w:val="31"/>
          <w:szCs w:val="31"/>
        </w:rPr>
        <w:t xml:space="preserve"> </w:t>
      </w:r>
      <w:r>
        <w:rPr>
          <w:rFonts w:ascii="FangSong" w:hAnsi="FangSong" w:eastAsia="FangSong" w:cs="FangSong"/>
          <w:spacing w:val="11"/>
          <w:sz w:val="31"/>
          <w:szCs w:val="31"/>
        </w:rPr>
        <w:t>高、开发可行性强、集中连片的耕地后备资源区域。有</w:t>
      </w:r>
      <w:r>
        <w:rPr>
          <w:rFonts w:ascii="FangSong" w:hAnsi="FangSong" w:eastAsia="FangSong" w:cs="FangSong"/>
          <w:spacing w:val="10"/>
          <w:sz w:val="31"/>
          <w:szCs w:val="31"/>
        </w:rPr>
        <w:t>序实施</w:t>
      </w:r>
      <w:r>
        <w:rPr>
          <w:rFonts w:ascii="FangSong" w:hAnsi="FangSong" w:eastAsia="FangSong" w:cs="FangSong"/>
          <w:sz w:val="31"/>
          <w:szCs w:val="31"/>
        </w:rPr>
        <w:t xml:space="preserve"> </w:t>
      </w:r>
      <w:r>
        <w:rPr>
          <w:rFonts w:ascii="FangSong" w:hAnsi="FangSong" w:eastAsia="FangSong" w:cs="FangSong"/>
          <w:spacing w:val="8"/>
          <w:sz w:val="31"/>
          <w:szCs w:val="31"/>
        </w:rPr>
        <w:t>耕地整理开发和战略储备，</w:t>
      </w:r>
      <w:r>
        <w:rPr>
          <w:rFonts w:ascii="FangSong" w:hAnsi="FangSong" w:eastAsia="FangSong" w:cs="FangSong"/>
          <w:spacing w:val="-71"/>
          <w:sz w:val="31"/>
          <w:szCs w:val="31"/>
        </w:rPr>
        <w:t xml:space="preserve"> </w:t>
      </w:r>
      <w:r>
        <w:rPr>
          <w:rFonts w:ascii="FangSong" w:hAnsi="FangSong" w:eastAsia="FangSong" w:cs="FangSong"/>
          <w:spacing w:val="8"/>
          <w:sz w:val="31"/>
          <w:szCs w:val="31"/>
        </w:rPr>
        <w:t>以保护好生态为前提，在资源条件</w:t>
      </w:r>
      <w:r>
        <w:rPr>
          <w:rFonts w:ascii="FangSong" w:hAnsi="FangSong" w:eastAsia="FangSong" w:cs="FangSong"/>
          <w:sz w:val="31"/>
          <w:szCs w:val="31"/>
        </w:rPr>
        <w:t xml:space="preserve"> </w:t>
      </w:r>
      <w:r>
        <w:rPr>
          <w:rFonts w:ascii="FangSong" w:hAnsi="FangSong" w:eastAsia="FangSong" w:cs="FangSong"/>
          <w:spacing w:val="8"/>
          <w:sz w:val="31"/>
          <w:szCs w:val="31"/>
        </w:rPr>
        <w:t>具备的地区，</w:t>
      </w:r>
      <w:r>
        <w:rPr>
          <w:rFonts w:ascii="FangSong" w:hAnsi="FangSong" w:eastAsia="FangSong" w:cs="FangSong"/>
          <w:spacing w:val="-77"/>
          <w:sz w:val="31"/>
          <w:szCs w:val="31"/>
        </w:rPr>
        <w:t xml:space="preserve"> </w:t>
      </w:r>
      <w:r>
        <w:rPr>
          <w:rFonts w:ascii="FangSong" w:hAnsi="FangSong" w:eastAsia="FangSong" w:cs="FangSong"/>
          <w:spacing w:val="8"/>
          <w:sz w:val="31"/>
          <w:szCs w:val="31"/>
        </w:rPr>
        <w:t>以水而定适度开发耕地后备资源。严格核定新增</w:t>
      </w:r>
      <w:r>
        <w:rPr>
          <w:rFonts w:ascii="FangSong" w:hAnsi="FangSong" w:eastAsia="FangSong" w:cs="FangSong"/>
          <w:sz w:val="31"/>
          <w:szCs w:val="31"/>
        </w:rPr>
        <w:t xml:space="preserve"> </w:t>
      </w:r>
      <w:r>
        <w:rPr>
          <w:rFonts w:ascii="FangSong" w:hAnsi="FangSong" w:eastAsia="FangSong" w:cs="FangSong"/>
          <w:spacing w:val="6"/>
          <w:sz w:val="31"/>
          <w:szCs w:val="31"/>
        </w:rPr>
        <w:t>耕地数量，科学评定新增耕地质量，纳入储备库管理。</w:t>
      </w:r>
    </w:p>
    <w:p>
      <w:pPr>
        <w:spacing w:before="49" w:line="323" w:lineRule="auto"/>
        <w:ind w:left="26" w:right="1" w:firstLine="655"/>
        <w:rPr>
          <w:rFonts w:ascii="FangSong" w:hAnsi="FangSong" w:eastAsia="FangSong" w:cs="FangSong"/>
          <w:sz w:val="31"/>
          <w:szCs w:val="31"/>
        </w:rPr>
      </w:pPr>
      <w:r>
        <w:rPr>
          <w:rFonts w:ascii="KaiTi" w:hAnsi="KaiTi" w:eastAsia="KaiTi" w:cs="KaiTi"/>
          <w:b/>
          <w:bCs/>
          <w:spacing w:val="9"/>
          <w:sz w:val="31"/>
          <w:szCs w:val="31"/>
        </w:rPr>
        <w:t>实施耕地种植用途管控。</w:t>
      </w:r>
      <w:r>
        <w:rPr>
          <w:rFonts w:ascii="FangSong" w:hAnsi="FangSong" w:eastAsia="FangSong" w:cs="FangSong"/>
          <w:spacing w:val="9"/>
          <w:sz w:val="31"/>
          <w:szCs w:val="31"/>
        </w:rPr>
        <w:t xml:space="preserve">依法落实耕地利用优先序，耕地 </w:t>
      </w:r>
      <w:r>
        <w:rPr>
          <w:rFonts w:ascii="FangSong" w:hAnsi="FangSong" w:eastAsia="FangSong" w:cs="FangSong"/>
          <w:spacing w:val="11"/>
          <w:sz w:val="31"/>
          <w:szCs w:val="31"/>
        </w:rPr>
        <w:t>要用于粮食和油、糖、蔬菜等农产品及饲草饲料生产，永久基</w:t>
      </w:r>
      <w:r>
        <w:rPr>
          <w:rFonts w:ascii="FangSong" w:hAnsi="FangSong" w:eastAsia="FangSong" w:cs="FangSong"/>
          <w:spacing w:val="2"/>
          <w:sz w:val="31"/>
          <w:szCs w:val="31"/>
        </w:rPr>
        <w:t xml:space="preserve"> </w:t>
      </w:r>
      <w:r>
        <w:rPr>
          <w:rFonts w:ascii="FangSong" w:hAnsi="FangSong" w:eastAsia="FangSong" w:cs="FangSong"/>
          <w:spacing w:val="11"/>
          <w:sz w:val="31"/>
          <w:szCs w:val="31"/>
        </w:rPr>
        <w:t>本农田重点用于粮食生产，根据国家的非粮化文件，特别保障</w:t>
      </w:r>
    </w:p>
    <w:p>
      <w:pPr>
        <w:spacing w:line="323" w:lineRule="auto"/>
        <w:rPr>
          <w:rFonts w:ascii="FangSong" w:hAnsi="FangSong" w:eastAsia="FangSong" w:cs="FangSong"/>
          <w:sz w:val="31"/>
          <w:szCs w:val="31"/>
        </w:rPr>
        <w:sectPr>
          <w:footerReference r:id="rId35" w:type="default"/>
          <w:pgSz w:w="11907" w:h="16839"/>
          <w:pgMar w:top="1431" w:right="1414" w:bottom="1443" w:left="1785" w:header="0" w:footer="1229" w:gutter="0"/>
          <w:cols w:space="720" w:num="1"/>
        </w:sectPr>
      </w:pPr>
    </w:p>
    <w:p>
      <w:pPr>
        <w:spacing w:before="182" w:line="327" w:lineRule="auto"/>
        <w:ind w:left="26" w:right="9" w:firstLine="2"/>
        <w:jc w:val="both"/>
        <w:rPr>
          <w:rFonts w:ascii="FangSong" w:hAnsi="FangSong" w:eastAsia="FangSong" w:cs="FangSong"/>
          <w:sz w:val="31"/>
          <w:szCs w:val="31"/>
        </w:rPr>
      </w:pPr>
      <w:r>
        <w:rPr>
          <w:rFonts w:ascii="FangSong" w:hAnsi="FangSong" w:eastAsia="FangSong" w:cs="FangSong"/>
          <w:spacing w:val="11"/>
          <w:sz w:val="31"/>
          <w:szCs w:val="31"/>
        </w:rPr>
        <w:t>稻谷、小麦、玉米三大谷物的种植面积。高标准农田原则上全</w:t>
      </w:r>
      <w:r>
        <w:rPr>
          <w:rFonts w:ascii="FangSong" w:hAnsi="FangSong" w:eastAsia="FangSong" w:cs="FangSong"/>
          <w:sz w:val="31"/>
          <w:szCs w:val="31"/>
        </w:rPr>
        <w:t xml:space="preserve"> </w:t>
      </w:r>
      <w:r>
        <w:rPr>
          <w:rFonts w:ascii="FangSong" w:hAnsi="FangSong" w:eastAsia="FangSong" w:cs="FangSong"/>
          <w:spacing w:val="11"/>
          <w:sz w:val="31"/>
          <w:szCs w:val="31"/>
        </w:rPr>
        <w:t>部用于粮食生产。利用卫星遥感、大数据等信息化手段和日常</w:t>
      </w:r>
      <w:r>
        <w:rPr>
          <w:rFonts w:ascii="FangSong" w:hAnsi="FangSong" w:eastAsia="FangSong" w:cs="FangSong"/>
          <w:spacing w:val="2"/>
          <w:sz w:val="31"/>
          <w:szCs w:val="31"/>
        </w:rPr>
        <w:t xml:space="preserve"> </w:t>
      </w:r>
      <w:r>
        <w:rPr>
          <w:rFonts w:ascii="FangSong" w:hAnsi="FangSong" w:eastAsia="FangSong" w:cs="FangSong"/>
          <w:spacing w:val="11"/>
          <w:sz w:val="31"/>
          <w:szCs w:val="31"/>
        </w:rPr>
        <w:t>巡查、核查，加强种植用途变化动态监测，对耕地种植用途改</w:t>
      </w:r>
      <w:r>
        <w:rPr>
          <w:rFonts w:ascii="FangSong" w:hAnsi="FangSong" w:eastAsia="FangSong" w:cs="FangSong"/>
          <w:spacing w:val="2"/>
          <w:sz w:val="31"/>
          <w:szCs w:val="31"/>
        </w:rPr>
        <w:t xml:space="preserve"> </w:t>
      </w:r>
      <w:r>
        <w:rPr>
          <w:rFonts w:ascii="FangSong" w:hAnsi="FangSong" w:eastAsia="FangSong" w:cs="FangSong"/>
          <w:spacing w:val="9"/>
          <w:sz w:val="31"/>
          <w:szCs w:val="31"/>
        </w:rPr>
        <w:t>变行为早发现、早制止，防止耕地</w:t>
      </w:r>
      <w:r>
        <w:rPr>
          <w:rFonts w:ascii="FangSong" w:hAnsi="FangSong" w:eastAsia="FangSong" w:cs="FangSong"/>
          <w:spacing w:val="-99"/>
          <w:sz w:val="31"/>
          <w:szCs w:val="31"/>
        </w:rPr>
        <w:t xml:space="preserve"> </w:t>
      </w:r>
      <w:r>
        <w:rPr>
          <w:rFonts w:ascii="FangSong" w:hAnsi="FangSong" w:eastAsia="FangSong" w:cs="FangSong"/>
          <w:spacing w:val="9"/>
          <w:sz w:val="31"/>
          <w:szCs w:val="31"/>
        </w:rPr>
        <w:t>“非粮化”。加强撂荒地治</w:t>
      </w:r>
      <w:r>
        <w:rPr>
          <w:rFonts w:ascii="FangSong" w:hAnsi="FangSong" w:eastAsia="FangSong" w:cs="FangSong"/>
          <w:sz w:val="31"/>
          <w:szCs w:val="31"/>
        </w:rPr>
        <w:t xml:space="preserve"> </w:t>
      </w:r>
      <w:r>
        <w:rPr>
          <w:rFonts w:ascii="FangSong" w:hAnsi="FangSong" w:eastAsia="FangSong" w:cs="FangSong"/>
          <w:spacing w:val="8"/>
          <w:sz w:val="31"/>
          <w:szCs w:val="31"/>
        </w:rPr>
        <w:t>理，因地制宜把撂荒地种好、用好。</w:t>
      </w:r>
    </w:p>
    <w:p>
      <w:pPr>
        <w:spacing w:before="57" w:line="330" w:lineRule="auto"/>
        <w:ind w:left="21" w:right="3" w:firstLine="640"/>
        <w:rPr>
          <w:rFonts w:ascii="FangSong" w:hAnsi="FangSong" w:eastAsia="FangSong" w:cs="FangSong"/>
          <w:sz w:val="31"/>
          <w:szCs w:val="31"/>
        </w:rPr>
      </w:pPr>
      <w:r>
        <w:rPr>
          <w:rFonts w:ascii="KaiTi" w:hAnsi="KaiTi" w:eastAsia="KaiTi" w:cs="KaiTi"/>
          <w:b/>
          <w:bCs/>
          <w:spacing w:val="10"/>
          <w:sz w:val="31"/>
          <w:szCs w:val="31"/>
        </w:rPr>
        <w:t>提升耕地综合生产能力。</w:t>
      </w:r>
      <w:r>
        <w:rPr>
          <w:rFonts w:ascii="FangSong" w:hAnsi="FangSong" w:eastAsia="FangSong" w:cs="FangSong"/>
          <w:spacing w:val="10"/>
          <w:sz w:val="31"/>
          <w:szCs w:val="31"/>
        </w:rPr>
        <w:t>重点开展缓坡地和小流域综合治</w:t>
      </w:r>
      <w:r>
        <w:rPr>
          <w:rFonts w:ascii="FangSong" w:hAnsi="FangSong" w:eastAsia="FangSong" w:cs="FangSong"/>
          <w:spacing w:val="4"/>
          <w:sz w:val="31"/>
          <w:szCs w:val="31"/>
        </w:rPr>
        <w:t xml:space="preserve"> </w:t>
      </w:r>
      <w:r>
        <w:rPr>
          <w:rFonts w:ascii="FangSong" w:hAnsi="FangSong" w:eastAsia="FangSong" w:cs="FangSong"/>
          <w:spacing w:val="11"/>
          <w:sz w:val="31"/>
          <w:szCs w:val="31"/>
        </w:rPr>
        <w:t>理、旱作梯田建设、宜机化改造，减少水土流失，提升耕地质</w:t>
      </w:r>
      <w:r>
        <w:rPr>
          <w:rFonts w:ascii="FangSong" w:hAnsi="FangSong" w:eastAsia="FangSong" w:cs="FangSong"/>
          <w:spacing w:val="7"/>
          <w:sz w:val="31"/>
          <w:szCs w:val="31"/>
        </w:rPr>
        <w:t xml:space="preserve"> </w:t>
      </w:r>
      <w:r>
        <w:rPr>
          <w:rFonts w:ascii="FangSong" w:hAnsi="FangSong" w:eastAsia="FangSong" w:cs="FangSong"/>
          <w:spacing w:val="11"/>
          <w:sz w:val="31"/>
          <w:szCs w:val="31"/>
        </w:rPr>
        <w:t>量和农田生产功能。完善农田水利设施建设，推进区域内水库</w:t>
      </w:r>
      <w:r>
        <w:rPr>
          <w:rFonts w:ascii="FangSong" w:hAnsi="FangSong" w:eastAsia="FangSong" w:cs="FangSong"/>
          <w:spacing w:val="7"/>
          <w:sz w:val="31"/>
          <w:szCs w:val="31"/>
        </w:rPr>
        <w:t xml:space="preserve"> </w:t>
      </w:r>
      <w:r>
        <w:rPr>
          <w:rFonts w:ascii="FangSong" w:hAnsi="FangSong" w:eastAsia="FangSong" w:cs="FangSong"/>
          <w:spacing w:val="11"/>
          <w:sz w:val="31"/>
          <w:szCs w:val="31"/>
        </w:rPr>
        <w:t>联蓄联调，大力发展高效节水灌溉，强化农田环境综</w:t>
      </w:r>
      <w:r>
        <w:rPr>
          <w:rFonts w:ascii="FangSong" w:hAnsi="FangSong" w:eastAsia="FangSong" w:cs="FangSong"/>
          <w:spacing w:val="10"/>
          <w:sz w:val="31"/>
          <w:szCs w:val="31"/>
        </w:rPr>
        <w:t>合整治，</w:t>
      </w:r>
      <w:r>
        <w:rPr>
          <w:rFonts w:ascii="FangSong" w:hAnsi="FangSong" w:eastAsia="FangSong" w:cs="FangSong"/>
          <w:sz w:val="31"/>
          <w:szCs w:val="31"/>
        </w:rPr>
        <w:t xml:space="preserve"> </w:t>
      </w:r>
      <w:r>
        <w:rPr>
          <w:rFonts w:ascii="FangSong" w:hAnsi="FangSong" w:eastAsia="FangSong" w:cs="FangSong"/>
          <w:spacing w:val="11"/>
          <w:sz w:val="31"/>
          <w:szCs w:val="31"/>
        </w:rPr>
        <w:t>提高耕地基础地力等级，改善农业生产条件，真正把耕地特别</w:t>
      </w:r>
      <w:r>
        <w:rPr>
          <w:rFonts w:ascii="FangSong" w:hAnsi="FangSong" w:eastAsia="FangSong" w:cs="FangSong"/>
          <w:spacing w:val="12"/>
          <w:sz w:val="31"/>
          <w:szCs w:val="31"/>
        </w:rPr>
        <w:t xml:space="preserve"> </w:t>
      </w:r>
      <w:r>
        <w:rPr>
          <w:rFonts w:ascii="FangSong" w:hAnsi="FangSong" w:eastAsia="FangSong" w:cs="FangSong"/>
          <w:spacing w:val="11"/>
          <w:sz w:val="31"/>
          <w:szCs w:val="31"/>
        </w:rPr>
        <w:t>是永久基本农田建成适宜耕作、旱涝保收、高产稳产的现代化</w:t>
      </w:r>
      <w:r>
        <w:rPr>
          <w:rFonts w:ascii="FangSong" w:hAnsi="FangSong" w:eastAsia="FangSong" w:cs="FangSong"/>
          <w:spacing w:val="7"/>
          <w:sz w:val="31"/>
          <w:szCs w:val="31"/>
        </w:rPr>
        <w:t xml:space="preserve"> </w:t>
      </w:r>
      <w:r>
        <w:rPr>
          <w:rFonts w:ascii="FangSong" w:hAnsi="FangSong" w:eastAsia="FangSong" w:cs="FangSong"/>
          <w:spacing w:val="8"/>
          <w:sz w:val="31"/>
          <w:szCs w:val="31"/>
        </w:rPr>
        <w:t>良田。</w:t>
      </w:r>
      <w:r>
        <w:rPr>
          <w:rFonts w:ascii="FangSong" w:hAnsi="FangSong" w:eastAsia="FangSong" w:cs="FangSong"/>
          <w:spacing w:val="-66"/>
          <w:sz w:val="31"/>
          <w:szCs w:val="31"/>
        </w:rPr>
        <w:t xml:space="preserve"> </w:t>
      </w:r>
      <w:r>
        <w:rPr>
          <w:rFonts w:ascii="FangSong" w:hAnsi="FangSong" w:eastAsia="FangSong" w:cs="FangSong"/>
          <w:spacing w:val="8"/>
          <w:sz w:val="31"/>
          <w:szCs w:val="31"/>
        </w:rPr>
        <w:t>引导因地制宜的轮作休耕和种植结构调整，加强土壤污</w:t>
      </w:r>
      <w:r>
        <w:rPr>
          <w:rFonts w:ascii="FangSong" w:hAnsi="FangSong" w:eastAsia="FangSong" w:cs="FangSong"/>
          <w:sz w:val="31"/>
          <w:szCs w:val="31"/>
        </w:rPr>
        <w:t xml:space="preserve"> </w:t>
      </w:r>
      <w:r>
        <w:rPr>
          <w:rFonts w:ascii="FangSong" w:hAnsi="FangSong" w:eastAsia="FangSong" w:cs="FangSong"/>
          <w:spacing w:val="11"/>
          <w:sz w:val="31"/>
          <w:szCs w:val="31"/>
        </w:rPr>
        <w:t xml:space="preserve">染防治工作，被占用的耕地耕作层优先用于新开垦耕地、劣质 </w:t>
      </w:r>
      <w:r>
        <w:rPr>
          <w:rFonts w:ascii="FangSong" w:hAnsi="FangSong" w:eastAsia="FangSong" w:cs="FangSong"/>
          <w:spacing w:val="5"/>
          <w:sz w:val="31"/>
          <w:szCs w:val="31"/>
        </w:rPr>
        <w:t>地或者其他耕地的土壤改良。</w:t>
      </w:r>
    </w:p>
    <w:p>
      <w:pPr>
        <w:spacing w:before="44" w:line="331" w:lineRule="auto"/>
        <w:ind w:left="26" w:firstLine="635"/>
        <w:rPr>
          <w:rFonts w:ascii="FangSong" w:hAnsi="FangSong" w:eastAsia="FangSong" w:cs="FangSong"/>
          <w:sz w:val="31"/>
          <w:szCs w:val="31"/>
        </w:rPr>
      </w:pPr>
      <w:r>
        <w:rPr>
          <w:rFonts w:ascii="KaiTi" w:hAnsi="KaiTi" w:eastAsia="KaiTi" w:cs="KaiTi"/>
          <w:b/>
          <w:bCs/>
          <w:spacing w:val="10"/>
          <w:sz w:val="31"/>
          <w:szCs w:val="31"/>
        </w:rPr>
        <w:t>加强永久基本农田保护和建设。</w:t>
      </w:r>
      <w:r>
        <w:rPr>
          <w:rFonts w:ascii="FangSong" w:hAnsi="FangSong" w:eastAsia="FangSong" w:cs="FangSong"/>
          <w:spacing w:val="10"/>
          <w:sz w:val="31"/>
          <w:szCs w:val="31"/>
        </w:rPr>
        <w:t>落实永久基本农田</w:t>
      </w:r>
      <w:r>
        <w:rPr>
          <w:rFonts w:ascii="FangSong" w:hAnsi="FangSong" w:eastAsia="FangSong" w:cs="FangSong"/>
          <w:spacing w:val="9"/>
          <w:sz w:val="31"/>
          <w:szCs w:val="31"/>
        </w:rPr>
        <w:t>储备区</w:t>
      </w:r>
      <w:r>
        <w:rPr>
          <w:rFonts w:ascii="FangSong" w:hAnsi="FangSong" w:eastAsia="FangSong" w:cs="FangSong"/>
          <w:sz w:val="31"/>
          <w:szCs w:val="31"/>
        </w:rPr>
        <w:t xml:space="preserve"> </w:t>
      </w:r>
      <w:r>
        <w:rPr>
          <w:rFonts w:ascii="FangSong" w:hAnsi="FangSong" w:eastAsia="FangSong" w:cs="FangSong"/>
          <w:spacing w:val="11"/>
          <w:sz w:val="31"/>
          <w:szCs w:val="31"/>
        </w:rPr>
        <w:t>制度，结合未来一定时期重大建设项目占用、生态建设调整和</w:t>
      </w:r>
      <w:r>
        <w:rPr>
          <w:rFonts w:ascii="FangSong" w:hAnsi="FangSong" w:eastAsia="FangSong" w:cs="FangSong"/>
          <w:spacing w:val="2"/>
          <w:sz w:val="31"/>
          <w:szCs w:val="31"/>
        </w:rPr>
        <w:t xml:space="preserve"> </w:t>
      </w:r>
      <w:r>
        <w:rPr>
          <w:rFonts w:ascii="FangSong" w:hAnsi="FangSong" w:eastAsia="FangSong" w:cs="FangSong"/>
          <w:spacing w:val="11"/>
          <w:sz w:val="31"/>
          <w:szCs w:val="31"/>
        </w:rPr>
        <w:t>永久基本农田核实清理需要等，在现有永久基本农田之外其他</w:t>
      </w:r>
      <w:r>
        <w:rPr>
          <w:rFonts w:ascii="FangSong" w:hAnsi="FangSong" w:eastAsia="FangSong" w:cs="FangSong"/>
          <w:spacing w:val="2"/>
          <w:sz w:val="31"/>
          <w:szCs w:val="31"/>
        </w:rPr>
        <w:t xml:space="preserve"> </w:t>
      </w:r>
      <w:r>
        <w:rPr>
          <w:rFonts w:ascii="FangSong" w:hAnsi="FangSong" w:eastAsia="FangSong" w:cs="FangSong"/>
          <w:spacing w:val="11"/>
          <w:sz w:val="31"/>
          <w:szCs w:val="31"/>
        </w:rPr>
        <w:t>质量较好的耕地中，按照“质量不降、布局稳定”的要求，划</w:t>
      </w:r>
      <w:r>
        <w:rPr>
          <w:rFonts w:ascii="FangSong" w:hAnsi="FangSong" w:eastAsia="FangSong" w:cs="FangSong"/>
          <w:spacing w:val="2"/>
          <w:sz w:val="31"/>
          <w:szCs w:val="31"/>
        </w:rPr>
        <w:t xml:space="preserve"> </w:t>
      </w:r>
      <w:r>
        <w:rPr>
          <w:rFonts w:ascii="FangSong" w:hAnsi="FangSong" w:eastAsia="FangSong" w:cs="FangSong"/>
          <w:spacing w:val="11"/>
          <w:sz w:val="31"/>
          <w:szCs w:val="31"/>
        </w:rPr>
        <w:t>定永久基本农田储备区。全市共划定永久基本农田储备区总面</w:t>
      </w:r>
      <w:r>
        <w:rPr>
          <w:rFonts w:ascii="FangSong" w:hAnsi="FangSong" w:eastAsia="FangSong" w:cs="FangSong"/>
          <w:spacing w:val="9"/>
          <w:sz w:val="31"/>
          <w:szCs w:val="31"/>
        </w:rPr>
        <w:t xml:space="preserve"> </w:t>
      </w:r>
      <w:r>
        <w:rPr>
          <w:rFonts w:ascii="FangSong" w:hAnsi="FangSong" w:eastAsia="FangSong" w:cs="FangSong"/>
          <w:spacing w:val="2"/>
          <w:sz w:val="31"/>
          <w:szCs w:val="31"/>
        </w:rPr>
        <w:t>积为</w:t>
      </w:r>
      <w:r>
        <w:rPr>
          <w:rFonts w:ascii="FangSong" w:hAnsi="FangSong" w:eastAsia="FangSong" w:cs="FangSong"/>
          <w:spacing w:val="-19"/>
          <w:sz w:val="31"/>
          <w:szCs w:val="31"/>
        </w:rPr>
        <w:t xml:space="preserve"> </w:t>
      </w:r>
      <w:r>
        <w:rPr>
          <w:rFonts w:ascii="Times New Roman" w:hAnsi="Times New Roman" w:eastAsia="Times New Roman" w:cs="Times New Roman"/>
          <w:spacing w:val="2"/>
          <w:sz w:val="31"/>
          <w:szCs w:val="31"/>
        </w:rPr>
        <w:t>4.04</w:t>
      </w:r>
      <w:r>
        <w:rPr>
          <w:rFonts w:ascii="Times New Roman" w:hAnsi="Times New Roman" w:eastAsia="Times New Roman" w:cs="Times New Roman"/>
          <w:spacing w:val="45"/>
          <w:sz w:val="31"/>
          <w:szCs w:val="31"/>
        </w:rPr>
        <w:t xml:space="preserve"> </w:t>
      </w:r>
      <w:r>
        <w:rPr>
          <w:rFonts w:ascii="FangSong" w:hAnsi="FangSong" w:eastAsia="FangSong" w:cs="FangSong"/>
          <w:spacing w:val="2"/>
          <w:sz w:val="31"/>
          <w:szCs w:val="31"/>
        </w:rPr>
        <w:t>万亩，其中，原州区</w:t>
      </w:r>
      <w:r>
        <w:rPr>
          <w:rFonts w:ascii="FangSong" w:hAnsi="FangSong" w:eastAsia="FangSong" w:cs="FangSong"/>
          <w:spacing w:val="-31"/>
          <w:sz w:val="31"/>
          <w:szCs w:val="31"/>
        </w:rPr>
        <w:t xml:space="preserve"> </w:t>
      </w:r>
      <w:r>
        <w:rPr>
          <w:rFonts w:ascii="Times New Roman" w:hAnsi="Times New Roman" w:eastAsia="Times New Roman" w:cs="Times New Roman"/>
          <w:spacing w:val="2"/>
          <w:sz w:val="31"/>
          <w:szCs w:val="31"/>
        </w:rPr>
        <w:t>0.97</w:t>
      </w:r>
      <w:r>
        <w:rPr>
          <w:rFonts w:ascii="Times New Roman" w:hAnsi="Times New Roman" w:eastAsia="Times New Roman" w:cs="Times New Roman"/>
          <w:spacing w:val="46"/>
          <w:w w:val="101"/>
          <w:sz w:val="31"/>
          <w:szCs w:val="31"/>
        </w:rPr>
        <w:t xml:space="preserve"> </w:t>
      </w:r>
      <w:r>
        <w:rPr>
          <w:rFonts w:ascii="FangSong" w:hAnsi="FangSong" w:eastAsia="FangSong" w:cs="FangSong"/>
          <w:spacing w:val="2"/>
          <w:sz w:val="31"/>
          <w:szCs w:val="31"/>
        </w:rPr>
        <w:t xml:space="preserve">万亩，西吉县 </w:t>
      </w:r>
      <w:r>
        <w:rPr>
          <w:rFonts w:ascii="Times New Roman" w:hAnsi="Times New Roman" w:eastAsia="Times New Roman" w:cs="Times New Roman"/>
          <w:spacing w:val="2"/>
          <w:sz w:val="31"/>
          <w:szCs w:val="31"/>
        </w:rPr>
        <w:t>1.67</w:t>
      </w:r>
      <w:r>
        <w:rPr>
          <w:rFonts w:ascii="Times New Roman" w:hAnsi="Times New Roman" w:eastAsia="Times New Roman" w:cs="Times New Roman"/>
          <w:spacing w:val="46"/>
          <w:sz w:val="31"/>
          <w:szCs w:val="31"/>
        </w:rPr>
        <w:t xml:space="preserve"> </w:t>
      </w:r>
      <w:r>
        <w:rPr>
          <w:rFonts w:ascii="FangSong" w:hAnsi="FangSong" w:eastAsia="FangSong" w:cs="FangSong"/>
          <w:spacing w:val="2"/>
          <w:sz w:val="31"/>
          <w:szCs w:val="31"/>
        </w:rPr>
        <w:t>万亩，</w:t>
      </w:r>
      <w:r>
        <w:rPr>
          <w:rFonts w:ascii="FangSong" w:hAnsi="FangSong" w:eastAsia="FangSong" w:cs="FangSong"/>
          <w:sz w:val="31"/>
          <w:szCs w:val="31"/>
        </w:rPr>
        <w:t xml:space="preserve"> </w:t>
      </w:r>
      <w:r>
        <w:rPr>
          <w:rFonts w:ascii="FangSong" w:hAnsi="FangSong" w:eastAsia="FangSong" w:cs="FangSong"/>
          <w:spacing w:val="2"/>
          <w:sz w:val="31"/>
          <w:szCs w:val="31"/>
        </w:rPr>
        <w:t>隆德县</w:t>
      </w:r>
      <w:r>
        <w:rPr>
          <w:rFonts w:ascii="FangSong" w:hAnsi="FangSong" w:eastAsia="FangSong" w:cs="FangSong"/>
          <w:spacing w:val="-21"/>
          <w:sz w:val="31"/>
          <w:szCs w:val="31"/>
        </w:rPr>
        <w:t xml:space="preserve"> </w:t>
      </w:r>
      <w:r>
        <w:rPr>
          <w:rFonts w:ascii="Times New Roman" w:hAnsi="Times New Roman" w:eastAsia="Times New Roman" w:cs="Times New Roman"/>
          <w:spacing w:val="2"/>
          <w:sz w:val="31"/>
          <w:szCs w:val="31"/>
        </w:rPr>
        <w:t>0.39</w:t>
      </w:r>
      <w:r>
        <w:rPr>
          <w:rFonts w:ascii="Times New Roman" w:hAnsi="Times New Roman" w:eastAsia="Times New Roman" w:cs="Times New Roman"/>
          <w:spacing w:val="46"/>
          <w:sz w:val="31"/>
          <w:szCs w:val="31"/>
        </w:rPr>
        <w:t xml:space="preserve"> </w:t>
      </w:r>
      <w:r>
        <w:rPr>
          <w:rFonts w:ascii="FangSong" w:hAnsi="FangSong" w:eastAsia="FangSong" w:cs="FangSong"/>
          <w:spacing w:val="2"/>
          <w:sz w:val="31"/>
          <w:szCs w:val="31"/>
        </w:rPr>
        <w:t xml:space="preserve">万亩，泾源县 </w:t>
      </w:r>
      <w:r>
        <w:rPr>
          <w:rFonts w:ascii="Times New Roman" w:hAnsi="Times New Roman" w:eastAsia="Times New Roman" w:cs="Times New Roman"/>
          <w:spacing w:val="2"/>
          <w:sz w:val="31"/>
          <w:szCs w:val="31"/>
        </w:rPr>
        <w:t>0.10</w:t>
      </w:r>
      <w:r>
        <w:rPr>
          <w:rFonts w:ascii="Times New Roman" w:hAnsi="Times New Roman" w:eastAsia="Times New Roman" w:cs="Times New Roman"/>
          <w:spacing w:val="46"/>
          <w:sz w:val="31"/>
          <w:szCs w:val="31"/>
        </w:rPr>
        <w:t xml:space="preserve"> </w:t>
      </w:r>
      <w:r>
        <w:rPr>
          <w:rFonts w:ascii="FangSong" w:hAnsi="FangSong" w:eastAsia="FangSong" w:cs="FangSong"/>
          <w:spacing w:val="2"/>
          <w:sz w:val="31"/>
          <w:szCs w:val="31"/>
        </w:rPr>
        <w:t>万亩，彭阳县</w:t>
      </w:r>
      <w:r>
        <w:rPr>
          <w:rFonts w:ascii="FangSong" w:hAnsi="FangSong" w:eastAsia="FangSong" w:cs="FangSong"/>
          <w:spacing w:val="-30"/>
          <w:sz w:val="31"/>
          <w:szCs w:val="31"/>
        </w:rPr>
        <w:t xml:space="preserve"> </w:t>
      </w:r>
      <w:r>
        <w:rPr>
          <w:rFonts w:ascii="Times New Roman" w:hAnsi="Times New Roman" w:eastAsia="Times New Roman" w:cs="Times New Roman"/>
          <w:spacing w:val="2"/>
          <w:sz w:val="31"/>
          <w:szCs w:val="31"/>
        </w:rPr>
        <w:t>0.91</w:t>
      </w:r>
      <w:r>
        <w:rPr>
          <w:rFonts w:ascii="Times New Roman" w:hAnsi="Times New Roman" w:eastAsia="Times New Roman" w:cs="Times New Roman"/>
          <w:spacing w:val="46"/>
          <w:sz w:val="31"/>
          <w:szCs w:val="31"/>
        </w:rPr>
        <w:t xml:space="preserve"> </w:t>
      </w:r>
      <w:r>
        <w:rPr>
          <w:rFonts w:ascii="FangSong" w:hAnsi="FangSong" w:eastAsia="FangSong" w:cs="FangSong"/>
          <w:spacing w:val="2"/>
          <w:sz w:val="31"/>
          <w:szCs w:val="31"/>
        </w:rPr>
        <w:t>万亩。土地</w:t>
      </w:r>
      <w:r>
        <w:rPr>
          <w:rFonts w:ascii="FangSong" w:hAnsi="FangSong" w:eastAsia="FangSong" w:cs="FangSong"/>
          <w:sz w:val="31"/>
          <w:szCs w:val="31"/>
        </w:rPr>
        <w:t xml:space="preserve"> </w:t>
      </w:r>
      <w:r>
        <w:rPr>
          <w:rFonts w:ascii="FangSong" w:hAnsi="FangSong" w:eastAsia="FangSong" w:cs="FangSong"/>
          <w:spacing w:val="11"/>
          <w:sz w:val="31"/>
          <w:szCs w:val="31"/>
        </w:rPr>
        <w:t>整治和新建高标准农田增加的优质耕地应当优先补划为永久基</w:t>
      </w:r>
      <w:r>
        <w:rPr>
          <w:rFonts w:ascii="FangSong" w:hAnsi="FangSong" w:eastAsia="FangSong" w:cs="FangSong"/>
          <w:spacing w:val="2"/>
          <w:sz w:val="31"/>
          <w:szCs w:val="31"/>
        </w:rPr>
        <w:t xml:space="preserve"> </w:t>
      </w:r>
      <w:r>
        <w:rPr>
          <w:rFonts w:ascii="FangSong" w:hAnsi="FangSong" w:eastAsia="FangSong" w:cs="FangSong"/>
          <w:spacing w:val="11"/>
          <w:sz w:val="31"/>
          <w:szCs w:val="31"/>
        </w:rPr>
        <w:t>本农田。加强高标准农田建设，完成高标准农田新建和改造提</w:t>
      </w:r>
      <w:r>
        <w:rPr>
          <w:rFonts w:ascii="FangSong" w:hAnsi="FangSong" w:eastAsia="FangSong" w:cs="FangSong"/>
          <w:spacing w:val="2"/>
          <w:sz w:val="31"/>
          <w:szCs w:val="31"/>
        </w:rPr>
        <w:t xml:space="preserve"> </w:t>
      </w:r>
      <w:r>
        <w:rPr>
          <w:rFonts w:ascii="FangSong" w:hAnsi="FangSong" w:eastAsia="FangSong" w:cs="FangSong"/>
          <w:spacing w:val="11"/>
          <w:sz w:val="31"/>
          <w:szCs w:val="31"/>
        </w:rPr>
        <w:t>升年度任务，重点补上土壤改良、农田灌排设施等短板，统筹</w:t>
      </w:r>
    </w:p>
    <w:p>
      <w:pPr>
        <w:spacing w:line="331" w:lineRule="auto"/>
        <w:rPr>
          <w:rFonts w:ascii="FangSong" w:hAnsi="FangSong" w:eastAsia="FangSong" w:cs="FangSong"/>
          <w:sz w:val="31"/>
          <w:szCs w:val="31"/>
        </w:rPr>
        <w:sectPr>
          <w:footerReference r:id="rId36" w:type="default"/>
          <w:pgSz w:w="11907" w:h="16839"/>
          <w:pgMar w:top="1431" w:right="1413" w:bottom="1443" w:left="1785" w:header="0" w:footer="1229" w:gutter="0"/>
          <w:cols w:space="720" w:num="1"/>
        </w:sectPr>
      </w:pPr>
    </w:p>
    <w:p>
      <w:pPr>
        <w:spacing w:before="187" w:line="330" w:lineRule="auto"/>
        <w:ind w:left="26" w:right="3"/>
        <w:rPr>
          <w:rFonts w:ascii="FangSong" w:hAnsi="FangSong" w:eastAsia="FangSong" w:cs="FangSong"/>
          <w:sz w:val="31"/>
          <w:szCs w:val="31"/>
        </w:rPr>
      </w:pPr>
      <w:r>
        <w:rPr>
          <w:rFonts w:ascii="FangSong" w:hAnsi="FangSong" w:eastAsia="FangSong" w:cs="FangSong"/>
          <w:spacing w:val="11"/>
          <w:sz w:val="31"/>
          <w:szCs w:val="31"/>
        </w:rPr>
        <w:t>推进高效节水灌溉，健全长效管护机制，优先将建成的高标准</w:t>
      </w:r>
      <w:r>
        <w:rPr>
          <w:rFonts w:ascii="FangSong" w:hAnsi="FangSong" w:eastAsia="FangSong" w:cs="FangSong"/>
          <w:spacing w:val="2"/>
          <w:sz w:val="31"/>
          <w:szCs w:val="31"/>
        </w:rPr>
        <w:t xml:space="preserve"> </w:t>
      </w:r>
      <w:r>
        <w:rPr>
          <w:rFonts w:ascii="FangSong" w:hAnsi="FangSong" w:eastAsia="FangSong" w:cs="FangSong"/>
          <w:spacing w:val="11"/>
          <w:sz w:val="31"/>
          <w:szCs w:val="31"/>
        </w:rPr>
        <w:t xml:space="preserve">农田转化为永久基本农田。至 </w:t>
      </w:r>
      <w:r>
        <w:rPr>
          <w:rFonts w:ascii="Times New Roman" w:hAnsi="Times New Roman" w:eastAsia="Times New Roman" w:cs="Times New Roman"/>
          <w:spacing w:val="11"/>
          <w:sz w:val="31"/>
          <w:szCs w:val="31"/>
        </w:rPr>
        <w:t>2035</w:t>
      </w:r>
      <w:r>
        <w:rPr>
          <w:rFonts w:ascii="Times New Roman" w:hAnsi="Times New Roman" w:eastAsia="Times New Roman" w:cs="Times New Roman"/>
          <w:spacing w:val="68"/>
          <w:sz w:val="31"/>
          <w:szCs w:val="31"/>
        </w:rPr>
        <w:t xml:space="preserve"> </w:t>
      </w:r>
      <w:r>
        <w:rPr>
          <w:rFonts w:ascii="FangSong" w:hAnsi="FangSong" w:eastAsia="FangSong" w:cs="FangSong"/>
          <w:spacing w:val="11"/>
          <w:sz w:val="31"/>
          <w:szCs w:val="31"/>
        </w:rPr>
        <w:t>年，全市永久</w:t>
      </w:r>
      <w:r>
        <w:rPr>
          <w:rFonts w:ascii="FangSong" w:hAnsi="FangSong" w:eastAsia="FangSong" w:cs="FangSong"/>
          <w:spacing w:val="10"/>
          <w:sz w:val="31"/>
          <w:szCs w:val="31"/>
        </w:rPr>
        <w:t>基本农田全</w:t>
      </w:r>
      <w:r>
        <w:rPr>
          <w:rFonts w:ascii="FangSong" w:hAnsi="FangSong" w:eastAsia="FangSong" w:cs="FangSong"/>
          <w:sz w:val="31"/>
          <w:szCs w:val="31"/>
        </w:rPr>
        <w:t xml:space="preserve"> </w:t>
      </w:r>
      <w:r>
        <w:rPr>
          <w:rFonts w:ascii="FangSong" w:hAnsi="FangSong" w:eastAsia="FangSong" w:cs="FangSong"/>
          <w:spacing w:val="7"/>
          <w:sz w:val="31"/>
          <w:szCs w:val="31"/>
        </w:rPr>
        <w:t>部建成高标准农田，共</w:t>
      </w:r>
      <w:r>
        <w:rPr>
          <w:rFonts w:ascii="FangSong" w:hAnsi="FangSong" w:eastAsia="FangSong" w:cs="FangSong"/>
          <w:spacing w:val="-70"/>
          <w:sz w:val="31"/>
          <w:szCs w:val="31"/>
        </w:rPr>
        <w:t xml:space="preserve"> </w:t>
      </w:r>
      <w:r>
        <w:rPr>
          <w:rFonts w:ascii="Times New Roman" w:hAnsi="Times New Roman" w:eastAsia="Times New Roman" w:cs="Times New Roman"/>
          <w:spacing w:val="7"/>
          <w:sz w:val="31"/>
          <w:szCs w:val="31"/>
        </w:rPr>
        <w:t xml:space="preserve">401.59 </w:t>
      </w:r>
      <w:r>
        <w:rPr>
          <w:rFonts w:ascii="FangSong" w:hAnsi="FangSong" w:eastAsia="FangSong" w:cs="FangSong"/>
          <w:spacing w:val="7"/>
          <w:sz w:val="31"/>
          <w:szCs w:val="31"/>
        </w:rPr>
        <w:t>万亩，主要集中在西吉县、彭阳</w:t>
      </w:r>
      <w:r>
        <w:rPr>
          <w:rFonts w:ascii="FangSong" w:hAnsi="FangSong" w:eastAsia="FangSong" w:cs="FangSong"/>
          <w:sz w:val="31"/>
          <w:szCs w:val="31"/>
        </w:rPr>
        <w:t xml:space="preserve"> </w:t>
      </w:r>
      <w:r>
        <w:rPr>
          <w:rFonts w:ascii="FangSong" w:hAnsi="FangSong" w:eastAsia="FangSong" w:cs="FangSong"/>
          <w:spacing w:val="6"/>
          <w:sz w:val="31"/>
          <w:szCs w:val="31"/>
        </w:rPr>
        <w:t>县及原州区川道地区。全市划定粮食生产功能区</w:t>
      </w:r>
      <w:r>
        <w:rPr>
          <w:rFonts w:ascii="FangSong" w:hAnsi="FangSong" w:eastAsia="FangSong" w:cs="FangSong"/>
          <w:spacing w:val="-36"/>
          <w:sz w:val="31"/>
          <w:szCs w:val="31"/>
        </w:rPr>
        <w:t xml:space="preserve"> </w:t>
      </w:r>
      <w:r>
        <w:rPr>
          <w:rFonts w:ascii="Times New Roman" w:hAnsi="Times New Roman" w:eastAsia="Times New Roman" w:cs="Times New Roman"/>
          <w:spacing w:val="6"/>
          <w:sz w:val="31"/>
          <w:szCs w:val="31"/>
        </w:rPr>
        <w:t xml:space="preserve">118.17 </w:t>
      </w:r>
      <w:r>
        <w:rPr>
          <w:rFonts w:ascii="FangSong" w:hAnsi="FangSong" w:eastAsia="FangSong" w:cs="FangSong"/>
          <w:spacing w:val="6"/>
          <w:sz w:val="31"/>
          <w:szCs w:val="31"/>
        </w:rPr>
        <w:t>万亩，</w:t>
      </w:r>
      <w:r>
        <w:rPr>
          <w:rFonts w:ascii="FangSong" w:hAnsi="FangSong" w:eastAsia="FangSong" w:cs="FangSong"/>
          <w:sz w:val="31"/>
          <w:szCs w:val="31"/>
        </w:rPr>
        <w:t xml:space="preserve"> </w:t>
      </w:r>
      <w:r>
        <w:rPr>
          <w:rFonts w:ascii="FangSong" w:hAnsi="FangSong" w:eastAsia="FangSong" w:cs="FangSong"/>
          <w:spacing w:val="9"/>
          <w:sz w:val="31"/>
          <w:szCs w:val="31"/>
        </w:rPr>
        <w:t>约占永久基本农田的</w:t>
      </w:r>
      <w:r>
        <w:rPr>
          <w:rFonts w:ascii="FangSong" w:hAnsi="FangSong" w:eastAsia="FangSong" w:cs="FangSong"/>
          <w:spacing w:val="-45"/>
          <w:sz w:val="31"/>
          <w:szCs w:val="31"/>
        </w:rPr>
        <w:t xml:space="preserve"> </w:t>
      </w:r>
      <w:r>
        <w:rPr>
          <w:rFonts w:ascii="Times New Roman" w:hAnsi="Times New Roman" w:eastAsia="Times New Roman" w:cs="Times New Roman"/>
          <w:spacing w:val="9"/>
          <w:sz w:val="31"/>
          <w:szCs w:val="31"/>
        </w:rPr>
        <w:t>29%</w:t>
      </w:r>
      <w:r>
        <w:rPr>
          <w:rFonts w:ascii="FangSong" w:hAnsi="FangSong" w:eastAsia="FangSong" w:cs="FangSong"/>
          <w:spacing w:val="9"/>
          <w:sz w:val="31"/>
          <w:szCs w:val="31"/>
        </w:rPr>
        <w:t>，且全市不涉及</w:t>
      </w:r>
      <w:r>
        <w:rPr>
          <w:rFonts w:ascii="FangSong" w:hAnsi="FangSong" w:eastAsia="FangSong" w:cs="FangSong"/>
          <w:spacing w:val="8"/>
          <w:sz w:val="31"/>
          <w:szCs w:val="31"/>
        </w:rPr>
        <w:t>重要农产品生产保护</w:t>
      </w:r>
      <w:r>
        <w:rPr>
          <w:rFonts w:ascii="FangSong" w:hAnsi="FangSong" w:eastAsia="FangSong" w:cs="FangSong"/>
          <w:sz w:val="31"/>
          <w:szCs w:val="31"/>
        </w:rPr>
        <w:t xml:space="preserve"> </w:t>
      </w:r>
      <w:r>
        <w:rPr>
          <w:rFonts w:ascii="FangSong" w:hAnsi="FangSong" w:eastAsia="FangSong" w:cs="FangSong"/>
          <w:spacing w:val="-16"/>
          <w:sz w:val="31"/>
          <w:szCs w:val="31"/>
        </w:rPr>
        <w:t>区。</w:t>
      </w:r>
    </w:p>
    <w:p>
      <w:pPr>
        <w:spacing w:before="27" w:line="328" w:lineRule="auto"/>
        <w:ind w:left="23" w:firstLine="652"/>
        <w:jc w:val="both"/>
        <w:rPr>
          <w:rFonts w:ascii="FangSong" w:hAnsi="FangSong" w:eastAsia="FangSong" w:cs="FangSong"/>
          <w:sz w:val="31"/>
          <w:szCs w:val="31"/>
        </w:rPr>
      </w:pPr>
      <w:r>
        <w:rPr>
          <w:rFonts w:ascii="KaiTi" w:hAnsi="KaiTi" w:eastAsia="KaiTi" w:cs="KaiTi"/>
          <w:b/>
          <w:bCs/>
          <w:spacing w:val="10"/>
          <w:sz w:val="31"/>
          <w:szCs w:val="31"/>
        </w:rPr>
        <w:t>推进撂荒耕地复耕。</w:t>
      </w:r>
      <w:r>
        <w:rPr>
          <w:rFonts w:ascii="FangSong" w:hAnsi="FangSong" w:eastAsia="FangSong" w:cs="FangSong"/>
          <w:spacing w:val="10"/>
          <w:sz w:val="31"/>
          <w:szCs w:val="31"/>
        </w:rPr>
        <w:t>推进撂荒耕地复耕复种，建立解决耕</w:t>
      </w:r>
      <w:r>
        <w:rPr>
          <w:rFonts w:ascii="FangSong" w:hAnsi="FangSong" w:eastAsia="FangSong" w:cs="FangSong"/>
          <w:sz w:val="31"/>
          <w:szCs w:val="31"/>
        </w:rPr>
        <w:t xml:space="preserve"> </w:t>
      </w:r>
      <w:r>
        <w:rPr>
          <w:rFonts w:ascii="FangSong" w:hAnsi="FangSong" w:eastAsia="FangSong" w:cs="FangSong"/>
          <w:spacing w:val="11"/>
          <w:sz w:val="31"/>
          <w:szCs w:val="31"/>
        </w:rPr>
        <w:t>地撂荒长效机制，扎实推进农村土地集中连片流转，全面摸清</w:t>
      </w:r>
      <w:r>
        <w:rPr>
          <w:rFonts w:ascii="FangSong" w:hAnsi="FangSong" w:eastAsia="FangSong" w:cs="FangSong"/>
          <w:spacing w:val="6"/>
          <w:sz w:val="31"/>
          <w:szCs w:val="31"/>
        </w:rPr>
        <w:t xml:space="preserve"> </w:t>
      </w:r>
      <w:r>
        <w:rPr>
          <w:rFonts w:ascii="FangSong" w:hAnsi="FangSong" w:eastAsia="FangSong" w:cs="FangSong"/>
          <w:spacing w:val="11"/>
          <w:sz w:val="31"/>
          <w:szCs w:val="31"/>
        </w:rPr>
        <w:t>耕地撂荒底数，建立排查台账，查清撂荒原因，并建立详细的</w:t>
      </w:r>
      <w:r>
        <w:rPr>
          <w:rFonts w:ascii="FangSong" w:hAnsi="FangSong" w:eastAsia="FangSong" w:cs="FangSong"/>
          <w:spacing w:val="6"/>
          <w:sz w:val="31"/>
          <w:szCs w:val="31"/>
        </w:rPr>
        <w:t xml:space="preserve"> </w:t>
      </w:r>
      <w:r>
        <w:rPr>
          <w:rFonts w:ascii="FangSong" w:hAnsi="FangSong" w:eastAsia="FangSong" w:cs="FangSong"/>
          <w:spacing w:val="11"/>
          <w:sz w:val="31"/>
          <w:szCs w:val="31"/>
        </w:rPr>
        <w:t>撂荒土地清理专项台账。依据撂荒耕地复耕复种有关政策，立</w:t>
      </w:r>
      <w:r>
        <w:rPr>
          <w:rFonts w:ascii="FangSong" w:hAnsi="FangSong" w:eastAsia="FangSong" w:cs="FangSong"/>
          <w:spacing w:val="6"/>
          <w:sz w:val="31"/>
          <w:szCs w:val="31"/>
        </w:rPr>
        <w:t xml:space="preserve"> </w:t>
      </w:r>
      <w:r>
        <w:rPr>
          <w:rFonts w:ascii="FangSong" w:hAnsi="FangSong" w:eastAsia="FangSong" w:cs="FangSong"/>
          <w:spacing w:val="5"/>
          <w:sz w:val="31"/>
          <w:szCs w:val="31"/>
        </w:rPr>
        <w:t>足实际，</w:t>
      </w:r>
      <w:r>
        <w:rPr>
          <w:rFonts w:ascii="FangSong" w:hAnsi="FangSong" w:eastAsia="FangSong" w:cs="FangSong"/>
          <w:spacing w:val="-73"/>
          <w:sz w:val="31"/>
          <w:szCs w:val="31"/>
        </w:rPr>
        <w:t xml:space="preserve"> </w:t>
      </w:r>
      <w:r>
        <w:rPr>
          <w:rFonts w:ascii="FangSong" w:hAnsi="FangSong" w:eastAsia="FangSong" w:cs="FangSong"/>
          <w:spacing w:val="5"/>
          <w:sz w:val="31"/>
          <w:szCs w:val="31"/>
        </w:rPr>
        <w:t>因地制宜，分类施策，全面压实撂</w:t>
      </w:r>
      <w:r>
        <w:rPr>
          <w:rFonts w:ascii="FangSong" w:hAnsi="FangSong" w:eastAsia="FangSong" w:cs="FangSong"/>
          <w:spacing w:val="4"/>
          <w:sz w:val="31"/>
          <w:szCs w:val="31"/>
        </w:rPr>
        <w:t>荒耕地整治责任。</w:t>
      </w:r>
    </w:p>
    <w:p>
      <w:pPr>
        <w:spacing w:before="50" w:line="299" w:lineRule="auto"/>
        <w:ind w:left="24" w:right="2" w:firstLine="648"/>
        <w:jc w:val="both"/>
        <w:rPr>
          <w:rFonts w:ascii="FangSong" w:hAnsi="FangSong" w:eastAsia="FangSong" w:cs="FangSong"/>
          <w:sz w:val="31"/>
          <w:szCs w:val="31"/>
        </w:rPr>
      </w:pPr>
      <w:r>
        <w:rPr>
          <w:rFonts w:ascii="KaiTi" w:hAnsi="KaiTi" w:eastAsia="KaiTi" w:cs="KaiTi"/>
          <w:b/>
          <w:bCs/>
          <w:spacing w:val="9"/>
          <w:sz w:val="31"/>
          <w:szCs w:val="31"/>
        </w:rPr>
        <w:t>开展盐碱地综合改造利用。</w:t>
      </w:r>
      <w:r>
        <w:rPr>
          <w:rFonts w:ascii="FangSong" w:hAnsi="FangSong" w:eastAsia="FangSong" w:cs="FangSong"/>
          <w:spacing w:val="9"/>
          <w:sz w:val="31"/>
          <w:szCs w:val="31"/>
        </w:rPr>
        <w:t>全面摸清盐碱地资源状况，分</w:t>
      </w:r>
      <w:r>
        <w:rPr>
          <w:rFonts w:ascii="FangSong" w:hAnsi="FangSong" w:eastAsia="FangSong" w:cs="FangSong"/>
          <w:spacing w:val="16"/>
          <w:sz w:val="31"/>
          <w:szCs w:val="31"/>
        </w:rPr>
        <w:t xml:space="preserve"> </w:t>
      </w:r>
      <w:r>
        <w:rPr>
          <w:rFonts w:ascii="FangSong" w:hAnsi="FangSong" w:eastAsia="FangSong" w:cs="FangSong"/>
          <w:spacing w:val="9"/>
          <w:sz w:val="31"/>
          <w:szCs w:val="31"/>
        </w:rPr>
        <w:t>区分类开展盐碱耕地治理改良，有效遏制耕地</w:t>
      </w:r>
      <w:r>
        <w:rPr>
          <w:rFonts w:ascii="FangSong" w:hAnsi="FangSong" w:eastAsia="FangSong" w:cs="FangSong"/>
          <w:spacing w:val="8"/>
          <w:sz w:val="31"/>
          <w:szCs w:val="31"/>
        </w:rPr>
        <w:t>盐碱化趋势，</w:t>
      </w:r>
      <w:r>
        <w:rPr>
          <w:rFonts w:ascii="FangSong" w:hAnsi="FangSong" w:eastAsia="FangSong" w:cs="FangSong"/>
          <w:spacing w:val="-89"/>
          <w:sz w:val="31"/>
          <w:szCs w:val="31"/>
        </w:rPr>
        <w:t xml:space="preserve"> </w:t>
      </w:r>
      <w:r>
        <w:rPr>
          <w:rFonts w:ascii="FangSong" w:hAnsi="FangSong" w:eastAsia="FangSong" w:cs="FangSong"/>
          <w:spacing w:val="8"/>
          <w:sz w:val="31"/>
          <w:szCs w:val="31"/>
        </w:rPr>
        <w:t>因</w:t>
      </w:r>
      <w:r>
        <w:rPr>
          <w:rFonts w:ascii="FangSong" w:hAnsi="FangSong" w:eastAsia="FangSong" w:cs="FangSong"/>
          <w:sz w:val="31"/>
          <w:szCs w:val="31"/>
        </w:rPr>
        <w:t xml:space="preserve"> </w:t>
      </w:r>
      <w:r>
        <w:rPr>
          <w:rFonts w:ascii="FangSong" w:hAnsi="FangSong" w:eastAsia="FangSong" w:cs="FangSong"/>
          <w:spacing w:val="6"/>
          <w:sz w:val="31"/>
          <w:szCs w:val="31"/>
        </w:rPr>
        <w:t>地制宜利用盐碱地，向各类盐碱地资源要食物。</w:t>
      </w:r>
    </w:p>
    <w:tbl>
      <w:tblPr>
        <w:tblStyle w:val="5"/>
        <w:tblW w:w="8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8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86" w:type="dxa"/>
            <w:gridSpan w:val="2"/>
            <w:vAlign w:val="top"/>
          </w:tcPr>
          <w:p>
            <w:pPr>
              <w:spacing w:before="35" w:line="199" w:lineRule="auto"/>
              <w:ind w:left="1313"/>
              <w:rPr>
                <w:rFonts w:ascii="SimHei" w:hAnsi="SimHei" w:eastAsia="SimHei" w:cs="SimHei"/>
                <w:sz w:val="30"/>
                <w:szCs w:val="30"/>
              </w:rPr>
            </w:pPr>
            <w:r>
              <w:rPr>
                <w:rFonts w:ascii="SimHei" w:hAnsi="SimHei" w:eastAsia="SimHei" w:cs="SimHei"/>
                <w:spacing w:val="-2"/>
                <w:sz w:val="30"/>
                <w:szCs w:val="30"/>
              </w:rPr>
              <w:t>专栏2</w:t>
            </w:r>
            <w:r>
              <w:rPr>
                <w:rFonts w:ascii="SimHei" w:hAnsi="SimHei" w:eastAsia="SimHei" w:cs="SimHei"/>
                <w:spacing w:val="111"/>
                <w:sz w:val="30"/>
                <w:szCs w:val="30"/>
              </w:rPr>
              <w:t xml:space="preserve"> </w:t>
            </w:r>
            <w:r>
              <w:rPr>
                <w:rFonts w:ascii="SimHei" w:hAnsi="SimHei" w:eastAsia="SimHei" w:cs="SimHei"/>
                <w:spacing w:val="-2"/>
                <w:sz w:val="30"/>
                <w:szCs w:val="30"/>
              </w:rPr>
              <w:t>耕地和永久基本农田保护红线管理规则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9" w:hRule="atLeast"/>
        </w:trPr>
        <w:tc>
          <w:tcPr>
            <w:tcW w:w="566" w:type="dxa"/>
            <w:textDirection w:val="tbRlV"/>
            <w:vAlign w:val="top"/>
          </w:tcPr>
          <w:p>
            <w:pPr>
              <w:pStyle w:val="6"/>
              <w:spacing w:before="160" w:line="209" w:lineRule="auto"/>
              <w:ind w:left="2717"/>
            </w:pPr>
            <w:r>
              <w:t>耕</w:t>
            </w:r>
            <w:r>
              <w:rPr>
                <w:spacing w:val="40"/>
              </w:rPr>
              <w:t xml:space="preserve"> </w:t>
            </w:r>
            <w:r>
              <w:t>地</w:t>
            </w:r>
          </w:p>
        </w:tc>
        <w:tc>
          <w:tcPr>
            <w:tcW w:w="8120" w:type="dxa"/>
            <w:vAlign w:val="top"/>
          </w:tcPr>
          <w:p>
            <w:pPr>
              <w:pStyle w:val="6"/>
              <w:spacing w:before="36" w:line="229" w:lineRule="auto"/>
              <w:ind w:left="116" w:right="115" w:firstLine="496"/>
            </w:pPr>
            <w:r>
              <w:rPr>
                <w:spacing w:val="6"/>
              </w:rPr>
              <w:t>国家对耕地实行特殊保护，严守耕地保护红线，严格控制耕地转为非</w:t>
            </w:r>
            <w:r>
              <w:rPr>
                <w:spacing w:val="5"/>
              </w:rPr>
              <w:t xml:space="preserve"> </w:t>
            </w:r>
            <w:r>
              <w:rPr>
                <w:spacing w:val="-14"/>
              </w:rPr>
              <w:t>耕地。</w:t>
            </w:r>
          </w:p>
          <w:p>
            <w:pPr>
              <w:pStyle w:val="6"/>
              <w:spacing w:before="26" w:line="235" w:lineRule="auto"/>
              <w:ind w:left="112" w:right="107" w:firstLine="475"/>
              <w:jc w:val="both"/>
            </w:pPr>
            <w:r>
              <w:rPr>
                <w:spacing w:val="7"/>
              </w:rPr>
              <w:t>严格落实耕地占补平衡，非农业建设经批准占用耕地的，按照“占多</w:t>
            </w:r>
            <w:r>
              <w:t xml:space="preserve"> </w:t>
            </w:r>
            <w:r>
              <w:rPr>
                <w:spacing w:val="7"/>
              </w:rPr>
              <w:t>少、垦多少”的原则，由占用耕地的单位负责</w:t>
            </w:r>
            <w:r>
              <w:rPr>
                <w:spacing w:val="6"/>
              </w:rPr>
              <w:t>开垦与所占用耕地的数量相</w:t>
            </w:r>
            <w:r>
              <w:t xml:space="preserve"> </w:t>
            </w:r>
            <w:r>
              <w:rPr>
                <w:spacing w:val="4"/>
              </w:rPr>
              <w:t>等、质量相当的耕地；</w:t>
            </w:r>
            <w:r>
              <w:rPr>
                <w:spacing w:val="-35"/>
              </w:rPr>
              <w:t xml:space="preserve"> </w:t>
            </w:r>
            <w:r>
              <w:rPr>
                <w:spacing w:val="4"/>
              </w:rPr>
              <w:t>没有条件开垦或者开垦的耕地不符合要求的，应当</w:t>
            </w:r>
            <w:r>
              <w:t xml:space="preserve"> </w:t>
            </w:r>
            <w:r>
              <w:rPr>
                <w:spacing w:val="-1"/>
              </w:rPr>
              <w:t>按照有关规定缴纳耕地开垦费，专款用于开垦新的耕地；</w:t>
            </w:r>
            <w:r>
              <w:rPr>
                <w:spacing w:val="125"/>
              </w:rPr>
              <w:t xml:space="preserve"> </w:t>
            </w:r>
            <w:r>
              <w:rPr>
                <w:spacing w:val="-1"/>
              </w:rPr>
              <w:t>占用耕地补充情</w:t>
            </w:r>
            <w:r>
              <w:t xml:space="preserve"> </w:t>
            </w:r>
            <w:r>
              <w:rPr>
                <w:spacing w:val="-3"/>
              </w:rPr>
              <w:t>况应当按照国家有关规定向社会公布。</w:t>
            </w:r>
          </w:p>
          <w:p>
            <w:pPr>
              <w:pStyle w:val="6"/>
              <w:spacing w:before="30" w:line="236" w:lineRule="auto"/>
              <w:ind w:left="109" w:right="106" w:firstLine="487"/>
            </w:pPr>
            <w:r>
              <w:rPr>
                <w:spacing w:val="24"/>
              </w:rPr>
              <w:t>对耕地转为其他农用地及农业设施建设用地的实行年度“进出平</w:t>
            </w:r>
            <w:r>
              <w:rPr>
                <w:spacing w:val="18"/>
              </w:rPr>
              <w:t xml:space="preserve"> </w:t>
            </w:r>
            <w:r>
              <w:rPr>
                <w:spacing w:val="7"/>
              </w:rPr>
              <w:t>衡”，即除国家安排的退耕还林还草、自然灾害损毁</w:t>
            </w:r>
            <w:r>
              <w:rPr>
                <w:spacing w:val="6"/>
              </w:rPr>
              <w:t>难以复耕、河湖水面</w:t>
            </w:r>
            <w:r>
              <w:t xml:space="preserve"> </w:t>
            </w:r>
            <w:r>
              <w:rPr>
                <w:spacing w:val="7"/>
              </w:rPr>
              <w:t>自然扩大造成耕地永久淹没外，耕地转为林地、草地</w:t>
            </w:r>
            <w:r>
              <w:rPr>
                <w:spacing w:val="6"/>
              </w:rPr>
              <w:t>、园地等其他农用地</w:t>
            </w:r>
            <w:r>
              <w:t xml:space="preserve"> </w:t>
            </w:r>
            <w:r>
              <w:rPr>
                <w:spacing w:val="7"/>
              </w:rPr>
              <w:t>及农业设施建设用地的，应当通过统筹林地、草地、</w:t>
            </w:r>
            <w:r>
              <w:rPr>
                <w:spacing w:val="6"/>
              </w:rPr>
              <w:t>园地等其他农用地及</w:t>
            </w:r>
            <w:r>
              <w:t xml:space="preserve"> </w:t>
            </w:r>
            <w:r>
              <w:rPr>
                <w:spacing w:val="7"/>
              </w:rPr>
              <w:t>农业设施建设用地整治恢复为耕地等方式，补足同等</w:t>
            </w:r>
            <w:r>
              <w:rPr>
                <w:spacing w:val="6"/>
              </w:rPr>
              <w:t>数量、质量的可长期</w:t>
            </w:r>
            <w:r>
              <w:t xml:space="preserve"> </w:t>
            </w:r>
            <w:r>
              <w:rPr>
                <w:spacing w:val="7"/>
              </w:rPr>
              <w:t>稳定利用耕地。按照国家有关规定，需要将耕地转为</w:t>
            </w:r>
            <w:r>
              <w:rPr>
                <w:spacing w:val="6"/>
              </w:rPr>
              <w:t>林地、草地、园地等</w:t>
            </w:r>
            <w:r>
              <w:t xml:space="preserve"> </w:t>
            </w:r>
            <w:r>
              <w:rPr>
                <w:spacing w:val="-2"/>
              </w:rPr>
              <w:t>其他农用地的，应当优先使用难以长期稳定利用</w:t>
            </w:r>
            <w:r>
              <w:rPr>
                <w:spacing w:val="-3"/>
              </w:rPr>
              <w:t>的耕地。</w:t>
            </w:r>
          </w:p>
          <w:p>
            <w:pPr>
              <w:pStyle w:val="6"/>
              <w:spacing w:before="30" w:line="228" w:lineRule="auto"/>
              <w:ind w:left="113" w:right="115" w:firstLine="478"/>
            </w:pPr>
            <w:r>
              <w:rPr>
                <w:spacing w:val="7"/>
              </w:rPr>
              <w:t>各级政府应当严格执行国土空间规划，采取措施，确保国土</w:t>
            </w:r>
            <w:r>
              <w:rPr>
                <w:spacing w:val="6"/>
              </w:rPr>
              <w:t>空间规划</w:t>
            </w:r>
            <w:r>
              <w:t xml:space="preserve"> </w:t>
            </w:r>
            <w:r>
              <w:rPr>
                <w:spacing w:val="-3"/>
              </w:rPr>
              <w:t>确定的本行政区域内耕地数量不减少、质量不降低。</w:t>
            </w:r>
          </w:p>
          <w:p>
            <w:pPr>
              <w:pStyle w:val="6"/>
              <w:spacing w:before="29" w:line="224" w:lineRule="auto"/>
              <w:ind w:left="109" w:right="106" w:firstLine="496"/>
            </w:pPr>
            <w:r>
              <w:rPr>
                <w:spacing w:val="7"/>
              </w:rPr>
              <w:t>非农建设必须节约使用土地，可以利用荒地的，</w:t>
            </w:r>
            <w:r>
              <w:rPr>
                <w:spacing w:val="6"/>
              </w:rPr>
              <w:t>不得占用耕地；可以</w:t>
            </w:r>
            <w:r>
              <w:t xml:space="preserve"> </w:t>
            </w:r>
            <w:r>
              <w:rPr>
                <w:spacing w:val="7"/>
              </w:rPr>
              <w:t>利用劣地的，不得占用好地。禁止占用耕地建窑、建</w:t>
            </w:r>
            <w:r>
              <w:rPr>
                <w:spacing w:val="6"/>
              </w:rPr>
              <w:t>坟或者擅自在耕地上</w:t>
            </w:r>
          </w:p>
        </w:tc>
      </w:tr>
    </w:tbl>
    <w:p>
      <w:pPr>
        <w:pStyle w:val="2"/>
        <w:spacing w:line="108" w:lineRule="exact"/>
        <w:rPr>
          <w:sz w:val="9"/>
        </w:rPr>
      </w:pPr>
    </w:p>
    <w:p>
      <w:pPr>
        <w:spacing w:line="108" w:lineRule="exact"/>
        <w:rPr>
          <w:sz w:val="9"/>
          <w:szCs w:val="9"/>
        </w:rPr>
        <w:sectPr>
          <w:footerReference r:id="rId37" w:type="default"/>
          <w:pgSz w:w="11907" w:h="16839"/>
          <w:pgMar w:top="1431" w:right="1414" w:bottom="1443" w:left="1785" w:header="0" w:footer="1229" w:gutter="0"/>
          <w:cols w:space="720" w:num="1"/>
        </w:sectPr>
      </w:pPr>
    </w:p>
    <w:p>
      <w:pPr>
        <w:spacing w:line="91" w:lineRule="auto"/>
        <w:rPr>
          <w:rFonts w:ascii="Arial"/>
          <w:sz w:val="2"/>
        </w:rPr>
      </w:pPr>
    </w:p>
    <w:tbl>
      <w:tblPr>
        <w:tblStyle w:val="5"/>
        <w:tblW w:w="8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8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86" w:type="dxa"/>
            <w:gridSpan w:val="2"/>
            <w:vAlign w:val="top"/>
          </w:tcPr>
          <w:p>
            <w:pPr>
              <w:spacing w:before="35" w:line="199" w:lineRule="auto"/>
              <w:ind w:left="1313"/>
              <w:rPr>
                <w:rFonts w:ascii="SimHei" w:hAnsi="SimHei" w:eastAsia="SimHei" w:cs="SimHei"/>
                <w:sz w:val="30"/>
                <w:szCs w:val="30"/>
              </w:rPr>
            </w:pPr>
            <w:r>
              <w:rPr>
                <w:rFonts w:ascii="SimHei" w:hAnsi="SimHei" w:eastAsia="SimHei" w:cs="SimHei"/>
                <w:spacing w:val="-2"/>
                <w:sz w:val="30"/>
                <w:szCs w:val="30"/>
              </w:rPr>
              <w:t>专栏2</w:t>
            </w:r>
            <w:r>
              <w:rPr>
                <w:rFonts w:ascii="SimHei" w:hAnsi="SimHei" w:eastAsia="SimHei" w:cs="SimHei"/>
                <w:spacing w:val="111"/>
                <w:sz w:val="30"/>
                <w:szCs w:val="30"/>
              </w:rPr>
              <w:t xml:space="preserve"> </w:t>
            </w:r>
            <w:r>
              <w:rPr>
                <w:rFonts w:ascii="SimHei" w:hAnsi="SimHei" w:eastAsia="SimHei" w:cs="SimHei"/>
                <w:spacing w:val="-2"/>
                <w:sz w:val="30"/>
                <w:szCs w:val="30"/>
              </w:rPr>
              <w:t>耕地和永久基本农田保护红线管理规则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566" w:type="dxa"/>
            <w:textDirection w:val="tbRlV"/>
            <w:vAlign w:val="top"/>
          </w:tcPr>
          <w:p>
            <w:pPr>
              <w:pStyle w:val="6"/>
              <w:spacing w:before="160" w:line="209" w:lineRule="auto"/>
              <w:ind w:left="2196"/>
            </w:pPr>
            <w:r>
              <w:t>耕</w:t>
            </w:r>
            <w:r>
              <w:rPr>
                <w:spacing w:val="40"/>
              </w:rPr>
              <w:t xml:space="preserve"> </w:t>
            </w:r>
            <w:r>
              <w:t>地</w:t>
            </w:r>
          </w:p>
        </w:tc>
        <w:tc>
          <w:tcPr>
            <w:tcW w:w="8120" w:type="dxa"/>
            <w:vAlign w:val="top"/>
          </w:tcPr>
          <w:p>
            <w:pPr>
              <w:pStyle w:val="6"/>
              <w:spacing w:before="36" w:line="218" w:lineRule="auto"/>
              <w:ind w:left="110"/>
            </w:pPr>
            <w:r>
              <w:rPr>
                <w:spacing w:val="-4"/>
              </w:rPr>
              <w:t>建房、挖砂、采石、采矿、取土等。</w:t>
            </w:r>
          </w:p>
          <w:p>
            <w:pPr>
              <w:pStyle w:val="6"/>
              <w:spacing w:before="29" w:line="235" w:lineRule="auto"/>
              <w:ind w:left="110" w:right="108" w:firstLine="477"/>
              <w:jc w:val="both"/>
            </w:pPr>
            <w:r>
              <w:rPr>
                <w:spacing w:val="7"/>
              </w:rPr>
              <w:t>严禁违规占用耕地绿化造林，严禁超标准建设绿色通道，严禁违规占</w:t>
            </w:r>
            <w:r>
              <w:t xml:space="preserve"> </w:t>
            </w:r>
            <w:r>
              <w:rPr>
                <w:spacing w:val="7"/>
              </w:rPr>
              <w:t>用耕地挖湖造景，严禁违规占用耕地从事非农建设</w:t>
            </w:r>
            <w:r>
              <w:rPr>
                <w:spacing w:val="6"/>
              </w:rPr>
              <w:t>，严禁违法违规批地用</w:t>
            </w:r>
            <w:r>
              <w:t xml:space="preserve"> </w:t>
            </w:r>
            <w:r>
              <w:rPr>
                <w:spacing w:val="-15"/>
              </w:rPr>
              <w:t>地。</w:t>
            </w:r>
          </w:p>
          <w:p>
            <w:pPr>
              <w:pStyle w:val="6"/>
              <w:spacing w:before="19" w:line="235" w:lineRule="auto"/>
              <w:ind w:left="112" w:right="106" w:firstLine="487"/>
              <w:jc w:val="both"/>
            </w:pPr>
            <w:r>
              <w:rPr>
                <w:spacing w:val="6"/>
              </w:rPr>
              <w:t>禁止任何单位和个人闲置、荒芜耕地。已经办理审批手续的非农建设</w:t>
            </w:r>
            <w:r>
              <w:rPr>
                <w:spacing w:val="18"/>
              </w:rPr>
              <w:t xml:space="preserve"> </w:t>
            </w:r>
            <w:r>
              <w:rPr>
                <w:spacing w:val="5"/>
              </w:rPr>
              <w:t>占用耕地，</w:t>
            </w:r>
            <w:r>
              <w:rPr>
                <w:spacing w:val="-68"/>
              </w:rPr>
              <w:t xml:space="preserve"> </w:t>
            </w:r>
            <w:r>
              <w:rPr>
                <w:spacing w:val="5"/>
              </w:rPr>
              <w:t>一年内不用而又可以耕种并收获的，应当由原耕种该幅耕地的</w:t>
            </w:r>
            <w:r>
              <w:t xml:space="preserve"> 集体或者个人恢复耕种，也可以由用地单位组织耕种；</w:t>
            </w:r>
            <w:r>
              <w:rPr>
                <w:spacing w:val="95"/>
              </w:rPr>
              <w:t xml:space="preserve"> </w:t>
            </w:r>
            <w:r>
              <w:t>一年以上未动</w:t>
            </w:r>
            <w:r>
              <w:rPr>
                <w:spacing w:val="-1"/>
              </w:rPr>
              <w:t>工建</w:t>
            </w:r>
            <w:r>
              <w:t xml:space="preserve"> </w:t>
            </w:r>
            <w:r>
              <w:rPr>
                <w:spacing w:val="3"/>
              </w:rPr>
              <w:t>设的，应当按照自治区规定缴纳闲置费； 连续二年未使用的</w:t>
            </w:r>
            <w:r>
              <w:rPr>
                <w:spacing w:val="2"/>
              </w:rPr>
              <w:t>，经原批准机</w:t>
            </w:r>
            <w:r>
              <w:t xml:space="preserve"> 关批准，由县级以上人民政府无偿收回用地单位的土地使用权；</w:t>
            </w:r>
            <w:r>
              <w:rPr>
                <w:spacing w:val="94"/>
              </w:rPr>
              <w:t xml:space="preserve"> </w:t>
            </w:r>
            <w:r>
              <w:t xml:space="preserve">该幅土地 </w:t>
            </w:r>
            <w:r>
              <w:rPr>
                <w:spacing w:val="-2"/>
              </w:rPr>
              <w:t>原为农民集体所有的，应当交由原农村集体经济组织恢复耕</w:t>
            </w:r>
            <w:r>
              <w:rPr>
                <w:spacing w:val="-3"/>
              </w:rPr>
              <w:t>种。</w:t>
            </w:r>
          </w:p>
          <w:p>
            <w:pPr>
              <w:pStyle w:val="6"/>
              <w:spacing w:before="30" w:line="223" w:lineRule="auto"/>
              <w:ind w:left="110" w:right="115" w:firstLine="489"/>
            </w:pPr>
            <w:r>
              <w:rPr>
                <w:spacing w:val="6"/>
              </w:rPr>
              <w:t>禁止任何单位和个人在国土空间规划确定的禁止开垦的范围内从事土</w:t>
            </w:r>
            <w:r>
              <w:rPr>
                <w:spacing w:val="18"/>
              </w:rPr>
              <w:t xml:space="preserve"> </w:t>
            </w:r>
            <w:r>
              <w:rPr>
                <w:spacing w:val="-8"/>
              </w:rPr>
              <w:t>地开发活动。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4" w:hRule="atLeast"/>
        </w:trPr>
        <w:tc>
          <w:tcPr>
            <w:tcW w:w="566" w:type="dxa"/>
            <w:textDirection w:val="tbRlV"/>
            <w:vAlign w:val="top"/>
          </w:tcPr>
          <w:p>
            <w:pPr>
              <w:pStyle w:val="6"/>
              <w:spacing w:before="160" w:line="202" w:lineRule="auto"/>
              <w:ind w:left="879"/>
            </w:pPr>
            <w:r>
              <w:t>永</w:t>
            </w:r>
            <w:r>
              <w:rPr>
                <w:spacing w:val="40"/>
              </w:rPr>
              <w:t xml:space="preserve"> </w:t>
            </w:r>
            <w:r>
              <w:t>久</w:t>
            </w:r>
            <w:r>
              <w:rPr>
                <w:spacing w:val="40"/>
              </w:rPr>
              <w:t xml:space="preserve"> </w:t>
            </w:r>
            <w:r>
              <w:t>基</w:t>
            </w:r>
            <w:r>
              <w:rPr>
                <w:spacing w:val="38"/>
              </w:rPr>
              <w:t xml:space="preserve"> </w:t>
            </w:r>
            <w:r>
              <w:t>本</w:t>
            </w:r>
            <w:r>
              <w:rPr>
                <w:spacing w:val="42"/>
              </w:rPr>
              <w:t xml:space="preserve"> </w:t>
            </w:r>
            <w:r>
              <w:t>农</w:t>
            </w:r>
            <w:r>
              <w:rPr>
                <w:spacing w:val="41"/>
              </w:rPr>
              <w:t xml:space="preserve"> </w:t>
            </w:r>
            <w:r>
              <w:rPr>
                <w:position w:val="1"/>
              </w:rPr>
              <w:t>田</w:t>
            </w:r>
          </w:p>
        </w:tc>
        <w:tc>
          <w:tcPr>
            <w:tcW w:w="8120" w:type="dxa"/>
            <w:vAlign w:val="top"/>
          </w:tcPr>
          <w:p>
            <w:pPr>
              <w:pStyle w:val="6"/>
              <w:spacing w:before="35" w:line="236" w:lineRule="auto"/>
              <w:ind w:left="112" w:right="108" w:firstLine="486"/>
              <w:jc w:val="both"/>
            </w:pPr>
            <w:r>
              <w:rPr>
                <w:spacing w:val="7"/>
              </w:rPr>
              <w:t>永久基本农田不得转为林地、草地、园地等</w:t>
            </w:r>
            <w:r>
              <w:rPr>
                <w:spacing w:val="6"/>
              </w:rPr>
              <w:t>其他农用地及农业设施建</w:t>
            </w:r>
            <w:r>
              <w:t xml:space="preserve"> </w:t>
            </w:r>
            <w:r>
              <w:rPr>
                <w:spacing w:val="7"/>
              </w:rPr>
              <w:t>设用地。严禁占用永久基本农田发展林果业和</w:t>
            </w:r>
            <w:r>
              <w:rPr>
                <w:spacing w:val="6"/>
              </w:rPr>
              <w:t>挖塘养鱼；严禁占用永久基</w:t>
            </w:r>
            <w:r>
              <w:t xml:space="preserve"> </w:t>
            </w:r>
            <w:r>
              <w:rPr>
                <w:spacing w:val="7"/>
              </w:rPr>
              <w:t>本农田种植苗木、草皮等用于绿化装饰以及其</w:t>
            </w:r>
            <w:r>
              <w:rPr>
                <w:spacing w:val="6"/>
              </w:rPr>
              <w:t>他破坏耕作层的植物；严禁</w:t>
            </w:r>
            <w:r>
              <w:t xml:space="preserve"> </w:t>
            </w:r>
            <w:r>
              <w:rPr>
                <w:spacing w:val="7"/>
              </w:rPr>
              <w:t>占用永久基本农田挖湖造景、建设绿化带；严</w:t>
            </w:r>
            <w:r>
              <w:rPr>
                <w:spacing w:val="6"/>
              </w:rPr>
              <w:t>禁新增占用永久基本农田建</w:t>
            </w:r>
            <w:r>
              <w:t xml:space="preserve"> </w:t>
            </w:r>
            <w:r>
              <w:rPr>
                <w:spacing w:val="7"/>
              </w:rPr>
              <w:t>设畜禽养殖设施、水产养殖设施和破坏耕作层</w:t>
            </w:r>
            <w:r>
              <w:rPr>
                <w:spacing w:val="6"/>
              </w:rPr>
              <w:t>的种植业设施，严禁占用永</w:t>
            </w:r>
            <w:r>
              <w:t xml:space="preserve"> </w:t>
            </w:r>
            <w:r>
              <w:rPr>
                <w:spacing w:val="-5"/>
              </w:rPr>
              <w:t>久基本农田扩大自然保护地。</w:t>
            </w:r>
          </w:p>
          <w:p>
            <w:pPr>
              <w:pStyle w:val="6"/>
              <w:spacing w:before="31" w:line="234" w:lineRule="auto"/>
              <w:ind w:left="108" w:right="106" w:firstLine="479"/>
              <w:jc w:val="both"/>
            </w:pPr>
            <w:r>
              <w:rPr>
                <w:spacing w:val="7"/>
              </w:rPr>
              <w:t>严格永久基本农田占用与补划。永久基本农田经依法划定后，任何单</w:t>
            </w:r>
            <w:r>
              <w:t xml:space="preserve"> </w:t>
            </w:r>
            <w:r>
              <w:rPr>
                <w:spacing w:val="3"/>
              </w:rPr>
              <w:t>位和个人不得擅自占用或者改变其用途。国家能源、 交通，水利、军事设</w:t>
            </w:r>
            <w:r>
              <w:t xml:space="preserve"> </w:t>
            </w:r>
            <w:r>
              <w:rPr>
                <w:spacing w:val="7"/>
              </w:rPr>
              <w:t>施等重点建设项目选址确实难以避让永久基本农田的，</w:t>
            </w:r>
            <w:r>
              <w:rPr>
                <w:spacing w:val="6"/>
              </w:rPr>
              <w:t>涉及农用地转用或</w:t>
            </w:r>
            <w:r>
              <w:t xml:space="preserve"> </w:t>
            </w:r>
            <w:r>
              <w:rPr>
                <w:spacing w:val="-4"/>
              </w:rPr>
              <w:t>者土地征收的，必须经国务院批准。</w:t>
            </w:r>
          </w:p>
          <w:p>
            <w:pPr>
              <w:pStyle w:val="6"/>
              <w:spacing w:before="26" w:line="229" w:lineRule="auto"/>
              <w:ind w:left="115" w:right="108" w:firstLine="490"/>
              <w:jc w:val="both"/>
            </w:pPr>
            <w:r>
              <w:rPr>
                <w:spacing w:val="15"/>
              </w:rPr>
              <w:t>非农建设依法占用永久基本农田的，建设单位应当按照自治区的规</w:t>
            </w:r>
            <w:r>
              <w:rPr>
                <w:spacing w:val="4"/>
              </w:rPr>
              <w:t xml:space="preserve"> </w:t>
            </w:r>
            <w:r>
              <w:rPr>
                <w:spacing w:val="6"/>
              </w:rPr>
              <w:t>定，将所占用耕地耕作层的土壤用于新开垦的耕地、劣质地或者其他耕地</w:t>
            </w:r>
            <w:r>
              <w:rPr>
                <w:spacing w:val="17"/>
              </w:rPr>
              <w:t xml:space="preserve"> </w:t>
            </w:r>
            <w:r>
              <w:rPr>
                <w:spacing w:val="-9"/>
              </w:rPr>
              <w:t>的土壤改良。</w:t>
            </w:r>
          </w:p>
        </w:tc>
      </w:tr>
    </w:tbl>
    <w:p>
      <w:pPr>
        <w:pStyle w:val="2"/>
        <w:spacing w:line="300" w:lineRule="auto"/>
      </w:pPr>
    </w:p>
    <w:p>
      <w:pPr>
        <w:spacing w:before="133" w:line="312" w:lineRule="exact"/>
        <w:ind w:left="1816"/>
        <w:outlineLvl w:val="1"/>
        <w:rPr>
          <w:rFonts w:ascii="微软雅黑" w:hAnsi="微软雅黑" w:eastAsia="微软雅黑" w:cs="微软雅黑"/>
          <w:sz w:val="31"/>
          <w:szCs w:val="31"/>
        </w:rPr>
      </w:pPr>
      <w:bookmarkStart w:id="157" w:name="bookmark38"/>
      <w:bookmarkEnd w:id="157"/>
      <w:bookmarkStart w:id="158" w:name="bookmark37"/>
      <w:bookmarkEnd w:id="158"/>
      <w:r>
        <w:rPr>
          <w:rFonts w:ascii="微软雅黑" w:hAnsi="微软雅黑" w:eastAsia="微软雅黑" w:cs="微软雅黑"/>
          <w:spacing w:val="7"/>
          <w:position w:val="-2"/>
          <w:sz w:val="31"/>
          <w:szCs w:val="31"/>
        </w:rPr>
        <w:t>第三节   优化  "五特"</w:t>
      </w:r>
      <w:r>
        <w:rPr>
          <w:rFonts w:ascii="微软雅黑" w:hAnsi="微软雅黑" w:eastAsia="微软雅黑" w:cs="微软雅黑"/>
          <w:spacing w:val="82"/>
          <w:position w:val="-2"/>
          <w:sz w:val="31"/>
          <w:szCs w:val="31"/>
        </w:rPr>
        <w:t xml:space="preserve"> </w:t>
      </w:r>
      <w:r>
        <w:rPr>
          <w:rFonts w:ascii="微软雅黑" w:hAnsi="微软雅黑" w:eastAsia="微软雅黑" w:cs="微软雅黑"/>
          <w:spacing w:val="7"/>
          <w:position w:val="-2"/>
          <w:sz w:val="31"/>
          <w:szCs w:val="31"/>
        </w:rPr>
        <w:t>产业空间布局</w:t>
      </w:r>
    </w:p>
    <w:p>
      <w:pPr>
        <w:pStyle w:val="2"/>
        <w:spacing w:line="404" w:lineRule="auto"/>
      </w:pPr>
    </w:p>
    <w:p>
      <w:pPr>
        <w:spacing w:before="101" w:line="221" w:lineRule="auto"/>
        <w:ind w:left="681"/>
        <w:rPr>
          <w:rFonts w:ascii="FangSong" w:hAnsi="FangSong" w:eastAsia="FangSong" w:cs="FangSong"/>
          <w:sz w:val="31"/>
          <w:szCs w:val="31"/>
        </w:rPr>
      </w:pPr>
      <w:r>
        <w:rPr>
          <w:rFonts w:ascii="FangSong" w:hAnsi="FangSong" w:eastAsia="FangSong" w:cs="FangSong"/>
          <w:spacing w:val="10"/>
          <w:sz w:val="31"/>
          <w:szCs w:val="31"/>
        </w:rPr>
        <w:t>坚持区域化布局、集约化经营、标准化生产、全产业链发</w:t>
      </w:r>
    </w:p>
    <w:p>
      <w:pPr>
        <w:spacing w:before="189" w:line="318" w:lineRule="auto"/>
        <w:ind w:left="26" w:firstLine="1"/>
        <w:rPr>
          <w:rFonts w:ascii="FangSong" w:hAnsi="FangSong" w:eastAsia="FangSong" w:cs="FangSong"/>
          <w:sz w:val="31"/>
          <w:szCs w:val="31"/>
        </w:rPr>
      </w:pPr>
      <w:r>
        <w:rPr>
          <w:rFonts w:ascii="FangSong" w:hAnsi="FangSong" w:eastAsia="FangSong" w:cs="FangSong"/>
          <w:spacing w:val="16"/>
          <w:sz w:val="31"/>
          <w:szCs w:val="31"/>
        </w:rPr>
        <w:t xml:space="preserve">展，聚焦肉牛、冷凉蔬菜、马铃薯、中药材、生态经济“五特” </w:t>
      </w:r>
      <w:r>
        <w:rPr>
          <w:rFonts w:ascii="FangSong" w:hAnsi="FangSong" w:eastAsia="FangSong" w:cs="FangSong"/>
          <w:spacing w:val="11"/>
          <w:sz w:val="31"/>
          <w:szCs w:val="31"/>
        </w:rPr>
        <w:t>产业，保障农产品生产空间，培育壮大肉牛等养殖业规模，加</w:t>
      </w:r>
    </w:p>
    <w:p>
      <w:pPr>
        <w:spacing w:before="52" w:line="323" w:lineRule="auto"/>
        <w:ind w:left="25" w:right="476" w:firstLine="21"/>
        <w:rPr>
          <w:rFonts w:ascii="FangSong" w:hAnsi="FangSong" w:eastAsia="FangSong" w:cs="FangSong"/>
          <w:sz w:val="31"/>
          <w:szCs w:val="31"/>
        </w:rPr>
      </w:pPr>
      <w:r>
        <w:rPr>
          <w:rFonts w:ascii="FangSong" w:hAnsi="FangSong" w:eastAsia="FangSong" w:cs="FangSong"/>
          <w:spacing w:val="10"/>
          <w:sz w:val="31"/>
          <w:szCs w:val="31"/>
        </w:rPr>
        <w:t>强优质肉牛繁育基地建设，完善种植设施配套，适度扩大优势</w:t>
      </w:r>
      <w:r>
        <w:rPr>
          <w:rFonts w:ascii="FangSong" w:hAnsi="FangSong" w:eastAsia="FangSong" w:cs="FangSong"/>
          <w:spacing w:val="9"/>
          <w:sz w:val="31"/>
          <w:szCs w:val="31"/>
        </w:rPr>
        <w:t xml:space="preserve"> </w:t>
      </w:r>
      <w:r>
        <w:rPr>
          <w:rFonts w:ascii="FangSong" w:hAnsi="FangSong" w:eastAsia="FangSong" w:cs="FangSong"/>
          <w:spacing w:val="11"/>
          <w:sz w:val="31"/>
          <w:szCs w:val="31"/>
        </w:rPr>
        <w:t>农产品种植规模，拓展林间立体生产空间，在全域适宜林地积</w:t>
      </w:r>
      <w:r>
        <w:rPr>
          <w:rFonts w:ascii="FangSong" w:hAnsi="FangSong" w:eastAsia="FangSong" w:cs="FangSong"/>
          <w:spacing w:val="4"/>
          <w:sz w:val="31"/>
          <w:szCs w:val="31"/>
        </w:rPr>
        <w:t xml:space="preserve"> </w:t>
      </w:r>
      <w:r>
        <w:rPr>
          <w:rFonts w:ascii="FangSong" w:hAnsi="FangSong" w:eastAsia="FangSong" w:cs="FangSong"/>
          <w:spacing w:val="5"/>
          <w:sz w:val="31"/>
          <w:szCs w:val="31"/>
        </w:rPr>
        <w:t>极发展林下种养殖，推动空间复合利用。</w:t>
      </w:r>
    </w:p>
    <w:p>
      <w:pPr>
        <w:spacing w:before="51"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18</w:t>
      </w:r>
      <w:r>
        <w:rPr>
          <w:rFonts w:ascii="KaiTi" w:hAnsi="KaiTi" w:eastAsia="KaiTi" w:cs="KaiTi"/>
          <w:b/>
          <w:bCs/>
          <w:spacing w:val="3"/>
          <w:sz w:val="31"/>
          <w:szCs w:val="31"/>
        </w:rPr>
        <w:t>条</w:t>
      </w:r>
      <w:r>
        <w:rPr>
          <w:rFonts w:ascii="KaiTi" w:hAnsi="KaiTi" w:eastAsia="KaiTi" w:cs="KaiTi"/>
          <w:spacing w:val="159"/>
          <w:sz w:val="31"/>
          <w:szCs w:val="31"/>
        </w:rPr>
        <w:t xml:space="preserve"> </w:t>
      </w:r>
      <w:r>
        <w:rPr>
          <w:rFonts w:ascii="KaiTi" w:hAnsi="KaiTi" w:eastAsia="KaiTi" w:cs="KaiTi"/>
          <w:b/>
          <w:bCs/>
          <w:spacing w:val="3"/>
          <w:sz w:val="31"/>
          <w:szCs w:val="31"/>
        </w:rPr>
        <w:t>农业产业空间布局</w:t>
      </w:r>
    </w:p>
    <w:p>
      <w:pPr>
        <w:spacing w:before="188" w:line="221" w:lineRule="auto"/>
        <w:ind w:left="671"/>
        <w:rPr>
          <w:rFonts w:ascii="FangSong" w:hAnsi="FangSong" w:eastAsia="FangSong" w:cs="FangSong"/>
          <w:sz w:val="31"/>
          <w:szCs w:val="31"/>
        </w:rPr>
      </w:pPr>
      <w:r>
        <w:rPr>
          <w:rFonts w:ascii="KaiTi" w:hAnsi="KaiTi" w:eastAsia="KaiTi" w:cs="KaiTi"/>
          <w:b/>
          <w:bCs/>
          <w:spacing w:val="10"/>
          <w:sz w:val="31"/>
          <w:szCs w:val="31"/>
        </w:rPr>
        <w:t>打造五大产业集群。</w:t>
      </w:r>
      <w:r>
        <w:rPr>
          <w:rFonts w:ascii="FangSong" w:hAnsi="FangSong" w:eastAsia="FangSong" w:cs="FangSong"/>
          <w:spacing w:val="10"/>
          <w:sz w:val="31"/>
          <w:szCs w:val="31"/>
        </w:rPr>
        <w:t>五大产业集群为肉牛养殖集群、冷凉</w:t>
      </w:r>
    </w:p>
    <w:p>
      <w:pPr>
        <w:spacing w:line="221" w:lineRule="auto"/>
        <w:rPr>
          <w:rFonts w:ascii="FangSong" w:hAnsi="FangSong" w:eastAsia="FangSong" w:cs="FangSong"/>
          <w:sz w:val="31"/>
          <w:szCs w:val="31"/>
        </w:rPr>
        <w:sectPr>
          <w:footerReference r:id="rId38" w:type="default"/>
          <w:pgSz w:w="11907" w:h="16839"/>
          <w:pgMar w:top="1431" w:right="946" w:bottom="1443" w:left="1785" w:header="0" w:footer="1229" w:gutter="0"/>
          <w:cols w:space="720" w:num="1"/>
        </w:sectPr>
      </w:pPr>
    </w:p>
    <w:p>
      <w:pPr>
        <w:spacing w:before="183" w:line="323" w:lineRule="auto"/>
        <w:ind w:left="26" w:right="247" w:firstLine="9"/>
        <w:jc w:val="both"/>
        <w:rPr>
          <w:rFonts w:ascii="FangSong" w:hAnsi="FangSong" w:eastAsia="FangSong" w:cs="FangSong"/>
          <w:sz w:val="31"/>
          <w:szCs w:val="31"/>
        </w:rPr>
      </w:pPr>
      <w:r>
        <w:rPr>
          <w:rFonts w:ascii="FangSong" w:hAnsi="FangSong" w:eastAsia="FangSong" w:cs="FangSong"/>
          <w:spacing w:val="11"/>
          <w:sz w:val="31"/>
          <w:szCs w:val="31"/>
        </w:rPr>
        <w:t>蔬菜产业集群、马铃薯生产集群、中药材产</w:t>
      </w:r>
      <w:r>
        <w:rPr>
          <w:rFonts w:ascii="FangSong" w:hAnsi="FangSong" w:eastAsia="FangSong" w:cs="FangSong"/>
          <w:spacing w:val="10"/>
          <w:sz w:val="31"/>
          <w:szCs w:val="31"/>
        </w:rPr>
        <w:t>业集群及生态经济</w:t>
      </w:r>
      <w:r>
        <w:rPr>
          <w:rFonts w:ascii="FangSong" w:hAnsi="FangSong" w:eastAsia="FangSong" w:cs="FangSong"/>
          <w:sz w:val="31"/>
          <w:szCs w:val="31"/>
        </w:rPr>
        <w:t xml:space="preserve"> </w:t>
      </w:r>
      <w:r>
        <w:rPr>
          <w:rFonts w:ascii="FangSong" w:hAnsi="FangSong" w:eastAsia="FangSong" w:cs="FangSong"/>
          <w:spacing w:val="11"/>
          <w:sz w:val="31"/>
          <w:szCs w:val="31"/>
        </w:rPr>
        <w:t>产业集群；依托产业集群，在五大川道地区建设多个现代农业</w:t>
      </w:r>
      <w:r>
        <w:rPr>
          <w:rFonts w:ascii="FangSong" w:hAnsi="FangSong" w:eastAsia="FangSong" w:cs="FangSong"/>
          <w:spacing w:val="2"/>
          <w:sz w:val="31"/>
          <w:szCs w:val="31"/>
        </w:rPr>
        <w:t xml:space="preserve"> </w:t>
      </w:r>
      <w:r>
        <w:rPr>
          <w:rFonts w:ascii="FangSong" w:hAnsi="FangSong" w:eastAsia="FangSong" w:cs="FangSong"/>
          <w:spacing w:val="5"/>
          <w:sz w:val="31"/>
          <w:szCs w:val="31"/>
        </w:rPr>
        <w:t>产业园，形成五大川道现代农业示范带。</w:t>
      </w:r>
    </w:p>
    <w:p>
      <w:pPr>
        <w:spacing w:before="52" w:line="222" w:lineRule="auto"/>
        <w:ind w:left="707"/>
        <w:rPr>
          <w:rFonts w:ascii="FangSong" w:hAnsi="FangSong" w:eastAsia="FangSong" w:cs="FangSong"/>
          <w:sz w:val="31"/>
          <w:szCs w:val="31"/>
        </w:rPr>
      </w:pPr>
      <w:r>
        <w:rPr>
          <w:rFonts w:ascii="FangSong" w:hAnsi="FangSong" w:eastAsia="FangSong" w:cs="FangSong"/>
          <w:b/>
          <w:bCs/>
          <w:spacing w:val="6"/>
          <w:sz w:val="31"/>
          <w:szCs w:val="31"/>
        </w:rPr>
        <w:t>肉牛养殖集群。</w:t>
      </w:r>
      <w:r>
        <w:rPr>
          <w:rFonts w:ascii="FangSong" w:hAnsi="FangSong" w:eastAsia="FangSong" w:cs="FangSong"/>
          <w:spacing w:val="6"/>
          <w:sz w:val="31"/>
          <w:szCs w:val="31"/>
        </w:rPr>
        <w:t>依托“五河”川道地区的平坦地形</w:t>
      </w:r>
      <w:r>
        <w:rPr>
          <w:rFonts w:ascii="FangSong" w:hAnsi="FangSong" w:eastAsia="FangSong" w:cs="FangSong"/>
          <w:spacing w:val="5"/>
          <w:sz w:val="31"/>
          <w:szCs w:val="31"/>
        </w:rPr>
        <w:t>优势，</w:t>
      </w:r>
    </w:p>
    <w:p>
      <w:pPr>
        <w:spacing w:before="186" w:line="327" w:lineRule="auto"/>
        <w:ind w:left="21" w:right="240" w:firstLine="5"/>
        <w:rPr>
          <w:rFonts w:ascii="FangSong" w:hAnsi="FangSong" w:eastAsia="FangSong" w:cs="FangSong"/>
          <w:sz w:val="31"/>
          <w:szCs w:val="31"/>
        </w:rPr>
      </w:pPr>
      <w:r>
        <w:rPr>
          <w:rFonts w:ascii="FangSong" w:hAnsi="FangSong" w:eastAsia="FangSong" w:cs="FangSong"/>
          <w:spacing w:val="11"/>
          <w:sz w:val="31"/>
          <w:szCs w:val="31"/>
        </w:rPr>
        <w:t>发展现代化、规模化肉牛养殖产业。支持“出户入园”规模化</w:t>
      </w:r>
      <w:r>
        <w:rPr>
          <w:rFonts w:ascii="FangSong" w:hAnsi="FangSong" w:eastAsia="FangSong" w:cs="FangSong"/>
          <w:spacing w:val="9"/>
          <w:sz w:val="31"/>
          <w:szCs w:val="31"/>
        </w:rPr>
        <w:t xml:space="preserve"> </w:t>
      </w:r>
      <w:r>
        <w:rPr>
          <w:rFonts w:ascii="FangSong" w:hAnsi="FangSong" w:eastAsia="FangSong" w:cs="FangSong"/>
          <w:spacing w:val="11"/>
          <w:sz w:val="31"/>
          <w:szCs w:val="31"/>
        </w:rPr>
        <w:t>养殖场建设，打造全国高端肉牛生产加工基地，稳定现有高产</w:t>
      </w:r>
      <w:r>
        <w:rPr>
          <w:rFonts w:ascii="FangSong" w:hAnsi="FangSong" w:eastAsia="FangSong" w:cs="FangSong"/>
          <w:spacing w:val="14"/>
          <w:sz w:val="31"/>
          <w:szCs w:val="31"/>
        </w:rPr>
        <w:t xml:space="preserve"> </w:t>
      </w:r>
      <w:r>
        <w:rPr>
          <w:rFonts w:ascii="FangSong" w:hAnsi="FangSong" w:eastAsia="FangSong" w:cs="FangSong"/>
          <w:spacing w:val="11"/>
          <w:sz w:val="31"/>
          <w:szCs w:val="31"/>
        </w:rPr>
        <w:t>优质苜蓿基地，建设大型饲草料集配中心，建设优质肉牛繁育</w:t>
      </w:r>
      <w:r>
        <w:rPr>
          <w:rFonts w:ascii="FangSong" w:hAnsi="FangSong" w:eastAsia="FangSong" w:cs="FangSong"/>
          <w:spacing w:val="9"/>
          <w:sz w:val="31"/>
          <w:szCs w:val="31"/>
        </w:rPr>
        <w:t xml:space="preserve"> </w:t>
      </w:r>
      <w:r>
        <w:rPr>
          <w:rFonts w:ascii="FangSong" w:hAnsi="FangSong" w:eastAsia="FangSong" w:cs="FangSong"/>
          <w:spacing w:val="11"/>
          <w:sz w:val="31"/>
          <w:szCs w:val="31"/>
        </w:rPr>
        <w:t>基地，支持经营主体建设肉牛精深分割加工中心，建设肉牛预</w:t>
      </w:r>
      <w:r>
        <w:rPr>
          <w:rFonts w:ascii="FangSong" w:hAnsi="FangSong" w:eastAsia="FangSong" w:cs="FangSong"/>
          <w:spacing w:val="7"/>
          <w:sz w:val="31"/>
          <w:szCs w:val="31"/>
        </w:rPr>
        <w:t xml:space="preserve"> </w:t>
      </w:r>
      <w:r>
        <w:rPr>
          <w:rFonts w:ascii="FangSong" w:hAnsi="FangSong" w:eastAsia="FangSong" w:cs="FangSong"/>
          <w:spacing w:val="11"/>
          <w:sz w:val="31"/>
          <w:szCs w:val="31"/>
        </w:rPr>
        <w:t>制菜创新产业园、中央厨房产业园，完善产地冷链贮</w:t>
      </w:r>
      <w:r>
        <w:rPr>
          <w:rFonts w:ascii="FangSong" w:hAnsi="FangSong" w:eastAsia="FangSong" w:cs="FangSong"/>
          <w:spacing w:val="10"/>
          <w:sz w:val="31"/>
          <w:szCs w:val="31"/>
        </w:rPr>
        <w:t>运体系，</w:t>
      </w:r>
    </w:p>
    <w:p>
      <w:pPr>
        <w:spacing w:before="60" w:line="328" w:lineRule="auto"/>
        <w:ind w:left="36" w:right="7" w:hanging="13"/>
        <w:rPr>
          <w:rFonts w:ascii="FangSong" w:hAnsi="FangSong" w:eastAsia="FangSong" w:cs="FangSong"/>
          <w:sz w:val="31"/>
          <w:szCs w:val="31"/>
        </w:rPr>
      </w:pPr>
      <w:r>
        <w:rPr>
          <w:rFonts w:ascii="FangSong" w:hAnsi="FangSong" w:eastAsia="FangSong" w:cs="FangSong"/>
          <w:spacing w:val="11"/>
          <w:sz w:val="31"/>
          <w:szCs w:val="31"/>
        </w:rPr>
        <w:t>布局建设冷链集配中心。原州区打造东部、北部、南部三个肉</w:t>
      </w:r>
      <w:r>
        <w:rPr>
          <w:rFonts w:ascii="FangSong" w:hAnsi="FangSong" w:eastAsia="FangSong" w:cs="FangSong"/>
          <w:spacing w:val="3"/>
          <w:sz w:val="31"/>
          <w:szCs w:val="31"/>
        </w:rPr>
        <w:t xml:space="preserve">  </w:t>
      </w:r>
      <w:r>
        <w:rPr>
          <w:rFonts w:ascii="FangSong" w:hAnsi="FangSong" w:eastAsia="FangSong" w:cs="FangSong"/>
          <w:spacing w:val="11"/>
          <w:sz w:val="31"/>
          <w:szCs w:val="31"/>
        </w:rPr>
        <w:t>牛养殖示范片区；泾源县依托龙头企业建设优质肉牛养</w:t>
      </w:r>
      <w:r>
        <w:rPr>
          <w:rFonts w:ascii="FangSong" w:hAnsi="FangSong" w:eastAsia="FangSong" w:cs="FangSong"/>
          <w:spacing w:val="10"/>
          <w:sz w:val="31"/>
          <w:szCs w:val="31"/>
        </w:rPr>
        <w:t>殖核心</w:t>
      </w:r>
      <w:r>
        <w:rPr>
          <w:rFonts w:ascii="FangSong" w:hAnsi="FangSong" w:eastAsia="FangSong" w:cs="FangSong"/>
          <w:sz w:val="31"/>
          <w:szCs w:val="31"/>
        </w:rPr>
        <w:t xml:space="preserve">  </w:t>
      </w:r>
      <w:r>
        <w:rPr>
          <w:rFonts w:ascii="FangSong" w:hAnsi="FangSong" w:eastAsia="FangSong" w:cs="FangSong"/>
          <w:spacing w:val="4"/>
          <w:sz w:val="31"/>
          <w:szCs w:val="31"/>
        </w:rPr>
        <w:t>区，形成规模化、标准化肉牛养殖场，打响</w:t>
      </w:r>
      <w:r>
        <w:rPr>
          <w:rFonts w:ascii="FangSong" w:hAnsi="FangSong" w:eastAsia="FangSong" w:cs="FangSong"/>
          <w:spacing w:val="-91"/>
          <w:sz w:val="31"/>
          <w:szCs w:val="31"/>
        </w:rPr>
        <w:t xml:space="preserve"> </w:t>
      </w:r>
      <w:r>
        <w:rPr>
          <w:rFonts w:ascii="FangSong" w:hAnsi="FangSong" w:eastAsia="FangSong" w:cs="FangSong"/>
          <w:spacing w:val="4"/>
          <w:sz w:val="31"/>
          <w:szCs w:val="31"/>
        </w:rPr>
        <w:t>“泾源黄牛”</w:t>
      </w:r>
      <w:r>
        <w:rPr>
          <w:rFonts w:ascii="FangSong" w:hAnsi="FangSong" w:eastAsia="FangSong" w:cs="FangSong"/>
          <w:spacing w:val="-112"/>
          <w:sz w:val="31"/>
          <w:szCs w:val="31"/>
        </w:rPr>
        <w:t xml:space="preserve"> </w:t>
      </w:r>
      <w:r>
        <w:rPr>
          <w:rFonts w:ascii="FangSong" w:hAnsi="FangSong" w:eastAsia="FangSong" w:cs="FangSong"/>
          <w:spacing w:val="4"/>
          <w:sz w:val="31"/>
          <w:szCs w:val="31"/>
        </w:rPr>
        <w:t>品牌；</w:t>
      </w:r>
      <w:r>
        <w:rPr>
          <w:rFonts w:ascii="FangSong" w:hAnsi="FangSong" w:eastAsia="FangSong" w:cs="FangSong"/>
          <w:sz w:val="31"/>
          <w:szCs w:val="31"/>
        </w:rPr>
        <w:t xml:space="preserve"> </w:t>
      </w:r>
      <w:r>
        <w:rPr>
          <w:rFonts w:ascii="FangSong" w:hAnsi="FangSong" w:eastAsia="FangSong" w:cs="FangSong"/>
          <w:spacing w:val="11"/>
          <w:sz w:val="31"/>
          <w:szCs w:val="31"/>
        </w:rPr>
        <w:t>彭阳县重点打造肉牛养殖乡镇和肉牛养殖示</w:t>
      </w:r>
      <w:r>
        <w:rPr>
          <w:rFonts w:ascii="FangSong" w:hAnsi="FangSong" w:eastAsia="FangSong" w:cs="FangSong"/>
          <w:spacing w:val="10"/>
          <w:sz w:val="31"/>
          <w:szCs w:val="31"/>
        </w:rPr>
        <w:t>范村，建设紫花苜</w:t>
      </w:r>
      <w:r>
        <w:rPr>
          <w:rFonts w:ascii="FangSong" w:hAnsi="FangSong" w:eastAsia="FangSong" w:cs="FangSong"/>
          <w:sz w:val="31"/>
          <w:szCs w:val="31"/>
        </w:rPr>
        <w:t xml:space="preserve">  </w:t>
      </w:r>
      <w:r>
        <w:rPr>
          <w:rFonts w:ascii="FangSong" w:hAnsi="FangSong" w:eastAsia="FangSong" w:cs="FangSong"/>
          <w:spacing w:val="16"/>
          <w:sz w:val="31"/>
          <w:szCs w:val="31"/>
        </w:rPr>
        <w:t>蓿标准化种植示范基地； 西吉县大力推进养殖示范村建设和</w:t>
      </w:r>
      <w:r>
        <w:rPr>
          <w:rFonts w:ascii="FangSong" w:hAnsi="FangSong" w:eastAsia="FangSong" w:cs="FangSong"/>
          <w:spacing w:val="7"/>
          <w:sz w:val="31"/>
          <w:szCs w:val="31"/>
        </w:rPr>
        <w:t xml:space="preserve">  </w:t>
      </w:r>
      <w:r>
        <w:rPr>
          <w:rFonts w:ascii="FangSong" w:hAnsi="FangSong" w:eastAsia="FangSong" w:cs="FangSong"/>
          <w:spacing w:val="6"/>
          <w:sz w:val="31"/>
          <w:szCs w:val="31"/>
        </w:rPr>
        <w:t>规模养殖户培育，保障肉牛羊及奶业精深加工产业空间。</w:t>
      </w:r>
    </w:p>
    <w:p>
      <w:pPr>
        <w:spacing w:before="54" w:line="329" w:lineRule="auto"/>
        <w:ind w:left="19" w:right="242" w:firstLine="654"/>
        <w:rPr>
          <w:rFonts w:ascii="FangSong" w:hAnsi="FangSong" w:eastAsia="FangSong" w:cs="FangSong"/>
          <w:sz w:val="31"/>
          <w:szCs w:val="31"/>
        </w:rPr>
      </w:pPr>
      <w:r>
        <w:rPr>
          <w:rFonts w:ascii="FangSong" w:hAnsi="FangSong" w:eastAsia="FangSong" w:cs="FangSong"/>
          <w:b/>
          <w:bCs/>
          <w:spacing w:val="20"/>
          <w:sz w:val="31"/>
          <w:szCs w:val="31"/>
        </w:rPr>
        <w:t>冷凉蔬菜产业集群。</w:t>
      </w:r>
      <w:r>
        <w:rPr>
          <w:rFonts w:ascii="FangSong" w:hAnsi="FangSong" w:eastAsia="FangSong" w:cs="FangSong"/>
          <w:spacing w:val="-77"/>
          <w:sz w:val="31"/>
          <w:szCs w:val="31"/>
        </w:rPr>
        <w:t xml:space="preserve"> </w:t>
      </w:r>
      <w:r>
        <w:rPr>
          <w:rFonts w:ascii="FangSong" w:hAnsi="FangSong" w:eastAsia="FangSong" w:cs="FangSong"/>
          <w:spacing w:val="20"/>
          <w:sz w:val="31"/>
          <w:szCs w:val="31"/>
        </w:rPr>
        <w:t>重点在清水河、葫芦河、渝河和茹</w:t>
      </w:r>
      <w:r>
        <w:rPr>
          <w:rFonts w:ascii="FangSong" w:hAnsi="FangSong" w:eastAsia="FangSong" w:cs="FangSong"/>
          <w:sz w:val="31"/>
          <w:szCs w:val="31"/>
        </w:rPr>
        <w:t xml:space="preserve"> </w:t>
      </w:r>
      <w:r>
        <w:rPr>
          <w:rFonts w:ascii="FangSong" w:hAnsi="FangSong" w:eastAsia="FangSong" w:cs="FangSong"/>
          <w:spacing w:val="11"/>
          <w:sz w:val="31"/>
          <w:szCs w:val="31"/>
        </w:rPr>
        <w:t>（洪）河四大川道地区打造百万亩高产高品质冷凉蔬菜基地、</w:t>
      </w:r>
      <w:r>
        <w:rPr>
          <w:rFonts w:ascii="FangSong" w:hAnsi="FangSong" w:eastAsia="FangSong" w:cs="FangSong"/>
          <w:spacing w:val="1"/>
          <w:sz w:val="31"/>
          <w:szCs w:val="31"/>
        </w:rPr>
        <w:t xml:space="preserve"> </w:t>
      </w:r>
      <w:r>
        <w:rPr>
          <w:rFonts w:ascii="FangSong" w:hAnsi="FangSong" w:eastAsia="FangSong" w:cs="FangSong"/>
          <w:spacing w:val="11"/>
          <w:sz w:val="31"/>
          <w:szCs w:val="31"/>
        </w:rPr>
        <w:t>全国绿色无公害蔬菜产品生产基地和粤港澳大湾区有机蔬菜生</w:t>
      </w:r>
      <w:r>
        <w:rPr>
          <w:rFonts w:ascii="FangSong" w:hAnsi="FangSong" w:eastAsia="FangSong" w:cs="FangSong"/>
          <w:spacing w:val="10"/>
          <w:sz w:val="31"/>
          <w:szCs w:val="31"/>
        </w:rPr>
        <w:t xml:space="preserve"> </w:t>
      </w:r>
      <w:r>
        <w:rPr>
          <w:rFonts w:ascii="FangSong" w:hAnsi="FangSong" w:eastAsia="FangSong" w:cs="FangSong"/>
          <w:spacing w:val="11"/>
          <w:sz w:val="31"/>
          <w:szCs w:val="31"/>
        </w:rPr>
        <w:t>产供应基地。原州区依托清水河河谷川道，建设高效节水灌溉</w:t>
      </w:r>
      <w:r>
        <w:rPr>
          <w:rFonts w:ascii="FangSong" w:hAnsi="FangSong" w:eastAsia="FangSong" w:cs="FangSong"/>
          <w:spacing w:val="10"/>
          <w:sz w:val="31"/>
          <w:szCs w:val="31"/>
        </w:rPr>
        <w:t xml:space="preserve"> </w:t>
      </w:r>
      <w:r>
        <w:rPr>
          <w:rFonts w:ascii="FangSong" w:hAnsi="FangSong" w:eastAsia="FangSong" w:cs="FangSong"/>
          <w:spacing w:val="11"/>
          <w:sz w:val="31"/>
          <w:szCs w:val="31"/>
        </w:rPr>
        <w:t>区、“两带两镇”冷凉蔬菜产业基地及现代育苗中心，西吉县</w:t>
      </w:r>
      <w:r>
        <w:rPr>
          <w:rFonts w:ascii="FangSong" w:hAnsi="FangSong" w:eastAsia="FangSong" w:cs="FangSong"/>
          <w:spacing w:val="14"/>
          <w:sz w:val="31"/>
          <w:szCs w:val="31"/>
        </w:rPr>
        <w:t xml:space="preserve"> </w:t>
      </w:r>
      <w:r>
        <w:rPr>
          <w:rFonts w:ascii="FangSong" w:hAnsi="FangSong" w:eastAsia="FangSong" w:cs="FangSong"/>
          <w:spacing w:val="11"/>
          <w:sz w:val="31"/>
          <w:szCs w:val="31"/>
        </w:rPr>
        <w:t>打造冷凉蔬菜产业基地及蔬菜优新技术集成示范基地，隆德县</w:t>
      </w:r>
      <w:r>
        <w:rPr>
          <w:rFonts w:ascii="FangSong" w:hAnsi="FangSong" w:eastAsia="FangSong" w:cs="FangSong"/>
          <w:spacing w:val="10"/>
          <w:sz w:val="31"/>
          <w:szCs w:val="31"/>
        </w:rPr>
        <w:t xml:space="preserve"> </w:t>
      </w:r>
      <w:r>
        <w:rPr>
          <w:rFonts w:ascii="FangSong" w:hAnsi="FangSong" w:eastAsia="FangSong" w:cs="FangSong"/>
          <w:spacing w:val="11"/>
          <w:sz w:val="31"/>
          <w:szCs w:val="31"/>
        </w:rPr>
        <w:t>建设冷凉蔬菜示范基地及供港外销蔬菜基地，彭阳建设高原冷</w:t>
      </w:r>
      <w:r>
        <w:rPr>
          <w:rFonts w:ascii="FangSong" w:hAnsi="FangSong" w:eastAsia="FangSong" w:cs="FangSong"/>
          <w:spacing w:val="10"/>
          <w:sz w:val="31"/>
          <w:szCs w:val="31"/>
        </w:rPr>
        <w:t xml:space="preserve"> </w:t>
      </w:r>
      <w:r>
        <w:rPr>
          <w:rFonts w:ascii="FangSong" w:hAnsi="FangSong" w:eastAsia="FangSong" w:cs="FangSong"/>
          <w:spacing w:val="6"/>
          <w:sz w:val="31"/>
          <w:szCs w:val="31"/>
        </w:rPr>
        <w:t>凉蔬菜农业园区和高原冷凉蔬菜基地。</w:t>
      </w:r>
    </w:p>
    <w:p>
      <w:pPr>
        <w:spacing w:before="60" w:line="222" w:lineRule="auto"/>
        <w:jc w:val="right"/>
        <w:rPr>
          <w:rFonts w:ascii="FangSong" w:hAnsi="FangSong" w:eastAsia="FangSong" w:cs="FangSong"/>
          <w:sz w:val="31"/>
          <w:szCs w:val="31"/>
        </w:rPr>
      </w:pPr>
      <w:r>
        <w:rPr>
          <w:rFonts w:ascii="FangSong" w:hAnsi="FangSong" w:eastAsia="FangSong" w:cs="FangSong"/>
          <w:b/>
          <w:bCs/>
          <w:spacing w:val="7"/>
          <w:sz w:val="31"/>
          <w:szCs w:val="31"/>
        </w:rPr>
        <w:t>马铃薯生产集群。</w:t>
      </w:r>
      <w:r>
        <w:rPr>
          <w:rFonts w:ascii="FangSong" w:hAnsi="FangSong" w:eastAsia="FangSong" w:cs="FangSong"/>
          <w:spacing w:val="7"/>
          <w:sz w:val="31"/>
          <w:szCs w:val="31"/>
        </w:rPr>
        <w:t>擦亮“中国马铃薯种薯之乡”</w:t>
      </w:r>
      <w:r>
        <w:rPr>
          <w:rFonts w:ascii="FangSong" w:hAnsi="FangSong" w:eastAsia="FangSong" w:cs="FangSong"/>
          <w:spacing w:val="6"/>
          <w:sz w:val="31"/>
          <w:szCs w:val="31"/>
        </w:rPr>
        <w:t>金字招牌，</w:t>
      </w:r>
    </w:p>
    <w:p>
      <w:pPr>
        <w:spacing w:line="222" w:lineRule="auto"/>
        <w:rPr>
          <w:rFonts w:ascii="FangSong" w:hAnsi="FangSong" w:eastAsia="FangSong" w:cs="FangSong"/>
          <w:sz w:val="31"/>
          <w:szCs w:val="31"/>
        </w:rPr>
        <w:sectPr>
          <w:footerReference r:id="rId39" w:type="default"/>
          <w:pgSz w:w="11907" w:h="16839"/>
          <w:pgMar w:top="1431" w:right="1175" w:bottom="1443" w:left="1785" w:header="0" w:footer="1229" w:gutter="0"/>
          <w:cols w:space="720" w:num="1"/>
        </w:sectPr>
      </w:pPr>
    </w:p>
    <w:p>
      <w:pPr>
        <w:spacing w:before="179" w:line="329" w:lineRule="auto"/>
        <w:ind w:left="24" w:firstLine="46"/>
        <w:jc w:val="both"/>
        <w:rPr>
          <w:rFonts w:ascii="FangSong" w:hAnsi="FangSong" w:eastAsia="FangSong" w:cs="FangSong"/>
          <w:sz w:val="31"/>
          <w:szCs w:val="31"/>
        </w:rPr>
      </w:pPr>
      <w:r>
        <w:rPr>
          <w:rFonts w:ascii="FangSong" w:hAnsi="FangSong" w:eastAsia="FangSong" w:cs="FangSong"/>
          <w:spacing w:val="9"/>
          <w:sz w:val="31"/>
          <w:szCs w:val="31"/>
        </w:rPr>
        <w:t>以高标准农田为依托，打造全国优质马铃薯种薯繁育基地、标</w:t>
      </w:r>
      <w:r>
        <w:rPr>
          <w:rFonts w:ascii="FangSong" w:hAnsi="FangSong" w:eastAsia="FangSong" w:cs="FangSong"/>
          <w:spacing w:val="6"/>
          <w:sz w:val="31"/>
          <w:szCs w:val="31"/>
        </w:rPr>
        <w:t xml:space="preserve">  </w:t>
      </w:r>
      <w:r>
        <w:rPr>
          <w:rFonts w:ascii="FangSong" w:hAnsi="FangSong" w:eastAsia="FangSong" w:cs="FangSong"/>
          <w:spacing w:val="11"/>
          <w:sz w:val="31"/>
          <w:szCs w:val="31"/>
        </w:rPr>
        <w:t>准化生产基地和精深加工基地、百万亩优质马铃薯生产加工基</w:t>
      </w:r>
      <w:r>
        <w:rPr>
          <w:rFonts w:ascii="FangSong" w:hAnsi="FangSong" w:eastAsia="FangSong" w:cs="FangSong"/>
          <w:spacing w:val="4"/>
          <w:sz w:val="31"/>
          <w:szCs w:val="31"/>
        </w:rPr>
        <w:t xml:space="preserve">  </w:t>
      </w:r>
      <w:r>
        <w:rPr>
          <w:rFonts w:ascii="FangSong" w:hAnsi="FangSong" w:eastAsia="FangSong" w:cs="FangSong"/>
          <w:spacing w:val="11"/>
          <w:sz w:val="31"/>
          <w:szCs w:val="31"/>
        </w:rPr>
        <w:t>地，依托国家马铃薯改良中心固原分中心，加快优选引进优质</w:t>
      </w:r>
      <w:r>
        <w:rPr>
          <w:rFonts w:ascii="FangSong" w:hAnsi="FangSong" w:eastAsia="FangSong" w:cs="FangSong"/>
          <w:spacing w:val="2"/>
          <w:sz w:val="31"/>
          <w:szCs w:val="31"/>
        </w:rPr>
        <w:t xml:space="preserve">  </w:t>
      </w:r>
      <w:r>
        <w:rPr>
          <w:rFonts w:ascii="FangSong" w:hAnsi="FangSong" w:eastAsia="FangSong" w:cs="FangSong"/>
          <w:spacing w:val="7"/>
          <w:sz w:val="31"/>
          <w:szCs w:val="31"/>
        </w:rPr>
        <w:t>种苗，建设原种繁育基地。</w:t>
      </w:r>
      <w:r>
        <w:rPr>
          <w:rFonts w:ascii="FangSong" w:hAnsi="FangSong" w:eastAsia="FangSong" w:cs="FangSong"/>
          <w:spacing w:val="-75"/>
          <w:sz w:val="31"/>
          <w:szCs w:val="31"/>
        </w:rPr>
        <w:t xml:space="preserve"> </w:t>
      </w:r>
      <w:r>
        <w:rPr>
          <w:rFonts w:ascii="FangSong" w:hAnsi="FangSong" w:eastAsia="FangSong" w:cs="FangSong"/>
          <w:spacing w:val="7"/>
          <w:sz w:val="31"/>
          <w:szCs w:val="31"/>
        </w:rPr>
        <w:t>改造提升马铃薯</w:t>
      </w:r>
      <w:r>
        <w:rPr>
          <w:rFonts w:ascii="FangSong" w:hAnsi="FangSong" w:eastAsia="FangSong" w:cs="FangSong"/>
          <w:spacing w:val="6"/>
          <w:sz w:val="31"/>
          <w:szCs w:val="31"/>
        </w:rPr>
        <w:t>繁育中心，建设原</w:t>
      </w:r>
      <w:r>
        <w:rPr>
          <w:rFonts w:ascii="FangSong" w:hAnsi="FangSong" w:eastAsia="FangSong" w:cs="FangSong"/>
          <w:sz w:val="31"/>
          <w:szCs w:val="31"/>
        </w:rPr>
        <w:t xml:space="preserve">   </w:t>
      </w:r>
      <w:r>
        <w:rPr>
          <w:rFonts w:ascii="FangSong" w:hAnsi="FangSong" w:eastAsia="FangSong" w:cs="FangSong"/>
          <w:spacing w:val="11"/>
          <w:sz w:val="31"/>
          <w:szCs w:val="31"/>
        </w:rPr>
        <w:t>州区专用商品薯、种薯基地；创建西吉县、原州区优质专用马</w:t>
      </w:r>
      <w:r>
        <w:rPr>
          <w:rFonts w:ascii="FangSong" w:hAnsi="FangSong" w:eastAsia="FangSong" w:cs="FangSong"/>
          <w:spacing w:val="5"/>
          <w:sz w:val="31"/>
          <w:szCs w:val="31"/>
        </w:rPr>
        <w:t xml:space="preserve">  </w:t>
      </w:r>
      <w:r>
        <w:rPr>
          <w:rFonts w:ascii="FangSong" w:hAnsi="FangSong" w:eastAsia="FangSong" w:cs="FangSong"/>
          <w:spacing w:val="9"/>
          <w:sz w:val="31"/>
          <w:szCs w:val="31"/>
        </w:rPr>
        <w:t>铃薯标准化生产示范县，支持拓展延伸马铃薯精深加工产业</w:t>
      </w:r>
      <w:r>
        <w:rPr>
          <w:rFonts w:ascii="FangSong" w:hAnsi="FangSong" w:eastAsia="FangSong" w:cs="FangSong"/>
          <w:spacing w:val="8"/>
          <w:sz w:val="31"/>
          <w:szCs w:val="31"/>
        </w:rPr>
        <w:t>链。</w:t>
      </w:r>
    </w:p>
    <w:p>
      <w:pPr>
        <w:spacing w:before="52" w:line="328" w:lineRule="auto"/>
        <w:ind w:left="20" w:right="250" w:firstLine="686"/>
        <w:rPr>
          <w:rFonts w:ascii="FangSong" w:hAnsi="FangSong" w:eastAsia="FangSong" w:cs="FangSong"/>
          <w:sz w:val="31"/>
          <w:szCs w:val="31"/>
        </w:rPr>
      </w:pPr>
      <w:r>
        <w:rPr>
          <w:rFonts w:ascii="FangSong" w:hAnsi="FangSong" w:eastAsia="FangSong" w:cs="FangSong"/>
          <w:b/>
          <w:bCs/>
          <w:spacing w:val="5"/>
          <w:sz w:val="31"/>
          <w:szCs w:val="31"/>
        </w:rPr>
        <w:t>中药材产业集群。</w:t>
      </w:r>
      <w:r>
        <w:rPr>
          <w:rFonts w:ascii="FangSong" w:hAnsi="FangSong" w:eastAsia="FangSong" w:cs="FangSong"/>
          <w:spacing w:val="-59"/>
          <w:sz w:val="31"/>
          <w:szCs w:val="31"/>
        </w:rPr>
        <w:t xml:space="preserve"> </w:t>
      </w:r>
      <w:r>
        <w:rPr>
          <w:rFonts w:ascii="FangSong" w:hAnsi="FangSong" w:eastAsia="FangSong" w:cs="FangSong"/>
          <w:spacing w:val="5"/>
          <w:sz w:val="31"/>
          <w:szCs w:val="31"/>
        </w:rPr>
        <w:t>因地制宜扩大种植规模，支持中药材产</w:t>
      </w:r>
      <w:r>
        <w:rPr>
          <w:rFonts w:ascii="FangSong" w:hAnsi="FangSong" w:eastAsia="FangSong" w:cs="FangSong"/>
          <w:sz w:val="31"/>
          <w:szCs w:val="31"/>
        </w:rPr>
        <w:t xml:space="preserve"> </w:t>
      </w:r>
      <w:r>
        <w:rPr>
          <w:rFonts w:ascii="FangSong" w:hAnsi="FangSong" w:eastAsia="FangSong" w:cs="FangSong"/>
          <w:spacing w:val="11"/>
          <w:sz w:val="31"/>
          <w:szCs w:val="31"/>
        </w:rPr>
        <w:t>业特色化、基地化、规模化发展，打造中药材生产基地、固原</w:t>
      </w:r>
      <w:r>
        <w:rPr>
          <w:rFonts w:ascii="FangSong" w:hAnsi="FangSong" w:eastAsia="FangSong" w:cs="FangSong"/>
          <w:spacing w:val="8"/>
          <w:sz w:val="31"/>
          <w:szCs w:val="31"/>
        </w:rPr>
        <w:t xml:space="preserve"> </w:t>
      </w:r>
      <w:r>
        <w:rPr>
          <w:rFonts w:ascii="FangSong" w:hAnsi="FangSong" w:eastAsia="FangSong" w:cs="FangSong"/>
          <w:spacing w:val="11"/>
          <w:sz w:val="31"/>
          <w:szCs w:val="31"/>
        </w:rPr>
        <w:t>市中药材交易市场和物流中心，建成六盘山中药材集散基地。</w:t>
      </w:r>
      <w:r>
        <w:rPr>
          <w:rFonts w:ascii="FangSong" w:hAnsi="FangSong" w:eastAsia="FangSong" w:cs="FangSong"/>
          <w:spacing w:val="1"/>
          <w:sz w:val="31"/>
          <w:szCs w:val="31"/>
        </w:rPr>
        <w:t xml:space="preserve"> </w:t>
      </w:r>
      <w:r>
        <w:rPr>
          <w:rFonts w:ascii="FangSong" w:hAnsi="FangSong" w:eastAsia="FangSong" w:cs="FangSong"/>
          <w:spacing w:val="11"/>
          <w:sz w:val="31"/>
          <w:szCs w:val="31"/>
        </w:rPr>
        <w:t>发展以生态化为特色的山区农业，依托六盘山野生中药材资源</w:t>
      </w:r>
      <w:r>
        <w:rPr>
          <w:rFonts w:ascii="FangSong" w:hAnsi="FangSong" w:eastAsia="FangSong" w:cs="FangSong"/>
          <w:spacing w:val="8"/>
          <w:sz w:val="31"/>
          <w:szCs w:val="31"/>
        </w:rPr>
        <w:t xml:space="preserve"> </w:t>
      </w:r>
      <w:r>
        <w:rPr>
          <w:rFonts w:ascii="FangSong" w:hAnsi="FangSong" w:eastAsia="FangSong" w:cs="FangSong"/>
          <w:spacing w:val="11"/>
          <w:sz w:val="31"/>
          <w:szCs w:val="31"/>
        </w:rPr>
        <w:t>修复示范区，建设隆德县六盘山道地中药材综合中心及产业基</w:t>
      </w:r>
      <w:r>
        <w:rPr>
          <w:rFonts w:ascii="FangSong" w:hAnsi="FangSong" w:eastAsia="FangSong" w:cs="FangSong"/>
          <w:spacing w:val="8"/>
          <w:sz w:val="31"/>
          <w:szCs w:val="31"/>
        </w:rPr>
        <w:t xml:space="preserve"> 地，打造泾源县中药材大田规范化种植基地和林药</w:t>
      </w:r>
      <w:r>
        <w:rPr>
          <w:rFonts w:ascii="FangSong" w:hAnsi="FangSong" w:eastAsia="FangSong" w:cs="FangSong"/>
          <w:spacing w:val="7"/>
          <w:sz w:val="31"/>
          <w:szCs w:val="31"/>
        </w:rPr>
        <w:t>间作基地。</w:t>
      </w:r>
    </w:p>
    <w:p>
      <w:pPr>
        <w:spacing w:before="53" w:line="322" w:lineRule="auto"/>
        <w:ind w:left="24" w:right="252" w:firstLine="665"/>
        <w:rPr>
          <w:rFonts w:ascii="FangSong" w:hAnsi="FangSong" w:eastAsia="FangSong" w:cs="FangSong"/>
          <w:sz w:val="31"/>
          <w:szCs w:val="31"/>
        </w:rPr>
      </w:pPr>
      <w:r>
        <w:rPr>
          <w:rFonts w:ascii="FangSong" w:hAnsi="FangSong" w:eastAsia="FangSong" w:cs="FangSong"/>
          <w:b/>
          <w:bCs/>
          <w:spacing w:val="9"/>
          <w:sz w:val="31"/>
          <w:szCs w:val="31"/>
        </w:rPr>
        <w:t>生态经济产业集群。</w:t>
      </w:r>
      <w:r>
        <w:rPr>
          <w:rFonts w:ascii="FangSong" w:hAnsi="FangSong" w:eastAsia="FangSong" w:cs="FangSong"/>
          <w:spacing w:val="9"/>
          <w:sz w:val="31"/>
          <w:szCs w:val="31"/>
        </w:rPr>
        <w:t>启动林业碳汇试点市建设，做好特色</w:t>
      </w:r>
      <w:r>
        <w:rPr>
          <w:rFonts w:ascii="FangSong" w:hAnsi="FangSong" w:eastAsia="FangSong" w:cs="FangSong"/>
          <w:spacing w:val="7"/>
          <w:sz w:val="31"/>
          <w:szCs w:val="31"/>
        </w:rPr>
        <w:t xml:space="preserve"> </w:t>
      </w:r>
      <w:r>
        <w:rPr>
          <w:rFonts w:ascii="FangSong" w:hAnsi="FangSong" w:eastAsia="FangSong" w:cs="FangSong"/>
          <w:spacing w:val="8"/>
          <w:sz w:val="31"/>
          <w:szCs w:val="31"/>
        </w:rPr>
        <w:t>苗木、林下经济、林草碳汇</w:t>
      </w:r>
      <w:r>
        <w:rPr>
          <w:rFonts w:ascii="FangSong" w:hAnsi="FangSong" w:eastAsia="FangSong" w:cs="FangSong"/>
          <w:spacing w:val="-103"/>
          <w:sz w:val="31"/>
          <w:szCs w:val="31"/>
        </w:rPr>
        <w:t xml:space="preserve"> </w:t>
      </w:r>
      <w:r>
        <w:rPr>
          <w:rFonts w:ascii="FangSong" w:hAnsi="FangSong" w:eastAsia="FangSong" w:cs="FangSong"/>
          <w:spacing w:val="8"/>
          <w:sz w:val="31"/>
          <w:szCs w:val="31"/>
        </w:rPr>
        <w:t>“</w:t>
      </w:r>
      <w:r>
        <w:rPr>
          <w:rFonts w:ascii="FangSong" w:hAnsi="FangSong" w:eastAsia="FangSong" w:cs="FangSong"/>
          <w:spacing w:val="-117"/>
          <w:sz w:val="31"/>
          <w:szCs w:val="31"/>
        </w:rPr>
        <w:t xml:space="preserve"> </w:t>
      </w:r>
      <w:r>
        <w:rPr>
          <w:rFonts w:ascii="FangSong" w:hAnsi="FangSong" w:eastAsia="FangSong" w:cs="FangSong"/>
          <w:spacing w:val="8"/>
          <w:sz w:val="31"/>
          <w:szCs w:val="31"/>
        </w:rPr>
        <w:t>三篇文章”，推动绿水青山向金</w:t>
      </w:r>
      <w:r>
        <w:rPr>
          <w:rFonts w:ascii="FangSong" w:hAnsi="FangSong" w:eastAsia="FangSong" w:cs="FangSong"/>
          <w:sz w:val="31"/>
          <w:szCs w:val="31"/>
        </w:rPr>
        <w:t xml:space="preserve"> </w:t>
      </w:r>
      <w:r>
        <w:rPr>
          <w:rFonts w:ascii="FangSong" w:hAnsi="FangSong" w:eastAsia="FangSong" w:cs="FangSong"/>
          <w:spacing w:val="8"/>
          <w:sz w:val="31"/>
          <w:szCs w:val="31"/>
        </w:rPr>
        <w:t>山银山转化。</w:t>
      </w:r>
      <w:r>
        <w:rPr>
          <w:rFonts w:ascii="FangSong" w:hAnsi="FangSong" w:eastAsia="FangSong" w:cs="FangSong"/>
          <w:spacing w:val="-68"/>
          <w:sz w:val="31"/>
          <w:szCs w:val="31"/>
        </w:rPr>
        <w:t xml:space="preserve"> </w:t>
      </w:r>
      <w:r>
        <w:rPr>
          <w:rFonts w:ascii="FangSong" w:hAnsi="FangSong" w:eastAsia="FangSong" w:cs="FangSong"/>
          <w:spacing w:val="8"/>
          <w:sz w:val="31"/>
          <w:szCs w:val="31"/>
        </w:rPr>
        <w:t>有序推进树种更新，在立地条件适宜的地区营造</w:t>
      </w:r>
      <w:r>
        <w:rPr>
          <w:rFonts w:ascii="FangSong" w:hAnsi="FangSong" w:eastAsia="FangSong" w:cs="FangSong"/>
          <w:sz w:val="31"/>
          <w:szCs w:val="31"/>
        </w:rPr>
        <w:t xml:space="preserve"> </w:t>
      </w:r>
      <w:r>
        <w:rPr>
          <w:rFonts w:ascii="FangSong" w:hAnsi="FangSong" w:eastAsia="FangSong" w:cs="FangSong"/>
          <w:spacing w:val="11"/>
          <w:sz w:val="31"/>
          <w:szCs w:val="31"/>
        </w:rPr>
        <w:t>经济效益好的经果林，发挥六盘山得天独厚的资源优势及山地 高原特色，建设泾源县中蜂养殖示范区，彭阳县建设以</w:t>
      </w:r>
      <w:r>
        <w:rPr>
          <w:rFonts w:ascii="FangSong" w:hAnsi="FangSong" w:eastAsia="FangSong" w:cs="FangSong"/>
          <w:spacing w:val="10"/>
          <w:sz w:val="31"/>
          <w:szCs w:val="31"/>
        </w:rPr>
        <w:t>山杏、</w:t>
      </w:r>
      <w:r>
        <w:rPr>
          <w:rFonts w:ascii="FangSong" w:hAnsi="FangSong" w:eastAsia="FangSong" w:cs="FangSong"/>
          <w:sz w:val="31"/>
          <w:szCs w:val="31"/>
        </w:rPr>
        <w:t xml:space="preserve"> </w:t>
      </w:r>
      <w:r>
        <w:rPr>
          <w:rFonts w:ascii="FangSong" w:hAnsi="FangSong" w:eastAsia="FangSong" w:cs="FangSong"/>
          <w:spacing w:val="11"/>
          <w:sz w:val="31"/>
          <w:szCs w:val="31"/>
        </w:rPr>
        <w:t>红梅杏为主的生态经济林示范基地，原州区建设以食用菌产业</w:t>
      </w:r>
      <w:r>
        <w:rPr>
          <w:rFonts w:ascii="FangSong" w:hAnsi="FangSong" w:eastAsia="FangSong" w:cs="FangSong"/>
          <w:spacing w:val="5"/>
          <w:sz w:val="31"/>
          <w:szCs w:val="31"/>
        </w:rPr>
        <w:t xml:space="preserve"> </w:t>
      </w:r>
      <w:r>
        <w:rPr>
          <w:rFonts w:ascii="FangSong" w:hAnsi="FangSong" w:eastAsia="FangSong" w:cs="FangSong"/>
          <w:spacing w:val="11"/>
          <w:sz w:val="31"/>
          <w:szCs w:val="31"/>
        </w:rPr>
        <w:t>为主导的闽宁现代循环农业科技示范园。在彭</w:t>
      </w:r>
      <w:r>
        <w:rPr>
          <w:rFonts w:ascii="FangSong" w:hAnsi="FangSong" w:eastAsia="FangSong" w:cs="FangSong"/>
          <w:spacing w:val="10"/>
          <w:sz w:val="31"/>
          <w:szCs w:val="31"/>
        </w:rPr>
        <w:t>阳县、原州区、</w:t>
      </w:r>
      <w:r>
        <w:rPr>
          <w:rFonts w:ascii="FangSong" w:hAnsi="FangSong" w:eastAsia="FangSong" w:cs="FangSong"/>
          <w:sz w:val="31"/>
          <w:szCs w:val="31"/>
        </w:rPr>
        <w:t xml:space="preserve"> </w:t>
      </w:r>
      <w:r>
        <w:rPr>
          <w:rFonts w:ascii="FangSong" w:hAnsi="FangSong" w:eastAsia="FangSong" w:cs="FangSong"/>
          <w:spacing w:val="11"/>
          <w:sz w:val="31"/>
          <w:szCs w:val="31"/>
        </w:rPr>
        <w:t>西吉县等适宜区大力推广种植小杂粮，支持建设小杂粮生产基</w:t>
      </w:r>
      <w:r>
        <w:rPr>
          <w:rFonts w:ascii="FangSong" w:hAnsi="FangSong" w:eastAsia="FangSong" w:cs="FangSong"/>
          <w:spacing w:val="5"/>
          <w:sz w:val="31"/>
          <w:szCs w:val="31"/>
        </w:rPr>
        <w:t xml:space="preserve"> </w:t>
      </w:r>
      <w:r>
        <w:rPr>
          <w:rFonts w:ascii="FangSong" w:hAnsi="FangSong" w:eastAsia="FangSong" w:cs="FangSong"/>
          <w:spacing w:val="8"/>
          <w:sz w:val="31"/>
          <w:szCs w:val="31"/>
        </w:rPr>
        <w:t>地及小杂粮新品种展示示范园。</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02" w:type="dxa"/>
            <w:vAlign w:val="top"/>
          </w:tcPr>
          <w:p>
            <w:pPr>
              <w:spacing w:before="34" w:line="199" w:lineRule="auto"/>
              <w:ind w:left="1795"/>
              <w:rPr>
                <w:rFonts w:ascii="SimHei" w:hAnsi="SimHei" w:eastAsia="SimHei" w:cs="SimHei"/>
                <w:sz w:val="30"/>
                <w:szCs w:val="30"/>
              </w:rPr>
            </w:pPr>
            <w:r>
              <w:rPr>
                <w:rFonts w:ascii="SimHei" w:hAnsi="SimHei" w:eastAsia="SimHei" w:cs="SimHei"/>
                <w:spacing w:val="-3"/>
                <w:sz w:val="30"/>
                <w:szCs w:val="30"/>
              </w:rPr>
              <w:t>专栏3</w:t>
            </w:r>
            <w:r>
              <w:rPr>
                <w:rFonts w:ascii="SimHei" w:hAnsi="SimHei" w:eastAsia="SimHei" w:cs="SimHei"/>
                <w:spacing w:val="-31"/>
                <w:sz w:val="30"/>
                <w:szCs w:val="30"/>
              </w:rPr>
              <w:t xml:space="preserve"> </w:t>
            </w:r>
            <w:r>
              <w:rPr>
                <w:rFonts w:ascii="SimHei" w:hAnsi="SimHei" w:eastAsia="SimHei" w:cs="SimHei"/>
                <w:spacing w:val="-3"/>
                <w:sz w:val="30"/>
                <w:szCs w:val="30"/>
              </w:rPr>
              <w:t>固原市“五特”产业空间引导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302" w:type="dxa"/>
            <w:vAlign w:val="top"/>
          </w:tcPr>
          <w:p>
            <w:pPr>
              <w:pStyle w:val="6"/>
              <w:spacing w:before="38" w:line="233" w:lineRule="auto"/>
              <w:ind w:left="117" w:right="106" w:firstLine="488"/>
            </w:pPr>
            <w:r>
              <w:rPr>
                <w:rFonts w:ascii="Times New Roman" w:hAnsi="Times New Roman" w:eastAsia="Times New Roman" w:cs="Times New Roman"/>
                <w:b/>
                <w:bCs/>
                <w:spacing w:val="5"/>
              </w:rPr>
              <w:t>1.</w:t>
            </w:r>
            <w:r>
              <w:rPr>
                <w:rFonts w:ascii="KaiTi" w:hAnsi="KaiTi" w:eastAsia="KaiTi" w:cs="KaiTi"/>
                <w:b/>
                <w:bCs/>
                <w:spacing w:val="5"/>
              </w:rPr>
              <w:t>肉牛产业，</w:t>
            </w:r>
            <w:r>
              <w:rPr>
                <w:spacing w:val="5"/>
              </w:rPr>
              <w:t>主要分布在原州区寨科乡、</w:t>
            </w:r>
            <w:r>
              <w:rPr>
                <w:spacing w:val="4"/>
              </w:rPr>
              <w:t>炭山乡、河川乡、黄铎堡镇、</w:t>
            </w:r>
            <w:r>
              <w:t xml:space="preserve"> </w:t>
            </w:r>
            <w:r>
              <w:rPr>
                <w:spacing w:val="4"/>
              </w:rPr>
              <w:t>头营镇、张易镇和开城镇等；西吉县兴隆镇、什字乡、偏城乡、马莲乡、硝</w:t>
            </w:r>
            <w:r>
              <w:rPr>
                <w:spacing w:val="17"/>
              </w:rPr>
              <w:t xml:space="preserve"> </w:t>
            </w:r>
            <w:r>
              <w:rPr>
                <w:spacing w:val="1"/>
              </w:rPr>
              <w:t>河乡、兴平乡、白崖乡、沙沟乡和王民乡等；</w:t>
            </w:r>
            <w:r>
              <w:rPr>
                <w:spacing w:val="-29"/>
              </w:rPr>
              <w:t xml:space="preserve"> </w:t>
            </w:r>
            <w:r>
              <w:rPr>
                <w:spacing w:val="1"/>
              </w:rPr>
              <w:t>隆德县张程乡、杨河乡、温堡</w:t>
            </w:r>
            <w:r>
              <w:t xml:space="preserve"> </w:t>
            </w:r>
            <w:r>
              <w:rPr>
                <w:spacing w:val="5"/>
              </w:rPr>
              <w:t>乡、观庄乡、凤岭乡等；泾源县大湾乡、六盘</w:t>
            </w:r>
            <w:r>
              <w:rPr>
                <w:spacing w:val="4"/>
              </w:rPr>
              <w:t>山镇和新民乡等；彭阳县古城</w:t>
            </w:r>
            <w:r>
              <w:t xml:space="preserve"> </w:t>
            </w:r>
            <w:r>
              <w:rPr>
                <w:spacing w:val="-3"/>
              </w:rPr>
              <w:t>镇、新集乡、白阳镇、红河镇和王洼镇等。</w:t>
            </w:r>
          </w:p>
        </w:tc>
      </w:tr>
    </w:tbl>
    <w:p>
      <w:pPr>
        <w:pStyle w:val="2"/>
        <w:spacing w:line="235" w:lineRule="exact"/>
        <w:rPr>
          <w:sz w:val="20"/>
        </w:rPr>
      </w:pPr>
    </w:p>
    <w:p>
      <w:pPr>
        <w:spacing w:line="235" w:lineRule="exact"/>
        <w:rPr>
          <w:sz w:val="20"/>
          <w:szCs w:val="20"/>
        </w:rPr>
        <w:sectPr>
          <w:footerReference r:id="rId40" w:type="default"/>
          <w:pgSz w:w="11907" w:h="16839"/>
          <w:pgMar w:top="1431" w:right="1164"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1795"/>
              <w:rPr>
                <w:rFonts w:ascii="SimHei" w:hAnsi="SimHei" w:eastAsia="SimHei" w:cs="SimHei"/>
                <w:sz w:val="30"/>
                <w:szCs w:val="30"/>
              </w:rPr>
            </w:pPr>
            <w:r>
              <w:rPr>
                <w:rFonts w:ascii="SimHei" w:hAnsi="SimHei" w:eastAsia="SimHei" w:cs="SimHei"/>
                <w:spacing w:val="-3"/>
                <w:sz w:val="30"/>
                <w:szCs w:val="30"/>
              </w:rPr>
              <w:t>专栏3</w:t>
            </w:r>
            <w:r>
              <w:rPr>
                <w:rFonts w:ascii="SimHei" w:hAnsi="SimHei" w:eastAsia="SimHei" w:cs="SimHei"/>
                <w:spacing w:val="-31"/>
                <w:sz w:val="30"/>
                <w:szCs w:val="30"/>
              </w:rPr>
              <w:t xml:space="preserve"> </w:t>
            </w:r>
            <w:r>
              <w:rPr>
                <w:rFonts w:ascii="SimHei" w:hAnsi="SimHei" w:eastAsia="SimHei" w:cs="SimHei"/>
                <w:spacing w:val="-3"/>
                <w:sz w:val="30"/>
                <w:szCs w:val="30"/>
              </w:rPr>
              <w:t>固原市“五特”产业空间引导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8302" w:type="dxa"/>
            <w:vAlign w:val="top"/>
          </w:tcPr>
          <w:p>
            <w:pPr>
              <w:pStyle w:val="6"/>
              <w:spacing w:before="36" w:line="232" w:lineRule="auto"/>
              <w:ind w:left="150" w:right="112" w:firstLine="444"/>
            </w:pPr>
            <w:r>
              <w:rPr>
                <w:rFonts w:ascii="Times New Roman" w:hAnsi="Times New Roman" w:eastAsia="Times New Roman" w:cs="Times New Roman"/>
                <w:b/>
                <w:bCs/>
                <w:spacing w:val="10"/>
              </w:rPr>
              <w:t>2.</w:t>
            </w:r>
            <w:r>
              <w:rPr>
                <w:rFonts w:ascii="KaiTi" w:hAnsi="KaiTi" w:eastAsia="KaiTi" w:cs="KaiTi"/>
                <w:b/>
                <w:bCs/>
                <w:spacing w:val="10"/>
              </w:rPr>
              <w:t>冷凉蔬菜产业，</w:t>
            </w:r>
            <w:r>
              <w:rPr>
                <w:rFonts w:ascii="KaiTi" w:hAnsi="KaiTi" w:eastAsia="KaiTi" w:cs="KaiTi"/>
                <w:spacing w:val="-52"/>
              </w:rPr>
              <w:t xml:space="preserve"> </w:t>
            </w:r>
            <w:r>
              <w:rPr>
                <w:spacing w:val="10"/>
              </w:rPr>
              <w:t>主要分布在原州区彭堡镇和头营镇等；</w:t>
            </w:r>
            <w:r>
              <w:rPr>
                <w:spacing w:val="-69"/>
              </w:rPr>
              <w:t xml:space="preserve"> </w:t>
            </w:r>
            <w:r>
              <w:rPr>
                <w:spacing w:val="10"/>
              </w:rPr>
              <w:t>西吉县新营</w:t>
            </w:r>
            <w:r>
              <w:t xml:space="preserve"> </w:t>
            </w:r>
            <w:r>
              <w:rPr>
                <w:spacing w:val="3"/>
              </w:rPr>
              <w:t>乡、吉强镇、硝河乡、将台堡镇、马莲乡、兴隆镇等；隆德县沙塘镇、神林</w:t>
            </w:r>
            <w:r>
              <w:rPr>
                <w:spacing w:val="12"/>
              </w:rPr>
              <w:t xml:space="preserve"> </w:t>
            </w:r>
            <w:r>
              <w:rPr>
                <w:spacing w:val="-3"/>
              </w:rPr>
              <w:t>乡、联财镇、温堡乡、好水乡等；彭阳县红河镇、新集乡、城阳乡等。</w:t>
            </w:r>
          </w:p>
          <w:p>
            <w:pPr>
              <w:pStyle w:val="6"/>
              <w:spacing w:before="29" w:line="232" w:lineRule="auto"/>
              <w:ind w:left="134" w:right="120" w:firstLine="459"/>
            </w:pPr>
            <w:r>
              <w:rPr>
                <w:rFonts w:ascii="Times New Roman" w:hAnsi="Times New Roman" w:eastAsia="Times New Roman" w:cs="Times New Roman"/>
                <w:b/>
                <w:bCs/>
                <w:spacing w:val="6"/>
              </w:rPr>
              <w:t>3.</w:t>
            </w:r>
            <w:r>
              <w:rPr>
                <w:rFonts w:ascii="KaiTi" w:hAnsi="KaiTi" w:eastAsia="KaiTi" w:cs="KaiTi"/>
                <w:b/>
                <w:bCs/>
                <w:spacing w:val="6"/>
              </w:rPr>
              <w:t>马铃薯产业，</w:t>
            </w:r>
            <w:r>
              <w:rPr>
                <w:spacing w:val="6"/>
              </w:rPr>
              <w:t>主要分布在原州区中河乡、张易镇、彭堡</w:t>
            </w:r>
            <w:r>
              <w:rPr>
                <w:spacing w:val="5"/>
              </w:rPr>
              <w:t>镇、头营镇、</w:t>
            </w:r>
            <w:r>
              <w:t xml:space="preserve"> </w:t>
            </w:r>
            <w:r>
              <w:rPr>
                <w:spacing w:val="11"/>
              </w:rPr>
              <w:t>三营镇和黄铎堡镇等；西吉县火石寨乡、新营乡、红耀乡、田坪乡、马建</w:t>
            </w:r>
            <w:r>
              <w:rPr>
                <w:spacing w:val="8"/>
              </w:rPr>
              <w:t xml:space="preserve"> </w:t>
            </w:r>
            <w:r>
              <w:rPr>
                <w:spacing w:val="-4"/>
              </w:rPr>
              <w:t>乡、平峰镇和吉强镇等；隆德县观庄乡。</w:t>
            </w:r>
          </w:p>
          <w:p>
            <w:pPr>
              <w:pStyle w:val="6"/>
              <w:spacing w:before="29" w:line="233" w:lineRule="auto"/>
              <w:ind w:left="119" w:right="104" w:firstLine="477"/>
            </w:pPr>
            <w:r>
              <w:rPr>
                <w:rFonts w:ascii="Times New Roman" w:hAnsi="Times New Roman" w:eastAsia="Times New Roman" w:cs="Times New Roman"/>
                <w:b/>
                <w:bCs/>
                <w:spacing w:val="4"/>
              </w:rPr>
              <w:t>4.</w:t>
            </w:r>
            <w:r>
              <w:rPr>
                <w:rFonts w:ascii="KaiTi" w:hAnsi="KaiTi" w:eastAsia="KaiTi" w:cs="KaiTi"/>
                <w:b/>
                <w:bCs/>
                <w:spacing w:val="4"/>
              </w:rPr>
              <w:t>中药材产业，</w:t>
            </w:r>
            <w:r>
              <w:rPr>
                <w:spacing w:val="4"/>
              </w:rPr>
              <w:t>隆德县陈靳乡、山河乡、奠安乡等；泾源县大湾乡、</w:t>
            </w:r>
            <w:r>
              <w:rPr>
                <w:spacing w:val="-48"/>
              </w:rPr>
              <w:t xml:space="preserve"> </w:t>
            </w:r>
            <w:r>
              <w:rPr>
                <w:spacing w:val="4"/>
              </w:rPr>
              <w:t>黄</w:t>
            </w:r>
            <w:r>
              <w:t xml:space="preserve"> </w:t>
            </w:r>
            <w:r>
              <w:rPr>
                <w:spacing w:val="10"/>
              </w:rPr>
              <w:t>花乡、</w:t>
            </w:r>
            <w:r>
              <w:rPr>
                <w:spacing w:val="-61"/>
              </w:rPr>
              <w:t xml:space="preserve"> </w:t>
            </w:r>
            <w:r>
              <w:rPr>
                <w:spacing w:val="10"/>
              </w:rPr>
              <w:t>泾河源镇和六盘山镇等；原州区炭山乡、河川乡、三营镇、寨科乡</w:t>
            </w:r>
            <w:r>
              <w:t xml:space="preserve"> </w:t>
            </w:r>
            <w:r>
              <w:rPr>
                <w:spacing w:val="-6"/>
              </w:rPr>
              <w:t>等。</w:t>
            </w:r>
          </w:p>
          <w:p>
            <w:pPr>
              <w:pStyle w:val="6"/>
              <w:spacing w:before="25" w:line="229" w:lineRule="auto"/>
              <w:ind w:left="150" w:right="107" w:firstLine="447"/>
              <w:jc w:val="both"/>
            </w:pPr>
            <w:r>
              <w:rPr>
                <w:rFonts w:ascii="Times New Roman" w:hAnsi="Times New Roman" w:eastAsia="Times New Roman" w:cs="Times New Roman"/>
                <w:b/>
                <w:bCs/>
                <w:spacing w:val="8"/>
              </w:rPr>
              <w:t>5</w:t>
            </w:r>
            <w:r>
              <w:rPr>
                <w:rFonts w:ascii="KaiTi" w:hAnsi="KaiTi" w:eastAsia="KaiTi" w:cs="KaiTi"/>
                <w:b/>
                <w:bCs/>
                <w:spacing w:val="8"/>
              </w:rPr>
              <w:t>.生态经济产业，</w:t>
            </w:r>
            <w:r>
              <w:rPr>
                <w:rFonts w:ascii="KaiTi" w:hAnsi="KaiTi" w:eastAsia="KaiTi" w:cs="KaiTi"/>
                <w:spacing w:val="8"/>
              </w:rPr>
              <w:t xml:space="preserve"> </w:t>
            </w:r>
            <w:r>
              <w:rPr>
                <w:spacing w:val="8"/>
              </w:rPr>
              <w:t>泾源县新民乡、泾河源镇、兴盛乡、</w:t>
            </w:r>
            <w:r>
              <w:rPr>
                <w:spacing w:val="7"/>
              </w:rPr>
              <w:t>香水镇、黄花</w:t>
            </w:r>
            <w:r>
              <w:t xml:space="preserve"> </w:t>
            </w:r>
            <w:r>
              <w:rPr>
                <w:spacing w:val="3"/>
              </w:rPr>
              <w:t>乡、六盘山镇和大湾乡等；彭阳县白阳镇、城阳乡、红河镇、冯庄乡和孟塬</w:t>
            </w:r>
            <w:r>
              <w:rPr>
                <w:spacing w:val="17"/>
              </w:rPr>
              <w:t xml:space="preserve"> </w:t>
            </w:r>
            <w:r>
              <w:rPr>
                <w:spacing w:val="-21"/>
              </w:rPr>
              <w:t>乡等。</w:t>
            </w:r>
          </w:p>
        </w:tc>
      </w:tr>
    </w:tbl>
    <w:p>
      <w:pPr>
        <w:spacing w:before="177" w:line="328" w:lineRule="auto"/>
        <w:ind w:left="26" w:right="243" w:firstLine="645"/>
        <w:jc w:val="both"/>
        <w:rPr>
          <w:rFonts w:ascii="FangSong" w:hAnsi="FangSong" w:eastAsia="FangSong" w:cs="FangSong"/>
          <w:sz w:val="31"/>
          <w:szCs w:val="31"/>
        </w:rPr>
      </w:pPr>
      <w:r>
        <w:rPr>
          <w:rFonts w:ascii="KaiTi" w:hAnsi="KaiTi" w:eastAsia="KaiTi" w:cs="KaiTi"/>
          <w:b/>
          <w:bCs/>
          <w:spacing w:val="9"/>
          <w:sz w:val="31"/>
          <w:szCs w:val="31"/>
        </w:rPr>
        <w:t>建设五大川道现代农业示范带。</w:t>
      </w:r>
      <w:r>
        <w:rPr>
          <w:rFonts w:ascii="FangSong" w:hAnsi="FangSong" w:eastAsia="FangSong" w:cs="FangSong"/>
          <w:spacing w:val="9"/>
          <w:sz w:val="31"/>
          <w:szCs w:val="31"/>
        </w:rPr>
        <w:t>发挥固原市国家农业科技</w:t>
      </w:r>
      <w:r>
        <w:rPr>
          <w:rFonts w:ascii="FangSong" w:hAnsi="FangSong" w:eastAsia="FangSong" w:cs="FangSong"/>
          <w:spacing w:val="12"/>
          <w:sz w:val="31"/>
          <w:szCs w:val="31"/>
        </w:rPr>
        <w:t xml:space="preserve"> </w:t>
      </w:r>
      <w:r>
        <w:rPr>
          <w:rFonts w:ascii="FangSong" w:hAnsi="FangSong" w:eastAsia="FangSong" w:cs="FangSong"/>
          <w:spacing w:val="11"/>
          <w:sz w:val="31"/>
          <w:szCs w:val="31"/>
        </w:rPr>
        <w:t>示范园示范带动作用，积极推进现代生态农业示范区建设，在</w:t>
      </w:r>
      <w:r>
        <w:rPr>
          <w:rFonts w:ascii="FangSong" w:hAnsi="FangSong" w:eastAsia="FangSong" w:cs="FangSong"/>
          <w:spacing w:val="2"/>
          <w:sz w:val="31"/>
          <w:szCs w:val="31"/>
        </w:rPr>
        <w:t xml:space="preserve"> </w:t>
      </w:r>
      <w:r>
        <w:rPr>
          <w:rFonts w:ascii="FangSong" w:hAnsi="FangSong" w:eastAsia="FangSong" w:cs="FangSong"/>
          <w:spacing w:val="8"/>
          <w:sz w:val="31"/>
          <w:szCs w:val="31"/>
        </w:rPr>
        <w:t>河谷川道地区，</w:t>
      </w:r>
      <w:r>
        <w:rPr>
          <w:rFonts w:ascii="FangSong" w:hAnsi="FangSong" w:eastAsia="FangSong" w:cs="FangSong"/>
          <w:spacing w:val="-72"/>
          <w:sz w:val="31"/>
          <w:szCs w:val="31"/>
        </w:rPr>
        <w:t xml:space="preserve"> </w:t>
      </w:r>
      <w:r>
        <w:rPr>
          <w:rFonts w:ascii="FangSong" w:hAnsi="FangSong" w:eastAsia="FangSong" w:cs="FangSong"/>
          <w:spacing w:val="8"/>
          <w:sz w:val="31"/>
          <w:szCs w:val="31"/>
        </w:rPr>
        <w:t>以“五河”流域以及库井灌区为主，重点发展</w:t>
      </w:r>
      <w:r>
        <w:rPr>
          <w:rFonts w:ascii="FangSong" w:hAnsi="FangSong" w:eastAsia="FangSong" w:cs="FangSong"/>
          <w:sz w:val="31"/>
          <w:szCs w:val="31"/>
        </w:rPr>
        <w:t xml:space="preserve"> </w:t>
      </w:r>
      <w:r>
        <w:rPr>
          <w:rFonts w:ascii="FangSong" w:hAnsi="FangSong" w:eastAsia="FangSong" w:cs="FangSong"/>
          <w:spacing w:val="11"/>
          <w:sz w:val="31"/>
          <w:szCs w:val="31"/>
        </w:rPr>
        <w:t>以设施农业为主的节水高效农业，重点推进冷凉蔬菜示范园建</w:t>
      </w:r>
      <w:r>
        <w:rPr>
          <w:rFonts w:ascii="FangSong" w:hAnsi="FangSong" w:eastAsia="FangSong" w:cs="FangSong"/>
          <w:spacing w:val="2"/>
          <w:sz w:val="31"/>
          <w:szCs w:val="31"/>
        </w:rPr>
        <w:t xml:space="preserve"> </w:t>
      </w:r>
      <w:r>
        <w:rPr>
          <w:rFonts w:ascii="FangSong" w:hAnsi="FangSong" w:eastAsia="FangSong" w:cs="FangSong"/>
          <w:spacing w:val="11"/>
          <w:sz w:val="31"/>
          <w:szCs w:val="31"/>
        </w:rPr>
        <w:t>设，形成多园成带的五大川道现代农业示范带。重点保障农业</w:t>
      </w:r>
      <w:r>
        <w:rPr>
          <w:rFonts w:ascii="FangSong" w:hAnsi="FangSong" w:eastAsia="FangSong" w:cs="FangSong"/>
          <w:spacing w:val="2"/>
          <w:sz w:val="31"/>
          <w:szCs w:val="31"/>
        </w:rPr>
        <w:t xml:space="preserve"> </w:t>
      </w:r>
      <w:r>
        <w:rPr>
          <w:rFonts w:ascii="FangSong" w:hAnsi="FangSong" w:eastAsia="FangSong" w:cs="FangSong"/>
          <w:spacing w:val="8"/>
          <w:sz w:val="31"/>
          <w:szCs w:val="31"/>
        </w:rPr>
        <w:t>设施建设用地、用水和用能需求。</w:t>
      </w:r>
    </w:p>
    <w:p>
      <w:pPr>
        <w:spacing w:before="52"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19</w:t>
      </w:r>
      <w:r>
        <w:rPr>
          <w:rFonts w:ascii="KaiTi" w:hAnsi="KaiTi" w:eastAsia="KaiTi" w:cs="KaiTi"/>
          <w:b/>
          <w:bCs/>
          <w:spacing w:val="4"/>
          <w:sz w:val="31"/>
          <w:szCs w:val="31"/>
        </w:rPr>
        <w:t>条</w:t>
      </w:r>
      <w:r>
        <w:rPr>
          <w:rFonts w:ascii="KaiTi" w:hAnsi="KaiTi" w:eastAsia="KaiTi" w:cs="KaiTi"/>
          <w:spacing w:val="164"/>
          <w:sz w:val="31"/>
          <w:szCs w:val="31"/>
        </w:rPr>
        <w:t xml:space="preserve"> </w:t>
      </w:r>
      <w:r>
        <w:rPr>
          <w:rFonts w:ascii="KaiTi" w:hAnsi="KaiTi" w:eastAsia="KaiTi" w:cs="KaiTi"/>
          <w:b/>
          <w:bCs/>
          <w:spacing w:val="4"/>
          <w:sz w:val="31"/>
          <w:szCs w:val="31"/>
        </w:rPr>
        <w:t>农业产业空间规划管控要求</w:t>
      </w:r>
    </w:p>
    <w:p>
      <w:pPr>
        <w:spacing w:before="187" w:line="328" w:lineRule="auto"/>
        <w:ind w:left="21" w:right="246" w:firstLine="635"/>
        <w:rPr>
          <w:rFonts w:ascii="FangSong" w:hAnsi="FangSong" w:eastAsia="FangSong" w:cs="FangSong"/>
          <w:sz w:val="31"/>
          <w:szCs w:val="31"/>
        </w:rPr>
      </w:pPr>
      <w:r>
        <w:rPr>
          <w:rFonts w:ascii="KaiTi" w:hAnsi="KaiTi" w:eastAsia="KaiTi" w:cs="KaiTi"/>
          <w:b/>
          <w:bCs/>
          <w:spacing w:val="10"/>
          <w:sz w:val="31"/>
          <w:szCs w:val="31"/>
        </w:rPr>
        <w:t>依法合理开发农业用地。</w:t>
      </w:r>
      <w:r>
        <w:rPr>
          <w:rFonts w:ascii="FangSong" w:hAnsi="FangSong" w:eastAsia="FangSong" w:cs="FangSong"/>
          <w:spacing w:val="10"/>
          <w:sz w:val="31"/>
          <w:szCs w:val="31"/>
        </w:rPr>
        <w:t>鼓励各类企业、组织或个人在保</w:t>
      </w:r>
      <w:r>
        <w:rPr>
          <w:rFonts w:ascii="FangSong" w:hAnsi="FangSong" w:eastAsia="FangSong" w:cs="FangSong"/>
          <w:spacing w:val="9"/>
          <w:sz w:val="31"/>
          <w:szCs w:val="31"/>
        </w:rPr>
        <w:t xml:space="preserve"> </w:t>
      </w:r>
      <w:r>
        <w:rPr>
          <w:rFonts w:ascii="FangSong" w:hAnsi="FangSong" w:eastAsia="FangSong" w:cs="FangSong"/>
          <w:spacing w:val="11"/>
          <w:sz w:val="31"/>
          <w:szCs w:val="31"/>
        </w:rPr>
        <w:t>护和改善生态环境、满足水资源约束条件、防止水土流失和土</w:t>
      </w:r>
      <w:r>
        <w:rPr>
          <w:rFonts w:ascii="FangSong" w:hAnsi="FangSong" w:eastAsia="FangSong" w:cs="FangSong"/>
          <w:spacing w:val="7"/>
          <w:sz w:val="31"/>
          <w:szCs w:val="31"/>
        </w:rPr>
        <w:t xml:space="preserve"> </w:t>
      </w:r>
      <w:r>
        <w:rPr>
          <w:rFonts w:ascii="FangSong" w:hAnsi="FangSong" w:eastAsia="FangSong" w:cs="FangSong"/>
          <w:spacing w:val="11"/>
          <w:sz w:val="31"/>
          <w:szCs w:val="31"/>
        </w:rPr>
        <w:t>地荒漠化、增加耕地保有量、提高耕地质量和水平的</w:t>
      </w:r>
      <w:r>
        <w:rPr>
          <w:rFonts w:ascii="FangSong" w:hAnsi="FangSong" w:eastAsia="FangSong" w:cs="FangSong"/>
          <w:spacing w:val="10"/>
          <w:sz w:val="31"/>
          <w:szCs w:val="31"/>
        </w:rPr>
        <w:t>前提下，</w:t>
      </w:r>
      <w:r>
        <w:rPr>
          <w:rFonts w:ascii="FangSong" w:hAnsi="FangSong" w:eastAsia="FangSong" w:cs="FangSong"/>
          <w:sz w:val="31"/>
          <w:szCs w:val="31"/>
        </w:rPr>
        <w:t xml:space="preserve"> </w:t>
      </w:r>
      <w:r>
        <w:rPr>
          <w:rFonts w:ascii="FangSong" w:hAnsi="FangSong" w:eastAsia="FangSong" w:cs="FangSong"/>
          <w:spacing w:val="11"/>
          <w:sz w:val="31"/>
          <w:szCs w:val="31"/>
        </w:rPr>
        <w:t>依照国土空间总体规划，开发国有未利用土地从事农业开发生</w:t>
      </w:r>
      <w:r>
        <w:rPr>
          <w:rFonts w:ascii="FangSong" w:hAnsi="FangSong" w:eastAsia="FangSong" w:cs="FangSong"/>
          <w:spacing w:val="7"/>
          <w:sz w:val="31"/>
          <w:szCs w:val="31"/>
        </w:rPr>
        <w:t xml:space="preserve"> </w:t>
      </w:r>
      <w:r>
        <w:rPr>
          <w:rFonts w:ascii="FangSong" w:hAnsi="FangSong" w:eastAsia="FangSong" w:cs="FangSong"/>
          <w:spacing w:val="-15"/>
          <w:sz w:val="31"/>
          <w:szCs w:val="31"/>
        </w:rPr>
        <w:t>产。</w:t>
      </w:r>
    </w:p>
    <w:p>
      <w:pPr>
        <w:spacing w:before="49" w:line="327" w:lineRule="auto"/>
        <w:ind w:left="24" w:firstLine="643"/>
        <w:jc w:val="both"/>
        <w:rPr>
          <w:rFonts w:ascii="FangSong" w:hAnsi="FangSong" w:eastAsia="FangSong" w:cs="FangSong"/>
          <w:sz w:val="31"/>
          <w:szCs w:val="31"/>
        </w:rPr>
      </w:pPr>
      <w:r>
        <w:rPr>
          <w:rFonts w:ascii="KaiTi" w:hAnsi="KaiTi" w:eastAsia="KaiTi" w:cs="KaiTi"/>
          <w:b/>
          <w:bCs/>
          <w:spacing w:val="10"/>
          <w:sz w:val="31"/>
          <w:szCs w:val="31"/>
        </w:rPr>
        <w:t>规范设施农业用地管理。</w:t>
      </w:r>
      <w:r>
        <w:rPr>
          <w:rFonts w:ascii="FangSong" w:hAnsi="FangSong" w:eastAsia="FangSong" w:cs="FangSong"/>
          <w:spacing w:val="10"/>
          <w:sz w:val="31"/>
          <w:szCs w:val="31"/>
        </w:rPr>
        <w:t>严格执行国土空间规划和农业产</w:t>
      </w:r>
      <w:r>
        <w:rPr>
          <w:rFonts w:ascii="FangSong" w:hAnsi="FangSong" w:eastAsia="FangSong" w:cs="FangSong"/>
          <w:sz w:val="31"/>
          <w:szCs w:val="31"/>
        </w:rPr>
        <w:t xml:space="preserve">  </w:t>
      </w:r>
      <w:r>
        <w:rPr>
          <w:rFonts w:ascii="FangSong" w:hAnsi="FangSong" w:eastAsia="FangSong" w:cs="FangSong"/>
          <w:spacing w:val="11"/>
          <w:sz w:val="31"/>
          <w:szCs w:val="31"/>
        </w:rPr>
        <w:t>业发展规划，在保护耕地和区域生态环境、节约集约用地的前</w:t>
      </w:r>
      <w:r>
        <w:rPr>
          <w:rFonts w:ascii="FangSong" w:hAnsi="FangSong" w:eastAsia="FangSong" w:cs="FangSong"/>
          <w:spacing w:val="2"/>
          <w:sz w:val="31"/>
          <w:szCs w:val="31"/>
        </w:rPr>
        <w:t xml:space="preserve">  </w:t>
      </w:r>
      <w:r>
        <w:rPr>
          <w:rFonts w:ascii="FangSong" w:hAnsi="FangSong" w:eastAsia="FangSong" w:cs="FangSong"/>
          <w:spacing w:val="11"/>
          <w:sz w:val="31"/>
          <w:szCs w:val="31"/>
        </w:rPr>
        <w:t>提下，积极引导设施建设合理选址，尽量利用荒山荒坡以及闲</w:t>
      </w:r>
      <w:r>
        <w:rPr>
          <w:rFonts w:ascii="FangSong" w:hAnsi="FangSong" w:eastAsia="FangSong" w:cs="FangSong"/>
          <w:spacing w:val="2"/>
          <w:sz w:val="31"/>
          <w:szCs w:val="31"/>
        </w:rPr>
        <w:t xml:space="preserve">  </w:t>
      </w:r>
      <w:r>
        <w:rPr>
          <w:rFonts w:ascii="FangSong" w:hAnsi="FangSong" w:eastAsia="FangSong" w:cs="FangSong"/>
          <w:spacing w:val="9"/>
          <w:sz w:val="31"/>
          <w:szCs w:val="31"/>
        </w:rPr>
        <w:t>置建设用地，避免使用耕地，特别是优质耕地</w:t>
      </w:r>
      <w:r>
        <w:rPr>
          <w:rFonts w:ascii="FangSong" w:hAnsi="FangSong" w:eastAsia="FangSong" w:cs="FangSong"/>
          <w:spacing w:val="8"/>
          <w:sz w:val="31"/>
          <w:szCs w:val="31"/>
        </w:rPr>
        <w:t>和永久基本农田。</w:t>
      </w:r>
      <w:r>
        <w:rPr>
          <w:rFonts w:ascii="FangSong" w:hAnsi="FangSong" w:eastAsia="FangSong" w:cs="FangSong"/>
          <w:sz w:val="31"/>
          <w:szCs w:val="31"/>
        </w:rPr>
        <w:t xml:space="preserve"> </w:t>
      </w:r>
      <w:r>
        <w:rPr>
          <w:rFonts w:ascii="FangSong" w:hAnsi="FangSong" w:eastAsia="FangSong" w:cs="FangSong"/>
          <w:spacing w:val="11"/>
          <w:sz w:val="31"/>
          <w:szCs w:val="31"/>
        </w:rPr>
        <w:t>对于农业生产中直接用于作物种植和畜禽水产养殖的设施用地</w:t>
      </w:r>
    </w:p>
    <w:p>
      <w:pPr>
        <w:spacing w:line="327" w:lineRule="auto"/>
        <w:rPr>
          <w:rFonts w:ascii="FangSong" w:hAnsi="FangSong" w:eastAsia="FangSong" w:cs="FangSong"/>
          <w:sz w:val="31"/>
          <w:szCs w:val="31"/>
        </w:rPr>
        <w:sectPr>
          <w:footerReference r:id="rId41" w:type="default"/>
          <w:pgSz w:w="11907" w:h="16839"/>
          <w:pgMar w:top="1431" w:right="1170" w:bottom="1443" w:left="1785" w:header="0" w:footer="1229" w:gutter="0"/>
          <w:cols w:space="720" w:num="1"/>
        </w:sectPr>
      </w:pPr>
    </w:p>
    <w:p>
      <w:pPr>
        <w:spacing w:before="183" w:line="222" w:lineRule="auto"/>
        <w:ind w:left="36"/>
        <w:rPr>
          <w:rFonts w:ascii="FangSong" w:hAnsi="FangSong" w:eastAsia="FangSong" w:cs="FangSong"/>
          <w:sz w:val="31"/>
          <w:szCs w:val="31"/>
        </w:rPr>
      </w:pPr>
      <w:r>
        <w:rPr>
          <w:rFonts w:ascii="FangSong" w:hAnsi="FangSong" w:eastAsia="FangSong" w:cs="FangSong"/>
          <w:spacing w:val="6"/>
          <w:sz w:val="31"/>
          <w:szCs w:val="31"/>
        </w:rPr>
        <w:t>规模，按照行业标准执行。</w:t>
      </w:r>
    </w:p>
    <w:p>
      <w:pPr>
        <w:spacing w:before="185"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20</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统筹协调耕地保护和产业发展</w:t>
      </w:r>
    </w:p>
    <w:p>
      <w:pPr>
        <w:spacing w:before="186" w:line="330" w:lineRule="auto"/>
        <w:ind w:left="26" w:right="238" w:firstLine="640"/>
        <w:rPr>
          <w:rFonts w:ascii="FangSong" w:hAnsi="FangSong" w:eastAsia="FangSong" w:cs="FangSong"/>
          <w:sz w:val="31"/>
          <w:szCs w:val="31"/>
        </w:rPr>
      </w:pPr>
      <w:r>
        <w:rPr>
          <w:rFonts w:ascii="FangSong" w:hAnsi="FangSong" w:eastAsia="FangSong" w:cs="FangSong"/>
          <w:spacing w:val="10"/>
          <w:sz w:val="31"/>
          <w:szCs w:val="31"/>
        </w:rPr>
        <w:t>推进农业现代化，提升粮食等重要农产品供给保障水平。</w:t>
      </w:r>
      <w:r>
        <w:rPr>
          <w:rFonts w:ascii="FangSong" w:hAnsi="FangSong" w:eastAsia="FangSong" w:cs="FangSong"/>
          <w:spacing w:val="17"/>
          <w:sz w:val="31"/>
          <w:szCs w:val="31"/>
        </w:rPr>
        <w:t xml:space="preserve"> </w:t>
      </w:r>
      <w:r>
        <w:rPr>
          <w:rFonts w:ascii="FangSong" w:hAnsi="FangSong" w:eastAsia="FangSong" w:cs="FangSong"/>
          <w:spacing w:val="11"/>
          <w:sz w:val="31"/>
          <w:szCs w:val="31"/>
        </w:rPr>
        <w:t>稳定粮食播种面积，加强耕地保护与质量建设，保障其他重要</w:t>
      </w:r>
      <w:r>
        <w:rPr>
          <w:rFonts w:ascii="FangSong" w:hAnsi="FangSong" w:eastAsia="FangSong" w:cs="FangSong"/>
          <w:spacing w:val="8"/>
          <w:sz w:val="31"/>
          <w:szCs w:val="31"/>
        </w:rPr>
        <w:t xml:space="preserve"> </w:t>
      </w:r>
      <w:r>
        <w:rPr>
          <w:rFonts w:ascii="FangSong" w:hAnsi="FangSong" w:eastAsia="FangSong" w:cs="FangSong"/>
          <w:spacing w:val="11"/>
          <w:sz w:val="31"/>
          <w:szCs w:val="31"/>
        </w:rPr>
        <w:t>农产品的有效供给。优化农业生产布局，协同推进区域农业发</w:t>
      </w:r>
      <w:r>
        <w:rPr>
          <w:rFonts w:ascii="FangSong" w:hAnsi="FangSong" w:eastAsia="FangSong" w:cs="FangSong"/>
          <w:spacing w:val="6"/>
          <w:sz w:val="31"/>
          <w:szCs w:val="31"/>
        </w:rPr>
        <w:t xml:space="preserve"> </w:t>
      </w:r>
      <w:r>
        <w:rPr>
          <w:rFonts w:ascii="FangSong" w:hAnsi="FangSong" w:eastAsia="FangSong" w:cs="FangSong"/>
          <w:spacing w:val="11"/>
          <w:sz w:val="31"/>
          <w:szCs w:val="31"/>
        </w:rPr>
        <w:t>展，提升农业抗风险能力，提升农业质量效益和竞争力。优化</w:t>
      </w:r>
      <w:r>
        <w:rPr>
          <w:rFonts w:ascii="FangSong" w:hAnsi="FangSong" w:eastAsia="FangSong" w:cs="FangSong"/>
          <w:spacing w:val="9"/>
          <w:sz w:val="31"/>
          <w:szCs w:val="31"/>
        </w:rPr>
        <w:t xml:space="preserve"> </w:t>
      </w:r>
      <w:r>
        <w:rPr>
          <w:rFonts w:ascii="FangSong" w:hAnsi="FangSong" w:eastAsia="FangSong" w:cs="FangSong"/>
          <w:spacing w:val="11"/>
          <w:sz w:val="31"/>
          <w:szCs w:val="31"/>
        </w:rPr>
        <w:t>乡村产业布局，推进乡村产业园区融合化发展，发展乡村新产</w:t>
      </w:r>
      <w:r>
        <w:rPr>
          <w:rFonts w:ascii="FangSong" w:hAnsi="FangSong" w:eastAsia="FangSong" w:cs="FangSong"/>
          <w:spacing w:val="8"/>
          <w:sz w:val="31"/>
          <w:szCs w:val="31"/>
        </w:rPr>
        <w:t xml:space="preserve"> </w:t>
      </w:r>
      <w:r>
        <w:rPr>
          <w:rFonts w:ascii="FangSong" w:hAnsi="FangSong" w:eastAsia="FangSong" w:cs="FangSong"/>
          <w:spacing w:val="11"/>
          <w:sz w:val="31"/>
          <w:szCs w:val="31"/>
        </w:rPr>
        <w:t>业新业态，推进农村创业创新等任务。着力推进农业标准化生</w:t>
      </w:r>
      <w:r>
        <w:rPr>
          <w:rFonts w:ascii="FangSong" w:hAnsi="FangSong" w:eastAsia="FangSong" w:cs="FangSong"/>
          <w:spacing w:val="6"/>
          <w:sz w:val="31"/>
          <w:szCs w:val="31"/>
        </w:rPr>
        <w:t xml:space="preserve"> </w:t>
      </w:r>
      <w:r>
        <w:rPr>
          <w:rFonts w:ascii="FangSong" w:hAnsi="FangSong" w:eastAsia="FangSong" w:cs="FangSong"/>
          <w:spacing w:val="11"/>
          <w:sz w:val="31"/>
          <w:szCs w:val="31"/>
        </w:rPr>
        <w:t>产，加强农业面源污染防治，保护修复农村生态系统，提升绿</w:t>
      </w:r>
      <w:r>
        <w:rPr>
          <w:rFonts w:ascii="FangSong" w:hAnsi="FangSong" w:eastAsia="FangSong" w:cs="FangSong"/>
          <w:spacing w:val="2"/>
          <w:sz w:val="31"/>
          <w:szCs w:val="31"/>
        </w:rPr>
        <w:t xml:space="preserve"> </w:t>
      </w:r>
      <w:r>
        <w:rPr>
          <w:rFonts w:ascii="FangSong" w:hAnsi="FangSong" w:eastAsia="FangSong" w:cs="FangSong"/>
          <w:spacing w:val="6"/>
          <w:sz w:val="31"/>
          <w:szCs w:val="31"/>
        </w:rPr>
        <w:t>色发展支撑能力，增加绿色生态、优质安全农产品供给。</w:t>
      </w:r>
    </w:p>
    <w:p>
      <w:pPr>
        <w:spacing w:before="311" w:line="312" w:lineRule="exact"/>
        <w:ind w:left="2193"/>
        <w:outlineLvl w:val="1"/>
        <w:rPr>
          <w:rFonts w:ascii="微软雅黑" w:hAnsi="微软雅黑" w:eastAsia="微软雅黑" w:cs="微软雅黑"/>
          <w:sz w:val="31"/>
          <w:szCs w:val="31"/>
        </w:rPr>
      </w:pPr>
      <w:bookmarkStart w:id="159" w:name="bookmark39"/>
      <w:bookmarkEnd w:id="159"/>
      <w:r>
        <w:rPr>
          <w:rFonts w:ascii="微软雅黑" w:hAnsi="微软雅黑" w:eastAsia="微软雅黑" w:cs="微软雅黑"/>
          <w:spacing w:val="7"/>
          <w:position w:val="-2"/>
          <w:sz w:val="31"/>
          <w:szCs w:val="31"/>
        </w:rPr>
        <w:t>第四节   村庄布局优化和乡村振兴</w:t>
      </w:r>
    </w:p>
    <w:p>
      <w:pPr>
        <w:pStyle w:val="2"/>
        <w:spacing w:line="404" w:lineRule="auto"/>
      </w:pPr>
    </w:p>
    <w:p>
      <w:pPr>
        <w:spacing w:before="101" w:line="222" w:lineRule="auto"/>
        <w:ind w:left="44"/>
        <w:rPr>
          <w:rFonts w:ascii="KaiTi" w:hAnsi="KaiTi" w:eastAsia="KaiTi" w:cs="KaiTi"/>
          <w:sz w:val="31"/>
          <w:szCs w:val="31"/>
        </w:rPr>
      </w:pPr>
      <w:bookmarkStart w:id="160" w:name="bookmark40"/>
      <w:bookmarkEnd w:id="160"/>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21</w:t>
      </w:r>
      <w:r>
        <w:rPr>
          <w:rFonts w:ascii="KaiTi" w:hAnsi="KaiTi" w:eastAsia="KaiTi" w:cs="KaiTi"/>
          <w:b/>
          <w:bCs/>
          <w:spacing w:val="3"/>
          <w:sz w:val="31"/>
          <w:szCs w:val="31"/>
        </w:rPr>
        <w:t>条</w:t>
      </w:r>
      <w:r>
        <w:rPr>
          <w:rFonts w:ascii="KaiTi" w:hAnsi="KaiTi" w:eastAsia="KaiTi" w:cs="KaiTi"/>
          <w:spacing w:val="152"/>
          <w:sz w:val="31"/>
          <w:szCs w:val="31"/>
        </w:rPr>
        <w:t xml:space="preserve"> </w:t>
      </w:r>
      <w:r>
        <w:rPr>
          <w:rFonts w:ascii="KaiTi" w:hAnsi="KaiTi" w:eastAsia="KaiTi" w:cs="KaiTi"/>
          <w:b/>
          <w:bCs/>
          <w:spacing w:val="3"/>
          <w:sz w:val="31"/>
          <w:szCs w:val="31"/>
        </w:rPr>
        <w:t>村庄布局优化</w:t>
      </w:r>
    </w:p>
    <w:p>
      <w:pPr>
        <w:spacing w:before="188" w:line="299" w:lineRule="auto"/>
        <w:ind w:left="36" w:firstLine="639"/>
        <w:jc w:val="both"/>
        <w:rPr>
          <w:rFonts w:ascii="FangSong" w:hAnsi="FangSong" w:eastAsia="FangSong" w:cs="FangSong"/>
          <w:sz w:val="31"/>
          <w:szCs w:val="31"/>
        </w:rPr>
      </w:pPr>
      <w:r>
        <w:rPr>
          <w:rFonts w:ascii="KaiTi" w:hAnsi="KaiTi" w:eastAsia="KaiTi" w:cs="KaiTi"/>
          <w:b/>
          <w:bCs/>
          <w:spacing w:val="6"/>
          <w:sz w:val="31"/>
          <w:szCs w:val="31"/>
        </w:rPr>
        <w:t>全面优化村庄布局。</w:t>
      </w:r>
      <w:r>
        <w:rPr>
          <w:rFonts w:ascii="FangSong" w:hAnsi="FangSong" w:eastAsia="FangSong" w:cs="FangSong"/>
          <w:spacing w:val="6"/>
          <w:sz w:val="31"/>
          <w:szCs w:val="31"/>
        </w:rPr>
        <w:t>固原市域行政村共计</w:t>
      </w:r>
      <w:r>
        <w:rPr>
          <w:rFonts w:ascii="FangSong" w:hAnsi="FangSong" w:eastAsia="FangSong" w:cs="FangSong"/>
          <w:spacing w:val="-15"/>
          <w:sz w:val="31"/>
          <w:szCs w:val="31"/>
        </w:rPr>
        <w:t xml:space="preserve"> </w:t>
      </w:r>
      <w:r>
        <w:rPr>
          <w:rFonts w:ascii="Times New Roman" w:hAnsi="Times New Roman" w:eastAsia="Times New Roman" w:cs="Times New Roman"/>
          <w:spacing w:val="6"/>
          <w:sz w:val="31"/>
          <w:szCs w:val="31"/>
        </w:rPr>
        <w:t>801</w:t>
      </w:r>
      <w:r>
        <w:rPr>
          <w:rFonts w:ascii="Times New Roman" w:hAnsi="Times New Roman" w:eastAsia="Times New Roman" w:cs="Times New Roman"/>
          <w:spacing w:val="26"/>
          <w:sz w:val="31"/>
          <w:szCs w:val="31"/>
        </w:rPr>
        <w:t xml:space="preserve"> </w:t>
      </w:r>
      <w:r>
        <w:rPr>
          <w:rFonts w:ascii="FangSong" w:hAnsi="FangSong" w:eastAsia="FangSong" w:cs="FangSong"/>
          <w:spacing w:val="6"/>
          <w:sz w:val="31"/>
          <w:szCs w:val="31"/>
        </w:rPr>
        <w:t>个，按照集</w:t>
      </w:r>
      <w:r>
        <w:rPr>
          <w:rFonts w:ascii="FangSong" w:hAnsi="FangSong" w:eastAsia="FangSong" w:cs="FangSong"/>
          <w:sz w:val="31"/>
          <w:szCs w:val="31"/>
        </w:rPr>
        <w:t xml:space="preserve">  </w:t>
      </w:r>
      <w:r>
        <w:rPr>
          <w:rFonts w:ascii="FangSong" w:hAnsi="FangSong" w:eastAsia="FangSong" w:cs="FangSong"/>
          <w:spacing w:val="8"/>
          <w:sz w:val="31"/>
          <w:szCs w:val="31"/>
        </w:rPr>
        <w:t>聚提升、城郊融合、特色保护、搬迁撤并和整治提升五种类型，</w:t>
      </w:r>
      <w:r>
        <w:rPr>
          <w:rFonts w:ascii="FangSong" w:hAnsi="FangSong" w:eastAsia="FangSong" w:cs="FangSong"/>
          <w:sz w:val="31"/>
          <w:szCs w:val="31"/>
        </w:rPr>
        <w:t xml:space="preserve"> </w:t>
      </w:r>
      <w:r>
        <w:rPr>
          <w:rFonts w:ascii="FangSong" w:hAnsi="FangSong" w:eastAsia="FangSong" w:cs="FangSong"/>
          <w:spacing w:val="2"/>
          <w:sz w:val="31"/>
          <w:szCs w:val="31"/>
        </w:rPr>
        <w:t>开展村庄布局优化。</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770"/>
              <w:rPr>
                <w:rFonts w:ascii="SimHei" w:hAnsi="SimHei" w:eastAsia="SimHei" w:cs="SimHei"/>
                <w:sz w:val="30"/>
                <w:szCs w:val="30"/>
              </w:rPr>
            </w:pPr>
            <w:r>
              <w:rPr>
                <w:rFonts w:ascii="SimHei" w:hAnsi="SimHei" w:eastAsia="SimHei" w:cs="SimHei"/>
                <w:spacing w:val="-3"/>
                <w:sz w:val="30"/>
                <w:szCs w:val="30"/>
              </w:rPr>
              <w:t>专栏4</w:t>
            </w:r>
            <w:r>
              <w:rPr>
                <w:rFonts w:ascii="SimHei" w:hAnsi="SimHei" w:eastAsia="SimHei" w:cs="SimHei"/>
                <w:spacing w:val="98"/>
                <w:sz w:val="30"/>
                <w:szCs w:val="30"/>
              </w:rPr>
              <w:t xml:space="preserve"> </w:t>
            </w:r>
            <w:r>
              <w:rPr>
                <w:rFonts w:ascii="SimHei" w:hAnsi="SimHei" w:eastAsia="SimHei" w:cs="SimHei"/>
                <w:spacing w:val="-3"/>
                <w:sz w:val="30"/>
                <w:szCs w:val="30"/>
              </w:rPr>
              <w:t>村庄管控引导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4" w:hRule="atLeast"/>
        </w:trPr>
        <w:tc>
          <w:tcPr>
            <w:tcW w:w="8302" w:type="dxa"/>
            <w:vAlign w:val="top"/>
          </w:tcPr>
          <w:p>
            <w:pPr>
              <w:pStyle w:val="6"/>
              <w:spacing w:before="32" w:line="237" w:lineRule="auto"/>
              <w:ind w:left="114" w:right="259" w:firstLine="488"/>
              <w:jc w:val="both"/>
            </w:pPr>
            <w:r>
              <w:rPr>
                <w:rFonts w:ascii="KaiTi" w:hAnsi="KaiTi" w:eastAsia="KaiTi" w:cs="KaiTi"/>
                <w:b/>
                <w:bCs/>
                <w:spacing w:val="-1"/>
              </w:rPr>
              <w:t>集聚提升类村庄：</w:t>
            </w:r>
            <w:r>
              <w:rPr>
                <w:spacing w:val="-1"/>
              </w:rPr>
              <w:t>优先编制“多规合一”实用性村庄规划，完善乡村服</w:t>
            </w:r>
            <w:r>
              <w:rPr>
                <w:spacing w:val="5"/>
              </w:rPr>
              <w:t xml:space="preserve"> </w:t>
            </w:r>
            <w:r>
              <w:t>务单元功能，提升村庄公共设施和基础设施服务水平。合</w:t>
            </w:r>
            <w:r>
              <w:rPr>
                <w:spacing w:val="-1"/>
              </w:rPr>
              <w:t>理预测村庄人口和</w:t>
            </w:r>
            <w:r>
              <w:t xml:space="preserve"> 建设用地规模，严格执行“一户一宅”政策，完善用地结</w:t>
            </w:r>
            <w:r>
              <w:rPr>
                <w:spacing w:val="-1"/>
              </w:rPr>
              <w:t>构；统筹考虑与周</w:t>
            </w:r>
            <w:r>
              <w:t xml:space="preserve"> 边村庄一体化发展，促进农村居民点集中或连片建设；结</w:t>
            </w:r>
            <w:r>
              <w:rPr>
                <w:spacing w:val="-1"/>
              </w:rPr>
              <w:t>合宅基地整理、未</w:t>
            </w:r>
            <w:r>
              <w:t xml:space="preserve"> 利用地整治改造，预留建设发展空间；延伸主导产业，推</w:t>
            </w:r>
            <w:r>
              <w:rPr>
                <w:spacing w:val="-1"/>
              </w:rPr>
              <w:t>进一二三产业融合</w:t>
            </w:r>
            <w:r>
              <w:t xml:space="preserve"> 发展；有条件地区，推进新农村社区建设，建筑风格、色</w:t>
            </w:r>
            <w:r>
              <w:rPr>
                <w:spacing w:val="-1"/>
              </w:rPr>
              <w:t>彩、选材突出地方</w:t>
            </w:r>
            <w:r>
              <w:t xml:space="preserve"> </w:t>
            </w:r>
            <w:r>
              <w:rPr>
                <w:spacing w:val="-13"/>
              </w:rPr>
              <w:t>特色。</w:t>
            </w:r>
          </w:p>
          <w:p>
            <w:pPr>
              <w:pStyle w:val="6"/>
              <w:spacing w:before="25" w:line="235" w:lineRule="auto"/>
              <w:ind w:left="107" w:right="259" w:firstLine="487"/>
            </w:pPr>
            <w:r>
              <w:rPr>
                <w:rFonts w:ascii="KaiTi" w:hAnsi="KaiTi" w:eastAsia="KaiTi" w:cs="KaiTi"/>
                <w:b/>
                <w:bCs/>
                <w:spacing w:val="-2"/>
              </w:rPr>
              <w:t>城郊融合类村庄：</w:t>
            </w:r>
            <w:r>
              <w:rPr>
                <w:rFonts w:ascii="KaiTi" w:hAnsi="KaiTi" w:eastAsia="KaiTi" w:cs="KaiTi"/>
                <w:spacing w:val="-72"/>
              </w:rPr>
              <w:t xml:space="preserve"> </w:t>
            </w:r>
            <w:r>
              <w:rPr>
                <w:spacing w:val="-2"/>
              </w:rPr>
              <w:t>以城镇开发边界为界，城镇开发边界内的</w:t>
            </w:r>
            <w:r>
              <w:rPr>
                <w:spacing w:val="-3"/>
              </w:rPr>
              <w:t>村庄纳入城</w:t>
            </w:r>
            <w:r>
              <w:t xml:space="preserve"> </w:t>
            </w:r>
            <w:r>
              <w:rPr>
                <w:spacing w:val="-1"/>
              </w:rPr>
              <w:t>（镇）单元详细规划统筹编制，开发边界外确需编制村庄规划的，需落实上</w:t>
            </w:r>
            <w:r>
              <w:rPr>
                <w:spacing w:val="18"/>
              </w:rPr>
              <w:t xml:space="preserve"> </w:t>
            </w:r>
            <w:r>
              <w:t>位规划要求，不得与市（镇）国土空间总体规划相抵触。综合考虑工业</w:t>
            </w:r>
            <w:r>
              <w:rPr>
                <w:spacing w:val="-1"/>
              </w:rPr>
              <w:t>化、</w:t>
            </w:r>
            <w:r>
              <w:t xml:space="preserve"> 城镇化和村庄自身发展需要，加快城乡产业融合发展、基础设施互联互</w:t>
            </w:r>
            <w:r>
              <w:rPr>
                <w:spacing w:val="-1"/>
              </w:rPr>
              <w:t>通、</w:t>
            </w:r>
            <w:r>
              <w:t xml:space="preserve"> 公共服务共建共享；优化用地结构，强化服务城市发展、承接城市功能外溢 的作用；严格执行“一户一宅”政策，宅基地原址拆建为主，建筑以低层为 </w:t>
            </w:r>
            <w:r>
              <w:rPr>
                <w:spacing w:val="-8"/>
              </w:rPr>
              <w:t>主要形式。</w:t>
            </w:r>
          </w:p>
        </w:tc>
      </w:tr>
    </w:tbl>
    <w:p>
      <w:pPr>
        <w:pStyle w:val="2"/>
      </w:pPr>
    </w:p>
    <w:p>
      <w:pPr>
        <w:sectPr>
          <w:footerReference r:id="rId42" w:type="default"/>
          <w:pgSz w:w="11907" w:h="16839"/>
          <w:pgMar w:top="1431" w:right="1178"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770"/>
              <w:rPr>
                <w:rFonts w:ascii="SimHei" w:hAnsi="SimHei" w:eastAsia="SimHei" w:cs="SimHei"/>
                <w:sz w:val="30"/>
                <w:szCs w:val="30"/>
              </w:rPr>
            </w:pPr>
            <w:r>
              <w:rPr>
                <w:rFonts w:ascii="SimHei" w:hAnsi="SimHei" w:eastAsia="SimHei" w:cs="SimHei"/>
                <w:spacing w:val="-3"/>
                <w:sz w:val="30"/>
                <w:szCs w:val="30"/>
              </w:rPr>
              <w:t>专栏4</w:t>
            </w:r>
            <w:r>
              <w:rPr>
                <w:rFonts w:ascii="SimHei" w:hAnsi="SimHei" w:eastAsia="SimHei" w:cs="SimHei"/>
                <w:spacing w:val="98"/>
                <w:sz w:val="30"/>
                <w:szCs w:val="30"/>
              </w:rPr>
              <w:t xml:space="preserve"> </w:t>
            </w:r>
            <w:r>
              <w:rPr>
                <w:rFonts w:ascii="SimHei" w:hAnsi="SimHei" w:eastAsia="SimHei" w:cs="SimHei"/>
                <w:spacing w:val="-3"/>
                <w:sz w:val="30"/>
                <w:szCs w:val="30"/>
              </w:rPr>
              <w:t>村庄管控引导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8302" w:type="dxa"/>
            <w:vAlign w:val="top"/>
          </w:tcPr>
          <w:p>
            <w:pPr>
              <w:pStyle w:val="6"/>
              <w:spacing w:before="36" w:line="234" w:lineRule="auto"/>
              <w:ind w:left="119" w:right="259" w:firstLine="486"/>
            </w:pPr>
            <w:r>
              <w:rPr>
                <w:rFonts w:ascii="KaiTi" w:hAnsi="KaiTi" w:eastAsia="KaiTi" w:cs="KaiTi"/>
                <w:b/>
                <w:bCs/>
                <w:spacing w:val="-1"/>
              </w:rPr>
              <w:t>特色保护类村庄：</w:t>
            </w:r>
            <w:r>
              <w:rPr>
                <w:spacing w:val="-1"/>
              </w:rPr>
              <w:t>优先编制村庄规划，重点保持村庄特色的完整性、真</w:t>
            </w:r>
            <w:r>
              <w:t xml:space="preserve"> 实性和延续性，突出特色空间的品质设计，</w:t>
            </w:r>
            <w:r>
              <w:rPr>
                <w:spacing w:val="-1"/>
              </w:rPr>
              <w:t>完善旅游配套，促进一二三产融</w:t>
            </w:r>
            <w:r>
              <w:t xml:space="preserve"> 合发展。加强对文物保护单位的勘察和保护</w:t>
            </w:r>
            <w:r>
              <w:rPr>
                <w:spacing w:val="-1"/>
              </w:rPr>
              <w:t>工作，突出对传统特色建筑的修</w:t>
            </w:r>
            <w:r>
              <w:t xml:space="preserve"> 缮和利用；强调村庄空间肌理和村庄节点景</w:t>
            </w:r>
            <w:r>
              <w:rPr>
                <w:spacing w:val="-1"/>
              </w:rPr>
              <w:t>观设计，突显村庄历史文化特</w:t>
            </w:r>
          </w:p>
          <w:p>
            <w:pPr>
              <w:pStyle w:val="6"/>
              <w:spacing w:before="28" w:line="228" w:lineRule="auto"/>
              <w:ind w:left="115" w:right="269" w:firstLine="5"/>
            </w:pPr>
            <w:r>
              <w:rPr>
                <w:spacing w:val="-1"/>
              </w:rPr>
              <w:t>色；优化用地结构，增加产业服务配套；严格执行“一户一宅”政策，宅基</w:t>
            </w:r>
            <w:r>
              <w:rPr>
                <w:spacing w:val="18"/>
              </w:rPr>
              <w:t xml:space="preserve"> </w:t>
            </w:r>
            <w:r>
              <w:rPr>
                <w:spacing w:val="-3"/>
              </w:rPr>
              <w:t>地原址拆建为主，建筑形式与传统风貌相协调。</w:t>
            </w:r>
          </w:p>
          <w:p>
            <w:pPr>
              <w:pStyle w:val="6"/>
              <w:spacing w:before="29" w:line="216" w:lineRule="auto"/>
              <w:ind w:left="605"/>
            </w:pPr>
            <w:r>
              <w:rPr>
                <w:rFonts w:ascii="KaiTi" w:hAnsi="KaiTi" w:eastAsia="KaiTi" w:cs="KaiTi"/>
                <w:b/>
                <w:bCs/>
                <w:spacing w:val="-1"/>
              </w:rPr>
              <w:t>整治改善类村庄：</w:t>
            </w:r>
            <w:r>
              <w:rPr>
                <w:spacing w:val="-1"/>
              </w:rPr>
              <w:t>根据实际需要有选择的编制村庄规划，突出危房改</w:t>
            </w:r>
          </w:p>
          <w:p>
            <w:pPr>
              <w:pStyle w:val="6"/>
              <w:spacing w:before="29" w:line="232" w:lineRule="auto"/>
              <w:ind w:left="129" w:right="269" w:hanging="10"/>
            </w:pPr>
            <w:r>
              <w:t>造、人居环境整治、基础设施和公共设施完</w:t>
            </w:r>
            <w:r>
              <w:rPr>
                <w:spacing w:val="-1"/>
              </w:rPr>
              <w:t>善。限制新建、扩建活动，开展</w:t>
            </w:r>
            <w:r>
              <w:t xml:space="preserve"> </w:t>
            </w:r>
            <w:r>
              <w:rPr>
                <w:spacing w:val="-1"/>
              </w:rPr>
              <w:t>国土综合整治；近期以人居环境整治为主，突出对空心村的改造，提升乡村</w:t>
            </w:r>
            <w:r>
              <w:rPr>
                <w:spacing w:val="9"/>
              </w:rPr>
              <w:t xml:space="preserve"> </w:t>
            </w:r>
            <w:r>
              <w:rPr>
                <w:spacing w:val="-1"/>
              </w:rPr>
              <w:t>活力；远期将一些分散的、条件差、规模小、空心化严重的村民点进行迁</w:t>
            </w:r>
          </w:p>
          <w:p>
            <w:pPr>
              <w:pStyle w:val="6"/>
              <w:spacing w:before="30" w:line="216" w:lineRule="auto"/>
              <w:ind w:left="124"/>
            </w:pPr>
            <w:r>
              <w:rPr>
                <w:spacing w:val="-4"/>
              </w:rPr>
              <w:t>并，引导村民向发展条件好的村庄集聚。</w:t>
            </w:r>
          </w:p>
          <w:p>
            <w:pPr>
              <w:pStyle w:val="6"/>
              <w:spacing w:before="31" w:line="234" w:lineRule="auto"/>
              <w:ind w:left="112" w:right="259" w:firstLine="480"/>
            </w:pPr>
            <w:r>
              <w:rPr>
                <w:rFonts w:ascii="KaiTi" w:hAnsi="KaiTi" w:eastAsia="KaiTi" w:cs="KaiTi"/>
                <w:b/>
                <w:bCs/>
                <w:spacing w:val="-1"/>
              </w:rPr>
              <w:t>搬迁撤并类村庄：</w:t>
            </w:r>
            <w:r>
              <w:rPr>
                <w:spacing w:val="-1"/>
              </w:rPr>
              <w:t>原则上不单独编制村庄规划，近期可编制村庄整治方</w:t>
            </w:r>
            <w:r>
              <w:rPr>
                <w:spacing w:val="14"/>
              </w:rPr>
              <w:t xml:space="preserve"> </w:t>
            </w:r>
            <w:r>
              <w:t>案，作为建设和管控指引。严格限制新建、扩建活动，鼓励进</w:t>
            </w:r>
            <w:r>
              <w:rPr>
                <w:spacing w:val="-1"/>
              </w:rPr>
              <w:t>行生态保护与</w:t>
            </w:r>
            <w:r>
              <w:t xml:space="preserve"> 修复、建设用地增减挂钩、土地复垦、工矿废弃地复垦利用等</w:t>
            </w:r>
            <w:r>
              <w:rPr>
                <w:spacing w:val="-1"/>
              </w:rPr>
              <w:t>项目安排；近</w:t>
            </w:r>
            <w:r>
              <w:t xml:space="preserve"> 期突出村庄人居环境整治，保证村民基本生产、生活需求，与</w:t>
            </w:r>
            <w:r>
              <w:rPr>
                <w:spacing w:val="-1"/>
              </w:rPr>
              <w:t>“空心村”治</w:t>
            </w:r>
            <w:r>
              <w:t xml:space="preserve"> 理相结合；远期通过生态移民搬迁等方式，实施村庄搬迁撤并</w:t>
            </w:r>
            <w:r>
              <w:rPr>
                <w:spacing w:val="-1"/>
              </w:rPr>
              <w:t>，同步开展复</w:t>
            </w:r>
            <w:r>
              <w:t xml:space="preserve"> </w:t>
            </w:r>
            <w:r>
              <w:rPr>
                <w:spacing w:val="-7"/>
              </w:rPr>
              <w:t>垦、复林工作。</w:t>
            </w:r>
          </w:p>
        </w:tc>
      </w:tr>
    </w:tbl>
    <w:p>
      <w:pPr>
        <w:spacing w:before="174" w:line="222"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22</w:t>
      </w:r>
      <w:r>
        <w:rPr>
          <w:rFonts w:ascii="KaiTi" w:hAnsi="KaiTi" w:eastAsia="KaiTi" w:cs="KaiTi"/>
          <w:b/>
          <w:bCs/>
          <w:spacing w:val="4"/>
          <w:sz w:val="31"/>
          <w:szCs w:val="31"/>
        </w:rPr>
        <w:t>条</w:t>
      </w:r>
      <w:r>
        <w:rPr>
          <w:rFonts w:ascii="KaiTi" w:hAnsi="KaiTi" w:eastAsia="KaiTi" w:cs="KaiTi"/>
          <w:spacing w:val="147"/>
          <w:sz w:val="31"/>
          <w:szCs w:val="31"/>
        </w:rPr>
        <w:t xml:space="preserve"> </w:t>
      </w:r>
      <w:r>
        <w:rPr>
          <w:rFonts w:ascii="KaiTi" w:hAnsi="KaiTi" w:eastAsia="KaiTi" w:cs="KaiTi"/>
          <w:b/>
          <w:bCs/>
          <w:spacing w:val="4"/>
          <w:sz w:val="31"/>
          <w:szCs w:val="31"/>
        </w:rPr>
        <w:t>保障乡村振兴空间</w:t>
      </w:r>
    </w:p>
    <w:p>
      <w:pPr>
        <w:spacing w:before="188" w:line="327" w:lineRule="auto"/>
        <w:ind w:left="20" w:right="240" w:firstLine="665"/>
        <w:rPr>
          <w:rFonts w:ascii="FangSong" w:hAnsi="FangSong" w:eastAsia="FangSong" w:cs="FangSong"/>
          <w:sz w:val="31"/>
          <w:szCs w:val="31"/>
        </w:rPr>
      </w:pPr>
      <w:r>
        <w:rPr>
          <w:rFonts w:ascii="KaiTi" w:hAnsi="KaiTi" w:eastAsia="KaiTi" w:cs="KaiTi"/>
          <w:b/>
          <w:bCs/>
          <w:spacing w:val="8"/>
          <w:sz w:val="31"/>
          <w:szCs w:val="31"/>
        </w:rPr>
        <w:t>统筹农村一二三产业融合发展空间。</w:t>
      </w:r>
      <w:r>
        <w:rPr>
          <w:rFonts w:ascii="FangSong" w:hAnsi="FangSong" w:eastAsia="FangSong" w:cs="FangSong"/>
          <w:spacing w:val="8"/>
          <w:sz w:val="31"/>
          <w:szCs w:val="31"/>
        </w:rPr>
        <w:t>统筹市域产业空间布</w:t>
      </w:r>
      <w:r>
        <w:rPr>
          <w:rFonts w:ascii="FangSong" w:hAnsi="FangSong" w:eastAsia="FangSong" w:cs="FangSong"/>
          <w:spacing w:val="12"/>
          <w:sz w:val="31"/>
          <w:szCs w:val="31"/>
        </w:rPr>
        <w:t xml:space="preserve"> </w:t>
      </w:r>
      <w:r>
        <w:rPr>
          <w:rFonts w:ascii="FangSong" w:hAnsi="FangSong" w:eastAsia="FangSong" w:cs="FangSong"/>
          <w:spacing w:val="8"/>
          <w:sz w:val="31"/>
          <w:szCs w:val="31"/>
        </w:rPr>
        <w:t>局，</w:t>
      </w:r>
      <w:r>
        <w:rPr>
          <w:rFonts w:ascii="FangSong" w:hAnsi="FangSong" w:eastAsia="FangSong" w:cs="FangSong"/>
          <w:spacing w:val="-66"/>
          <w:sz w:val="31"/>
          <w:szCs w:val="31"/>
        </w:rPr>
        <w:t xml:space="preserve"> </w:t>
      </w:r>
      <w:r>
        <w:rPr>
          <w:rFonts w:ascii="FangSong" w:hAnsi="FangSong" w:eastAsia="FangSong" w:cs="FangSong"/>
          <w:spacing w:val="8"/>
          <w:sz w:val="31"/>
          <w:szCs w:val="31"/>
        </w:rPr>
        <w:t>以农业为依托延伸产业链条，引导农产品深加工、商贸流</w:t>
      </w:r>
      <w:r>
        <w:rPr>
          <w:rFonts w:ascii="FangSong" w:hAnsi="FangSong" w:eastAsia="FangSong" w:cs="FangSong"/>
          <w:sz w:val="31"/>
          <w:szCs w:val="31"/>
        </w:rPr>
        <w:t xml:space="preserve"> </w:t>
      </w:r>
      <w:r>
        <w:rPr>
          <w:rFonts w:ascii="FangSong" w:hAnsi="FangSong" w:eastAsia="FangSong" w:cs="FangSong"/>
          <w:spacing w:val="11"/>
          <w:sz w:val="31"/>
          <w:szCs w:val="31"/>
        </w:rPr>
        <w:t>通、仓储物流等产业向县城、重点乡镇集聚，增强城市农产品</w:t>
      </w:r>
      <w:r>
        <w:rPr>
          <w:rFonts w:ascii="FangSong" w:hAnsi="FangSong" w:eastAsia="FangSong" w:cs="FangSong"/>
          <w:spacing w:val="8"/>
          <w:sz w:val="31"/>
          <w:szCs w:val="31"/>
        </w:rPr>
        <w:t xml:space="preserve"> </w:t>
      </w:r>
      <w:r>
        <w:rPr>
          <w:rFonts w:ascii="FangSong" w:hAnsi="FangSong" w:eastAsia="FangSong" w:cs="FangSong"/>
          <w:spacing w:val="11"/>
          <w:sz w:val="31"/>
          <w:szCs w:val="31"/>
        </w:rPr>
        <w:t>供应保障能力，引导农产品初加工、产地直销等产业，在村庄</w:t>
      </w:r>
      <w:r>
        <w:rPr>
          <w:rFonts w:ascii="FangSong" w:hAnsi="FangSong" w:eastAsia="FangSong" w:cs="FangSong"/>
          <w:spacing w:val="8"/>
          <w:sz w:val="31"/>
          <w:szCs w:val="31"/>
        </w:rPr>
        <w:t xml:space="preserve"> </w:t>
      </w:r>
      <w:r>
        <w:rPr>
          <w:rFonts w:ascii="FangSong" w:hAnsi="FangSong" w:eastAsia="FangSong" w:cs="FangSong"/>
          <w:spacing w:val="11"/>
          <w:sz w:val="31"/>
          <w:szCs w:val="31"/>
        </w:rPr>
        <w:t>区位优势区域合理布局、适度集中。保障乡村振兴用地</w:t>
      </w:r>
      <w:r>
        <w:rPr>
          <w:rFonts w:ascii="FangSong" w:hAnsi="FangSong" w:eastAsia="FangSong" w:cs="FangSong"/>
          <w:spacing w:val="10"/>
          <w:sz w:val="31"/>
          <w:szCs w:val="31"/>
        </w:rPr>
        <w:t>需求，</w:t>
      </w:r>
    </w:p>
    <w:p>
      <w:pPr>
        <w:spacing w:before="48" w:line="330" w:lineRule="auto"/>
        <w:ind w:left="24" w:firstLine="20"/>
        <w:rPr>
          <w:rFonts w:ascii="FangSong" w:hAnsi="FangSong" w:eastAsia="FangSong" w:cs="FangSong"/>
          <w:sz w:val="31"/>
          <w:szCs w:val="31"/>
        </w:rPr>
      </w:pPr>
      <w:r>
        <w:rPr>
          <w:rFonts w:ascii="FangSong" w:hAnsi="FangSong" w:eastAsia="FangSong" w:cs="FangSong"/>
          <w:spacing w:val="10"/>
          <w:sz w:val="31"/>
          <w:szCs w:val="31"/>
        </w:rPr>
        <w:t>完善农民闲置宅基地和闲置农房政策，按照国家统一部署，稳</w:t>
      </w:r>
      <w:r>
        <w:rPr>
          <w:rFonts w:ascii="FangSong" w:hAnsi="FangSong" w:eastAsia="FangSong" w:cs="FangSong"/>
          <w:spacing w:val="6"/>
          <w:sz w:val="31"/>
          <w:szCs w:val="31"/>
        </w:rPr>
        <w:t xml:space="preserve">  </w:t>
      </w:r>
      <w:r>
        <w:rPr>
          <w:rFonts w:ascii="FangSong" w:hAnsi="FangSong" w:eastAsia="FangSong" w:cs="FangSong"/>
          <w:spacing w:val="11"/>
          <w:sz w:val="31"/>
          <w:szCs w:val="31"/>
        </w:rPr>
        <w:t>妥推进农村集体经营性建设用地入市。原州区清水河川区，在</w:t>
      </w:r>
      <w:r>
        <w:rPr>
          <w:rFonts w:ascii="FangSong" w:hAnsi="FangSong" w:eastAsia="FangSong" w:cs="FangSong"/>
          <w:spacing w:val="2"/>
          <w:sz w:val="31"/>
          <w:szCs w:val="31"/>
        </w:rPr>
        <w:t xml:space="preserve">  </w:t>
      </w:r>
      <w:r>
        <w:rPr>
          <w:rFonts w:ascii="FangSong" w:hAnsi="FangSong" w:eastAsia="FangSong" w:cs="FangSong"/>
          <w:spacing w:val="11"/>
          <w:sz w:val="31"/>
          <w:szCs w:val="31"/>
        </w:rPr>
        <w:t>三营、彭堡等乡镇，重点发展肉牛养殖示范区和马铃薯种植基</w:t>
      </w:r>
      <w:r>
        <w:rPr>
          <w:rFonts w:ascii="FangSong" w:hAnsi="FangSong" w:eastAsia="FangSong" w:cs="FangSong"/>
          <w:spacing w:val="2"/>
          <w:sz w:val="31"/>
          <w:szCs w:val="31"/>
        </w:rPr>
        <w:t xml:space="preserve">  </w:t>
      </w:r>
      <w:r>
        <w:rPr>
          <w:rFonts w:ascii="FangSong" w:hAnsi="FangSong" w:eastAsia="FangSong" w:cs="FangSong"/>
          <w:spacing w:val="11"/>
          <w:sz w:val="31"/>
          <w:szCs w:val="31"/>
        </w:rPr>
        <w:t>地，结合园区布局农产品交易中心。西吉县葫芦河川区，在将</w:t>
      </w:r>
      <w:r>
        <w:rPr>
          <w:rFonts w:ascii="FangSong" w:hAnsi="FangSong" w:eastAsia="FangSong" w:cs="FangSong"/>
          <w:spacing w:val="2"/>
          <w:sz w:val="31"/>
          <w:szCs w:val="31"/>
        </w:rPr>
        <w:t xml:space="preserve">  </w:t>
      </w:r>
      <w:r>
        <w:rPr>
          <w:rFonts w:ascii="FangSong" w:hAnsi="FangSong" w:eastAsia="FangSong" w:cs="FangSong"/>
          <w:spacing w:val="11"/>
          <w:sz w:val="31"/>
          <w:szCs w:val="31"/>
        </w:rPr>
        <w:t>台堡、兴隆等乡镇，重点发展冷凉蔬菜基地，建设马铃薯标准</w:t>
      </w:r>
      <w:r>
        <w:rPr>
          <w:rFonts w:ascii="FangSong" w:hAnsi="FangSong" w:eastAsia="FangSong" w:cs="FangSong"/>
          <w:spacing w:val="2"/>
          <w:sz w:val="31"/>
          <w:szCs w:val="31"/>
        </w:rPr>
        <w:t xml:space="preserve">  </w:t>
      </w:r>
      <w:r>
        <w:rPr>
          <w:rFonts w:ascii="FangSong" w:hAnsi="FangSong" w:eastAsia="FangSong" w:cs="FangSong"/>
          <w:spacing w:val="8"/>
          <w:sz w:val="31"/>
          <w:szCs w:val="31"/>
        </w:rPr>
        <w:t>化生产加工基地。隆德县渝河川区，重点发展肉牛养殖示范区，</w:t>
      </w:r>
      <w:r>
        <w:rPr>
          <w:rFonts w:ascii="FangSong" w:hAnsi="FangSong" w:eastAsia="FangSong" w:cs="FangSong"/>
          <w:spacing w:val="13"/>
          <w:sz w:val="31"/>
          <w:szCs w:val="31"/>
        </w:rPr>
        <w:t xml:space="preserve"> </w:t>
      </w:r>
      <w:r>
        <w:rPr>
          <w:rFonts w:ascii="FangSong" w:hAnsi="FangSong" w:eastAsia="FangSong" w:cs="FangSong"/>
          <w:spacing w:val="11"/>
          <w:sz w:val="31"/>
          <w:szCs w:val="31"/>
        </w:rPr>
        <w:t>南部山区发展中药材生产基地。泾源县围绕泾河川区，发展肉</w:t>
      </w:r>
      <w:r>
        <w:rPr>
          <w:rFonts w:ascii="FangSong" w:hAnsi="FangSong" w:eastAsia="FangSong" w:cs="FangSong"/>
          <w:spacing w:val="2"/>
          <w:sz w:val="31"/>
          <w:szCs w:val="31"/>
        </w:rPr>
        <w:t xml:space="preserve">  </w:t>
      </w:r>
      <w:r>
        <w:rPr>
          <w:rFonts w:ascii="FangSong" w:hAnsi="FangSong" w:eastAsia="FangSong" w:cs="FangSong"/>
          <w:spacing w:val="11"/>
          <w:sz w:val="31"/>
          <w:szCs w:val="31"/>
        </w:rPr>
        <w:t>牛生产加工基地。彭阳县重点在东部山区布局经果林等生态经</w:t>
      </w:r>
    </w:p>
    <w:p>
      <w:pPr>
        <w:spacing w:line="330" w:lineRule="auto"/>
        <w:rPr>
          <w:rFonts w:ascii="FangSong" w:hAnsi="FangSong" w:eastAsia="FangSong" w:cs="FangSong"/>
          <w:sz w:val="31"/>
          <w:szCs w:val="31"/>
        </w:rPr>
        <w:sectPr>
          <w:footerReference r:id="rId43" w:type="default"/>
          <w:pgSz w:w="11907" w:h="16839"/>
          <w:pgMar w:top="1431" w:right="1177" w:bottom="1443" w:left="1785" w:header="0" w:footer="1229" w:gutter="0"/>
          <w:cols w:space="720" w:num="1"/>
        </w:sectPr>
      </w:pPr>
    </w:p>
    <w:p>
      <w:pPr>
        <w:spacing w:before="183" w:line="222" w:lineRule="auto"/>
        <w:ind w:left="40"/>
        <w:rPr>
          <w:rFonts w:ascii="FangSong" w:hAnsi="FangSong" w:eastAsia="FangSong" w:cs="FangSong"/>
          <w:sz w:val="31"/>
          <w:szCs w:val="31"/>
        </w:rPr>
      </w:pPr>
      <w:r>
        <w:rPr>
          <w:rFonts w:ascii="FangSong" w:hAnsi="FangSong" w:eastAsia="FangSong" w:cs="FangSong"/>
          <w:spacing w:val="-20"/>
          <w:sz w:val="31"/>
          <w:szCs w:val="31"/>
        </w:rPr>
        <w:t>济。</w:t>
      </w:r>
    </w:p>
    <w:p>
      <w:pPr>
        <w:spacing w:before="185" w:line="329" w:lineRule="auto"/>
        <w:ind w:left="23" w:firstLine="652"/>
        <w:rPr>
          <w:rFonts w:ascii="FangSong" w:hAnsi="FangSong" w:eastAsia="FangSong" w:cs="FangSong"/>
          <w:sz w:val="31"/>
          <w:szCs w:val="31"/>
        </w:rPr>
      </w:pPr>
      <w:r>
        <w:rPr>
          <w:rFonts w:ascii="KaiTi" w:hAnsi="KaiTi" w:eastAsia="KaiTi" w:cs="KaiTi"/>
          <w:b/>
          <w:bCs/>
          <w:spacing w:val="9"/>
          <w:sz w:val="31"/>
          <w:szCs w:val="31"/>
        </w:rPr>
        <w:t>编制“多规合一”实用性村庄规划。</w:t>
      </w:r>
      <w:r>
        <w:rPr>
          <w:rFonts w:ascii="FangSong" w:hAnsi="FangSong" w:eastAsia="FangSong" w:cs="FangSong"/>
          <w:spacing w:val="9"/>
          <w:sz w:val="31"/>
          <w:szCs w:val="31"/>
        </w:rPr>
        <w:t>为开展国土空间开发</w:t>
      </w:r>
      <w:r>
        <w:rPr>
          <w:rFonts w:ascii="FangSong" w:hAnsi="FangSong" w:eastAsia="FangSong" w:cs="FangSong"/>
          <w:sz w:val="31"/>
          <w:szCs w:val="31"/>
        </w:rPr>
        <w:t xml:space="preserve"> </w:t>
      </w:r>
      <w:r>
        <w:rPr>
          <w:rFonts w:ascii="FangSong" w:hAnsi="FangSong" w:eastAsia="FangSong" w:cs="FangSong"/>
          <w:spacing w:val="11"/>
          <w:sz w:val="31"/>
          <w:szCs w:val="31"/>
        </w:rPr>
        <w:t>保护活动、实施国土空间用途管制、核发乡村建设项目规划许</w:t>
      </w:r>
      <w:r>
        <w:rPr>
          <w:rFonts w:ascii="FangSong" w:hAnsi="FangSong" w:eastAsia="FangSong" w:cs="FangSong"/>
          <w:spacing w:val="6"/>
          <w:sz w:val="31"/>
          <w:szCs w:val="31"/>
        </w:rPr>
        <w:t xml:space="preserve"> </w:t>
      </w:r>
      <w:r>
        <w:rPr>
          <w:rFonts w:ascii="FangSong" w:hAnsi="FangSong" w:eastAsia="FangSong" w:cs="FangSong"/>
          <w:spacing w:val="11"/>
          <w:sz w:val="31"/>
          <w:szCs w:val="31"/>
        </w:rPr>
        <w:t>可提供法定依据。根据村庄分类，重点对集聚提升类和特色保</w:t>
      </w:r>
      <w:r>
        <w:rPr>
          <w:rFonts w:ascii="FangSong" w:hAnsi="FangSong" w:eastAsia="FangSong" w:cs="FangSong"/>
          <w:spacing w:val="6"/>
          <w:sz w:val="31"/>
          <w:szCs w:val="31"/>
        </w:rPr>
        <w:t xml:space="preserve"> </w:t>
      </w:r>
      <w:r>
        <w:rPr>
          <w:rFonts w:ascii="FangSong" w:hAnsi="FangSong" w:eastAsia="FangSong" w:cs="FangSong"/>
          <w:spacing w:val="11"/>
          <w:sz w:val="31"/>
          <w:szCs w:val="31"/>
        </w:rPr>
        <w:t>护类村庄开展村庄规划编制；城郊融合类村庄可结合城镇单元</w:t>
      </w:r>
      <w:r>
        <w:rPr>
          <w:rFonts w:ascii="FangSong" w:hAnsi="FangSong" w:eastAsia="FangSong" w:cs="FangSong"/>
          <w:spacing w:val="6"/>
          <w:sz w:val="31"/>
          <w:szCs w:val="31"/>
        </w:rPr>
        <w:t xml:space="preserve"> </w:t>
      </w:r>
      <w:r>
        <w:rPr>
          <w:rFonts w:ascii="FangSong" w:hAnsi="FangSong" w:eastAsia="FangSong" w:cs="FangSong"/>
          <w:spacing w:val="11"/>
          <w:sz w:val="31"/>
          <w:szCs w:val="31"/>
        </w:rPr>
        <w:t>详细规划统筹编制；整治改善类村庄可根据实际需要，有选择</w:t>
      </w:r>
      <w:r>
        <w:rPr>
          <w:rFonts w:ascii="FangSong" w:hAnsi="FangSong" w:eastAsia="FangSong" w:cs="FangSong"/>
          <w:spacing w:val="6"/>
          <w:sz w:val="31"/>
          <w:szCs w:val="31"/>
        </w:rPr>
        <w:t xml:space="preserve"> </w:t>
      </w:r>
      <w:r>
        <w:rPr>
          <w:rFonts w:ascii="FangSong" w:hAnsi="FangSong" w:eastAsia="FangSong" w:cs="FangSong"/>
          <w:spacing w:val="11"/>
          <w:sz w:val="31"/>
          <w:szCs w:val="31"/>
        </w:rPr>
        <w:t>的编制村庄规划或以多个乡村为单元，统一编制村庄规划；搬</w:t>
      </w:r>
      <w:r>
        <w:rPr>
          <w:rFonts w:ascii="FangSong" w:hAnsi="FangSong" w:eastAsia="FangSong" w:cs="FangSong"/>
          <w:spacing w:val="6"/>
          <w:sz w:val="31"/>
          <w:szCs w:val="31"/>
        </w:rPr>
        <w:t xml:space="preserve"> </w:t>
      </w:r>
      <w:r>
        <w:rPr>
          <w:rFonts w:ascii="FangSong" w:hAnsi="FangSong" w:eastAsia="FangSong" w:cs="FangSong"/>
          <w:spacing w:val="5"/>
          <w:sz w:val="31"/>
          <w:szCs w:val="31"/>
        </w:rPr>
        <w:t>迁撤并类原则上不单独编制村庄规划。</w:t>
      </w:r>
    </w:p>
    <w:p>
      <w:pPr>
        <w:spacing w:before="55" w:line="330" w:lineRule="auto"/>
        <w:ind w:left="24" w:right="4" w:firstLine="645"/>
        <w:rPr>
          <w:rFonts w:ascii="FangSong" w:hAnsi="FangSong" w:eastAsia="FangSong" w:cs="FangSong"/>
          <w:sz w:val="31"/>
          <w:szCs w:val="31"/>
        </w:rPr>
      </w:pPr>
      <w:r>
        <w:rPr>
          <w:rFonts w:ascii="KaiTi" w:hAnsi="KaiTi" w:eastAsia="KaiTi" w:cs="KaiTi"/>
          <w:b/>
          <w:bCs/>
          <w:spacing w:val="9"/>
          <w:sz w:val="31"/>
          <w:szCs w:val="31"/>
        </w:rPr>
        <w:t>助力实施乡村建设行动。</w:t>
      </w:r>
      <w:r>
        <w:rPr>
          <w:rFonts w:ascii="FangSong" w:hAnsi="FangSong" w:eastAsia="FangSong" w:cs="FangSong"/>
          <w:spacing w:val="9"/>
          <w:sz w:val="31"/>
          <w:szCs w:val="31"/>
        </w:rPr>
        <w:t>推进建设乡村全面振兴样板市，</w:t>
      </w:r>
      <w:r>
        <w:rPr>
          <w:rFonts w:ascii="FangSong" w:hAnsi="FangSong" w:eastAsia="FangSong" w:cs="FangSong"/>
          <w:spacing w:val="15"/>
          <w:sz w:val="31"/>
          <w:szCs w:val="31"/>
        </w:rPr>
        <w:t xml:space="preserve"> </w:t>
      </w:r>
      <w:r>
        <w:rPr>
          <w:rFonts w:ascii="FangSong" w:hAnsi="FangSong" w:eastAsia="FangSong" w:cs="FangSong"/>
          <w:spacing w:val="11"/>
          <w:sz w:val="31"/>
          <w:szCs w:val="31"/>
        </w:rPr>
        <w:t>统筹村庄规划建设，保障村庄基础设施和公共服务设施用地需</w:t>
      </w:r>
      <w:r>
        <w:rPr>
          <w:rFonts w:ascii="FangSong" w:hAnsi="FangSong" w:eastAsia="FangSong" w:cs="FangSong"/>
          <w:spacing w:val="5"/>
          <w:sz w:val="31"/>
          <w:szCs w:val="31"/>
        </w:rPr>
        <w:t xml:space="preserve"> </w:t>
      </w:r>
      <w:r>
        <w:rPr>
          <w:rFonts w:ascii="FangSong" w:hAnsi="FangSong" w:eastAsia="FangSong" w:cs="FangSong"/>
          <w:spacing w:val="11"/>
          <w:sz w:val="31"/>
          <w:szCs w:val="31"/>
        </w:rPr>
        <w:t>求，扎实推进农村道路、供水供电、采暖用能、住房安全等生</w:t>
      </w:r>
      <w:r>
        <w:rPr>
          <w:rFonts w:ascii="FangSong" w:hAnsi="FangSong" w:eastAsia="FangSong" w:cs="FangSong"/>
          <w:spacing w:val="5"/>
          <w:sz w:val="31"/>
          <w:szCs w:val="31"/>
        </w:rPr>
        <w:t xml:space="preserve"> </w:t>
      </w:r>
      <w:r>
        <w:rPr>
          <w:rFonts w:ascii="FangSong" w:hAnsi="FangSong" w:eastAsia="FangSong" w:cs="FangSong"/>
          <w:spacing w:val="11"/>
          <w:sz w:val="31"/>
          <w:szCs w:val="31"/>
        </w:rPr>
        <w:t>产生活设施建设，大力开展农村人居环境整治</w:t>
      </w:r>
      <w:r>
        <w:rPr>
          <w:rFonts w:ascii="FangSong" w:hAnsi="FangSong" w:eastAsia="FangSong" w:cs="FangSong"/>
          <w:spacing w:val="10"/>
          <w:sz w:val="31"/>
          <w:szCs w:val="31"/>
        </w:rPr>
        <w:t>提升五年行动，</w:t>
      </w:r>
      <w:r>
        <w:rPr>
          <w:rFonts w:ascii="FangSong" w:hAnsi="FangSong" w:eastAsia="FangSong" w:cs="FangSong"/>
          <w:sz w:val="31"/>
          <w:szCs w:val="31"/>
        </w:rPr>
        <w:t xml:space="preserve"> </w:t>
      </w:r>
      <w:r>
        <w:rPr>
          <w:rFonts w:ascii="FangSong" w:hAnsi="FangSong" w:eastAsia="FangSong" w:cs="FangSong"/>
          <w:spacing w:val="9"/>
          <w:sz w:val="31"/>
          <w:szCs w:val="31"/>
        </w:rPr>
        <w:t>积极保护传统村落和特色民居，积极发展庭院</w:t>
      </w:r>
      <w:r>
        <w:rPr>
          <w:rFonts w:ascii="FangSong" w:hAnsi="FangSong" w:eastAsia="FangSong" w:cs="FangSong"/>
          <w:spacing w:val="8"/>
          <w:sz w:val="31"/>
          <w:szCs w:val="31"/>
        </w:rPr>
        <w:t>经济，</w:t>
      </w:r>
      <w:r>
        <w:rPr>
          <w:rFonts w:ascii="FangSong" w:hAnsi="FangSong" w:eastAsia="FangSong" w:cs="FangSong"/>
          <w:spacing w:val="-89"/>
          <w:sz w:val="31"/>
          <w:szCs w:val="31"/>
        </w:rPr>
        <w:t xml:space="preserve"> </w:t>
      </w:r>
      <w:r>
        <w:rPr>
          <w:rFonts w:ascii="FangSong" w:hAnsi="FangSong" w:eastAsia="FangSong" w:cs="FangSong"/>
          <w:spacing w:val="8"/>
          <w:sz w:val="31"/>
          <w:szCs w:val="31"/>
        </w:rPr>
        <w:t>因地制宜</w:t>
      </w:r>
      <w:r>
        <w:rPr>
          <w:rFonts w:ascii="FangSong" w:hAnsi="FangSong" w:eastAsia="FangSong" w:cs="FangSong"/>
          <w:sz w:val="31"/>
          <w:szCs w:val="31"/>
        </w:rPr>
        <w:t xml:space="preserve"> </w:t>
      </w:r>
      <w:r>
        <w:rPr>
          <w:rFonts w:ascii="FangSong" w:hAnsi="FangSong" w:eastAsia="FangSong" w:cs="FangSong"/>
          <w:spacing w:val="11"/>
          <w:sz w:val="31"/>
          <w:szCs w:val="31"/>
        </w:rPr>
        <w:t>推进农村改厕、生活垃圾处理、生活污水治理、农业面源污染</w:t>
      </w:r>
      <w:r>
        <w:rPr>
          <w:rFonts w:ascii="FangSong" w:hAnsi="FangSong" w:eastAsia="FangSong" w:cs="FangSong"/>
          <w:spacing w:val="5"/>
          <w:sz w:val="31"/>
          <w:szCs w:val="31"/>
        </w:rPr>
        <w:t xml:space="preserve"> </w:t>
      </w:r>
      <w:r>
        <w:rPr>
          <w:rFonts w:ascii="FangSong" w:hAnsi="FangSong" w:eastAsia="FangSong" w:cs="FangSong"/>
          <w:spacing w:val="11"/>
          <w:sz w:val="31"/>
          <w:szCs w:val="31"/>
        </w:rPr>
        <w:t>综合防治和村庄绿化美化亮化，保留乡景乡味、乡风乡韵。因</w:t>
      </w:r>
      <w:r>
        <w:rPr>
          <w:rFonts w:ascii="FangSong" w:hAnsi="FangSong" w:eastAsia="FangSong" w:cs="FangSong"/>
          <w:spacing w:val="5"/>
          <w:sz w:val="31"/>
          <w:szCs w:val="31"/>
        </w:rPr>
        <w:t xml:space="preserve"> </w:t>
      </w:r>
      <w:r>
        <w:rPr>
          <w:rFonts w:ascii="FangSong" w:hAnsi="FangSong" w:eastAsia="FangSong" w:cs="FangSong"/>
          <w:spacing w:val="8"/>
          <w:sz w:val="31"/>
          <w:szCs w:val="31"/>
        </w:rPr>
        <w:t>地制宜彰显村庄特色，</w:t>
      </w:r>
      <w:r>
        <w:rPr>
          <w:rFonts w:ascii="FangSong" w:hAnsi="FangSong" w:eastAsia="FangSong" w:cs="FangSong"/>
          <w:spacing w:val="-69"/>
          <w:sz w:val="31"/>
          <w:szCs w:val="31"/>
        </w:rPr>
        <w:t xml:space="preserve"> </w:t>
      </w:r>
      <w:r>
        <w:rPr>
          <w:rFonts w:ascii="FangSong" w:hAnsi="FangSong" w:eastAsia="FangSong" w:cs="FangSong"/>
          <w:spacing w:val="8"/>
          <w:sz w:val="31"/>
          <w:szCs w:val="31"/>
        </w:rPr>
        <w:t>山区强调山水特色，川区突出平原田园</w:t>
      </w:r>
      <w:r>
        <w:rPr>
          <w:rFonts w:ascii="FangSong" w:hAnsi="FangSong" w:eastAsia="FangSong" w:cs="FangSong"/>
          <w:sz w:val="31"/>
          <w:szCs w:val="31"/>
        </w:rPr>
        <w:t xml:space="preserve"> </w:t>
      </w:r>
      <w:r>
        <w:rPr>
          <w:rFonts w:ascii="FangSong" w:hAnsi="FangSong" w:eastAsia="FangSong" w:cs="FangSong"/>
          <w:spacing w:val="7"/>
          <w:sz w:val="31"/>
          <w:szCs w:val="31"/>
        </w:rPr>
        <w:t>特色，打造山清水秀、林果飘香、紧致错落的</w:t>
      </w:r>
      <w:r>
        <w:rPr>
          <w:rFonts w:ascii="FangSong" w:hAnsi="FangSong" w:eastAsia="FangSong" w:cs="FangSong"/>
          <w:spacing w:val="6"/>
          <w:sz w:val="31"/>
          <w:szCs w:val="31"/>
        </w:rPr>
        <w:t>秀美乡村。</w:t>
      </w:r>
    </w:p>
    <w:p>
      <w:pPr>
        <w:spacing w:line="330" w:lineRule="auto"/>
        <w:rPr>
          <w:rFonts w:ascii="FangSong" w:hAnsi="FangSong" w:eastAsia="FangSong" w:cs="FangSong"/>
          <w:sz w:val="31"/>
          <w:szCs w:val="31"/>
        </w:rPr>
        <w:sectPr>
          <w:footerReference r:id="rId44" w:type="default"/>
          <w:pgSz w:w="11907" w:h="16839"/>
          <w:pgMar w:top="1431" w:right="1418" w:bottom="1443" w:left="1785" w:header="0" w:footer="1229" w:gutter="0"/>
          <w:cols w:space="720" w:num="1"/>
        </w:sectPr>
      </w:pPr>
    </w:p>
    <w:p>
      <w:pPr>
        <w:spacing w:before="143" w:line="375" w:lineRule="exact"/>
        <w:ind w:left="849"/>
        <w:outlineLvl w:val="0"/>
        <w:rPr>
          <w:rFonts w:ascii="微软雅黑" w:hAnsi="微软雅黑" w:eastAsia="微软雅黑" w:cs="微软雅黑"/>
          <w:sz w:val="37"/>
          <w:szCs w:val="37"/>
        </w:rPr>
      </w:pPr>
      <w:bookmarkStart w:id="161" w:name="bookmark42"/>
      <w:bookmarkEnd w:id="161"/>
      <w:bookmarkStart w:id="162" w:name="bookmark41"/>
      <w:bookmarkEnd w:id="162"/>
      <w:r>
        <w:rPr>
          <w:rFonts w:ascii="微软雅黑" w:hAnsi="微软雅黑" w:eastAsia="微软雅黑" w:cs="微软雅黑"/>
          <w:spacing w:val="-6"/>
          <w:position w:val="-2"/>
          <w:sz w:val="37"/>
          <w:szCs w:val="37"/>
        </w:rPr>
        <w:t>第五章</w:t>
      </w:r>
      <w:r>
        <w:rPr>
          <w:rFonts w:ascii="微软雅黑" w:hAnsi="微软雅黑" w:eastAsia="微软雅黑" w:cs="微软雅黑"/>
          <w:spacing w:val="76"/>
          <w:position w:val="-2"/>
          <w:sz w:val="37"/>
          <w:szCs w:val="37"/>
        </w:rPr>
        <w:t xml:space="preserve"> </w:t>
      </w:r>
      <w:r>
        <w:rPr>
          <w:rFonts w:ascii="微软雅黑" w:hAnsi="微软雅黑" w:eastAsia="微软雅黑" w:cs="微软雅黑"/>
          <w:spacing w:val="-6"/>
          <w:position w:val="-2"/>
          <w:sz w:val="37"/>
          <w:szCs w:val="37"/>
        </w:rPr>
        <w:t>坚持生态优先,</w:t>
      </w:r>
      <w:r>
        <w:rPr>
          <w:rFonts w:ascii="微软雅黑" w:hAnsi="微软雅黑" w:eastAsia="微软雅黑" w:cs="微软雅黑"/>
          <w:spacing w:val="96"/>
          <w:position w:val="-2"/>
          <w:sz w:val="37"/>
          <w:szCs w:val="37"/>
        </w:rPr>
        <w:t xml:space="preserve"> </w:t>
      </w:r>
      <w:r>
        <w:rPr>
          <w:rFonts w:ascii="微软雅黑" w:hAnsi="微软雅黑" w:eastAsia="微软雅黑" w:cs="微软雅黑"/>
          <w:spacing w:val="-6"/>
          <w:position w:val="-2"/>
          <w:sz w:val="37"/>
          <w:szCs w:val="37"/>
        </w:rPr>
        <w:t>筑牢六盘山生态屏障</w:t>
      </w:r>
    </w:p>
    <w:p>
      <w:pPr>
        <w:pStyle w:val="2"/>
        <w:spacing w:line="381" w:lineRule="auto"/>
      </w:pPr>
    </w:p>
    <w:p>
      <w:pPr>
        <w:spacing w:before="101" w:line="323" w:lineRule="auto"/>
        <w:ind w:left="36" w:right="318" w:firstLine="659"/>
        <w:jc w:val="both"/>
        <w:rPr>
          <w:rFonts w:ascii="FangSong" w:hAnsi="FangSong" w:eastAsia="FangSong" w:cs="FangSong"/>
          <w:sz w:val="31"/>
          <w:szCs w:val="31"/>
        </w:rPr>
      </w:pPr>
      <w:r>
        <w:rPr>
          <w:rFonts w:ascii="KaiTi" w:hAnsi="KaiTi" w:eastAsia="KaiTi" w:cs="KaiTi"/>
          <w:b/>
          <w:bCs/>
          <w:spacing w:val="7"/>
          <w:sz w:val="31"/>
          <w:szCs w:val="31"/>
        </w:rPr>
        <w:t>落实国家生态安全战略，落实自治区“一河</w:t>
      </w:r>
      <w:r>
        <w:rPr>
          <w:rFonts w:ascii="KaiTi" w:hAnsi="KaiTi" w:eastAsia="KaiTi" w:cs="KaiTi"/>
          <w:b/>
          <w:bCs/>
          <w:spacing w:val="6"/>
          <w:sz w:val="31"/>
          <w:szCs w:val="31"/>
        </w:rPr>
        <w:t>三山”的生态</w:t>
      </w:r>
      <w:r>
        <w:rPr>
          <w:rFonts w:ascii="KaiTi" w:hAnsi="KaiTi" w:eastAsia="KaiTi" w:cs="KaiTi"/>
          <w:sz w:val="31"/>
          <w:szCs w:val="31"/>
        </w:rPr>
        <w:t xml:space="preserve"> </w:t>
      </w:r>
      <w:r>
        <w:rPr>
          <w:rFonts w:ascii="KaiTi" w:hAnsi="KaiTi" w:eastAsia="KaiTi" w:cs="KaiTi"/>
          <w:b/>
          <w:bCs/>
          <w:spacing w:val="10"/>
          <w:sz w:val="31"/>
          <w:szCs w:val="31"/>
        </w:rPr>
        <w:t>空间格局。</w:t>
      </w:r>
      <w:r>
        <w:rPr>
          <w:rFonts w:ascii="FangSong" w:hAnsi="FangSong" w:eastAsia="FangSong" w:cs="FangSong"/>
          <w:spacing w:val="10"/>
          <w:sz w:val="31"/>
          <w:szCs w:val="31"/>
        </w:rPr>
        <w:t>突出六盘山在维护区域生态安全中的核心地位，铸</w:t>
      </w:r>
      <w:r>
        <w:rPr>
          <w:rFonts w:ascii="FangSong" w:hAnsi="FangSong" w:eastAsia="FangSong" w:cs="FangSong"/>
          <w:spacing w:val="4"/>
          <w:sz w:val="31"/>
          <w:szCs w:val="31"/>
        </w:rPr>
        <w:t xml:space="preserve"> </w:t>
      </w:r>
      <w:r>
        <w:rPr>
          <w:rFonts w:ascii="FangSong" w:hAnsi="FangSong" w:eastAsia="FangSong" w:cs="FangSong"/>
          <w:spacing w:val="1"/>
          <w:sz w:val="31"/>
          <w:szCs w:val="31"/>
        </w:rPr>
        <w:t>牢宁南生态安全屏障。</w:t>
      </w:r>
    </w:p>
    <w:p>
      <w:pPr>
        <w:spacing w:before="318" w:line="309" w:lineRule="exact"/>
        <w:ind w:left="2992"/>
        <w:outlineLvl w:val="1"/>
        <w:rPr>
          <w:rFonts w:ascii="微软雅黑" w:hAnsi="微软雅黑" w:eastAsia="微软雅黑" w:cs="微软雅黑"/>
          <w:sz w:val="30"/>
          <w:szCs w:val="30"/>
        </w:rPr>
      </w:pPr>
      <w:bookmarkStart w:id="163" w:name="bookmark43"/>
      <w:bookmarkEnd w:id="163"/>
      <w:r>
        <w:rPr>
          <w:rFonts w:ascii="微软雅黑" w:hAnsi="微软雅黑" w:eastAsia="微软雅黑" w:cs="微软雅黑"/>
          <w:spacing w:val="15"/>
          <w:position w:val="-1"/>
          <w:sz w:val="30"/>
          <w:szCs w:val="30"/>
        </w:rPr>
        <w:t>第一节   生态保护格局</w:t>
      </w:r>
    </w:p>
    <w:p>
      <w:pPr>
        <w:pStyle w:val="2"/>
        <w:spacing w:line="403" w:lineRule="auto"/>
      </w:pPr>
    </w:p>
    <w:p>
      <w:pPr>
        <w:spacing w:before="101" w:line="222" w:lineRule="auto"/>
        <w:ind w:left="44"/>
        <w:rPr>
          <w:rFonts w:ascii="KaiTi" w:hAnsi="KaiTi" w:eastAsia="KaiTi" w:cs="KaiTi"/>
          <w:sz w:val="31"/>
          <w:szCs w:val="31"/>
        </w:rPr>
      </w:pPr>
      <w:bookmarkStart w:id="164" w:name="bookmark44"/>
      <w:bookmarkEnd w:id="164"/>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生态保护格局</w:t>
      </w:r>
    </w:p>
    <w:p>
      <w:pPr>
        <w:spacing w:before="186" w:line="221" w:lineRule="auto"/>
        <w:ind w:right="54"/>
        <w:jc w:val="right"/>
        <w:rPr>
          <w:rFonts w:ascii="FangSong" w:hAnsi="FangSong" w:eastAsia="FangSong" w:cs="FangSong"/>
          <w:sz w:val="31"/>
          <w:szCs w:val="31"/>
        </w:rPr>
      </w:pPr>
      <w:r>
        <w:rPr>
          <w:rFonts w:ascii="KaiTi" w:hAnsi="KaiTi" w:eastAsia="KaiTi" w:cs="KaiTi"/>
          <w:b/>
          <w:bCs/>
          <w:spacing w:val="3"/>
          <w:sz w:val="31"/>
          <w:szCs w:val="31"/>
        </w:rPr>
        <w:t>锚定“三屏五带”为重点的市域生态空间格局。</w:t>
      </w:r>
      <w:r>
        <w:rPr>
          <w:rFonts w:ascii="KaiTi" w:hAnsi="KaiTi" w:eastAsia="KaiTi" w:cs="KaiTi"/>
          <w:spacing w:val="-78"/>
          <w:sz w:val="31"/>
          <w:szCs w:val="31"/>
        </w:rPr>
        <w:t xml:space="preserve"> </w:t>
      </w:r>
      <w:r>
        <w:rPr>
          <w:rFonts w:ascii="FangSong" w:hAnsi="FangSong" w:eastAsia="FangSong" w:cs="FangSong"/>
          <w:b/>
          <w:bCs/>
          <w:spacing w:val="3"/>
          <w:sz w:val="31"/>
          <w:szCs w:val="31"/>
        </w:rPr>
        <w:t>“三屏”，</w:t>
      </w:r>
    </w:p>
    <w:p>
      <w:pPr>
        <w:spacing w:before="176" w:line="332" w:lineRule="auto"/>
        <w:ind w:left="22" w:hanging="1"/>
        <w:rPr>
          <w:rFonts w:ascii="FangSong" w:hAnsi="FangSong" w:eastAsia="FangSong" w:cs="FangSong"/>
          <w:sz w:val="31"/>
          <w:szCs w:val="31"/>
        </w:rPr>
      </w:pPr>
      <w:r>
        <w:rPr>
          <w:rFonts w:ascii="FangSong" w:hAnsi="FangSong" w:eastAsia="FangSong" w:cs="FangSong"/>
          <w:spacing w:val="11"/>
          <w:sz w:val="31"/>
          <w:szCs w:val="31"/>
        </w:rPr>
        <w:t>依托六盘山、月亮山、云雾山构筑市域生态屏障体系，重点增</w:t>
      </w:r>
      <w:r>
        <w:rPr>
          <w:rFonts w:ascii="FangSong" w:hAnsi="FangSong" w:eastAsia="FangSong" w:cs="FangSong"/>
          <w:spacing w:val="2"/>
          <w:sz w:val="31"/>
          <w:szCs w:val="31"/>
        </w:rPr>
        <w:t xml:space="preserve">   </w:t>
      </w:r>
      <w:r>
        <w:rPr>
          <w:rFonts w:ascii="FangSong" w:hAnsi="FangSong" w:eastAsia="FangSong" w:cs="FangSong"/>
          <w:spacing w:val="11"/>
          <w:sz w:val="31"/>
          <w:szCs w:val="31"/>
        </w:rPr>
        <w:t>强水源涵养、水土保持和生物多样性能力。其中，六盘山生态</w:t>
      </w:r>
      <w:r>
        <w:rPr>
          <w:rFonts w:ascii="FangSong" w:hAnsi="FangSong" w:eastAsia="FangSong" w:cs="FangSong"/>
          <w:spacing w:val="2"/>
          <w:sz w:val="31"/>
          <w:szCs w:val="31"/>
        </w:rPr>
        <w:t xml:space="preserve">   </w:t>
      </w:r>
      <w:r>
        <w:rPr>
          <w:rFonts w:ascii="FangSong" w:hAnsi="FangSong" w:eastAsia="FangSong" w:cs="FangSong"/>
          <w:spacing w:val="9"/>
          <w:sz w:val="31"/>
          <w:szCs w:val="31"/>
        </w:rPr>
        <w:t>屏障，</w:t>
      </w:r>
      <w:r>
        <w:rPr>
          <w:rFonts w:ascii="FangSong" w:hAnsi="FangSong" w:eastAsia="FangSong" w:cs="FangSong"/>
          <w:spacing w:val="-84"/>
          <w:sz w:val="31"/>
          <w:szCs w:val="31"/>
        </w:rPr>
        <w:t xml:space="preserve"> </w:t>
      </w:r>
      <w:r>
        <w:rPr>
          <w:rFonts w:ascii="FangSong" w:hAnsi="FangSong" w:eastAsia="FangSong" w:cs="FangSong"/>
          <w:spacing w:val="9"/>
          <w:sz w:val="31"/>
          <w:szCs w:val="31"/>
        </w:rPr>
        <w:t>以争创六盘山国家公园为抓手，坚持生</w:t>
      </w:r>
      <w:r>
        <w:rPr>
          <w:rFonts w:ascii="FangSong" w:hAnsi="FangSong" w:eastAsia="FangSong" w:cs="FangSong"/>
          <w:spacing w:val="8"/>
          <w:sz w:val="31"/>
          <w:szCs w:val="31"/>
        </w:rPr>
        <w:t>态保护、生态治</w:t>
      </w:r>
      <w:r>
        <w:rPr>
          <w:rFonts w:ascii="FangSong" w:hAnsi="FangSong" w:eastAsia="FangSong" w:cs="FangSong"/>
          <w:sz w:val="31"/>
          <w:szCs w:val="31"/>
        </w:rPr>
        <w:t xml:space="preserve">   </w:t>
      </w:r>
      <w:r>
        <w:rPr>
          <w:rFonts w:ascii="FangSong" w:hAnsi="FangSong" w:eastAsia="FangSong" w:cs="FangSong"/>
          <w:spacing w:val="12"/>
          <w:sz w:val="31"/>
          <w:szCs w:val="31"/>
        </w:rPr>
        <w:t>理、生态建设</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三管齐下</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，坚决守好改善生态环境生命线，进</w:t>
      </w:r>
      <w:r>
        <w:rPr>
          <w:rFonts w:ascii="FangSong" w:hAnsi="FangSong" w:eastAsia="FangSong" w:cs="FangSong"/>
          <w:spacing w:val="3"/>
          <w:sz w:val="31"/>
          <w:szCs w:val="31"/>
        </w:rPr>
        <w:t xml:space="preserve">   </w:t>
      </w:r>
      <w:r>
        <w:rPr>
          <w:rFonts w:ascii="FangSong" w:hAnsi="FangSong" w:eastAsia="FangSong" w:cs="FangSong"/>
          <w:spacing w:val="11"/>
          <w:sz w:val="31"/>
          <w:szCs w:val="31"/>
        </w:rPr>
        <w:t>一步完善区域生态防护体系，全面提升六盘山区域林地生产力，</w:t>
      </w:r>
      <w:r>
        <w:rPr>
          <w:rFonts w:ascii="FangSong" w:hAnsi="FangSong" w:eastAsia="FangSong" w:cs="FangSong"/>
          <w:spacing w:val="5"/>
          <w:sz w:val="31"/>
          <w:szCs w:val="31"/>
        </w:rPr>
        <w:t xml:space="preserve"> </w:t>
      </w:r>
      <w:r>
        <w:rPr>
          <w:rFonts w:ascii="FangSong" w:hAnsi="FangSong" w:eastAsia="FangSong" w:cs="FangSong"/>
          <w:spacing w:val="11"/>
          <w:sz w:val="31"/>
          <w:szCs w:val="31"/>
        </w:rPr>
        <w:t>更好地发挥森林涵养水源、固碳保土、调节小气候等生态功能，</w:t>
      </w:r>
      <w:r>
        <w:rPr>
          <w:rFonts w:ascii="FangSong" w:hAnsi="FangSong" w:eastAsia="FangSong" w:cs="FangSong"/>
          <w:spacing w:val="5"/>
          <w:sz w:val="31"/>
          <w:szCs w:val="31"/>
        </w:rPr>
        <w:t xml:space="preserve"> </w:t>
      </w:r>
      <w:r>
        <w:rPr>
          <w:rFonts w:ascii="FangSong" w:hAnsi="FangSong" w:eastAsia="FangSong" w:cs="FangSong"/>
          <w:spacing w:val="11"/>
          <w:sz w:val="31"/>
          <w:szCs w:val="31"/>
        </w:rPr>
        <w:t>护佑宁南、定西、陇东、关中平原生态安全；月亮山</w:t>
      </w:r>
      <w:r>
        <w:rPr>
          <w:rFonts w:ascii="FangSong" w:hAnsi="FangSong" w:eastAsia="FangSong" w:cs="FangSong"/>
          <w:spacing w:val="10"/>
          <w:sz w:val="31"/>
          <w:szCs w:val="31"/>
        </w:rPr>
        <w:t>生态屏障，</w:t>
      </w:r>
      <w:r>
        <w:rPr>
          <w:rFonts w:ascii="FangSong" w:hAnsi="FangSong" w:eastAsia="FangSong" w:cs="FangSong"/>
          <w:sz w:val="31"/>
          <w:szCs w:val="31"/>
        </w:rPr>
        <w:t xml:space="preserve"> </w:t>
      </w:r>
      <w:r>
        <w:rPr>
          <w:rFonts w:ascii="FangSong" w:hAnsi="FangSong" w:eastAsia="FangSong" w:cs="FangSong"/>
          <w:spacing w:val="11"/>
          <w:sz w:val="31"/>
          <w:szCs w:val="31"/>
        </w:rPr>
        <w:t>深入实施月亮山水源涵养林建设项目，大力开展人工造林，保</w:t>
      </w:r>
      <w:r>
        <w:rPr>
          <w:rFonts w:ascii="FangSong" w:hAnsi="FangSong" w:eastAsia="FangSong" w:cs="FangSong"/>
          <w:spacing w:val="2"/>
          <w:sz w:val="31"/>
          <w:szCs w:val="31"/>
        </w:rPr>
        <w:t xml:space="preserve">   </w:t>
      </w:r>
      <w:r>
        <w:rPr>
          <w:rFonts w:ascii="FangSong" w:hAnsi="FangSong" w:eastAsia="FangSong" w:cs="FangSong"/>
          <w:spacing w:val="11"/>
          <w:sz w:val="31"/>
          <w:szCs w:val="31"/>
        </w:rPr>
        <w:t>护好天然林，增加水源涵养区蓄水量，调节小气候、维系高原</w:t>
      </w:r>
      <w:r>
        <w:rPr>
          <w:rFonts w:ascii="FangSong" w:hAnsi="FangSong" w:eastAsia="FangSong" w:cs="FangSong"/>
          <w:spacing w:val="2"/>
          <w:sz w:val="31"/>
          <w:szCs w:val="31"/>
        </w:rPr>
        <w:t xml:space="preserve">   </w:t>
      </w:r>
      <w:r>
        <w:rPr>
          <w:rFonts w:ascii="FangSong" w:hAnsi="FangSong" w:eastAsia="FangSong" w:cs="FangSong"/>
          <w:spacing w:val="11"/>
          <w:sz w:val="31"/>
          <w:szCs w:val="31"/>
        </w:rPr>
        <w:t>水塔的重要功能；云雾山生态屏障，保护黄土高原以本氏针茅</w:t>
      </w:r>
      <w:r>
        <w:rPr>
          <w:rFonts w:ascii="FangSong" w:hAnsi="FangSong" w:eastAsia="FangSong" w:cs="FangSong"/>
          <w:spacing w:val="2"/>
          <w:sz w:val="31"/>
          <w:szCs w:val="31"/>
        </w:rPr>
        <w:t xml:space="preserve">   </w:t>
      </w:r>
      <w:r>
        <w:rPr>
          <w:rFonts w:ascii="FangSong" w:hAnsi="FangSong" w:eastAsia="FangSong" w:cs="FangSong"/>
          <w:spacing w:val="11"/>
          <w:sz w:val="31"/>
          <w:szCs w:val="31"/>
        </w:rPr>
        <w:t>为建群种的典型草原生态系统，发挥西部生态脆弱区植被恢复</w:t>
      </w:r>
      <w:r>
        <w:rPr>
          <w:rFonts w:ascii="FangSong" w:hAnsi="FangSong" w:eastAsia="FangSong" w:cs="FangSong"/>
          <w:spacing w:val="3"/>
          <w:sz w:val="31"/>
          <w:szCs w:val="31"/>
        </w:rPr>
        <w:t xml:space="preserve">   </w:t>
      </w:r>
      <w:r>
        <w:rPr>
          <w:rFonts w:ascii="FangSong" w:hAnsi="FangSong" w:eastAsia="FangSong" w:cs="FangSong"/>
          <w:spacing w:val="11"/>
          <w:sz w:val="31"/>
          <w:szCs w:val="31"/>
        </w:rPr>
        <w:t>与水土流失综合治理的重要功能，依托自然保护地，巩固水土</w:t>
      </w:r>
      <w:r>
        <w:rPr>
          <w:rFonts w:ascii="FangSong" w:hAnsi="FangSong" w:eastAsia="FangSong" w:cs="FangSong"/>
          <w:spacing w:val="3"/>
          <w:sz w:val="31"/>
          <w:szCs w:val="31"/>
        </w:rPr>
        <w:t xml:space="preserve">   </w:t>
      </w:r>
      <w:r>
        <w:rPr>
          <w:rFonts w:ascii="FangSong" w:hAnsi="FangSong" w:eastAsia="FangSong" w:cs="FangSong"/>
          <w:spacing w:val="11"/>
          <w:sz w:val="31"/>
          <w:szCs w:val="31"/>
        </w:rPr>
        <w:t>保持生态功能，提供生物多样性保护的空间载体，支撑半干旱</w:t>
      </w:r>
      <w:r>
        <w:rPr>
          <w:rFonts w:ascii="FangSong" w:hAnsi="FangSong" w:eastAsia="FangSong" w:cs="FangSong"/>
          <w:spacing w:val="4"/>
          <w:sz w:val="31"/>
          <w:szCs w:val="31"/>
        </w:rPr>
        <w:t xml:space="preserve">   </w:t>
      </w:r>
      <w:r>
        <w:rPr>
          <w:rFonts w:ascii="FangSong" w:hAnsi="FangSong" w:eastAsia="FangSong" w:cs="FangSong"/>
          <w:spacing w:val="11"/>
          <w:sz w:val="31"/>
          <w:szCs w:val="31"/>
        </w:rPr>
        <w:t>区草地生态系统相关学科的科学研究，打造黄土高原生态修复</w:t>
      </w:r>
      <w:r>
        <w:rPr>
          <w:rFonts w:ascii="FangSong" w:hAnsi="FangSong" w:eastAsia="FangSong" w:cs="FangSong"/>
          <w:spacing w:val="3"/>
          <w:sz w:val="31"/>
          <w:szCs w:val="31"/>
        </w:rPr>
        <w:t xml:space="preserve">   </w:t>
      </w:r>
      <w:r>
        <w:rPr>
          <w:rFonts w:ascii="FangSong" w:hAnsi="FangSong" w:eastAsia="FangSong" w:cs="FangSong"/>
          <w:spacing w:val="5"/>
          <w:sz w:val="31"/>
          <w:szCs w:val="31"/>
        </w:rPr>
        <w:t>的样板。</w:t>
      </w:r>
      <w:r>
        <w:rPr>
          <w:rFonts w:ascii="FangSong" w:hAnsi="FangSong" w:eastAsia="FangSong" w:cs="FangSong"/>
          <w:spacing w:val="-65"/>
          <w:sz w:val="31"/>
          <w:szCs w:val="31"/>
        </w:rPr>
        <w:t xml:space="preserve"> </w:t>
      </w:r>
      <w:r>
        <w:rPr>
          <w:rFonts w:ascii="FangSong" w:hAnsi="FangSong" w:eastAsia="FangSong" w:cs="FangSong"/>
          <w:b/>
          <w:bCs/>
          <w:spacing w:val="5"/>
          <w:sz w:val="31"/>
          <w:szCs w:val="31"/>
        </w:rPr>
        <w:t>“五带”，</w:t>
      </w:r>
      <w:r>
        <w:rPr>
          <w:rFonts w:ascii="FangSong" w:hAnsi="FangSong" w:eastAsia="FangSong" w:cs="FangSong"/>
          <w:spacing w:val="-89"/>
          <w:sz w:val="31"/>
          <w:szCs w:val="31"/>
        </w:rPr>
        <w:t xml:space="preserve"> </w:t>
      </w:r>
      <w:r>
        <w:rPr>
          <w:rFonts w:ascii="FangSong" w:hAnsi="FangSong" w:eastAsia="FangSong" w:cs="FangSong"/>
          <w:spacing w:val="5"/>
          <w:sz w:val="31"/>
          <w:szCs w:val="31"/>
        </w:rPr>
        <w:t>即清水河、泾河、葫芦河、渝河和茹（洪）</w:t>
      </w:r>
      <w:r>
        <w:rPr>
          <w:rFonts w:ascii="FangSong" w:hAnsi="FangSong" w:eastAsia="FangSong" w:cs="FangSong"/>
          <w:sz w:val="31"/>
          <w:szCs w:val="31"/>
        </w:rPr>
        <w:t xml:space="preserve"> </w:t>
      </w:r>
      <w:r>
        <w:rPr>
          <w:rFonts w:ascii="FangSong" w:hAnsi="FangSong" w:eastAsia="FangSong" w:cs="FangSong"/>
          <w:spacing w:val="11"/>
          <w:sz w:val="31"/>
          <w:szCs w:val="31"/>
        </w:rPr>
        <w:t>河生态带，是全市生态网络格局的重要支撑。以河</w:t>
      </w:r>
      <w:r>
        <w:rPr>
          <w:rFonts w:ascii="FangSong" w:hAnsi="FangSong" w:eastAsia="FangSong" w:cs="FangSong"/>
          <w:spacing w:val="10"/>
          <w:sz w:val="31"/>
          <w:szCs w:val="31"/>
        </w:rPr>
        <w:t>道、滩区、</w:t>
      </w:r>
    </w:p>
    <w:p>
      <w:pPr>
        <w:spacing w:line="332" w:lineRule="auto"/>
        <w:rPr>
          <w:rFonts w:ascii="FangSong" w:hAnsi="FangSong" w:eastAsia="FangSong" w:cs="FangSong"/>
          <w:sz w:val="31"/>
          <w:szCs w:val="31"/>
        </w:rPr>
        <w:sectPr>
          <w:footerReference r:id="rId45" w:type="default"/>
          <w:pgSz w:w="11907" w:h="16839"/>
          <w:pgMar w:top="1431" w:right="1103" w:bottom="1443" w:left="1785" w:header="0" w:footer="1229" w:gutter="0"/>
          <w:cols w:space="720" w:num="1"/>
        </w:sectPr>
      </w:pPr>
    </w:p>
    <w:p>
      <w:pPr>
        <w:spacing w:before="181" w:line="324" w:lineRule="auto"/>
        <w:ind w:left="30" w:right="246" w:firstLine="3"/>
        <w:jc w:val="both"/>
        <w:rPr>
          <w:rFonts w:ascii="FangSong" w:hAnsi="FangSong" w:eastAsia="FangSong" w:cs="FangSong"/>
          <w:sz w:val="31"/>
          <w:szCs w:val="31"/>
        </w:rPr>
      </w:pPr>
      <w:r>
        <w:rPr>
          <w:rFonts w:ascii="FangSong" w:hAnsi="FangSong" w:eastAsia="FangSong" w:cs="FangSong"/>
          <w:spacing w:val="11"/>
          <w:sz w:val="31"/>
          <w:szCs w:val="31"/>
        </w:rPr>
        <w:t>堤岸、湿地生态系统的治理和保护为重点，维护干旱化区</w:t>
      </w:r>
      <w:r>
        <w:rPr>
          <w:rFonts w:ascii="FangSong" w:hAnsi="FangSong" w:eastAsia="FangSong" w:cs="FangSong"/>
          <w:spacing w:val="10"/>
          <w:sz w:val="31"/>
          <w:szCs w:val="31"/>
        </w:rPr>
        <w:t>域内</w:t>
      </w:r>
      <w:r>
        <w:rPr>
          <w:rFonts w:ascii="FangSong" w:hAnsi="FangSong" w:eastAsia="FangSong" w:cs="FangSong"/>
          <w:sz w:val="31"/>
          <w:szCs w:val="31"/>
        </w:rPr>
        <w:t xml:space="preserve"> </w:t>
      </w:r>
      <w:r>
        <w:rPr>
          <w:rFonts w:ascii="FangSong" w:hAnsi="FangSong" w:eastAsia="FangSong" w:cs="FangSong"/>
          <w:spacing w:val="11"/>
          <w:sz w:val="31"/>
          <w:szCs w:val="31"/>
        </w:rPr>
        <w:t>典型河流复合型湿地生态系统的天然本底，使之成为生物资源</w:t>
      </w:r>
      <w:r>
        <w:rPr>
          <w:rFonts w:ascii="FangSong" w:hAnsi="FangSong" w:eastAsia="FangSong" w:cs="FangSong"/>
          <w:spacing w:val="4"/>
          <w:sz w:val="31"/>
          <w:szCs w:val="31"/>
        </w:rPr>
        <w:t xml:space="preserve"> </w:t>
      </w:r>
      <w:r>
        <w:rPr>
          <w:rFonts w:ascii="FangSong" w:hAnsi="FangSong" w:eastAsia="FangSong" w:cs="FangSong"/>
          <w:spacing w:val="8"/>
          <w:sz w:val="31"/>
          <w:szCs w:val="31"/>
        </w:rPr>
        <w:t>的储源地，承担区域水源的重要功能。</w:t>
      </w:r>
    </w:p>
    <w:p>
      <w:pPr>
        <w:spacing w:before="314" w:line="310" w:lineRule="exact"/>
        <w:ind w:left="2512"/>
        <w:outlineLvl w:val="1"/>
        <w:rPr>
          <w:rFonts w:ascii="微软雅黑" w:hAnsi="微软雅黑" w:eastAsia="微软雅黑" w:cs="微软雅黑"/>
          <w:sz w:val="30"/>
          <w:szCs w:val="30"/>
        </w:rPr>
      </w:pPr>
      <w:bookmarkStart w:id="165" w:name="bookmark45"/>
      <w:bookmarkEnd w:id="165"/>
      <w:r>
        <w:rPr>
          <w:rFonts w:ascii="微软雅黑" w:hAnsi="微软雅黑" w:eastAsia="微软雅黑" w:cs="微软雅黑"/>
          <w:spacing w:val="14"/>
          <w:position w:val="-1"/>
          <w:sz w:val="30"/>
          <w:szCs w:val="30"/>
        </w:rPr>
        <w:t>第二节</w:t>
      </w:r>
      <w:r>
        <w:rPr>
          <w:rFonts w:ascii="微软雅黑" w:hAnsi="微软雅黑" w:eastAsia="微软雅黑" w:cs="微软雅黑"/>
          <w:spacing w:val="26"/>
          <w:position w:val="-1"/>
          <w:sz w:val="30"/>
          <w:szCs w:val="30"/>
        </w:rPr>
        <w:t xml:space="preserve">   </w:t>
      </w:r>
      <w:r>
        <w:rPr>
          <w:rFonts w:ascii="微软雅黑" w:hAnsi="微软雅黑" w:eastAsia="微软雅黑" w:cs="微软雅黑"/>
          <w:spacing w:val="14"/>
          <w:position w:val="-1"/>
          <w:sz w:val="30"/>
          <w:szCs w:val="30"/>
        </w:rPr>
        <w:t>自然保护地体系建设</w:t>
      </w:r>
    </w:p>
    <w:p>
      <w:pPr>
        <w:pStyle w:val="2"/>
        <w:spacing w:line="402" w:lineRule="auto"/>
      </w:pPr>
    </w:p>
    <w:p>
      <w:pPr>
        <w:spacing w:before="101" w:line="221" w:lineRule="auto"/>
        <w:ind w:left="44"/>
        <w:rPr>
          <w:rFonts w:ascii="KaiTi" w:hAnsi="KaiTi" w:eastAsia="KaiTi" w:cs="KaiTi"/>
          <w:sz w:val="31"/>
          <w:szCs w:val="31"/>
        </w:rPr>
      </w:pPr>
      <w:bookmarkStart w:id="166" w:name="bookmark46"/>
      <w:bookmarkEnd w:id="166"/>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24</w:t>
      </w:r>
      <w:r>
        <w:rPr>
          <w:rFonts w:ascii="KaiTi" w:hAnsi="KaiTi" w:eastAsia="KaiTi" w:cs="KaiTi"/>
          <w:b/>
          <w:bCs/>
          <w:spacing w:val="-3"/>
          <w:sz w:val="31"/>
          <w:szCs w:val="31"/>
        </w:rPr>
        <w:t>条</w:t>
      </w:r>
      <w:r>
        <w:rPr>
          <w:rFonts w:ascii="KaiTi" w:hAnsi="KaiTi" w:eastAsia="KaiTi" w:cs="KaiTi"/>
          <w:spacing w:val="34"/>
          <w:sz w:val="31"/>
          <w:szCs w:val="31"/>
        </w:rPr>
        <w:t xml:space="preserve">  </w:t>
      </w:r>
      <w:r>
        <w:rPr>
          <w:rFonts w:ascii="KaiTi" w:hAnsi="KaiTi" w:eastAsia="KaiTi" w:cs="KaiTi"/>
          <w:b/>
          <w:bCs/>
          <w:spacing w:val="-3"/>
          <w:sz w:val="31"/>
          <w:szCs w:val="31"/>
        </w:rPr>
        <w:t>自然保护地体系</w:t>
      </w:r>
    </w:p>
    <w:p>
      <w:pPr>
        <w:spacing w:before="188" w:line="330" w:lineRule="auto"/>
        <w:ind w:left="19" w:right="246" w:firstLine="651"/>
        <w:jc w:val="both"/>
        <w:rPr>
          <w:rFonts w:ascii="FangSong" w:hAnsi="FangSong" w:eastAsia="FangSong" w:cs="FangSong"/>
          <w:sz w:val="31"/>
          <w:szCs w:val="31"/>
        </w:rPr>
      </w:pPr>
      <w:r>
        <w:rPr>
          <w:rFonts w:ascii="KaiTi" w:hAnsi="KaiTi" w:eastAsia="KaiTi" w:cs="KaiTi"/>
          <w:b/>
          <w:bCs/>
          <w:spacing w:val="6"/>
          <w:sz w:val="31"/>
          <w:szCs w:val="31"/>
        </w:rPr>
        <w:t>构建自然保护地体系。</w:t>
      </w:r>
      <w:r>
        <w:rPr>
          <w:rFonts w:ascii="KaiTi" w:hAnsi="KaiTi" w:eastAsia="KaiTi" w:cs="KaiTi"/>
          <w:spacing w:val="-57"/>
          <w:sz w:val="31"/>
          <w:szCs w:val="31"/>
        </w:rPr>
        <w:t xml:space="preserve"> </w:t>
      </w:r>
      <w:r>
        <w:rPr>
          <w:rFonts w:ascii="FangSong" w:hAnsi="FangSong" w:eastAsia="FangSong" w:cs="FangSong"/>
          <w:spacing w:val="6"/>
          <w:sz w:val="31"/>
          <w:szCs w:val="31"/>
        </w:rPr>
        <w:t>自然保护地在维护国家生态安全中</w:t>
      </w:r>
      <w:r>
        <w:rPr>
          <w:rFonts w:ascii="FangSong" w:hAnsi="FangSong" w:eastAsia="FangSong" w:cs="FangSong"/>
          <w:sz w:val="31"/>
          <w:szCs w:val="31"/>
        </w:rPr>
        <w:t xml:space="preserve"> </w:t>
      </w:r>
      <w:r>
        <w:rPr>
          <w:rFonts w:ascii="FangSong" w:hAnsi="FangSong" w:eastAsia="FangSong" w:cs="FangSong"/>
          <w:spacing w:val="11"/>
          <w:sz w:val="31"/>
          <w:szCs w:val="31"/>
        </w:rPr>
        <w:t>居于首要地位，重要的自然生态系统、自然遗迹、自然景观应</w:t>
      </w:r>
      <w:r>
        <w:rPr>
          <w:rFonts w:ascii="FangSong" w:hAnsi="FangSong" w:eastAsia="FangSong" w:cs="FangSong"/>
          <w:spacing w:val="10"/>
          <w:sz w:val="31"/>
          <w:szCs w:val="31"/>
        </w:rPr>
        <w:t xml:space="preserve"> </w:t>
      </w:r>
      <w:r>
        <w:rPr>
          <w:rFonts w:ascii="FangSong" w:hAnsi="FangSong" w:eastAsia="FangSong" w:cs="FangSong"/>
          <w:spacing w:val="11"/>
          <w:sz w:val="31"/>
          <w:szCs w:val="31"/>
        </w:rPr>
        <w:t>当划入自然保护地，连同其所承载的自然资源、生态功能和文</w:t>
      </w:r>
      <w:r>
        <w:rPr>
          <w:rFonts w:ascii="FangSong" w:hAnsi="FangSong" w:eastAsia="FangSong" w:cs="FangSong"/>
          <w:spacing w:val="10"/>
          <w:sz w:val="31"/>
          <w:szCs w:val="31"/>
        </w:rPr>
        <w:t xml:space="preserve"> </w:t>
      </w:r>
      <w:r>
        <w:rPr>
          <w:rFonts w:ascii="FangSong" w:hAnsi="FangSong" w:eastAsia="FangSong" w:cs="FangSong"/>
          <w:spacing w:val="11"/>
          <w:sz w:val="31"/>
          <w:szCs w:val="31"/>
        </w:rPr>
        <w:t>化价值一并实施长期保护。基于生态系统原真性、完整性、系</w:t>
      </w:r>
      <w:r>
        <w:rPr>
          <w:rFonts w:ascii="FangSong" w:hAnsi="FangSong" w:eastAsia="FangSong" w:cs="FangSong"/>
          <w:spacing w:val="10"/>
          <w:sz w:val="31"/>
          <w:szCs w:val="31"/>
        </w:rPr>
        <w:t xml:space="preserve"> </w:t>
      </w:r>
      <w:r>
        <w:rPr>
          <w:rFonts w:ascii="FangSong" w:hAnsi="FangSong" w:eastAsia="FangSong" w:cs="FangSong"/>
          <w:spacing w:val="11"/>
          <w:sz w:val="31"/>
          <w:szCs w:val="31"/>
        </w:rPr>
        <w:t>统性及其内在规律，科学确定自然保护地类型，实行分类分级</w:t>
      </w:r>
      <w:r>
        <w:rPr>
          <w:rFonts w:ascii="FangSong" w:hAnsi="FangSong" w:eastAsia="FangSong" w:cs="FangSong"/>
          <w:spacing w:val="15"/>
          <w:sz w:val="31"/>
          <w:szCs w:val="31"/>
        </w:rPr>
        <w:t xml:space="preserve"> </w:t>
      </w:r>
      <w:r>
        <w:rPr>
          <w:rFonts w:ascii="FangSong" w:hAnsi="FangSong" w:eastAsia="FangSong" w:cs="FangSong"/>
          <w:spacing w:val="11"/>
          <w:sz w:val="31"/>
          <w:szCs w:val="31"/>
        </w:rPr>
        <w:t>分区管控，形成以国家公园为主体、自然保护区为基础、各类</w:t>
      </w:r>
      <w:r>
        <w:rPr>
          <w:rFonts w:ascii="FangSong" w:hAnsi="FangSong" w:eastAsia="FangSong" w:cs="FangSong"/>
          <w:spacing w:val="10"/>
          <w:sz w:val="31"/>
          <w:szCs w:val="31"/>
        </w:rPr>
        <w:t xml:space="preserve"> </w:t>
      </w:r>
      <w:r>
        <w:rPr>
          <w:rFonts w:ascii="FangSong" w:hAnsi="FangSong" w:eastAsia="FangSong" w:cs="FangSong"/>
          <w:spacing w:val="33"/>
          <w:sz w:val="31"/>
          <w:szCs w:val="31"/>
        </w:rPr>
        <w:t>自然公园为补充的自然保护地体系。</w:t>
      </w:r>
      <w:r>
        <w:rPr>
          <w:rFonts w:ascii="FangSong" w:hAnsi="FangSong" w:eastAsia="FangSong" w:cs="FangSong"/>
          <w:spacing w:val="-53"/>
          <w:sz w:val="31"/>
          <w:szCs w:val="31"/>
        </w:rPr>
        <w:t xml:space="preserve"> </w:t>
      </w:r>
      <w:r>
        <w:rPr>
          <w:rFonts w:ascii="FangSong" w:hAnsi="FangSong" w:eastAsia="FangSong" w:cs="FangSong"/>
          <w:spacing w:val="33"/>
          <w:sz w:val="31"/>
          <w:szCs w:val="31"/>
        </w:rPr>
        <w:t>全市自然保护地面积</w:t>
      </w:r>
      <w:r>
        <w:rPr>
          <w:rFonts w:ascii="FangSong" w:hAnsi="FangSong" w:eastAsia="FangSong" w:cs="FangSong"/>
          <w:sz w:val="31"/>
          <w:szCs w:val="31"/>
        </w:rPr>
        <w:t xml:space="preserve"> </w:t>
      </w:r>
      <w:r>
        <w:rPr>
          <w:rFonts w:ascii="Times New Roman" w:hAnsi="Times New Roman" w:eastAsia="Times New Roman" w:cs="Times New Roman"/>
          <w:spacing w:val="3"/>
          <w:sz w:val="31"/>
          <w:szCs w:val="31"/>
        </w:rPr>
        <w:t xml:space="preserve">952.55 </w:t>
      </w:r>
      <w:r>
        <w:rPr>
          <w:rFonts w:ascii="FangSong" w:hAnsi="FangSong" w:eastAsia="FangSong" w:cs="FangSong"/>
          <w:spacing w:val="3"/>
          <w:sz w:val="31"/>
          <w:szCs w:val="31"/>
        </w:rPr>
        <w:t>平方千米。</w:t>
      </w:r>
    </w:p>
    <w:p>
      <w:pPr>
        <w:spacing w:before="46" w:line="326" w:lineRule="auto"/>
        <w:ind w:left="30" w:right="250" w:firstLine="647"/>
        <w:rPr>
          <w:rFonts w:ascii="FangSong" w:hAnsi="FangSong" w:eastAsia="FangSong" w:cs="FangSong"/>
          <w:sz w:val="31"/>
          <w:szCs w:val="31"/>
        </w:rPr>
      </w:pPr>
      <w:r>
        <w:rPr>
          <w:rFonts w:ascii="KaiTi" w:hAnsi="KaiTi" w:eastAsia="KaiTi" w:cs="KaiTi"/>
          <w:b/>
          <w:bCs/>
          <w:spacing w:val="9"/>
          <w:sz w:val="31"/>
          <w:szCs w:val="31"/>
        </w:rPr>
        <w:t>协力创建六盘山国家公园。</w:t>
      </w:r>
      <w:r>
        <w:rPr>
          <w:rFonts w:ascii="FangSong" w:hAnsi="FangSong" w:eastAsia="FangSong" w:cs="FangSong"/>
          <w:spacing w:val="9"/>
          <w:sz w:val="31"/>
          <w:szCs w:val="31"/>
        </w:rPr>
        <w:t>因地制宜，科学推进六盘山国</w:t>
      </w:r>
      <w:r>
        <w:rPr>
          <w:rFonts w:ascii="FangSong" w:hAnsi="FangSong" w:eastAsia="FangSong" w:cs="FangSong"/>
          <w:spacing w:val="5"/>
          <w:sz w:val="31"/>
          <w:szCs w:val="31"/>
        </w:rPr>
        <w:t xml:space="preserve"> </w:t>
      </w:r>
      <w:r>
        <w:rPr>
          <w:rFonts w:ascii="FangSong" w:hAnsi="FangSong" w:eastAsia="FangSong" w:cs="FangSong"/>
          <w:spacing w:val="11"/>
          <w:sz w:val="31"/>
          <w:szCs w:val="31"/>
        </w:rPr>
        <w:t>家公园创建，加强六盘山自然生态系统科学保护，进一步提升</w:t>
      </w:r>
      <w:r>
        <w:rPr>
          <w:rFonts w:ascii="FangSong" w:hAnsi="FangSong" w:eastAsia="FangSong" w:cs="FangSong"/>
          <w:sz w:val="31"/>
          <w:szCs w:val="31"/>
        </w:rPr>
        <w:t xml:space="preserve"> </w:t>
      </w:r>
      <w:r>
        <w:rPr>
          <w:rFonts w:ascii="FangSong" w:hAnsi="FangSong" w:eastAsia="FangSong" w:cs="FangSong"/>
          <w:spacing w:val="10"/>
          <w:sz w:val="31"/>
          <w:szCs w:val="31"/>
        </w:rPr>
        <w:t>六盘山保护区生态环境质量，促进人与自然和谐共生，形成符</w:t>
      </w:r>
      <w:r>
        <w:rPr>
          <w:rFonts w:ascii="FangSong" w:hAnsi="FangSong" w:eastAsia="FangSong" w:cs="FangSong"/>
          <w:spacing w:val="8"/>
          <w:sz w:val="31"/>
          <w:szCs w:val="31"/>
        </w:rPr>
        <w:t xml:space="preserve"> </w:t>
      </w:r>
      <w:r>
        <w:rPr>
          <w:rFonts w:ascii="FangSong" w:hAnsi="FangSong" w:eastAsia="FangSong" w:cs="FangSong"/>
          <w:spacing w:val="10"/>
          <w:sz w:val="31"/>
          <w:szCs w:val="31"/>
        </w:rPr>
        <w:t>合西部典型山地森林生态系统保护需求的国家监督管理模式，</w:t>
      </w:r>
    </w:p>
    <w:p>
      <w:pPr>
        <w:spacing w:before="51" w:line="319" w:lineRule="auto"/>
        <w:ind w:left="43"/>
        <w:rPr>
          <w:rFonts w:ascii="FangSong" w:hAnsi="FangSong" w:eastAsia="FangSong" w:cs="FangSong"/>
          <w:sz w:val="31"/>
          <w:szCs w:val="31"/>
        </w:rPr>
      </w:pPr>
      <w:r>
        <w:rPr>
          <w:rFonts w:ascii="FangSong" w:hAnsi="FangSong" w:eastAsia="FangSong" w:cs="FangSong"/>
          <w:spacing w:val="10"/>
          <w:sz w:val="31"/>
          <w:szCs w:val="31"/>
        </w:rPr>
        <w:t>实现国家公园科学保护和智慧管理。争取设立六盘山国家级生</w:t>
      </w:r>
      <w:r>
        <w:rPr>
          <w:rFonts w:ascii="FangSong" w:hAnsi="FangSong" w:eastAsia="FangSong" w:cs="FangSong"/>
          <w:spacing w:val="6"/>
          <w:sz w:val="31"/>
          <w:szCs w:val="31"/>
        </w:rPr>
        <w:t xml:space="preserve">  </w:t>
      </w:r>
      <w:r>
        <w:rPr>
          <w:rFonts w:ascii="FangSong" w:hAnsi="FangSong" w:eastAsia="FangSong" w:cs="FangSong"/>
          <w:spacing w:val="8"/>
          <w:sz w:val="31"/>
          <w:szCs w:val="31"/>
        </w:rPr>
        <w:t>态补偿示范区，倡议优化六盘山水资源保护跨省生态补偿机制。</w:t>
      </w:r>
    </w:p>
    <w:p>
      <w:pPr>
        <w:spacing w:before="48" w:line="326" w:lineRule="auto"/>
        <w:ind w:left="36" w:right="246" w:firstLine="625"/>
        <w:rPr>
          <w:rFonts w:ascii="FangSong" w:hAnsi="FangSong" w:eastAsia="FangSong" w:cs="FangSong"/>
          <w:sz w:val="31"/>
          <w:szCs w:val="31"/>
        </w:rPr>
      </w:pPr>
      <w:r>
        <w:rPr>
          <w:rFonts w:ascii="KaiTi" w:hAnsi="KaiTi" w:eastAsia="KaiTi" w:cs="KaiTi"/>
          <w:b/>
          <w:bCs/>
          <w:spacing w:val="10"/>
          <w:sz w:val="31"/>
          <w:szCs w:val="31"/>
        </w:rPr>
        <w:t>加强自然保护区建设。</w:t>
      </w:r>
      <w:r>
        <w:rPr>
          <w:rFonts w:ascii="FangSong" w:hAnsi="FangSong" w:eastAsia="FangSong" w:cs="FangSong"/>
          <w:spacing w:val="10"/>
          <w:sz w:val="31"/>
          <w:szCs w:val="31"/>
        </w:rPr>
        <w:t>将典型的自然生态系统、珍稀濒危</w:t>
      </w:r>
      <w:r>
        <w:rPr>
          <w:rFonts w:ascii="FangSong" w:hAnsi="FangSong" w:eastAsia="FangSong" w:cs="FangSong"/>
          <w:spacing w:val="6"/>
          <w:sz w:val="31"/>
          <w:szCs w:val="31"/>
        </w:rPr>
        <w:t xml:space="preserve"> </w:t>
      </w:r>
      <w:r>
        <w:rPr>
          <w:rFonts w:ascii="FangSong" w:hAnsi="FangSong" w:eastAsia="FangSong" w:cs="FangSong"/>
          <w:spacing w:val="11"/>
          <w:sz w:val="31"/>
          <w:szCs w:val="31"/>
        </w:rPr>
        <w:t>野生动植物种的天然集中分布区、有特殊意</w:t>
      </w:r>
      <w:r>
        <w:rPr>
          <w:rFonts w:ascii="FangSong" w:hAnsi="FangSong" w:eastAsia="FangSong" w:cs="FangSong"/>
          <w:spacing w:val="10"/>
          <w:sz w:val="31"/>
          <w:szCs w:val="31"/>
        </w:rPr>
        <w:t>义的自然遗迹区域</w:t>
      </w:r>
      <w:r>
        <w:rPr>
          <w:rFonts w:ascii="FangSong" w:hAnsi="FangSong" w:eastAsia="FangSong" w:cs="FangSong"/>
          <w:sz w:val="31"/>
          <w:szCs w:val="31"/>
        </w:rPr>
        <w:t xml:space="preserve"> </w:t>
      </w:r>
      <w:r>
        <w:rPr>
          <w:rFonts w:ascii="FangSong" w:hAnsi="FangSong" w:eastAsia="FangSong" w:cs="FangSong"/>
          <w:spacing w:val="9"/>
          <w:sz w:val="31"/>
          <w:szCs w:val="31"/>
        </w:rPr>
        <w:t>划入自然保护区。全市自然保护区面积</w:t>
      </w:r>
      <w:r>
        <w:rPr>
          <w:rFonts w:ascii="Times New Roman" w:hAnsi="Times New Roman" w:eastAsia="Times New Roman" w:cs="Times New Roman"/>
          <w:spacing w:val="9"/>
          <w:sz w:val="31"/>
          <w:szCs w:val="31"/>
        </w:rPr>
        <w:t xml:space="preserve">891.43 </w:t>
      </w:r>
      <w:r>
        <w:rPr>
          <w:rFonts w:ascii="FangSong" w:hAnsi="FangSong" w:eastAsia="FangSong" w:cs="FangSong"/>
          <w:spacing w:val="9"/>
          <w:sz w:val="31"/>
          <w:szCs w:val="31"/>
        </w:rPr>
        <w:t>平方千米。推进</w:t>
      </w:r>
      <w:r>
        <w:rPr>
          <w:rFonts w:ascii="FangSong" w:hAnsi="FangSong" w:eastAsia="FangSong" w:cs="FangSong"/>
          <w:spacing w:val="14"/>
          <w:sz w:val="31"/>
          <w:szCs w:val="31"/>
        </w:rPr>
        <w:t xml:space="preserve"> </w:t>
      </w:r>
      <w:r>
        <w:rPr>
          <w:rFonts w:ascii="FangSong" w:hAnsi="FangSong" w:eastAsia="FangSong" w:cs="FangSong"/>
          <w:spacing w:val="11"/>
          <w:sz w:val="31"/>
          <w:szCs w:val="31"/>
        </w:rPr>
        <w:t>自然保护地整合优化，识别保护空缺，完善</w:t>
      </w:r>
      <w:r>
        <w:rPr>
          <w:rFonts w:ascii="FangSong" w:hAnsi="FangSong" w:eastAsia="FangSong" w:cs="FangSong"/>
          <w:spacing w:val="10"/>
          <w:sz w:val="31"/>
          <w:szCs w:val="31"/>
        </w:rPr>
        <w:t>保护体系，加强自</w:t>
      </w:r>
    </w:p>
    <w:p>
      <w:pPr>
        <w:spacing w:line="326" w:lineRule="auto"/>
        <w:rPr>
          <w:rFonts w:ascii="FangSong" w:hAnsi="FangSong" w:eastAsia="FangSong" w:cs="FangSong"/>
          <w:sz w:val="31"/>
          <w:szCs w:val="31"/>
        </w:rPr>
        <w:sectPr>
          <w:footerReference r:id="rId46" w:type="default"/>
          <w:pgSz w:w="11907" w:h="16839"/>
          <w:pgMar w:top="1431" w:right="1170" w:bottom="1443" w:left="1785" w:header="0" w:footer="1229" w:gutter="0"/>
          <w:cols w:space="720" w:num="1"/>
        </w:sectPr>
      </w:pPr>
    </w:p>
    <w:p>
      <w:pPr>
        <w:spacing w:before="182" w:line="323" w:lineRule="auto"/>
        <w:ind w:left="26" w:right="1" w:firstLine="15"/>
        <w:jc w:val="both"/>
        <w:rPr>
          <w:rFonts w:ascii="FangSong" w:hAnsi="FangSong" w:eastAsia="FangSong" w:cs="FangSong"/>
          <w:sz w:val="31"/>
          <w:szCs w:val="31"/>
        </w:rPr>
      </w:pPr>
      <w:r>
        <w:rPr>
          <w:rFonts w:ascii="FangSong" w:hAnsi="FangSong" w:eastAsia="FangSong" w:cs="FangSong"/>
          <w:spacing w:val="10"/>
          <w:sz w:val="31"/>
          <w:szCs w:val="31"/>
        </w:rPr>
        <w:t>然保护区能力建设。在保护的前提下，在自然保护地控制区内</w:t>
      </w:r>
      <w:r>
        <w:rPr>
          <w:rFonts w:ascii="FangSong" w:hAnsi="FangSong" w:eastAsia="FangSong" w:cs="FangSong"/>
          <w:spacing w:val="9"/>
          <w:sz w:val="31"/>
          <w:szCs w:val="31"/>
        </w:rPr>
        <w:t xml:space="preserve">  </w:t>
      </w:r>
      <w:r>
        <w:rPr>
          <w:rFonts w:ascii="FangSong" w:hAnsi="FangSong" w:eastAsia="FangSong" w:cs="FangSong"/>
          <w:spacing w:val="8"/>
          <w:sz w:val="31"/>
          <w:szCs w:val="31"/>
        </w:rPr>
        <w:t>划定适当区域开展生态教育、自然体验、生态旅游等活动区域，</w:t>
      </w:r>
      <w:r>
        <w:rPr>
          <w:rFonts w:ascii="FangSong" w:hAnsi="FangSong" w:eastAsia="FangSong" w:cs="FangSong"/>
          <w:spacing w:val="16"/>
          <w:sz w:val="31"/>
          <w:szCs w:val="31"/>
        </w:rPr>
        <w:t xml:space="preserve"> </w:t>
      </w:r>
      <w:r>
        <w:rPr>
          <w:rFonts w:ascii="FangSong" w:hAnsi="FangSong" w:eastAsia="FangSong" w:cs="FangSong"/>
          <w:spacing w:val="5"/>
          <w:sz w:val="31"/>
          <w:szCs w:val="31"/>
        </w:rPr>
        <w:t>构建高品质、多样化的生态产品体系。</w:t>
      </w:r>
    </w:p>
    <w:p>
      <w:pPr>
        <w:spacing w:before="50" w:line="323" w:lineRule="auto"/>
        <w:ind w:left="25" w:right="246" w:firstLine="643"/>
        <w:jc w:val="both"/>
        <w:rPr>
          <w:rFonts w:ascii="FangSong" w:hAnsi="FangSong" w:eastAsia="FangSong" w:cs="FangSong"/>
          <w:sz w:val="31"/>
          <w:szCs w:val="31"/>
        </w:rPr>
      </w:pPr>
      <w:r>
        <w:rPr>
          <w:rFonts w:ascii="KaiTi" w:hAnsi="KaiTi" w:eastAsia="KaiTi" w:cs="KaiTi"/>
          <w:b/>
          <w:bCs/>
          <w:spacing w:val="10"/>
          <w:sz w:val="31"/>
          <w:szCs w:val="31"/>
        </w:rPr>
        <w:t>优化自然公园布局。</w:t>
      </w:r>
      <w:r>
        <w:rPr>
          <w:rFonts w:ascii="FangSong" w:hAnsi="FangSong" w:eastAsia="FangSong" w:cs="FangSong"/>
          <w:spacing w:val="10"/>
          <w:sz w:val="31"/>
          <w:szCs w:val="31"/>
        </w:rPr>
        <w:t>将重要的自然生态系统、自然遗迹和</w:t>
      </w:r>
      <w:r>
        <w:rPr>
          <w:rFonts w:ascii="FangSong" w:hAnsi="FangSong" w:eastAsia="FangSong" w:cs="FangSong"/>
          <w:spacing w:val="4"/>
          <w:sz w:val="31"/>
          <w:szCs w:val="31"/>
        </w:rPr>
        <w:t xml:space="preserve"> </w:t>
      </w:r>
      <w:r>
        <w:rPr>
          <w:rFonts w:ascii="FangSong" w:hAnsi="FangSong" w:eastAsia="FangSong" w:cs="FangSong"/>
          <w:spacing w:val="11"/>
          <w:sz w:val="31"/>
          <w:szCs w:val="31"/>
        </w:rPr>
        <w:t>自然景观，具有生态、观赏、文化和科学价值，可持续利用的</w:t>
      </w:r>
      <w:r>
        <w:rPr>
          <w:rFonts w:ascii="FangSong" w:hAnsi="FangSong" w:eastAsia="FangSong" w:cs="FangSong"/>
          <w:spacing w:val="4"/>
          <w:sz w:val="31"/>
          <w:szCs w:val="31"/>
        </w:rPr>
        <w:t xml:space="preserve"> </w:t>
      </w:r>
      <w:r>
        <w:rPr>
          <w:rFonts w:ascii="FangSong" w:hAnsi="FangSong" w:eastAsia="FangSong" w:cs="FangSong"/>
          <w:spacing w:val="7"/>
          <w:sz w:val="31"/>
          <w:szCs w:val="31"/>
        </w:rPr>
        <w:t xml:space="preserve">区域划入自然公园，全市自然公园面积 </w:t>
      </w:r>
      <w:r>
        <w:rPr>
          <w:rFonts w:ascii="Times New Roman" w:hAnsi="Times New Roman" w:eastAsia="Times New Roman" w:cs="Times New Roman"/>
          <w:spacing w:val="7"/>
          <w:sz w:val="31"/>
          <w:szCs w:val="31"/>
        </w:rPr>
        <w:t>61</w:t>
      </w:r>
      <w:r>
        <w:rPr>
          <w:rFonts w:ascii="Times New Roman" w:hAnsi="Times New Roman" w:eastAsia="Times New Roman" w:cs="Times New Roman"/>
          <w:spacing w:val="6"/>
          <w:sz w:val="31"/>
          <w:szCs w:val="31"/>
        </w:rPr>
        <w:t xml:space="preserve">.12  </w:t>
      </w:r>
      <w:r>
        <w:rPr>
          <w:rFonts w:ascii="FangSong" w:hAnsi="FangSong" w:eastAsia="FangSong" w:cs="FangSong"/>
          <w:spacing w:val="6"/>
          <w:sz w:val="31"/>
          <w:szCs w:val="31"/>
        </w:rPr>
        <w:t>平方千米。完善</w:t>
      </w:r>
      <w:r>
        <w:rPr>
          <w:rFonts w:ascii="FangSong" w:hAnsi="FangSong" w:eastAsia="FangSong" w:cs="FangSong"/>
          <w:sz w:val="31"/>
          <w:szCs w:val="31"/>
        </w:rPr>
        <w:t xml:space="preserve"> </w:t>
      </w:r>
      <w:r>
        <w:rPr>
          <w:rFonts w:ascii="FangSong" w:hAnsi="FangSong" w:eastAsia="FangSong" w:cs="FangSong"/>
          <w:spacing w:val="11"/>
          <w:sz w:val="31"/>
          <w:szCs w:val="31"/>
        </w:rPr>
        <w:t>各类自然公园的功能定位，提升自然公园的生态文化价值，健</w:t>
      </w:r>
      <w:r>
        <w:rPr>
          <w:rFonts w:ascii="FangSong" w:hAnsi="FangSong" w:eastAsia="FangSong" w:cs="FangSong"/>
          <w:spacing w:val="4"/>
          <w:sz w:val="31"/>
          <w:szCs w:val="31"/>
        </w:rPr>
        <w:t xml:space="preserve"> </w:t>
      </w:r>
      <w:r>
        <w:rPr>
          <w:rFonts w:ascii="FangSong" w:hAnsi="FangSong" w:eastAsia="FangSong" w:cs="FangSong"/>
          <w:spacing w:val="11"/>
          <w:sz w:val="31"/>
          <w:szCs w:val="31"/>
        </w:rPr>
        <w:t>全公共服务设施，建设野外观测、宣教、露营等自然教育和生</w:t>
      </w:r>
      <w:r>
        <w:rPr>
          <w:rFonts w:ascii="FangSong" w:hAnsi="FangSong" w:eastAsia="FangSong" w:cs="FangSong"/>
          <w:spacing w:val="4"/>
          <w:sz w:val="31"/>
          <w:szCs w:val="31"/>
        </w:rPr>
        <w:t xml:space="preserve"> </w:t>
      </w:r>
      <w:r>
        <w:rPr>
          <w:rFonts w:ascii="FangSong" w:hAnsi="FangSong" w:eastAsia="FangSong" w:cs="FangSong"/>
          <w:spacing w:val="5"/>
          <w:sz w:val="31"/>
          <w:szCs w:val="31"/>
        </w:rPr>
        <w:t>态体验场所，提升全民共享体验的质量。</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02" w:type="dxa"/>
            <w:vAlign w:val="top"/>
          </w:tcPr>
          <w:p>
            <w:pPr>
              <w:spacing w:before="34" w:line="199" w:lineRule="auto"/>
              <w:ind w:left="2322"/>
              <w:rPr>
                <w:rFonts w:ascii="SimHei" w:hAnsi="SimHei" w:eastAsia="SimHei" w:cs="SimHei"/>
                <w:sz w:val="30"/>
                <w:szCs w:val="30"/>
              </w:rPr>
            </w:pPr>
            <w:r>
              <w:rPr>
                <w:rFonts w:ascii="SimHei" w:hAnsi="SimHei" w:eastAsia="SimHei" w:cs="SimHei"/>
                <w:spacing w:val="-4"/>
                <w:sz w:val="30"/>
                <w:szCs w:val="30"/>
              </w:rPr>
              <w:t>专栏5</w:t>
            </w:r>
            <w:r>
              <w:rPr>
                <w:rFonts w:ascii="SimHei" w:hAnsi="SimHei" w:eastAsia="SimHei" w:cs="SimHei"/>
                <w:spacing w:val="121"/>
                <w:sz w:val="30"/>
                <w:szCs w:val="30"/>
              </w:rPr>
              <w:t xml:space="preserve"> </w:t>
            </w:r>
            <w:r>
              <w:rPr>
                <w:rFonts w:ascii="SimHei" w:hAnsi="SimHei" w:eastAsia="SimHei" w:cs="SimHei"/>
                <w:spacing w:val="-4"/>
                <w:sz w:val="30"/>
                <w:szCs w:val="30"/>
              </w:rPr>
              <w:t>固原自然保护地分类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8302" w:type="dxa"/>
            <w:vAlign w:val="top"/>
          </w:tcPr>
          <w:p>
            <w:pPr>
              <w:pStyle w:val="6"/>
              <w:spacing w:before="37" w:line="218" w:lineRule="auto"/>
              <w:ind w:left="605"/>
            </w:pPr>
            <w:r>
              <w:rPr>
                <w:rFonts w:ascii="Times New Roman" w:hAnsi="Times New Roman" w:eastAsia="Times New Roman" w:cs="Times New Roman"/>
                <w:b/>
                <w:bCs/>
                <w:spacing w:val="-3"/>
              </w:rPr>
              <w:t>1</w:t>
            </w:r>
            <w:r>
              <w:rPr>
                <w:rFonts w:ascii="KaiTi" w:hAnsi="KaiTi" w:eastAsia="KaiTi" w:cs="KaiTi"/>
                <w:b/>
                <w:bCs/>
                <w:spacing w:val="-3"/>
              </w:rPr>
              <w:t>.创建国家公园</w:t>
            </w:r>
            <w:r>
              <w:rPr>
                <w:b/>
                <w:bCs/>
                <w:spacing w:val="-3"/>
              </w:rPr>
              <w:t>：</w:t>
            </w:r>
            <w:r>
              <w:rPr>
                <w:rFonts w:ascii="Times New Roman" w:hAnsi="Times New Roman" w:eastAsia="Times New Roman" w:cs="Times New Roman"/>
                <w:spacing w:val="-3"/>
              </w:rPr>
              <w:t xml:space="preserve">1 </w:t>
            </w:r>
            <w:r>
              <w:rPr>
                <w:spacing w:val="-3"/>
              </w:rPr>
              <w:t>个，即六盘山国家公园</w:t>
            </w:r>
            <w:r>
              <w:rPr>
                <w:spacing w:val="-4"/>
              </w:rPr>
              <w:t>（固原段）。</w:t>
            </w:r>
          </w:p>
          <w:p>
            <w:pPr>
              <w:pStyle w:val="6"/>
              <w:spacing w:before="27" w:line="234" w:lineRule="auto"/>
              <w:ind w:left="137" w:right="222" w:firstLine="458"/>
            </w:pPr>
            <w:r>
              <w:rPr>
                <w:rFonts w:ascii="Times New Roman" w:hAnsi="Times New Roman" w:eastAsia="Times New Roman" w:cs="Times New Roman"/>
                <w:b/>
                <w:bCs/>
                <w:spacing w:val="-5"/>
              </w:rPr>
              <w:t>2</w:t>
            </w:r>
            <w:r>
              <w:rPr>
                <w:rFonts w:ascii="KaiTi" w:hAnsi="KaiTi" w:eastAsia="KaiTi" w:cs="KaiTi"/>
                <w:b/>
                <w:bCs/>
                <w:spacing w:val="-5"/>
              </w:rPr>
              <w:t>.</w:t>
            </w:r>
            <w:r>
              <w:rPr>
                <w:rFonts w:ascii="KaiTi" w:hAnsi="KaiTi" w:eastAsia="KaiTi" w:cs="KaiTi"/>
                <w:spacing w:val="-42"/>
              </w:rPr>
              <w:t xml:space="preserve"> </w:t>
            </w:r>
            <w:r>
              <w:rPr>
                <w:rFonts w:ascii="KaiTi" w:hAnsi="KaiTi" w:eastAsia="KaiTi" w:cs="KaiTi"/>
                <w:b/>
                <w:bCs/>
                <w:spacing w:val="-5"/>
              </w:rPr>
              <w:t>自然保护区</w:t>
            </w:r>
            <w:r>
              <w:rPr>
                <w:b/>
                <w:bCs/>
                <w:spacing w:val="-5"/>
              </w:rPr>
              <w:t>：</w:t>
            </w:r>
            <w:r>
              <w:rPr>
                <w:spacing w:val="-5"/>
              </w:rPr>
              <w:t>共</w:t>
            </w:r>
            <w:r>
              <w:rPr>
                <w:spacing w:val="-49"/>
              </w:rPr>
              <w:t xml:space="preserve"> </w:t>
            </w:r>
            <w:r>
              <w:rPr>
                <w:rFonts w:ascii="Times New Roman" w:hAnsi="Times New Roman" w:eastAsia="Times New Roman" w:cs="Times New Roman"/>
                <w:spacing w:val="-5"/>
              </w:rPr>
              <w:t xml:space="preserve">5 </w:t>
            </w:r>
            <w:r>
              <w:rPr>
                <w:spacing w:val="-5"/>
              </w:rPr>
              <w:t xml:space="preserve">处，总面积 </w:t>
            </w:r>
            <w:r>
              <w:rPr>
                <w:rFonts w:ascii="Times New Roman" w:hAnsi="Times New Roman" w:eastAsia="Times New Roman" w:cs="Times New Roman"/>
                <w:spacing w:val="-5"/>
              </w:rPr>
              <w:t xml:space="preserve">891.43 </w:t>
            </w:r>
            <w:r>
              <w:rPr>
                <w:spacing w:val="-5"/>
              </w:rPr>
              <w:t>平方千米，其中国家级自然保护</w:t>
            </w:r>
            <w:r>
              <w:t xml:space="preserve"> </w:t>
            </w:r>
            <w:r>
              <w:rPr>
                <w:spacing w:val="-4"/>
              </w:rPr>
              <w:t>区</w:t>
            </w:r>
            <w:r>
              <w:rPr>
                <w:spacing w:val="-32"/>
              </w:rPr>
              <w:t xml:space="preserve"> </w:t>
            </w:r>
            <w:r>
              <w:rPr>
                <w:rFonts w:ascii="Times New Roman" w:hAnsi="Times New Roman" w:eastAsia="Times New Roman" w:cs="Times New Roman"/>
                <w:spacing w:val="-4"/>
              </w:rPr>
              <w:t xml:space="preserve">3 </w:t>
            </w:r>
            <w:r>
              <w:rPr>
                <w:spacing w:val="-4"/>
              </w:rPr>
              <w:t>处，分别为宁夏六盘山国家级自然保护区、</w:t>
            </w:r>
            <w:r>
              <w:rPr>
                <w:spacing w:val="-54"/>
              </w:rPr>
              <w:t xml:space="preserve"> </w:t>
            </w:r>
            <w:r>
              <w:rPr>
                <w:spacing w:val="-4"/>
              </w:rPr>
              <w:t>宁夏云雾山国家级自然保护</w:t>
            </w:r>
            <w:r>
              <w:t xml:space="preserve"> </w:t>
            </w:r>
            <w:r>
              <w:rPr>
                <w:spacing w:val="-3"/>
              </w:rPr>
              <w:t>区和宁夏火石寨国家级自然保护区；</w:t>
            </w:r>
            <w:r>
              <w:rPr>
                <w:spacing w:val="-57"/>
              </w:rPr>
              <w:t xml:space="preserve"> </w:t>
            </w:r>
            <w:r>
              <w:rPr>
                <w:spacing w:val="-3"/>
              </w:rPr>
              <w:t>自治区级自然保护区</w:t>
            </w:r>
            <w:r>
              <w:rPr>
                <w:spacing w:val="-55"/>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4"/>
              </w:rPr>
              <w:t xml:space="preserve"> </w:t>
            </w:r>
            <w:r>
              <w:rPr>
                <w:spacing w:val="-4"/>
              </w:rPr>
              <w:t>处，分别为宁夏</w:t>
            </w:r>
            <w:r>
              <w:t xml:space="preserve"> </w:t>
            </w:r>
            <w:r>
              <w:rPr>
                <w:spacing w:val="-3"/>
              </w:rPr>
              <w:t>固原党家岔自然保护区和宁夏固原六盘山自然</w:t>
            </w:r>
            <w:r>
              <w:rPr>
                <w:spacing w:val="-4"/>
              </w:rPr>
              <w:t>保护区。</w:t>
            </w:r>
          </w:p>
          <w:p>
            <w:pPr>
              <w:pStyle w:val="6"/>
              <w:spacing w:before="28" w:line="232" w:lineRule="auto"/>
              <w:ind w:left="123" w:right="164" w:firstLine="470"/>
            </w:pPr>
            <w:r>
              <w:rPr>
                <w:rFonts w:ascii="Times New Roman" w:hAnsi="Times New Roman" w:eastAsia="Times New Roman" w:cs="Times New Roman"/>
                <w:b/>
                <w:bCs/>
                <w:spacing w:val="-2"/>
              </w:rPr>
              <w:t>3</w:t>
            </w:r>
            <w:r>
              <w:rPr>
                <w:rFonts w:ascii="KaiTi" w:hAnsi="KaiTi" w:eastAsia="KaiTi" w:cs="KaiTi"/>
                <w:b/>
                <w:bCs/>
                <w:spacing w:val="-2"/>
              </w:rPr>
              <w:t>.</w:t>
            </w:r>
            <w:r>
              <w:rPr>
                <w:rFonts w:ascii="KaiTi" w:hAnsi="KaiTi" w:eastAsia="KaiTi" w:cs="KaiTi"/>
                <w:spacing w:val="-56"/>
              </w:rPr>
              <w:t xml:space="preserve"> </w:t>
            </w:r>
            <w:r>
              <w:rPr>
                <w:rFonts w:ascii="KaiTi" w:hAnsi="KaiTi" w:eastAsia="KaiTi" w:cs="KaiTi"/>
                <w:b/>
                <w:bCs/>
                <w:spacing w:val="-2"/>
              </w:rPr>
              <w:t>自然公园</w:t>
            </w:r>
            <w:r>
              <w:rPr>
                <w:b/>
                <w:bCs/>
                <w:spacing w:val="-2"/>
              </w:rPr>
              <w:t>：</w:t>
            </w:r>
            <w:r>
              <w:rPr>
                <w:spacing w:val="-2"/>
              </w:rPr>
              <w:t>共</w:t>
            </w:r>
            <w:r>
              <w:rPr>
                <w:spacing w:val="-51"/>
              </w:rPr>
              <w:t xml:space="preserve"> </w:t>
            </w:r>
            <w:r>
              <w:rPr>
                <w:rFonts w:ascii="Times New Roman" w:hAnsi="Times New Roman" w:eastAsia="Times New Roman" w:cs="Times New Roman"/>
                <w:spacing w:val="-2"/>
              </w:rPr>
              <w:t xml:space="preserve">7 </w:t>
            </w:r>
            <w:r>
              <w:rPr>
                <w:spacing w:val="-2"/>
              </w:rPr>
              <w:t>处，总面积</w:t>
            </w:r>
            <w:r>
              <w:rPr>
                <w:rFonts w:ascii="Times New Roman" w:hAnsi="Times New Roman" w:eastAsia="Times New Roman" w:cs="Times New Roman"/>
                <w:spacing w:val="-2"/>
              </w:rPr>
              <w:t xml:space="preserve">61.12 </w:t>
            </w:r>
            <w:r>
              <w:rPr>
                <w:spacing w:val="-2"/>
              </w:rPr>
              <w:t>平方千米。其中，国家</w:t>
            </w:r>
            <w:r>
              <w:rPr>
                <w:spacing w:val="-3"/>
              </w:rPr>
              <w:t>级自然公园</w:t>
            </w:r>
            <w:r>
              <w:rPr>
                <w:spacing w:val="-31"/>
              </w:rPr>
              <w:t xml:space="preserve"> </w:t>
            </w:r>
            <w:r>
              <w:rPr>
                <w:rFonts w:ascii="Times New Roman" w:hAnsi="Times New Roman" w:eastAsia="Times New Roman" w:cs="Times New Roman"/>
                <w:spacing w:val="-3"/>
              </w:rPr>
              <w:t>1</w:t>
            </w:r>
            <w:r>
              <w:rPr>
                <w:rFonts w:ascii="Times New Roman" w:hAnsi="Times New Roman" w:eastAsia="Times New Roman" w:cs="Times New Roman"/>
              </w:rPr>
              <w:t xml:space="preserve"> </w:t>
            </w:r>
            <w:r>
              <w:rPr>
                <w:spacing w:val="-1"/>
              </w:rPr>
              <w:t>处，为宁夏清水河国家级湿地公园；自治区级自然公园</w:t>
            </w:r>
            <w:r>
              <w:rPr>
                <w:spacing w:val="-48"/>
              </w:rPr>
              <w:t xml:space="preserve"> </w:t>
            </w:r>
            <w:r>
              <w:rPr>
                <w:rFonts w:ascii="Times New Roman" w:hAnsi="Times New Roman" w:eastAsia="Times New Roman" w:cs="Times New Roman"/>
                <w:spacing w:val="-1"/>
              </w:rPr>
              <w:t xml:space="preserve">6 </w:t>
            </w:r>
            <w:r>
              <w:rPr>
                <w:spacing w:val="-1"/>
              </w:rPr>
              <w:t>处，</w:t>
            </w:r>
            <w:r>
              <w:rPr>
                <w:spacing w:val="-2"/>
              </w:rPr>
              <w:t>分别为宁夏固</w:t>
            </w:r>
            <w:r>
              <w:t xml:space="preserve">  </w:t>
            </w:r>
            <w:r>
              <w:rPr>
                <w:spacing w:val="-1"/>
              </w:rPr>
              <w:t>原古雁岭森林公园、宁夏固原西吉北山森林公园、宁夏固原清凉山森林公</w:t>
            </w:r>
          </w:p>
          <w:p>
            <w:pPr>
              <w:pStyle w:val="6"/>
              <w:spacing w:before="29" w:line="223" w:lineRule="auto"/>
              <w:ind w:left="115" w:right="269" w:firstLine="24"/>
            </w:pPr>
            <w:r>
              <w:rPr>
                <w:spacing w:val="-1"/>
              </w:rPr>
              <w:t>园、宁夏固原卧龙湖湿地公园、宁夏固原颉河湿地公园、宁夏固原挂马沟森</w:t>
            </w:r>
            <w:r>
              <w:t xml:space="preserve"> </w:t>
            </w:r>
            <w:r>
              <w:rPr>
                <w:spacing w:val="-11"/>
              </w:rPr>
              <w:t>林公园。</w:t>
            </w:r>
          </w:p>
        </w:tc>
      </w:tr>
    </w:tbl>
    <w:p>
      <w:pPr>
        <w:spacing w:before="170" w:line="329" w:lineRule="auto"/>
        <w:ind w:left="21" w:firstLine="660"/>
        <w:jc w:val="both"/>
        <w:rPr>
          <w:rFonts w:ascii="FangSong" w:hAnsi="FangSong" w:eastAsia="FangSong" w:cs="FangSong"/>
          <w:sz w:val="31"/>
          <w:szCs w:val="31"/>
        </w:rPr>
      </w:pPr>
      <w:r>
        <w:rPr>
          <w:rFonts w:ascii="KaiTi" w:hAnsi="KaiTi" w:eastAsia="KaiTi" w:cs="KaiTi"/>
          <w:b/>
          <w:bCs/>
          <w:spacing w:val="9"/>
          <w:sz w:val="31"/>
          <w:szCs w:val="31"/>
        </w:rPr>
        <w:t>实行自然保护地差别化管控。</w:t>
      </w:r>
      <w:r>
        <w:rPr>
          <w:rFonts w:ascii="FangSong" w:hAnsi="FangSong" w:eastAsia="FangSong" w:cs="FangSong"/>
          <w:spacing w:val="9"/>
          <w:sz w:val="31"/>
          <w:szCs w:val="31"/>
        </w:rPr>
        <w:t>根据各类自然保护地功能定</w:t>
      </w:r>
      <w:r>
        <w:rPr>
          <w:rFonts w:ascii="FangSong" w:hAnsi="FangSong" w:eastAsia="FangSong" w:cs="FangSong"/>
          <w:spacing w:val="1"/>
          <w:sz w:val="31"/>
          <w:szCs w:val="31"/>
        </w:rPr>
        <w:t xml:space="preserve">  </w:t>
      </w:r>
      <w:r>
        <w:rPr>
          <w:rFonts w:ascii="FangSong" w:hAnsi="FangSong" w:eastAsia="FangSong" w:cs="FangSong"/>
          <w:spacing w:val="9"/>
          <w:sz w:val="31"/>
          <w:szCs w:val="31"/>
        </w:rPr>
        <w:t>位，既严格保护又便于基层操作，合理分区，实行</w:t>
      </w:r>
      <w:r>
        <w:rPr>
          <w:rFonts w:ascii="FangSong" w:hAnsi="FangSong" w:eastAsia="FangSong" w:cs="FangSong"/>
          <w:spacing w:val="8"/>
          <w:sz w:val="31"/>
          <w:szCs w:val="31"/>
        </w:rPr>
        <w:t>差别化管控。</w:t>
      </w:r>
      <w:r>
        <w:rPr>
          <w:rFonts w:ascii="FangSong" w:hAnsi="FangSong" w:eastAsia="FangSong" w:cs="FangSong"/>
          <w:sz w:val="31"/>
          <w:szCs w:val="31"/>
        </w:rPr>
        <w:t xml:space="preserve"> </w:t>
      </w:r>
      <w:r>
        <w:rPr>
          <w:rFonts w:ascii="FangSong" w:hAnsi="FangSong" w:eastAsia="FangSong" w:cs="FangSong"/>
          <w:spacing w:val="11"/>
          <w:sz w:val="31"/>
          <w:szCs w:val="31"/>
        </w:rPr>
        <w:t>国家公园和自然保护区实行分区管控，原则上核心保护区内禁</w:t>
      </w:r>
      <w:r>
        <w:rPr>
          <w:rFonts w:ascii="FangSong" w:hAnsi="FangSong" w:eastAsia="FangSong" w:cs="FangSong"/>
          <w:spacing w:val="3"/>
          <w:sz w:val="31"/>
          <w:szCs w:val="31"/>
        </w:rPr>
        <w:t xml:space="preserve">  </w:t>
      </w:r>
      <w:r>
        <w:rPr>
          <w:rFonts w:ascii="FangSong" w:hAnsi="FangSong" w:eastAsia="FangSong" w:cs="FangSong"/>
          <w:spacing w:val="11"/>
          <w:sz w:val="31"/>
          <w:szCs w:val="31"/>
        </w:rPr>
        <w:t>止人为活动，一般控制区内限制人为活动。自然公园原则上按</w:t>
      </w:r>
      <w:r>
        <w:rPr>
          <w:rFonts w:ascii="FangSong" w:hAnsi="FangSong" w:eastAsia="FangSong" w:cs="FangSong"/>
          <w:spacing w:val="3"/>
          <w:sz w:val="31"/>
          <w:szCs w:val="31"/>
        </w:rPr>
        <w:t xml:space="preserve">  </w:t>
      </w:r>
      <w:r>
        <w:rPr>
          <w:rFonts w:ascii="FangSong" w:hAnsi="FangSong" w:eastAsia="FangSong" w:cs="FangSong"/>
          <w:spacing w:val="11"/>
          <w:sz w:val="31"/>
          <w:szCs w:val="31"/>
        </w:rPr>
        <w:t>一般控制区管理，限制人为活动。结合历史遗留问题处理，分</w:t>
      </w:r>
      <w:r>
        <w:rPr>
          <w:rFonts w:ascii="FangSong" w:hAnsi="FangSong" w:eastAsia="FangSong" w:cs="FangSong"/>
          <w:spacing w:val="3"/>
          <w:sz w:val="31"/>
          <w:szCs w:val="31"/>
        </w:rPr>
        <w:t xml:space="preserve">  类分区制定管理规范。</w:t>
      </w:r>
    </w:p>
    <w:p>
      <w:pPr>
        <w:spacing w:before="52" w:line="323" w:lineRule="auto"/>
        <w:ind w:left="41" w:right="242" w:firstLine="620"/>
        <w:jc w:val="both"/>
        <w:rPr>
          <w:rFonts w:ascii="FangSong" w:hAnsi="FangSong" w:eastAsia="FangSong" w:cs="FangSong"/>
          <w:sz w:val="31"/>
          <w:szCs w:val="31"/>
        </w:rPr>
      </w:pPr>
      <w:r>
        <w:rPr>
          <w:rFonts w:ascii="KaiTi" w:hAnsi="KaiTi" w:eastAsia="KaiTi" w:cs="KaiTi"/>
          <w:b/>
          <w:bCs/>
          <w:spacing w:val="10"/>
          <w:sz w:val="31"/>
          <w:szCs w:val="31"/>
        </w:rPr>
        <w:t>加强跨区域的自然保护地管控。</w:t>
      </w:r>
      <w:r>
        <w:rPr>
          <w:rFonts w:ascii="FangSong" w:hAnsi="FangSong" w:eastAsia="FangSong" w:cs="FangSong"/>
          <w:spacing w:val="10"/>
          <w:sz w:val="31"/>
          <w:szCs w:val="31"/>
        </w:rPr>
        <w:t>促进宁夏火石寨国</w:t>
      </w:r>
      <w:r>
        <w:rPr>
          <w:rFonts w:ascii="FangSong" w:hAnsi="FangSong" w:eastAsia="FangSong" w:cs="FangSong"/>
          <w:spacing w:val="9"/>
          <w:sz w:val="31"/>
          <w:szCs w:val="31"/>
        </w:rPr>
        <w:t>家级自</w:t>
      </w:r>
      <w:r>
        <w:rPr>
          <w:rFonts w:ascii="FangSong" w:hAnsi="FangSong" w:eastAsia="FangSong" w:cs="FangSong"/>
          <w:sz w:val="31"/>
          <w:szCs w:val="31"/>
        </w:rPr>
        <w:t xml:space="preserve"> </w:t>
      </w:r>
      <w:r>
        <w:rPr>
          <w:rFonts w:ascii="FangSong" w:hAnsi="FangSong" w:eastAsia="FangSong" w:cs="FangSong"/>
          <w:spacing w:val="11"/>
          <w:sz w:val="31"/>
          <w:szCs w:val="31"/>
        </w:rPr>
        <w:t>然保护区等跨行政区域自然保护区的协同管理和</w:t>
      </w:r>
      <w:r>
        <w:rPr>
          <w:rFonts w:ascii="FangSong" w:hAnsi="FangSong" w:eastAsia="FangSong" w:cs="FangSong"/>
          <w:spacing w:val="10"/>
          <w:sz w:val="31"/>
          <w:szCs w:val="31"/>
        </w:rPr>
        <w:t>保护，开展跨</w:t>
      </w:r>
      <w:r>
        <w:rPr>
          <w:rFonts w:ascii="FangSong" w:hAnsi="FangSong" w:eastAsia="FangSong" w:cs="FangSong"/>
          <w:sz w:val="31"/>
          <w:szCs w:val="31"/>
        </w:rPr>
        <w:t xml:space="preserve"> </w:t>
      </w:r>
      <w:r>
        <w:rPr>
          <w:rFonts w:ascii="FangSong" w:hAnsi="FangSong" w:eastAsia="FangSong" w:cs="FangSong"/>
          <w:spacing w:val="10"/>
          <w:sz w:val="31"/>
          <w:szCs w:val="31"/>
        </w:rPr>
        <w:t>区域联合执法，建立跨行政区域的重点区域、流域环境污染和</w:t>
      </w:r>
    </w:p>
    <w:p>
      <w:pPr>
        <w:spacing w:line="323" w:lineRule="auto"/>
        <w:rPr>
          <w:rFonts w:ascii="FangSong" w:hAnsi="FangSong" w:eastAsia="FangSong" w:cs="FangSong"/>
          <w:sz w:val="31"/>
          <w:szCs w:val="31"/>
        </w:rPr>
        <w:sectPr>
          <w:footerReference r:id="rId47" w:type="default"/>
          <w:pgSz w:w="11907" w:h="16839"/>
          <w:pgMar w:top="1431" w:right="1170" w:bottom="1443" w:left="1785" w:header="0" w:footer="1229" w:gutter="0"/>
          <w:cols w:space="720" w:num="1"/>
        </w:sectPr>
      </w:pPr>
    </w:p>
    <w:p>
      <w:pPr>
        <w:spacing w:before="183" w:line="318" w:lineRule="auto"/>
        <w:ind w:left="36" w:right="7" w:firstLine="10"/>
        <w:rPr>
          <w:rFonts w:ascii="FangSong" w:hAnsi="FangSong" w:eastAsia="FangSong" w:cs="FangSong"/>
          <w:sz w:val="31"/>
          <w:szCs w:val="31"/>
        </w:rPr>
      </w:pPr>
      <w:r>
        <w:rPr>
          <w:rFonts w:ascii="FangSong" w:hAnsi="FangSong" w:eastAsia="FangSong" w:cs="FangSong"/>
          <w:spacing w:val="10"/>
          <w:sz w:val="31"/>
          <w:szCs w:val="31"/>
        </w:rPr>
        <w:t>生态破坏联合防治协调机制，实行统一规划、统一标准、统一</w:t>
      </w:r>
      <w:r>
        <w:rPr>
          <w:rFonts w:ascii="FangSong" w:hAnsi="FangSong" w:eastAsia="FangSong" w:cs="FangSong"/>
          <w:spacing w:val="9"/>
          <w:sz w:val="31"/>
          <w:szCs w:val="31"/>
        </w:rPr>
        <w:t xml:space="preserve"> </w:t>
      </w:r>
      <w:r>
        <w:rPr>
          <w:rFonts w:ascii="FangSong" w:hAnsi="FangSong" w:eastAsia="FangSong" w:cs="FangSong"/>
          <w:spacing w:val="4"/>
          <w:sz w:val="31"/>
          <w:szCs w:val="31"/>
        </w:rPr>
        <w:t>监测、统一防治的管控措施。</w:t>
      </w:r>
    </w:p>
    <w:p>
      <w:pPr>
        <w:spacing w:before="54" w:line="323" w:lineRule="auto"/>
        <w:ind w:left="17" w:firstLine="669"/>
        <w:rPr>
          <w:rFonts w:ascii="FangSong" w:hAnsi="FangSong" w:eastAsia="FangSong" w:cs="FangSong"/>
          <w:sz w:val="31"/>
          <w:szCs w:val="31"/>
        </w:rPr>
      </w:pPr>
      <w:r>
        <w:rPr>
          <w:rFonts w:ascii="KaiTi" w:hAnsi="KaiTi" w:eastAsia="KaiTi" w:cs="KaiTi"/>
          <w:b/>
          <w:bCs/>
          <w:spacing w:val="10"/>
          <w:sz w:val="31"/>
          <w:szCs w:val="31"/>
        </w:rPr>
        <w:t>完善监测体系。</w:t>
      </w:r>
      <w:r>
        <w:rPr>
          <w:rFonts w:ascii="FangSong" w:hAnsi="FangSong" w:eastAsia="FangSong" w:cs="FangSong"/>
          <w:spacing w:val="10"/>
          <w:sz w:val="31"/>
          <w:szCs w:val="31"/>
        </w:rPr>
        <w:t>落实自然保护地生态环境监测</w:t>
      </w:r>
      <w:r>
        <w:rPr>
          <w:rFonts w:ascii="FangSong" w:hAnsi="FangSong" w:eastAsia="FangSong" w:cs="FangSong"/>
          <w:spacing w:val="9"/>
          <w:sz w:val="31"/>
          <w:szCs w:val="31"/>
        </w:rPr>
        <w:t>制度，完善</w:t>
      </w:r>
      <w:r>
        <w:rPr>
          <w:rFonts w:ascii="FangSong" w:hAnsi="FangSong" w:eastAsia="FangSong" w:cs="FangSong"/>
          <w:sz w:val="31"/>
          <w:szCs w:val="31"/>
        </w:rPr>
        <w:t xml:space="preserve"> </w:t>
      </w:r>
      <w:r>
        <w:rPr>
          <w:rFonts w:ascii="FangSong" w:hAnsi="FangSong" w:eastAsia="FangSong" w:cs="FangSong"/>
          <w:spacing w:val="11"/>
          <w:sz w:val="31"/>
          <w:szCs w:val="31"/>
        </w:rPr>
        <w:t>相关技术标准，建设各类各级自然保护地“天空地一体化”监</w:t>
      </w:r>
      <w:r>
        <w:rPr>
          <w:rFonts w:ascii="FangSong" w:hAnsi="FangSong" w:eastAsia="FangSong" w:cs="FangSong"/>
          <w:spacing w:val="12"/>
          <w:sz w:val="31"/>
          <w:szCs w:val="31"/>
        </w:rPr>
        <w:t xml:space="preserve"> </w:t>
      </w:r>
      <w:r>
        <w:rPr>
          <w:rFonts w:ascii="FangSong" w:hAnsi="FangSong" w:eastAsia="FangSong" w:cs="FangSong"/>
          <w:spacing w:val="11"/>
          <w:sz w:val="31"/>
          <w:szCs w:val="31"/>
        </w:rPr>
        <w:t>测网络体系，充分发挥地面生态系统、环境、气象、水文水资</w:t>
      </w:r>
      <w:r>
        <w:rPr>
          <w:rFonts w:ascii="FangSong" w:hAnsi="FangSong" w:eastAsia="FangSong" w:cs="FangSong"/>
          <w:spacing w:val="12"/>
          <w:sz w:val="31"/>
          <w:szCs w:val="31"/>
        </w:rPr>
        <w:t xml:space="preserve"> </w:t>
      </w:r>
      <w:r>
        <w:rPr>
          <w:rFonts w:ascii="FangSong" w:hAnsi="FangSong" w:eastAsia="FangSong" w:cs="FangSong"/>
          <w:spacing w:val="11"/>
          <w:sz w:val="31"/>
          <w:szCs w:val="31"/>
        </w:rPr>
        <w:t>源、水土保持等监测站点和卫星遥感的作用，开展生态环境监</w:t>
      </w:r>
      <w:r>
        <w:rPr>
          <w:rFonts w:ascii="FangSong" w:hAnsi="FangSong" w:eastAsia="FangSong" w:cs="FangSong"/>
          <w:spacing w:val="12"/>
          <w:sz w:val="31"/>
          <w:szCs w:val="31"/>
        </w:rPr>
        <w:t xml:space="preserve"> </w:t>
      </w:r>
      <w:r>
        <w:rPr>
          <w:rFonts w:ascii="FangSong" w:hAnsi="FangSong" w:eastAsia="FangSong" w:cs="FangSong"/>
          <w:spacing w:val="11"/>
          <w:sz w:val="31"/>
          <w:szCs w:val="31"/>
        </w:rPr>
        <w:t>测。依托生态环境监管平台和大数据，运用云计算、物联网等</w:t>
      </w:r>
      <w:r>
        <w:rPr>
          <w:rFonts w:ascii="FangSong" w:hAnsi="FangSong" w:eastAsia="FangSong" w:cs="FangSong"/>
          <w:spacing w:val="12"/>
          <w:sz w:val="31"/>
          <w:szCs w:val="31"/>
        </w:rPr>
        <w:t xml:space="preserve"> </w:t>
      </w:r>
      <w:r>
        <w:rPr>
          <w:rFonts w:ascii="FangSong" w:hAnsi="FangSong" w:eastAsia="FangSong" w:cs="FangSong"/>
          <w:spacing w:val="11"/>
          <w:sz w:val="31"/>
          <w:szCs w:val="31"/>
        </w:rPr>
        <w:t>信息化手段，加强自然保护地监测数据集成分析和综合应用，</w:t>
      </w:r>
      <w:r>
        <w:rPr>
          <w:rFonts w:ascii="FangSong" w:hAnsi="FangSong" w:eastAsia="FangSong" w:cs="FangSong"/>
          <w:spacing w:val="1"/>
          <w:sz w:val="31"/>
          <w:szCs w:val="31"/>
        </w:rPr>
        <w:t xml:space="preserve"> </w:t>
      </w:r>
      <w:r>
        <w:rPr>
          <w:rFonts w:ascii="FangSong" w:hAnsi="FangSong" w:eastAsia="FangSong" w:cs="FangSong"/>
          <w:spacing w:val="11"/>
          <w:sz w:val="31"/>
          <w:szCs w:val="31"/>
        </w:rPr>
        <w:t>全面掌握自然保护地生态系统构成、分布与动态变化，及时评</w:t>
      </w:r>
      <w:r>
        <w:rPr>
          <w:rFonts w:ascii="FangSong" w:hAnsi="FangSong" w:eastAsia="FangSong" w:cs="FangSong"/>
          <w:spacing w:val="12"/>
          <w:sz w:val="31"/>
          <w:szCs w:val="31"/>
        </w:rPr>
        <w:t xml:space="preserve"> </w:t>
      </w:r>
      <w:r>
        <w:rPr>
          <w:rFonts w:ascii="FangSong" w:hAnsi="FangSong" w:eastAsia="FangSong" w:cs="FangSong"/>
          <w:spacing w:val="11"/>
          <w:sz w:val="31"/>
          <w:szCs w:val="31"/>
        </w:rPr>
        <w:t>估和预警生态风险，并定期统一发布生态环境状况监测评估报</w:t>
      </w:r>
      <w:r>
        <w:rPr>
          <w:rFonts w:ascii="FangSong" w:hAnsi="FangSong" w:eastAsia="FangSong" w:cs="FangSong"/>
          <w:spacing w:val="12"/>
          <w:sz w:val="31"/>
          <w:szCs w:val="31"/>
        </w:rPr>
        <w:t xml:space="preserve"> </w:t>
      </w:r>
      <w:r>
        <w:rPr>
          <w:rFonts w:ascii="FangSong" w:hAnsi="FangSong" w:eastAsia="FangSong" w:cs="FangSong"/>
          <w:spacing w:val="11"/>
          <w:sz w:val="31"/>
          <w:szCs w:val="31"/>
        </w:rPr>
        <w:t>告。对自然保护地内基础设施建设、矿产资源开发等人类活动</w:t>
      </w:r>
      <w:r>
        <w:rPr>
          <w:rFonts w:ascii="FangSong" w:hAnsi="FangSong" w:eastAsia="FangSong" w:cs="FangSong"/>
          <w:spacing w:val="12"/>
          <w:sz w:val="31"/>
          <w:szCs w:val="31"/>
        </w:rPr>
        <w:t xml:space="preserve"> </w:t>
      </w:r>
      <w:r>
        <w:rPr>
          <w:rFonts w:ascii="FangSong" w:hAnsi="FangSong" w:eastAsia="FangSong" w:cs="FangSong"/>
          <w:spacing w:val="1"/>
          <w:sz w:val="31"/>
          <w:szCs w:val="31"/>
        </w:rPr>
        <w:t>实施全面监控。</w:t>
      </w:r>
    </w:p>
    <w:tbl>
      <w:tblPr>
        <w:tblStyle w:val="5"/>
        <w:tblW w:w="864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7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48" w:type="dxa"/>
            <w:gridSpan w:val="2"/>
            <w:tcBorders>
              <w:top w:val="single" w:color="000000" w:sz="4" w:space="0"/>
            </w:tcBorders>
            <w:vAlign w:val="top"/>
          </w:tcPr>
          <w:p>
            <w:pPr>
              <w:spacing w:before="30" w:line="199" w:lineRule="auto"/>
              <w:ind w:left="2420"/>
              <w:rPr>
                <w:rFonts w:ascii="SimHei" w:hAnsi="SimHei" w:eastAsia="SimHei" w:cs="SimHei"/>
                <w:sz w:val="30"/>
                <w:szCs w:val="30"/>
              </w:rPr>
            </w:pPr>
            <w:r>
              <w:rPr>
                <w:rFonts w:ascii="SimHei" w:hAnsi="SimHei" w:eastAsia="SimHei" w:cs="SimHei"/>
                <w:spacing w:val="-3"/>
                <w:sz w:val="30"/>
                <w:szCs w:val="30"/>
              </w:rPr>
              <w:t>专栏6</w:t>
            </w:r>
            <w:r>
              <w:rPr>
                <w:rFonts w:ascii="SimHei" w:hAnsi="SimHei" w:eastAsia="SimHei" w:cs="SimHei"/>
                <w:spacing w:val="-42"/>
                <w:sz w:val="30"/>
                <w:szCs w:val="30"/>
              </w:rPr>
              <w:t xml:space="preserve"> </w:t>
            </w:r>
            <w:r>
              <w:rPr>
                <w:rFonts w:ascii="SimHei" w:hAnsi="SimHei" w:eastAsia="SimHei" w:cs="SimHei"/>
                <w:spacing w:val="-3"/>
                <w:sz w:val="30"/>
                <w:szCs w:val="30"/>
              </w:rPr>
              <w:t>生态保护红线管理要求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141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30" w:lineRule="auto"/>
              <w:ind w:left="236" w:right="226" w:hanging="6"/>
            </w:pPr>
            <w:r>
              <w:rPr>
                <w:spacing w:val="-2"/>
              </w:rPr>
              <w:t>严格规范</w:t>
            </w:r>
            <w:r>
              <w:rPr>
                <w:spacing w:val="2"/>
              </w:rPr>
              <w:t xml:space="preserve"> </w:t>
            </w:r>
            <w:r>
              <w:rPr>
                <w:spacing w:val="-3"/>
              </w:rPr>
              <w:t>人为活动</w:t>
            </w:r>
          </w:p>
        </w:tc>
        <w:tc>
          <w:tcPr>
            <w:tcW w:w="7231" w:type="dxa"/>
            <w:vAlign w:val="top"/>
          </w:tcPr>
          <w:p>
            <w:pPr>
              <w:pStyle w:val="6"/>
              <w:spacing w:before="35" w:line="233" w:lineRule="auto"/>
              <w:ind w:left="126" w:right="105" w:firstLine="482"/>
              <w:jc w:val="both"/>
            </w:pPr>
            <w:r>
              <w:rPr>
                <w:spacing w:val="10"/>
              </w:rPr>
              <w:t>生态保护红线内，自然保护地核心保护区原则上禁止人为活</w:t>
            </w:r>
            <w:r>
              <w:rPr>
                <w:spacing w:val="9"/>
              </w:rPr>
              <w:t xml:space="preserve"> 动。自然保护地核心保护区外，严格禁止开发性、生产性建设活</w:t>
            </w:r>
            <w:r>
              <w:rPr>
                <w:spacing w:val="13"/>
              </w:rPr>
              <w:t xml:space="preserve"> </w:t>
            </w:r>
            <w:r>
              <w:rPr>
                <w:spacing w:val="-18"/>
              </w:rPr>
              <w:t>动。</w:t>
            </w:r>
          </w:p>
          <w:p>
            <w:pPr>
              <w:pStyle w:val="6"/>
              <w:spacing w:before="27" w:line="226" w:lineRule="auto"/>
              <w:ind w:left="138" w:right="103" w:firstLine="458"/>
              <w:rPr>
                <w:rFonts w:ascii="Times New Roman" w:hAnsi="Times New Roman" w:eastAsia="Times New Roman" w:cs="Times New Roman"/>
              </w:rPr>
            </w:pPr>
            <w:r>
              <w:rPr>
                <w:spacing w:val="1"/>
              </w:rPr>
              <w:t>在符合法律法规的前提下，仅允许对生态功能不造成破坏的有</w:t>
            </w:r>
            <w:r>
              <w:rPr>
                <w:spacing w:val="17"/>
              </w:rPr>
              <w:t xml:space="preserve"> </w:t>
            </w:r>
            <w:r>
              <w:rPr>
                <w:spacing w:val="-2"/>
              </w:rPr>
              <w:t>限人为活动</w:t>
            </w:r>
            <w:r>
              <w:rPr>
                <w:rFonts w:ascii="Times New Roman" w:hAnsi="Times New Roman" w:eastAsia="Times New Roman" w:cs="Times New Roman"/>
                <w:spacing w:val="-2"/>
              </w:rPr>
              <w:t>(</w:t>
            </w:r>
            <w:r>
              <w:rPr>
                <w:spacing w:val="-2"/>
              </w:rPr>
              <w:t>不视为占用生态保护红线</w:t>
            </w:r>
            <w:r>
              <w:rPr>
                <w:rFonts w:ascii="Times New Roman" w:hAnsi="Times New Roman" w:eastAsia="Times New Roman" w:cs="Times New Roman"/>
                <w:spacing w:val="-2"/>
              </w:rPr>
              <w:t>)</w:t>
            </w:r>
          </w:p>
          <w:p>
            <w:pPr>
              <w:pStyle w:val="6"/>
              <w:spacing w:before="32" w:line="229" w:lineRule="auto"/>
              <w:ind w:left="132" w:right="114" w:firstLine="462"/>
            </w:pPr>
            <w:r>
              <w:rPr>
                <w:rFonts w:ascii="Times New Roman" w:hAnsi="Times New Roman" w:eastAsia="Times New Roman" w:cs="Times New Roman"/>
                <w:spacing w:val="4"/>
              </w:rPr>
              <w:t>--</w:t>
            </w:r>
            <w:r>
              <w:rPr>
                <w:spacing w:val="4"/>
              </w:rPr>
              <w:t xml:space="preserve">管护巡护、保护执法、科学研究、调查监测、测绘导航、防 </w:t>
            </w:r>
            <w:r>
              <w:rPr>
                <w:spacing w:val="-3"/>
              </w:rPr>
              <w:t>灾减灾救灾、军事国防、疫情防控等活动及相关的必要设施修筑。</w:t>
            </w:r>
          </w:p>
          <w:p>
            <w:pPr>
              <w:pStyle w:val="6"/>
              <w:spacing w:before="28" w:line="232" w:lineRule="auto"/>
              <w:ind w:left="111" w:right="107" w:firstLine="483"/>
            </w:pPr>
            <w:r>
              <w:rPr>
                <w:rFonts w:ascii="Times New Roman" w:hAnsi="Times New Roman" w:eastAsia="Times New Roman" w:cs="Times New Roman"/>
                <w:spacing w:val="11"/>
              </w:rPr>
              <w:t>--</w:t>
            </w:r>
            <w:r>
              <w:rPr>
                <w:spacing w:val="11"/>
              </w:rPr>
              <w:t>原住居民和其他合法权益主体，</w:t>
            </w:r>
            <w:r>
              <w:rPr>
                <w:spacing w:val="-64"/>
              </w:rPr>
              <w:t xml:space="preserve"> </w:t>
            </w:r>
            <w:r>
              <w:rPr>
                <w:spacing w:val="11"/>
              </w:rPr>
              <w:t>允许在不扩大现有建设用</w:t>
            </w:r>
            <w:r>
              <w:t xml:space="preserve"> </w:t>
            </w:r>
            <w:r>
              <w:rPr>
                <w:spacing w:val="4"/>
              </w:rPr>
              <w:t>地、耕地、水产养殖规模和放牧强度</w:t>
            </w:r>
            <w:r>
              <w:rPr>
                <w:rFonts w:ascii="Times New Roman" w:hAnsi="Times New Roman" w:eastAsia="Times New Roman" w:cs="Times New Roman"/>
                <w:spacing w:val="4"/>
              </w:rPr>
              <w:t>(</w:t>
            </w:r>
            <w:r>
              <w:rPr>
                <w:spacing w:val="4"/>
              </w:rPr>
              <w:t>符合草畜平衡管理规定</w:t>
            </w:r>
            <w:r>
              <w:rPr>
                <w:rFonts w:ascii="Times New Roman" w:hAnsi="Times New Roman" w:eastAsia="Times New Roman" w:cs="Times New Roman"/>
                <w:spacing w:val="4"/>
              </w:rPr>
              <w:t>)</w:t>
            </w:r>
            <w:r>
              <w:rPr>
                <w:spacing w:val="4"/>
              </w:rPr>
              <w:t>的前</w:t>
            </w:r>
            <w:r>
              <w:rPr>
                <w:spacing w:val="6"/>
              </w:rPr>
              <w:t xml:space="preserve"> </w:t>
            </w:r>
            <w:r>
              <w:rPr>
                <w:spacing w:val="-2"/>
              </w:rPr>
              <w:t>提下，开展种植、放牧、捕捞、养殖等活动，修筑生产生活设施。</w:t>
            </w:r>
          </w:p>
          <w:p>
            <w:pPr>
              <w:pStyle w:val="6"/>
              <w:spacing w:before="31" w:line="228" w:lineRule="auto"/>
              <w:ind w:left="118" w:right="114" w:firstLine="476"/>
            </w:pPr>
            <w:r>
              <w:rPr>
                <w:rFonts w:ascii="Times New Roman" w:hAnsi="Times New Roman" w:eastAsia="Times New Roman" w:cs="Times New Roman"/>
                <w:spacing w:val="4"/>
              </w:rPr>
              <w:t>--</w:t>
            </w:r>
            <w:r>
              <w:rPr>
                <w:spacing w:val="4"/>
              </w:rPr>
              <w:t xml:space="preserve">经依法批准的考古调查发掘、古生物化石调查发掘、标本采 </w:t>
            </w:r>
            <w:r>
              <w:rPr>
                <w:spacing w:val="-7"/>
              </w:rPr>
              <w:t>集和文物保护活动。</w:t>
            </w:r>
          </w:p>
          <w:p>
            <w:pPr>
              <w:pStyle w:val="6"/>
              <w:spacing w:before="27" w:line="228" w:lineRule="auto"/>
              <w:ind w:left="122" w:right="114" w:firstLine="472"/>
            </w:pPr>
            <w:r>
              <w:rPr>
                <w:rFonts w:ascii="Times New Roman" w:hAnsi="Times New Roman" w:eastAsia="Times New Roman" w:cs="Times New Roman"/>
                <w:spacing w:val="4"/>
              </w:rPr>
              <w:t>--</w:t>
            </w:r>
            <w:r>
              <w:rPr>
                <w:spacing w:val="4"/>
              </w:rPr>
              <w:t xml:space="preserve">按规定对人工商品林进行抚育采伐，或以提升森林质量、优 </w:t>
            </w:r>
            <w:r>
              <w:rPr>
                <w:spacing w:val="-3"/>
              </w:rPr>
              <w:t>化栖息地、建设生物防火隔离带等为目的的树种更新。</w:t>
            </w:r>
          </w:p>
          <w:p>
            <w:pPr>
              <w:pStyle w:val="6"/>
              <w:spacing w:before="31" w:line="227" w:lineRule="auto"/>
              <w:ind w:left="134" w:right="114" w:firstLine="460"/>
            </w:pPr>
            <w:r>
              <w:rPr>
                <w:rFonts w:ascii="Times New Roman" w:hAnsi="Times New Roman" w:eastAsia="Times New Roman" w:cs="Times New Roman"/>
                <w:spacing w:val="4"/>
              </w:rPr>
              <w:t>--</w:t>
            </w:r>
            <w:r>
              <w:rPr>
                <w:spacing w:val="4"/>
              </w:rPr>
              <w:t xml:space="preserve">不破坏生态功能的适度参观旅游、科普宣教及符合相关规划 </w:t>
            </w:r>
            <w:r>
              <w:rPr>
                <w:spacing w:val="-3"/>
              </w:rPr>
              <w:t>的配套性服务设施和相关的必要公共设施建</w:t>
            </w:r>
            <w:r>
              <w:rPr>
                <w:spacing w:val="-4"/>
              </w:rPr>
              <w:t>设及维护。</w:t>
            </w:r>
          </w:p>
          <w:p>
            <w:pPr>
              <w:pStyle w:val="6"/>
              <w:spacing w:before="30" w:line="232" w:lineRule="auto"/>
              <w:ind w:left="114" w:right="111" w:firstLine="480"/>
            </w:pPr>
            <w:r>
              <w:rPr>
                <w:rFonts w:ascii="Times New Roman" w:hAnsi="Times New Roman" w:eastAsia="Times New Roman" w:cs="Times New Roman"/>
                <w:spacing w:val="4"/>
              </w:rPr>
              <w:t>--</w:t>
            </w:r>
            <w:r>
              <w:rPr>
                <w:spacing w:val="4"/>
              </w:rPr>
              <w:t xml:space="preserve">必须且无法避让、符合县级以上国土空间规划的线性基础设 </w:t>
            </w:r>
            <w:r>
              <w:rPr>
                <w:spacing w:val="10"/>
              </w:rPr>
              <w:t>施、通讯和防洪、供水设施建设和船舶航行、航道疏浚清淤</w:t>
            </w:r>
            <w:r>
              <w:rPr>
                <w:spacing w:val="9"/>
              </w:rPr>
              <w:t>等活</w:t>
            </w:r>
            <w:r>
              <w:t xml:space="preserve"> </w:t>
            </w:r>
            <w:r>
              <w:rPr>
                <w:spacing w:val="-5"/>
              </w:rPr>
              <w:t>动；</w:t>
            </w:r>
            <w:r>
              <w:rPr>
                <w:spacing w:val="-57"/>
              </w:rPr>
              <w:t xml:space="preserve"> </w:t>
            </w:r>
            <w:r>
              <w:rPr>
                <w:spacing w:val="-5"/>
              </w:rPr>
              <w:t>已有的合法水利、交通运输等设施运行维护改造。</w:t>
            </w:r>
          </w:p>
          <w:p>
            <w:pPr>
              <w:pStyle w:val="6"/>
              <w:spacing w:before="30" w:line="224" w:lineRule="auto"/>
              <w:ind w:left="118" w:right="107" w:firstLine="476"/>
            </w:pPr>
            <w:r>
              <w:rPr>
                <w:rFonts w:ascii="Times New Roman" w:hAnsi="Times New Roman" w:eastAsia="Times New Roman" w:cs="Times New Roman"/>
                <w:spacing w:val="4"/>
              </w:rPr>
              <w:t>--</w:t>
            </w:r>
            <w:r>
              <w:rPr>
                <w:spacing w:val="4"/>
              </w:rPr>
              <w:t>地质调查与矿产资源勘查开采。包括：基础地质调查和战略</w:t>
            </w:r>
            <w:r>
              <w:rPr>
                <w:spacing w:val="8"/>
              </w:rPr>
              <w:t xml:space="preserve"> </w:t>
            </w:r>
            <w:r>
              <w:rPr>
                <w:spacing w:val="1"/>
              </w:rPr>
              <w:t>性矿产资源远景调查等公益性工作；铀矿勘查开采活动，可办理矿</w:t>
            </w:r>
          </w:p>
        </w:tc>
      </w:tr>
    </w:tbl>
    <w:p>
      <w:pPr>
        <w:pStyle w:val="2"/>
      </w:pPr>
    </w:p>
    <w:p>
      <w:pPr>
        <w:sectPr>
          <w:footerReference r:id="rId48" w:type="default"/>
          <w:pgSz w:w="11907" w:h="16839"/>
          <w:pgMar w:top="1431" w:right="1415" w:bottom="1443" w:left="1785" w:header="0" w:footer="1229" w:gutter="0"/>
          <w:cols w:space="720" w:num="1"/>
        </w:sectPr>
      </w:pPr>
    </w:p>
    <w:p>
      <w:pPr>
        <w:spacing w:line="91" w:lineRule="auto"/>
        <w:rPr>
          <w:rFonts w:ascii="Arial"/>
          <w:sz w:val="2"/>
        </w:rPr>
      </w:pPr>
    </w:p>
    <w:tbl>
      <w:tblPr>
        <w:tblStyle w:val="5"/>
        <w:tblW w:w="864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7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48" w:type="dxa"/>
            <w:gridSpan w:val="2"/>
            <w:vAlign w:val="top"/>
          </w:tcPr>
          <w:p>
            <w:pPr>
              <w:spacing w:before="35" w:line="199" w:lineRule="auto"/>
              <w:ind w:left="2420"/>
              <w:rPr>
                <w:rFonts w:ascii="SimHei" w:hAnsi="SimHei" w:eastAsia="SimHei" w:cs="SimHei"/>
                <w:sz w:val="30"/>
                <w:szCs w:val="30"/>
              </w:rPr>
            </w:pPr>
            <w:r>
              <w:rPr>
                <w:rFonts w:ascii="SimHei" w:hAnsi="SimHei" w:eastAsia="SimHei" w:cs="SimHei"/>
                <w:spacing w:val="-3"/>
                <w:sz w:val="30"/>
                <w:szCs w:val="30"/>
              </w:rPr>
              <w:t>专栏6</w:t>
            </w:r>
            <w:r>
              <w:rPr>
                <w:rFonts w:ascii="SimHei" w:hAnsi="SimHei" w:eastAsia="SimHei" w:cs="SimHei"/>
                <w:spacing w:val="-42"/>
                <w:sz w:val="30"/>
                <w:szCs w:val="30"/>
              </w:rPr>
              <w:t xml:space="preserve"> </w:t>
            </w:r>
            <w:r>
              <w:rPr>
                <w:rFonts w:ascii="SimHei" w:hAnsi="SimHei" w:eastAsia="SimHei" w:cs="SimHei"/>
                <w:spacing w:val="-3"/>
                <w:sz w:val="30"/>
                <w:szCs w:val="30"/>
              </w:rPr>
              <w:t>生态保护红线管理要求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7" w:hRule="atLeast"/>
        </w:trPr>
        <w:tc>
          <w:tcPr>
            <w:tcW w:w="1417" w:type="dxa"/>
            <w:vAlign w:val="top"/>
          </w:tcPr>
          <w:p>
            <w:pPr>
              <w:rPr>
                <w:rFonts w:ascii="Arial"/>
                <w:sz w:val="21"/>
              </w:rPr>
            </w:pPr>
          </w:p>
        </w:tc>
        <w:tc>
          <w:tcPr>
            <w:tcW w:w="7231" w:type="dxa"/>
            <w:vAlign w:val="top"/>
          </w:tcPr>
          <w:p>
            <w:pPr>
              <w:pStyle w:val="6"/>
              <w:spacing w:before="31" w:line="238" w:lineRule="auto"/>
              <w:ind w:left="109" w:right="107" w:firstLine="14"/>
            </w:pPr>
            <w:r>
              <w:rPr>
                <w:spacing w:val="-1"/>
              </w:rPr>
              <w:t>业权登记；</w:t>
            </w:r>
            <w:r>
              <w:rPr>
                <w:spacing w:val="-58"/>
              </w:rPr>
              <w:t xml:space="preserve"> </w:t>
            </w:r>
            <w:r>
              <w:rPr>
                <w:spacing w:val="-1"/>
              </w:rPr>
              <w:t>已依法设立的油气探矿权继续勘查活动，可办理</w:t>
            </w:r>
            <w:r>
              <w:rPr>
                <w:spacing w:val="-2"/>
              </w:rPr>
              <w:t>探矿权</w:t>
            </w:r>
            <w:r>
              <w:t xml:space="preserve"> </w:t>
            </w:r>
            <w:r>
              <w:rPr>
                <w:spacing w:val="2"/>
              </w:rPr>
              <w:t>延续、变更</w:t>
            </w:r>
            <w:r>
              <w:rPr>
                <w:rFonts w:ascii="Times New Roman" w:hAnsi="Times New Roman" w:eastAsia="Times New Roman" w:cs="Times New Roman"/>
                <w:spacing w:val="2"/>
              </w:rPr>
              <w:t>(</w:t>
            </w:r>
            <w:r>
              <w:rPr>
                <w:spacing w:val="2"/>
              </w:rPr>
              <w:t>不含扩大勘查区块范围</w:t>
            </w:r>
            <w:r>
              <w:rPr>
                <w:rFonts w:ascii="Times New Roman" w:hAnsi="Times New Roman" w:eastAsia="Times New Roman" w:cs="Times New Roman"/>
                <w:spacing w:val="2"/>
              </w:rPr>
              <w:t>)</w:t>
            </w:r>
            <w:r>
              <w:rPr>
                <w:spacing w:val="2"/>
              </w:rPr>
              <w:t>、保留、注销，</w:t>
            </w:r>
            <w:r>
              <w:rPr>
                <w:spacing w:val="-56"/>
              </w:rPr>
              <w:t xml:space="preserve"> </w:t>
            </w:r>
            <w:r>
              <w:rPr>
                <w:spacing w:val="2"/>
              </w:rPr>
              <w:t>当发现可供开</w:t>
            </w:r>
            <w:r>
              <w:t xml:space="preserve"> </w:t>
            </w:r>
            <w:r>
              <w:rPr>
                <w:spacing w:val="1"/>
              </w:rPr>
              <w:t>采油气资源并探明储量时，可将开采拟占用的地表范围依照国家相</w:t>
            </w:r>
            <w:r>
              <w:rPr>
                <w:spacing w:val="16"/>
              </w:rPr>
              <w:t xml:space="preserve"> </w:t>
            </w:r>
            <w:r>
              <w:rPr>
                <w:spacing w:val="-1"/>
              </w:rPr>
              <w:t>关规定调出生态保护红线；</w:t>
            </w:r>
            <w:r>
              <w:rPr>
                <w:spacing w:val="-45"/>
              </w:rPr>
              <w:t xml:space="preserve"> </w:t>
            </w:r>
            <w:r>
              <w:rPr>
                <w:spacing w:val="-1"/>
              </w:rPr>
              <w:t>已依法设立的油气采矿权不扩大用地范</w:t>
            </w:r>
            <w:r>
              <w:t xml:space="preserve"> </w:t>
            </w:r>
            <w:r>
              <w:rPr>
                <w:spacing w:val="3"/>
              </w:rPr>
              <w:t>围，继续开采，可办理采矿权延续、变更</w:t>
            </w:r>
            <w:r>
              <w:rPr>
                <w:rFonts w:ascii="Times New Roman" w:hAnsi="Times New Roman" w:eastAsia="Times New Roman" w:cs="Times New Roman"/>
                <w:spacing w:val="3"/>
              </w:rPr>
              <w:t>(</w:t>
            </w:r>
            <w:r>
              <w:rPr>
                <w:spacing w:val="3"/>
              </w:rPr>
              <w:t>不含扩大矿区范围</w:t>
            </w:r>
            <w:r>
              <w:rPr>
                <w:rFonts w:ascii="Times New Roman" w:hAnsi="Times New Roman" w:eastAsia="Times New Roman" w:cs="Times New Roman"/>
                <w:spacing w:val="3"/>
              </w:rPr>
              <w:t>)</w:t>
            </w:r>
            <w:r>
              <w:rPr>
                <w:spacing w:val="3"/>
              </w:rPr>
              <w:t>、注</w:t>
            </w:r>
            <w:r>
              <w:rPr>
                <w:spacing w:val="12"/>
              </w:rPr>
              <w:t xml:space="preserve"> </w:t>
            </w:r>
            <w:r>
              <w:rPr>
                <w:spacing w:val="-1"/>
              </w:rPr>
              <w:t>销；</w:t>
            </w:r>
            <w:r>
              <w:rPr>
                <w:spacing w:val="-44"/>
              </w:rPr>
              <w:t xml:space="preserve"> </w:t>
            </w:r>
            <w:r>
              <w:rPr>
                <w:spacing w:val="-1"/>
              </w:rPr>
              <w:t>已依法设立的矿泉水和地热采矿权，在不超出已经核定的生产</w:t>
            </w:r>
            <w:r>
              <w:t xml:space="preserve"> </w:t>
            </w:r>
            <w:r>
              <w:rPr>
                <w:spacing w:val="1"/>
              </w:rPr>
              <w:t>规模、不新增生产设施的前提下继续开采，可办理采矿权延续、变</w:t>
            </w:r>
            <w:r>
              <w:rPr>
                <w:spacing w:val="14"/>
              </w:rPr>
              <w:t xml:space="preserve"> </w:t>
            </w:r>
            <w:r>
              <w:rPr>
                <w:spacing w:val="6"/>
              </w:rPr>
              <w:t>更</w:t>
            </w:r>
            <w:r>
              <w:rPr>
                <w:rFonts w:ascii="Times New Roman" w:hAnsi="Times New Roman" w:eastAsia="Times New Roman" w:cs="Times New Roman"/>
                <w:spacing w:val="6"/>
              </w:rPr>
              <w:t>(</w:t>
            </w:r>
            <w:r>
              <w:rPr>
                <w:spacing w:val="6"/>
              </w:rPr>
              <w:t>不含扩大矿区范围</w:t>
            </w:r>
            <w:r>
              <w:rPr>
                <w:rFonts w:ascii="Times New Roman" w:hAnsi="Times New Roman" w:eastAsia="Times New Roman" w:cs="Times New Roman"/>
                <w:spacing w:val="6"/>
              </w:rPr>
              <w:t>)</w:t>
            </w:r>
            <w:r>
              <w:rPr>
                <w:spacing w:val="6"/>
              </w:rPr>
              <w:t>、注销</w:t>
            </w:r>
            <w:r>
              <w:rPr>
                <w:spacing w:val="-38"/>
              </w:rPr>
              <w:t xml:space="preserve"> </w:t>
            </w:r>
            <w:r>
              <w:rPr>
                <w:spacing w:val="6"/>
              </w:rPr>
              <w:t>；</w:t>
            </w:r>
            <w:r>
              <w:rPr>
                <w:spacing w:val="-48"/>
              </w:rPr>
              <w:t xml:space="preserve"> </w:t>
            </w:r>
            <w:r>
              <w:rPr>
                <w:spacing w:val="6"/>
              </w:rPr>
              <w:t>已依法设立和新立铬、铜、镍、</w:t>
            </w:r>
            <w:r>
              <w:t xml:space="preserve"> </w:t>
            </w:r>
            <w:r>
              <w:rPr>
                <w:spacing w:val="-1"/>
              </w:rPr>
              <w:t>锂、钴、锆、钾盐、（中）</w:t>
            </w:r>
            <w:r>
              <w:rPr>
                <w:spacing w:val="-48"/>
              </w:rPr>
              <w:t xml:space="preserve"> </w:t>
            </w:r>
            <w:r>
              <w:rPr>
                <w:spacing w:val="-1"/>
              </w:rPr>
              <w:t>重稀土矿等战略性矿产探矿权开展勘查</w:t>
            </w:r>
            <w:r>
              <w:t xml:space="preserve"> </w:t>
            </w:r>
            <w:r>
              <w:rPr>
                <w:spacing w:val="1"/>
              </w:rPr>
              <w:t>活动，可办理探矿权登记，因国家战略需要开展开采活动的，可办</w:t>
            </w:r>
            <w:r>
              <w:rPr>
                <w:spacing w:val="14"/>
              </w:rPr>
              <w:t xml:space="preserve"> </w:t>
            </w:r>
            <w:r>
              <w:rPr>
                <w:spacing w:val="10"/>
              </w:rPr>
              <w:t>理采矿权登记。上述勘查开采活动，应落实减缓生态环境影响措</w:t>
            </w:r>
            <w:r>
              <w:rPr>
                <w:spacing w:val="7"/>
              </w:rPr>
              <w:t xml:space="preserve"> </w:t>
            </w:r>
            <w:r>
              <w:rPr>
                <w:spacing w:val="-2"/>
              </w:rPr>
              <w:t>施，严格执行绿色勘查、开采及矿山环境生态修复相关要求。</w:t>
            </w:r>
          </w:p>
          <w:p>
            <w:pPr>
              <w:pStyle w:val="6"/>
              <w:spacing w:before="28" w:line="229" w:lineRule="auto"/>
              <w:ind w:left="128" w:right="114" w:firstLine="465"/>
            </w:pPr>
            <w:r>
              <w:rPr>
                <w:rFonts w:ascii="Times New Roman" w:hAnsi="Times New Roman" w:eastAsia="Times New Roman" w:cs="Times New Roman"/>
                <w:spacing w:val="4"/>
              </w:rPr>
              <w:t>--</w:t>
            </w:r>
            <w:r>
              <w:rPr>
                <w:spacing w:val="4"/>
              </w:rPr>
              <w:t xml:space="preserve">依据县级以上国土空间规划和生态保护修复专项规划开展的 </w:t>
            </w:r>
            <w:r>
              <w:rPr>
                <w:spacing w:val="-12"/>
              </w:rPr>
              <w:t>生态修复。</w:t>
            </w:r>
          </w:p>
          <w:p>
            <w:pPr>
              <w:pStyle w:val="6"/>
              <w:spacing w:before="28" w:line="217" w:lineRule="auto"/>
              <w:ind w:left="594"/>
            </w:pPr>
            <w:r>
              <w:rPr>
                <w:rFonts w:ascii="Times New Roman" w:hAnsi="Times New Roman" w:eastAsia="Times New Roman" w:cs="Times New Roman"/>
                <w:spacing w:val="-3"/>
              </w:rPr>
              <w:t>--</w:t>
            </w:r>
            <w:r>
              <w:rPr>
                <w:spacing w:val="-3"/>
              </w:rPr>
              <w:t>法律法规规定允许的其他人为活动。</w:t>
            </w:r>
          </w:p>
          <w:p>
            <w:pPr>
              <w:pStyle w:val="6"/>
              <w:spacing w:before="25" w:line="229" w:lineRule="auto"/>
              <w:ind w:left="121" w:right="111" w:firstLine="478"/>
            </w:pPr>
            <w:r>
              <w:rPr>
                <w:spacing w:val="1"/>
              </w:rPr>
              <w:t>上述有限人为活动，涉及新增建设用地审批的，在报批时，附</w:t>
            </w:r>
            <w:r>
              <w:t xml:space="preserve"> </w:t>
            </w:r>
            <w:r>
              <w:rPr>
                <w:spacing w:val="1"/>
              </w:rPr>
              <w:t>具自治区人民政府符合生态保护红线内允许有限人为活动的认定意</w:t>
            </w:r>
            <w:r>
              <w:rPr>
                <w:spacing w:val="2"/>
              </w:rPr>
              <w:t xml:space="preserve"> </w:t>
            </w:r>
            <w:r>
              <w:rPr>
                <w:spacing w:val="-3"/>
              </w:rPr>
              <w:t>见；不涉及新增建设用地的，按照自治区有关规定进行管理。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6" w:hRule="atLeast"/>
        </w:trPr>
        <w:tc>
          <w:tcPr>
            <w:tcW w:w="1417"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8" w:line="233" w:lineRule="auto"/>
              <w:ind w:left="240" w:right="226" w:hanging="10"/>
              <w:jc w:val="both"/>
            </w:pPr>
            <w:r>
              <w:rPr>
                <w:spacing w:val="-2"/>
              </w:rPr>
              <w:t>严格占用</w:t>
            </w:r>
            <w:r>
              <w:rPr>
                <w:spacing w:val="2"/>
              </w:rPr>
              <w:t xml:space="preserve"> </w:t>
            </w:r>
            <w:r>
              <w:rPr>
                <w:spacing w:val="-4"/>
              </w:rPr>
              <w:t>生态保护</w:t>
            </w:r>
            <w:r>
              <w:t xml:space="preserve"> </w:t>
            </w:r>
            <w:r>
              <w:rPr>
                <w:spacing w:val="-4"/>
              </w:rPr>
              <w:t>红线审批</w:t>
            </w:r>
          </w:p>
        </w:tc>
        <w:tc>
          <w:tcPr>
            <w:tcW w:w="7231" w:type="dxa"/>
            <w:vAlign w:val="top"/>
          </w:tcPr>
          <w:p>
            <w:pPr>
              <w:pStyle w:val="6"/>
              <w:spacing w:before="35" w:line="235" w:lineRule="auto"/>
              <w:ind w:left="111" w:right="103" w:firstLine="498"/>
            </w:pPr>
            <w:r>
              <w:rPr>
                <w:spacing w:val="1"/>
              </w:rPr>
              <w:t>除允许的有限人为活动之外，确需占用生态保护红线的国家重</w:t>
            </w:r>
            <w:r>
              <w:rPr>
                <w:spacing w:val="4"/>
              </w:rPr>
              <w:t xml:space="preserve"> </w:t>
            </w:r>
            <w:r>
              <w:rPr>
                <w:spacing w:val="1"/>
              </w:rPr>
              <w:t>大项目，按规定由自然资源部进行用地预审后，报国务院批准，用</w:t>
            </w:r>
            <w:r>
              <w:rPr>
                <w:spacing w:val="12"/>
              </w:rPr>
              <w:t xml:space="preserve"> </w:t>
            </w:r>
            <w:r>
              <w:rPr>
                <w:spacing w:val="2"/>
              </w:rPr>
              <w:t>地报批时，附具自治区人民政府基于国土空</w:t>
            </w:r>
            <w:r>
              <w:rPr>
                <w:spacing w:val="1"/>
              </w:rPr>
              <w:t>间规划“一张图”和用</w:t>
            </w:r>
            <w:r>
              <w:t xml:space="preserve"> </w:t>
            </w:r>
            <w:r>
              <w:rPr>
                <w:spacing w:val="1"/>
              </w:rPr>
              <w:t>途管制要求出具的不可避让论证意见，说明占用生态保护红线的必</w:t>
            </w:r>
            <w:r>
              <w:rPr>
                <w:spacing w:val="14"/>
              </w:rPr>
              <w:t xml:space="preserve"> </w:t>
            </w:r>
            <w:r>
              <w:rPr>
                <w:spacing w:val="-3"/>
              </w:rPr>
              <w:t>要性、节约集约和减缓生态环境影响措施。</w:t>
            </w:r>
          </w:p>
          <w:p>
            <w:pPr>
              <w:pStyle w:val="6"/>
              <w:spacing w:before="31" w:line="229" w:lineRule="auto"/>
              <w:ind w:left="114" w:right="103" w:firstLine="518"/>
            </w:pPr>
            <w:r>
              <w:t>占用生态保护红线的国家重大项目，应严格落实生态环境分区</w:t>
            </w:r>
            <w:r>
              <w:rPr>
                <w:spacing w:val="8"/>
              </w:rPr>
              <w:t xml:space="preserve"> </w:t>
            </w:r>
            <w:r>
              <w:rPr>
                <w:spacing w:val="-4"/>
              </w:rPr>
              <w:t>管控要求，依法开展环境影响评价。</w:t>
            </w:r>
          </w:p>
          <w:p>
            <w:pPr>
              <w:pStyle w:val="6"/>
              <w:spacing w:before="24" w:line="231" w:lineRule="auto"/>
              <w:ind w:left="110" w:right="103" w:firstLine="498"/>
            </w:pPr>
            <w:r>
              <w:rPr>
                <w:spacing w:val="1"/>
              </w:rPr>
              <w:t>生态保护红线内允许的有限人为活动和国家重大项目占用生态</w:t>
            </w:r>
            <w:r>
              <w:rPr>
                <w:spacing w:val="5"/>
              </w:rPr>
              <w:t xml:space="preserve"> </w:t>
            </w:r>
            <w:r>
              <w:rPr>
                <w:spacing w:val="1"/>
              </w:rPr>
              <w:t>保护红线涉及临时用地的，按照自然资源部关于规范临时用地管理</w:t>
            </w:r>
            <w:r>
              <w:rPr>
                <w:spacing w:val="13"/>
              </w:rPr>
              <w:t xml:space="preserve"> </w:t>
            </w:r>
            <w:r>
              <w:rPr>
                <w:spacing w:val="1"/>
              </w:rPr>
              <w:t>的有关要求，参照临时占用永久基本农田规定办理，严格落实恢复</w:t>
            </w:r>
            <w:r>
              <w:rPr>
                <w:spacing w:val="13"/>
              </w:rPr>
              <w:t xml:space="preserve"> </w:t>
            </w:r>
            <w:r>
              <w:rPr>
                <w:spacing w:val="-13"/>
              </w:rPr>
              <w:t>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41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9" w:line="233" w:lineRule="auto"/>
              <w:ind w:left="236" w:right="226" w:firstLine="2"/>
              <w:jc w:val="both"/>
            </w:pPr>
            <w:r>
              <w:rPr>
                <w:spacing w:val="-4"/>
              </w:rPr>
              <w:t>稳妥有序</w:t>
            </w:r>
            <w:r>
              <w:t xml:space="preserve"> </w:t>
            </w:r>
            <w:r>
              <w:rPr>
                <w:spacing w:val="-3"/>
              </w:rPr>
              <w:t>处理历史</w:t>
            </w:r>
            <w:r>
              <w:t xml:space="preserve"> </w:t>
            </w:r>
            <w:r>
              <w:rPr>
                <w:spacing w:val="-3"/>
              </w:rPr>
              <w:t>遗留问题</w:t>
            </w:r>
          </w:p>
        </w:tc>
        <w:tc>
          <w:tcPr>
            <w:tcW w:w="7231" w:type="dxa"/>
            <w:vAlign w:val="top"/>
          </w:tcPr>
          <w:p>
            <w:pPr>
              <w:pStyle w:val="6"/>
              <w:spacing w:before="42" w:line="233" w:lineRule="auto"/>
              <w:ind w:left="121" w:right="105" w:firstLine="488"/>
              <w:jc w:val="both"/>
            </w:pPr>
            <w:r>
              <w:rPr>
                <w:spacing w:val="10"/>
              </w:rPr>
              <w:t>生态保护红线经国务院批准后，对需逐步有序退出的矿业权</w:t>
            </w:r>
            <w:r>
              <w:rPr>
                <w:spacing w:val="9"/>
              </w:rPr>
              <w:t xml:space="preserve"> </w:t>
            </w:r>
            <w:r>
              <w:rPr>
                <w:spacing w:val="-1"/>
              </w:rPr>
              <w:t>等，</w:t>
            </w:r>
            <w:r>
              <w:rPr>
                <w:spacing w:val="-60"/>
              </w:rPr>
              <w:t xml:space="preserve"> </w:t>
            </w:r>
            <w:r>
              <w:rPr>
                <w:spacing w:val="-1"/>
              </w:rPr>
              <w:t>由自治区人民政府按照尊重历史、实事求是的原则，结合实际</w:t>
            </w:r>
            <w:r>
              <w:t xml:space="preserve"> </w:t>
            </w:r>
            <w:r>
              <w:rPr>
                <w:spacing w:val="1"/>
              </w:rPr>
              <w:t>制定退出计划，明确时序安排、补偿安置、生态修复等要求，确保</w:t>
            </w:r>
            <w:r>
              <w:rPr>
                <w:spacing w:val="2"/>
              </w:rPr>
              <w:t xml:space="preserve"> </w:t>
            </w:r>
            <w:r>
              <w:rPr>
                <w:spacing w:val="-6"/>
              </w:rPr>
              <w:t>生态安全和社会稳定。</w:t>
            </w:r>
          </w:p>
          <w:p>
            <w:pPr>
              <w:pStyle w:val="6"/>
              <w:spacing w:before="32" w:line="232" w:lineRule="auto"/>
              <w:ind w:left="111" w:right="103" w:firstLine="485"/>
              <w:jc w:val="both"/>
            </w:pPr>
            <w:r>
              <w:rPr>
                <w:spacing w:val="1"/>
              </w:rPr>
              <w:t>鼓励有条件的地方通过租赁、置换、赎买等方式，对人工商品</w:t>
            </w:r>
            <w:r>
              <w:rPr>
                <w:spacing w:val="17"/>
              </w:rPr>
              <w:t xml:space="preserve"> </w:t>
            </w:r>
            <w:r>
              <w:rPr>
                <w:spacing w:val="1"/>
              </w:rPr>
              <w:t>林实行统一管护，并将重要生态区位的人工商品林按规定逐步转为</w:t>
            </w:r>
            <w:r>
              <w:rPr>
                <w:spacing w:val="12"/>
              </w:rPr>
              <w:t xml:space="preserve"> </w:t>
            </w:r>
            <w:r>
              <w:rPr>
                <w:spacing w:val="-11"/>
              </w:rPr>
              <w:t>公益林。</w:t>
            </w:r>
          </w:p>
          <w:p>
            <w:pPr>
              <w:pStyle w:val="6"/>
              <w:spacing w:before="29" w:line="229" w:lineRule="auto"/>
              <w:ind w:left="116" w:right="103" w:firstLine="476"/>
              <w:jc w:val="both"/>
            </w:pPr>
            <w:r>
              <w:rPr>
                <w:spacing w:val="2"/>
              </w:rPr>
              <w:t>零星分布的已有水电、风电、光伏设施，按照相</w:t>
            </w:r>
            <w:r>
              <w:rPr>
                <w:spacing w:val="1"/>
              </w:rPr>
              <w:t>关法律法规规</w:t>
            </w:r>
            <w:r>
              <w:t xml:space="preserve"> </w:t>
            </w:r>
            <w:r>
              <w:rPr>
                <w:spacing w:val="1"/>
              </w:rPr>
              <w:t>定进行管理，严禁扩大现有规模与范围，项目到期后由建设单位负</w:t>
            </w:r>
            <w:r>
              <w:rPr>
                <w:spacing w:val="7"/>
              </w:rPr>
              <w:t xml:space="preserve"> </w:t>
            </w:r>
            <w:r>
              <w:rPr>
                <w:spacing w:val="-7"/>
              </w:rPr>
              <w:t>责做好生态修复。</w:t>
            </w:r>
          </w:p>
        </w:tc>
      </w:tr>
    </w:tbl>
    <w:p>
      <w:pPr>
        <w:pStyle w:val="2"/>
      </w:pPr>
    </w:p>
    <w:p>
      <w:pPr>
        <w:sectPr>
          <w:footerReference r:id="rId49" w:type="default"/>
          <w:pgSz w:w="11907" w:h="16839"/>
          <w:pgMar w:top="1431" w:right="1433" w:bottom="1443" w:left="1785" w:header="0" w:footer="1229" w:gutter="0"/>
          <w:cols w:space="720" w:num="1"/>
        </w:sectPr>
      </w:pPr>
    </w:p>
    <w:p>
      <w:pPr>
        <w:spacing w:before="188" w:line="310" w:lineRule="exact"/>
        <w:ind w:left="1977"/>
        <w:outlineLvl w:val="1"/>
        <w:rPr>
          <w:rFonts w:ascii="微软雅黑" w:hAnsi="微软雅黑" w:eastAsia="微软雅黑" w:cs="微软雅黑"/>
          <w:sz w:val="30"/>
          <w:szCs w:val="30"/>
        </w:rPr>
      </w:pPr>
      <w:bookmarkStart w:id="167" w:name="bookmark47"/>
      <w:bookmarkEnd w:id="167"/>
      <w:r>
        <w:rPr>
          <w:rFonts w:ascii="微软雅黑" w:hAnsi="微软雅黑" w:eastAsia="微软雅黑" w:cs="微软雅黑"/>
          <w:spacing w:val="17"/>
          <w:position w:val="-1"/>
          <w:sz w:val="30"/>
          <w:szCs w:val="30"/>
        </w:rPr>
        <w:t>第三节   建设生物多样性保护网络</w:t>
      </w:r>
    </w:p>
    <w:p>
      <w:pPr>
        <w:pStyle w:val="2"/>
        <w:spacing w:line="402" w:lineRule="auto"/>
      </w:pPr>
    </w:p>
    <w:p>
      <w:pPr>
        <w:spacing w:before="101" w:line="221" w:lineRule="auto"/>
        <w:ind w:left="44"/>
        <w:rPr>
          <w:rFonts w:ascii="KaiTi" w:hAnsi="KaiTi" w:eastAsia="KaiTi" w:cs="KaiTi"/>
          <w:sz w:val="31"/>
          <w:szCs w:val="31"/>
        </w:rPr>
      </w:pPr>
      <w:bookmarkStart w:id="168" w:name="bookmark48"/>
      <w:bookmarkEnd w:id="16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生物多样性保护</w:t>
      </w:r>
    </w:p>
    <w:p>
      <w:pPr>
        <w:spacing w:before="184" w:line="319" w:lineRule="auto"/>
        <w:ind w:left="19" w:firstLine="650"/>
        <w:rPr>
          <w:rFonts w:ascii="FangSong" w:hAnsi="FangSong" w:eastAsia="FangSong" w:cs="FangSong"/>
          <w:sz w:val="31"/>
          <w:szCs w:val="31"/>
        </w:rPr>
      </w:pPr>
      <w:r>
        <w:rPr>
          <w:rFonts w:ascii="KaiTi" w:hAnsi="KaiTi" w:eastAsia="KaiTi" w:cs="KaiTi"/>
          <w:b/>
          <w:bCs/>
          <w:spacing w:val="8"/>
          <w:sz w:val="31"/>
          <w:szCs w:val="31"/>
        </w:rPr>
        <w:t>挖潜生态资源，管控生物多样性保护优先区域。</w:t>
      </w:r>
      <w:r>
        <w:rPr>
          <w:rFonts w:ascii="FangSong" w:hAnsi="FangSong" w:eastAsia="FangSong" w:cs="FangSong"/>
          <w:spacing w:val="8"/>
          <w:sz w:val="31"/>
          <w:szCs w:val="31"/>
        </w:rPr>
        <w:t>加强六盘</w:t>
      </w:r>
      <w:r>
        <w:rPr>
          <w:rFonts w:ascii="FangSong" w:hAnsi="FangSong" w:eastAsia="FangSong" w:cs="FangSong"/>
          <w:spacing w:val="16"/>
          <w:sz w:val="31"/>
          <w:szCs w:val="31"/>
        </w:rPr>
        <w:t xml:space="preserve"> </w:t>
      </w:r>
      <w:r>
        <w:rPr>
          <w:rFonts w:ascii="FangSong" w:hAnsi="FangSong" w:eastAsia="FangSong" w:cs="FangSong"/>
          <w:spacing w:val="11"/>
          <w:sz w:val="31"/>
          <w:szCs w:val="31"/>
        </w:rPr>
        <w:t>山</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子午岭生物多样性保护优先区域的保护与监管，划定固原 市六盘山区域生物多样性保护优先区域，遵循上位规划的保护</w:t>
      </w:r>
      <w:r>
        <w:rPr>
          <w:rFonts w:ascii="FangSong" w:hAnsi="FangSong" w:eastAsia="FangSong" w:cs="FangSong"/>
          <w:spacing w:val="10"/>
          <w:sz w:val="31"/>
          <w:szCs w:val="31"/>
        </w:rPr>
        <w:t xml:space="preserve"> </w:t>
      </w:r>
      <w:r>
        <w:rPr>
          <w:rFonts w:ascii="FangSong" w:hAnsi="FangSong" w:eastAsia="FangSong" w:cs="FangSong"/>
          <w:spacing w:val="11"/>
          <w:sz w:val="31"/>
          <w:szCs w:val="31"/>
        </w:rPr>
        <w:t>和管控要求，优化生物多样性保护网络，加强生物多样性保护</w:t>
      </w:r>
      <w:r>
        <w:rPr>
          <w:rFonts w:ascii="FangSong" w:hAnsi="FangSong" w:eastAsia="FangSong" w:cs="FangSong"/>
          <w:spacing w:val="10"/>
          <w:sz w:val="31"/>
          <w:szCs w:val="31"/>
        </w:rPr>
        <w:t xml:space="preserve"> </w:t>
      </w:r>
      <w:r>
        <w:rPr>
          <w:rFonts w:ascii="FangSong" w:hAnsi="FangSong" w:eastAsia="FangSong" w:cs="FangSong"/>
          <w:spacing w:val="11"/>
          <w:sz w:val="31"/>
          <w:szCs w:val="31"/>
        </w:rPr>
        <w:t>优先区域保护与监管，切实强化保护区所属辖区内珍稀野生动</w:t>
      </w:r>
      <w:r>
        <w:rPr>
          <w:rFonts w:ascii="FangSong" w:hAnsi="FangSong" w:eastAsia="FangSong" w:cs="FangSong"/>
          <w:spacing w:val="10"/>
          <w:sz w:val="31"/>
          <w:szCs w:val="31"/>
        </w:rPr>
        <w:t xml:space="preserve"> </w:t>
      </w:r>
      <w:r>
        <w:rPr>
          <w:rFonts w:ascii="FangSong" w:hAnsi="FangSong" w:eastAsia="FangSong" w:cs="FangSong"/>
          <w:spacing w:val="11"/>
          <w:sz w:val="31"/>
          <w:szCs w:val="31"/>
        </w:rPr>
        <w:t>植物及其栖息地保护管理工作，不断加大生态环境整治力</w:t>
      </w:r>
      <w:r>
        <w:rPr>
          <w:rFonts w:ascii="FangSong" w:hAnsi="FangSong" w:eastAsia="FangSong" w:cs="FangSong"/>
          <w:spacing w:val="10"/>
          <w:sz w:val="31"/>
          <w:szCs w:val="31"/>
        </w:rPr>
        <w:t>度，</w:t>
      </w:r>
      <w:r>
        <w:rPr>
          <w:rFonts w:ascii="FangSong" w:hAnsi="FangSong" w:eastAsia="FangSong" w:cs="FangSong"/>
          <w:sz w:val="31"/>
          <w:szCs w:val="31"/>
        </w:rPr>
        <w:t xml:space="preserve"> 提升生境质量。</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970"/>
              <w:rPr>
                <w:rFonts w:ascii="SimHei" w:hAnsi="SimHei" w:eastAsia="SimHei" w:cs="SimHei"/>
                <w:sz w:val="30"/>
                <w:szCs w:val="30"/>
              </w:rPr>
            </w:pPr>
            <w:r>
              <w:rPr>
                <w:rFonts w:ascii="SimHei" w:hAnsi="SimHei" w:eastAsia="SimHei" w:cs="SimHei"/>
                <w:spacing w:val="-2"/>
                <w:sz w:val="30"/>
                <w:szCs w:val="30"/>
              </w:rPr>
              <w:t>专栏7</w:t>
            </w:r>
            <w:r>
              <w:rPr>
                <w:rFonts w:ascii="SimHei" w:hAnsi="SimHei" w:eastAsia="SimHei" w:cs="SimHei"/>
                <w:spacing w:val="112"/>
                <w:sz w:val="30"/>
                <w:szCs w:val="30"/>
              </w:rPr>
              <w:t xml:space="preserve"> </w:t>
            </w:r>
            <w:r>
              <w:rPr>
                <w:rFonts w:ascii="SimHei" w:hAnsi="SimHei" w:eastAsia="SimHei" w:cs="SimHei"/>
                <w:spacing w:val="-2"/>
                <w:sz w:val="30"/>
                <w:szCs w:val="30"/>
              </w:rPr>
              <w:t>六盘山—子午岭生物多样性保护优先区域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2" w:hRule="atLeast"/>
        </w:trPr>
        <w:tc>
          <w:tcPr>
            <w:tcW w:w="8302" w:type="dxa"/>
            <w:vAlign w:val="top"/>
          </w:tcPr>
          <w:p>
            <w:pPr>
              <w:pStyle w:val="6"/>
              <w:spacing w:before="34" w:line="235" w:lineRule="auto"/>
              <w:ind w:left="114" w:right="107" w:firstLine="491"/>
              <w:jc w:val="both"/>
            </w:pPr>
            <w:r>
              <w:rPr>
                <w:rFonts w:ascii="Times New Roman" w:hAnsi="Times New Roman" w:eastAsia="Times New Roman" w:cs="Times New Roman"/>
                <w:b/>
                <w:bCs/>
                <w:spacing w:val="4"/>
              </w:rPr>
              <w:t>1</w:t>
            </w:r>
            <w:r>
              <w:rPr>
                <w:rFonts w:ascii="KaiTi" w:hAnsi="KaiTi" w:eastAsia="KaiTi" w:cs="KaiTi"/>
                <w:b/>
                <w:bCs/>
                <w:spacing w:val="4"/>
              </w:rPr>
              <w:t>.原州区：</w:t>
            </w:r>
            <w:r>
              <w:rPr>
                <w:spacing w:val="4"/>
              </w:rPr>
              <w:t>开城镇、寨科乡、官厅镇、河川乡、中河乡、张易镇、黄铎</w:t>
            </w:r>
            <w:r>
              <w:t xml:space="preserve"> </w:t>
            </w:r>
            <w:r>
              <w:rPr>
                <w:spacing w:val="3"/>
              </w:rPr>
              <w:t>堡镇（蝉塔山林场）、彭堡镇（</w:t>
            </w:r>
            <w:r>
              <w:rPr>
                <w:spacing w:val="-65"/>
              </w:rPr>
              <w:t xml:space="preserve"> </w:t>
            </w:r>
            <w:r>
              <w:rPr>
                <w:spacing w:val="3"/>
              </w:rPr>
              <w:t>马东山林场）、张易镇（红庄林场）、开城</w:t>
            </w:r>
            <w:r>
              <w:t xml:space="preserve"> </w:t>
            </w:r>
            <w:r>
              <w:rPr>
                <w:spacing w:val="5"/>
              </w:rPr>
              <w:t>镇（青石嘴林场、水沟林场）、官厅镇（东岳山林</w:t>
            </w:r>
            <w:r>
              <w:rPr>
                <w:spacing w:val="4"/>
              </w:rPr>
              <w:t>场）、中河乡（叠叠沟林</w:t>
            </w:r>
            <w:r>
              <w:t xml:space="preserve"> </w:t>
            </w:r>
            <w:r>
              <w:rPr>
                <w:spacing w:val="2"/>
              </w:rPr>
              <w:t>场、赵千户林场</w:t>
            </w:r>
            <w:r>
              <w:rPr>
                <w:spacing w:val="-34"/>
              </w:rPr>
              <w:t xml:space="preserve"> </w:t>
            </w:r>
            <w:r>
              <w:rPr>
                <w:spacing w:val="2"/>
              </w:rPr>
              <w:t>）、宁夏云雾山国家级自然保护区、宁夏六盘山国家级自然</w:t>
            </w:r>
            <w:r>
              <w:t xml:space="preserve"> </w:t>
            </w:r>
            <w:r>
              <w:rPr>
                <w:spacing w:val="-4"/>
              </w:rPr>
              <w:t>保护区位于原州区境内的区域。</w:t>
            </w:r>
          </w:p>
          <w:p>
            <w:pPr>
              <w:pStyle w:val="6"/>
              <w:spacing w:before="31" w:line="227" w:lineRule="auto"/>
              <w:ind w:left="137" w:right="109" w:firstLine="458"/>
            </w:pPr>
            <w:r>
              <w:rPr>
                <w:rFonts w:ascii="Times New Roman" w:hAnsi="Times New Roman" w:eastAsia="Times New Roman" w:cs="Times New Roman"/>
                <w:b/>
                <w:bCs/>
                <w:spacing w:val="3"/>
              </w:rPr>
              <w:t>2</w:t>
            </w:r>
            <w:r>
              <w:rPr>
                <w:rFonts w:ascii="KaiTi" w:hAnsi="KaiTi" w:eastAsia="KaiTi" w:cs="KaiTi"/>
                <w:b/>
                <w:bCs/>
                <w:spacing w:val="3"/>
              </w:rPr>
              <w:t>.西吉县：</w:t>
            </w:r>
            <w:r>
              <w:rPr>
                <w:spacing w:val="3"/>
              </w:rPr>
              <w:t>沙沟乡、</w:t>
            </w:r>
            <w:r>
              <w:rPr>
                <w:spacing w:val="-67"/>
              </w:rPr>
              <w:t xml:space="preserve"> </w:t>
            </w:r>
            <w:r>
              <w:rPr>
                <w:spacing w:val="3"/>
              </w:rPr>
              <w:t>白崖乡、新营乡、偏城</w:t>
            </w:r>
            <w:r>
              <w:rPr>
                <w:spacing w:val="2"/>
              </w:rPr>
              <w:t>乡、火石寨乡及宁夏火石寨</w:t>
            </w:r>
            <w:r>
              <w:t xml:space="preserve"> </w:t>
            </w:r>
            <w:r>
              <w:rPr>
                <w:spacing w:val="-8"/>
              </w:rPr>
              <w:t>国家级自然保护区。</w:t>
            </w:r>
          </w:p>
          <w:p>
            <w:pPr>
              <w:pStyle w:val="6"/>
              <w:spacing w:before="31" w:line="228" w:lineRule="auto"/>
              <w:ind w:left="150" w:right="109" w:firstLine="443"/>
            </w:pPr>
            <w:r>
              <w:rPr>
                <w:rFonts w:ascii="Times New Roman" w:hAnsi="Times New Roman" w:eastAsia="Times New Roman" w:cs="Times New Roman"/>
                <w:b/>
                <w:bCs/>
                <w:spacing w:val="3"/>
              </w:rPr>
              <w:t>3</w:t>
            </w:r>
            <w:r>
              <w:rPr>
                <w:rFonts w:ascii="KaiTi" w:hAnsi="KaiTi" w:eastAsia="KaiTi" w:cs="KaiTi"/>
                <w:b/>
                <w:bCs/>
                <w:spacing w:val="3"/>
              </w:rPr>
              <w:t>.隆德县：</w:t>
            </w:r>
            <w:r>
              <w:rPr>
                <w:spacing w:val="3"/>
              </w:rPr>
              <w:t>奠安乡、温堡乡、</w:t>
            </w:r>
            <w:r>
              <w:rPr>
                <w:spacing w:val="-70"/>
              </w:rPr>
              <w:t xml:space="preserve"> </w:t>
            </w:r>
            <w:r>
              <w:rPr>
                <w:spacing w:val="3"/>
              </w:rPr>
              <w:t>山河乡、凤岭乡、陈靳乡、</w:t>
            </w:r>
            <w:r>
              <w:rPr>
                <w:spacing w:val="2"/>
              </w:rPr>
              <w:t>城关镇、好水</w:t>
            </w:r>
            <w:r>
              <w:t xml:space="preserve"> </w:t>
            </w:r>
            <w:r>
              <w:rPr>
                <w:spacing w:val="-3"/>
              </w:rPr>
              <w:t>乡、观庄乡东部山区及宁夏六盘山国家级自然保护区位于该县境内的区域。</w:t>
            </w:r>
          </w:p>
          <w:p>
            <w:pPr>
              <w:pStyle w:val="6"/>
              <w:spacing w:before="30" w:line="219" w:lineRule="auto"/>
              <w:ind w:left="596"/>
            </w:pPr>
            <w:r>
              <w:rPr>
                <w:rFonts w:ascii="Times New Roman" w:hAnsi="Times New Roman" w:eastAsia="Times New Roman" w:cs="Times New Roman"/>
                <w:b/>
                <w:bCs/>
                <w:spacing w:val="-5"/>
              </w:rPr>
              <w:t>4</w:t>
            </w:r>
            <w:r>
              <w:rPr>
                <w:rFonts w:ascii="KaiTi" w:hAnsi="KaiTi" w:eastAsia="KaiTi" w:cs="KaiTi"/>
                <w:b/>
                <w:bCs/>
                <w:spacing w:val="-5"/>
              </w:rPr>
              <w:t>.泾源县：</w:t>
            </w:r>
            <w:r>
              <w:rPr>
                <w:spacing w:val="-5"/>
              </w:rPr>
              <w:t>全境。</w:t>
            </w:r>
          </w:p>
          <w:p>
            <w:pPr>
              <w:pStyle w:val="6"/>
              <w:spacing w:before="25" w:line="230" w:lineRule="auto"/>
              <w:ind w:left="150" w:right="109" w:firstLine="447"/>
            </w:pPr>
            <w:r>
              <w:rPr>
                <w:rFonts w:ascii="Times New Roman" w:hAnsi="Times New Roman" w:eastAsia="Times New Roman" w:cs="Times New Roman"/>
                <w:b/>
                <w:bCs/>
                <w:spacing w:val="4"/>
              </w:rPr>
              <w:t>5</w:t>
            </w:r>
            <w:r>
              <w:rPr>
                <w:rFonts w:ascii="KaiTi" w:hAnsi="KaiTi" w:eastAsia="KaiTi" w:cs="KaiTi"/>
                <w:b/>
                <w:bCs/>
                <w:spacing w:val="4"/>
              </w:rPr>
              <w:t>.彭阳县：</w:t>
            </w:r>
            <w:r>
              <w:rPr>
                <w:spacing w:val="4"/>
              </w:rPr>
              <w:t>交岔乡、王洼镇、古城镇、新集乡、红河镇、城阳乡和孟塬</w:t>
            </w:r>
            <w:r>
              <w:rPr>
                <w:spacing w:val="7"/>
              </w:rPr>
              <w:t xml:space="preserve"> </w:t>
            </w:r>
            <w:r>
              <w:rPr>
                <w:spacing w:val="-23"/>
              </w:rPr>
              <w:t>乡。</w:t>
            </w:r>
          </w:p>
          <w:p>
            <w:pPr>
              <w:pStyle w:val="6"/>
              <w:spacing w:before="23" w:line="232" w:lineRule="auto"/>
              <w:ind w:left="114" w:right="109" w:firstLine="484"/>
            </w:pPr>
            <w:r>
              <w:rPr>
                <w:rFonts w:ascii="Times New Roman" w:hAnsi="Times New Roman" w:eastAsia="Times New Roman" w:cs="Times New Roman"/>
                <w:b/>
                <w:bCs/>
                <w:spacing w:val="4"/>
              </w:rPr>
              <w:t>6</w:t>
            </w:r>
            <w:r>
              <w:rPr>
                <w:rFonts w:ascii="KaiTi" w:hAnsi="KaiTi" w:eastAsia="KaiTi" w:cs="KaiTi"/>
                <w:b/>
                <w:bCs/>
                <w:spacing w:val="4"/>
              </w:rPr>
              <w:t>.保护内容：</w:t>
            </w:r>
            <w:r>
              <w:rPr>
                <w:spacing w:val="4"/>
              </w:rPr>
              <w:t>保护山杨、桦、槭、椴、蒙古栎等天然次</w:t>
            </w:r>
            <w:r>
              <w:rPr>
                <w:spacing w:val="3"/>
              </w:rPr>
              <w:t>生温性阔叶林；</w:t>
            </w:r>
            <w:r>
              <w:t xml:space="preserve"> </w:t>
            </w:r>
            <w:r>
              <w:rPr>
                <w:spacing w:val="5"/>
              </w:rPr>
              <w:t>保护林麝、华北豹等国家一级保护动物，大</w:t>
            </w:r>
            <w:r>
              <w:rPr>
                <w:rFonts w:ascii="微软雅黑" w:hAnsi="微软雅黑" w:eastAsia="微软雅黑" w:cs="微软雅黑"/>
                <w:spacing w:val="5"/>
              </w:rPr>
              <w:t>鵟</w:t>
            </w:r>
            <w:r>
              <w:rPr>
                <w:spacing w:val="4"/>
              </w:rPr>
              <w:t>、雕</w:t>
            </w:r>
            <w:r>
              <w:rPr>
                <w:rFonts w:ascii="微软雅黑" w:hAnsi="微软雅黑" w:eastAsia="微软雅黑" w:cs="微软雅黑"/>
                <w:spacing w:val="4"/>
              </w:rPr>
              <w:t>鹗</w:t>
            </w:r>
            <w:r>
              <w:rPr>
                <w:spacing w:val="4"/>
              </w:rPr>
              <w:t>等国家二级保护动物和</w:t>
            </w:r>
            <w:r>
              <w:t xml:space="preserve"> 中国特有的六盘齿突蟾； 保护桃儿七、毛杓兰等国家二级保护植物；保护火</w:t>
            </w:r>
            <w:r>
              <w:rPr>
                <w:spacing w:val="16"/>
              </w:rPr>
              <w:t xml:space="preserve"> </w:t>
            </w:r>
            <w:r>
              <w:rPr>
                <w:spacing w:val="-2"/>
              </w:rPr>
              <w:t>石寨丹霞地貌；保护云雾山以本氏针茅为建群种的草原生态系统。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02" w:type="dxa"/>
            <w:vAlign w:val="top"/>
          </w:tcPr>
          <w:p>
            <w:pPr>
              <w:rPr>
                <w:rFonts w:ascii="Arial"/>
                <w:sz w:val="21"/>
              </w:rPr>
            </w:pPr>
          </w:p>
        </w:tc>
      </w:tr>
    </w:tbl>
    <w:p>
      <w:pPr>
        <w:spacing w:before="173" w:line="323" w:lineRule="auto"/>
        <w:ind w:left="25" w:right="2" w:firstLine="639"/>
        <w:jc w:val="both"/>
        <w:rPr>
          <w:rFonts w:ascii="FangSong" w:hAnsi="FangSong" w:eastAsia="FangSong" w:cs="FangSong"/>
          <w:sz w:val="31"/>
          <w:szCs w:val="31"/>
        </w:rPr>
      </w:pPr>
      <w:r>
        <w:rPr>
          <w:rFonts w:ascii="KaiTi" w:hAnsi="KaiTi" w:eastAsia="KaiTi" w:cs="KaiTi"/>
          <w:b/>
          <w:bCs/>
          <w:spacing w:val="9"/>
          <w:sz w:val="31"/>
          <w:szCs w:val="31"/>
        </w:rPr>
        <w:t>保护野生动物生态廊道和候鸟迁飞通道。</w:t>
      </w:r>
      <w:r>
        <w:rPr>
          <w:rFonts w:ascii="FangSong" w:hAnsi="FangSong" w:eastAsia="FangSong" w:cs="FangSong"/>
          <w:spacing w:val="9"/>
          <w:sz w:val="31"/>
          <w:szCs w:val="31"/>
        </w:rPr>
        <w:t>在“六盘山——</w:t>
      </w:r>
      <w:r>
        <w:rPr>
          <w:rFonts w:ascii="FangSong" w:hAnsi="FangSong" w:eastAsia="FangSong" w:cs="FangSong"/>
          <w:spacing w:val="4"/>
          <w:sz w:val="31"/>
          <w:szCs w:val="31"/>
        </w:rPr>
        <w:t xml:space="preserve"> </w:t>
      </w:r>
      <w:r>
        <w:rPr>
          <w:rFonts w:ascii="FangSong" w:hAnsi="FangSong" w:eastAsia="FangSong" w:cs="FangSong"/>
          <w:spacing w:val="11"/>
          <w:sz w:val="31"/>
          <w:szCs w:val="31"/>
        </w:rPr>
        <w:t>月亮山——南华山——西华山”及“六盘山——云雾山”等区</w:t>
      </w:r>
      <w:r>
        <w:rPr>
          <w:rFonts w:ascii="FangSong" w:hAnsi="FangSong" w:eastAsia="FangSong" w:cs="FangSong"/>
          <w:spacing w:val="9"/>
          <w:sz w:val="31"/>
          <w:szCs w:val="31"/>
        </w:rPr>
        <w:t xml:space="preserve"> </w:t>
      </w:r>
      <w:r>
        <w:rPr>
          <w:rFonts w:ascii="FangSong" w:hAnsi="FangSong" w:eastAsia="FangSong" w:cs="FangSong"/>
          <w:spacing w:val="11"/>
          <w:sz w:val="31"/>
          <w:szCs w:val="31"/>
        </w:rPr>
        <w:t>域优先保护华北豹、林麝、马鹿等珍稀野生动物生态廊道，穿</w:t>
      </w:r>
      <w:r>
        <w:rPr>
          <w:rFonts w:ascii="FangSong" w:hAnsi="FangSong" w:eastAsia="FangSong" w:cs="FangSong"/>
          <w:spacing w:val="6"/>
          <w:sz w:val="31"/>
          <w:szCs w:val="31"/>
        </w:rPr>
        <w:t xml:space="preserve"> </w:t>
      </w:r>
      <w:r>
        <w:rPr>
          <w:rFonts w:ascii="FangSong" w:hAnsi="FangSong" w:eastAsia="FangSong" w:cs="FangSong"/>
          <w:spacing w:val="11"/>
          <w:sz w:val="31"/>
          <w:szCs w:val="31"/>
        </w:rPr>
        <w:t>越廊道的公路和铁路要留出野生动物迁徙扩散的物理通道，为</w:t>
      </w:r>
      <w:r>
        <w:rPr>
          <w:rFonts w:ascii="FangSong" w:hAnsi="FangSong" w:eastAsia="FangSong" w:cs="FangSong"/>
          <w:spacing w:val="4"/>
          <w:sz w:val="31"/>
          <w:szCs w:val="31"/>
        </w:rPr>
        <w:t xml:space="preserve"> </w:t>
      </w:r>
      <w:r>
        <w:rPr>
          <w:rFonts w:ascii="FangSong" w:hAnsi="FangSong" w:eastAsia="FangSong" w:cs="FangSong"/>
          <w:spacing w:val="9"/>
          <w:sz w:val="31"/>
          <w:szCs w:val="31"/>
        </w:rPr>
        <w:t>珍稀濒危物种的扩散和基因交流创造条件。</w:t>
      </w:r>
      <w:r>
        <w:rPr>
          <w:rFonts w:ascii="FangSong" w:hAnsi="FangSong" w:eastAsia="FangSong" w:cs="FangSong"/>
          <w:spacing w:val="-88"/>
          <w:sz w:val="31"/>
          <w:szCs w:val="31"/>
        </w:rPr>
        <w:t xml:space="preserve"> </w:t>
      </w:r>
      <w:r>
        <w:rPr>
          <w:rFonts w:ascii="FangSong" w:hAnsi="FangSong" w:eastAsia="FangSong" w:cs="FangSong"/>
          <w:spacing w:val="9"/>
          <w:sz w:val="31"/>
          <w:szCs w:val="31"/>
        </w:rPr>
        <w:t>强化国</w:t>
      </w:r>
      <w:r>
        <w:rPr>
          <w:rFonts w:ascii="FangSong" w:hAnsi="FangSong" w:eastAsia="FangSong" w:cs="FangSong"/>
          <w:spacing w:val="8"/>
          <w:sz w:val="31"/>
          <w:szCs w:val="31"/>
        </w:rPr>
        <w:t>土空间用途</w:t>
      </w:r>
    </w:p>
    <w:p>
      <w:pPr>
        <w:spacing w:line="323" w:lineRule="auto"/>
        <w:rPr>
          <w:rFonts w:ascii="FangSong" w:hAnsi="FangSong" w:eastAsia="FangSong" w:cs="FangSong"/>
          <w:sz w:val="31"/>
          <w:szCs w:val="31"/>
        </w:rPr>
        <w:sectPr>
          <w:footerReference r:id="rId50" w:type="default"/>
          <w:pgSz w:w="11907" w:h="16839"/>
          <w:pgMar w:top="1431" w:right="1414" w:bottom="1443" w:left="1785" w:header="0" w:footer="1229" w:gutter="0"/>
          <w:cols w:space="720" w:num="1"/>
        </w:sectPr>
      </w:pPr>
    </w:p>
    <w:p>
      <w:pPr>
        <w:spacing w:before="182" w:line="326" w:lineRule="auto"/>
        <w:ind w:left="26" w:right="258" w:firstLine="1"/>
        <w:jc w:val="both"/>
        <w:rPr>
          <w:rFonts w:ascii="FangSong" w:hAnsi="FangSong" w:eastAsia="FangSong" w:cs="FangSong"/>
          <w:sz w:val="31"/>
          <w:szCs w:val="31"/>
        </w:rPr>
      </w:pPr>
      <w:r>
        <w:rPr>
          <w:rFonts w:ascii="FangSong" w:hAnsi="FangSong" w:eastAsia="FangSong" w:cs="FangSong"/>
          <w:spacing w:val="11"/>
          <w:sz w:val="31"/>
          <w:szCs w:val="31"/>
        </w:rPr>
        <w:t>管制，贯彻最严格的生态环境保护制度，禁止城市化、工业化</w:t>
      </w:r>
      <w:r>
        <w:rPr>
          <w:rFonts w:ascii="FangSong" w:hAnsi="FangSong" w:eastAsia="FangSong" w:cs="FangSong"/>
          <w:spacing w:val="1"/>
          <w:sz w:val="31"/>
          <w:szCs w:val="31"/>
        </w:rPr>
        <w:t xml:space="preserve"> </w:t>
      </w:r>
      <w:r>
        <w:rPr>
          <w:rFonts w:ascii="FangSong" w:hAnsi="FangSong" w:eastAsia="FangSong" w:cs="FangSong"/>
          <w:spacing w:val="11"/>
          <w:sz w:val="31"/>
          <w:szCs w:val="31"/>
        </w:rPr>
        <w:t>对重要物种栖息地、极小种群物种栖息地等重要区域的挤占和</w:t>
      </w:r>
      <w:r>
        <w:rPr>
          <w:rFonts w:ascii="FangSong" w:hAnsi="FangSong" w:eastAsia="FangSong" w:cs="FangSong"/>
          <w:spacing w:val="2"/>
          <w:sz w:val="31"/>
          <w:szCs w:val="31"/>
        </w:rPr>
        <w:t xml:space="preserve"> </w:t>
      </w:r>
      <w:r>
        <w:rPr>
          <w:rFonts w:ascii="FangSong" w:hAnsi="FangSong" w:eastAsia="FangSong" w:cs="FangSong"/>
          <w:spacing w:val="11"/>
          <w:sz w:val="31"/>
          <w:szCs w:val="31"/>
        </w:rPr>
        <w:t>干扰。加强迁飞通道空间管控，风力发电等设施布局建设应避</w:t>
      </w:r>
      <w:r>
        <w:rPr>
          <w:rFonts w:ascii="FangSong" w:hAnsi="FangSong" w:eastAsia="FangSong" w:cs="FangSong"/>
          <w:spacing w:val="3"/>
          <w:sz w:val="31"/>
          <w:szCs w:val="31"/>
        </w:rPr>
        <w:t xml:space="preserve"> </w:t>
      </w:r>
      <w:r>
        <w:rPr>
          <w:rFonts w:ascii="FangSong" w:hAnsi="FangSong" w:eastAsia="FangSong" w:cs="FangSong"/>
          <w:spacing w:val="7"/>
          <w:sz w:val="31"/>
          <w:szCs w:val="31"/>
        </w:rPr>
        <w:t>让重要栖息地和迁飞节点。</w:t>
      </w:r>
    </w:p>
    <w:p>
      <w:pPr>
        <w:spacing w:before="54" w:line="326" w:lineRule="auto"/>
        <w:ind w:left="21" w:firstLine="664"/>
        <w:jc w:val="both"/>
        <w:rPr>
          <w:rFonts w:ascii="FangSong" w:hAnsi="FangSong" w:eastAsia="FangSong" w:cs="FangSong"/>
          <w:sz w:val="31"/>
          <w:szCs w:val="31"/>
        </w:rPr>
      </w:pPr>
      <w:r>
        <w:rPr>
          <w:rFonts w:ascii="KaiTi" w:hAnsi="KaiTi" w:eastAsia="KaiTi" w:cs="KaiTi"/>
          <w:b/>
          <w:bCs/>
          <w:spacing w:val="8"/>
          <w:sz w:val="31"/>
          <w:szCs w:val="31"/>
        </w:rPr>
        <w:t>完善物种迁徙地保护和种质资源库布局。</w:t>
      </w:r>
      <w:r>
        <w:rPr>
          <w:rFonts w:ascii="FangSong" w:hAnsi="FangSong" w:eastAsia="FangSong" w:cs="FangSong"/>
          <w:spacing w:val="8"/>
          <w:sz w:val="31"/>
          <w:szCs w:val="31"/>
        </w:rPr>
        <w:t>建设固原野生动</w:t>
      </w:r>
      <w:r>
        <w:rPr>
          <w:rFonts w:ascii="FangSong" w:hAnsi="FangSong" w:eastAsia="FangSong" w:cs="FangSong"/>
          <w:spacing w:val="2"/>
          <w:sz w:val="31"/>
          <w:szCs w:val="31"/>
        </w:rPr>
        <w:t xml:space="preserve">   </w:t>
      </w:r>
      <w:r>
        <w:rPr>
          <w:rFonts w:ascii="FangSong" w:hAnsi="FangSong" w:eastAsia="FangSong" w:cs="FangSong"/>
          <w:spacing w:val="11"/>
          <w:sz w:val="31"/>
          <w:szCs w:val="31"/>
        </w:rPr>
        <w:t>物救护中心，启动动物园、植物园选址及建设模式研究，适时</w:t>
      </w:r>
      <w:r>
        <w:rPr>
          <w:rFonts w:ascii="FangSong" w:hAnsi="FangSong" w:eastAsia="FangSong" w:cs="FangSong"/>
          <w:spacing w:val="4"/>
          <w:sz w:val="31"/>
          <w:szCs w:val="31"/>
        </w:rPr>
        <w:t xml:space="preserve">  </w:t>
      </w:r>
      <w:r>
        <w:rPr>
          <w:rFonts w:ascii="FangSong" w:hAnsi="FangSong" w:eastAsia="FangSong" w:cs="FangSong"/>
          <w:spacing w:val="11"/>
          <w:sz w:val="31"/>
          <w:szCs w:val="31"/>
        </w:rPr>
        <w:t>开展建设，推进珍稀濒危动植物栖息地保护，做好迁地保护种</w:t>
      </w:r>
      <w:r>
        <w:rPr>
          <w:rFonts w:ascii="FangSong" w:hAnsi="FangSong" w:eastAsia="FangSong" w:cs="FangSong"/>
          <w:spacing w:val="3"/>
          <w:sz w:val="31"/>
          <w:szCs w:val="31"/>
        </w:rPr>
        <w:t xml:space="preserve">  </w:t>
      </w:r>
      <w:r>
        <w:rPr>
          <w:rFonts w:ascii="FangSong" w:hAnsi="FangSong" w:eastAsia="FangSong" w:cs="FangSong"/>
          <w:spacing w:val="14"/>
          <w:sz w:val="31"/>
          <w:szCs w:val="31"/>
        </w:rPr>
        <w:t>群监测管理。合理布局种质资源库</w:t>
      </w:r>
      <w:r>
        <w:rPr>
          <w:rFonts w:ascii="Times New Roman" w:hAnsi="Times New Roman" w:eastAsia="Times New Roman" w:cs="Times New Roman"/>
          <w:spacing w:val="14"/>
          <w:sz w:val="31"/>
          <w:szCs w:val="31"/>
        </w:rPr>
        <w:t>(</w:t>
      </w:r>
      <w:r>
        <w:rPr>
          <w:rFonts w:ascii="FangSong" w:hAnsi="FangSong" w:eastAsia="FangSong" w:cs="FangSong"/>
          <w:spacing w:val="14"/>
          <w:sz w:val="31"/>
          <w:szCs w:val="31"/>
        </w:rPr>
        <w:t>场、区、圃</w:t>
      </w:r>
      <w:r>
        <w:rPr>
          <w:rFonts w:ascii="Times New Roman" w:hAnsi="Times New Roman" w:eastAsia="Times New Roman" w:cs="Times New Roman"/>
          <w:spacing w:val="14"/>
          <w:sz w:val="31"/>
          <w:szCs w:val="31"/>
        </w:rPr>
        <w:t>)</w:t>
      </w:r>
      <w:r>
        <w:rPr>
          <w:rFonts w:ascii="FangSong" w:hAnsi="FangSong" w:eastAsia="FangSong" w:cs="FangSong"/>
          <w:spacing w:val="14"/>
          <w:sz w:val="31"/>
          <w:szCs w:val="31"/>
        </w:rPr>
        <w:t>，支</w:t>
      </w:r>
      <w:r>
        <w:rPr>
          <w:rFonts w:ascii="FangSong" w:hAnsi="FangSong" w:eastAsia="FangSong" w:cs="FangSong"/>
          <w:spacing w:val="13"/>
          <w:sz w:val="31"/>
          <w:szCs w:val="31"/>
        </w:rPr>
        <w:t>持固原黄</w:t>
      </w:r>
      <w:r>
        <w:rPr>
          <w:rFonts w:ascii="FangSong" w:hAnsi="FangSong" w:eastAsia="FangSong" w:cs="FangSong"/>
          <w:sz w:val="31"/>
          <w:szCs w:val="31"/>
        </w:rPr>
        <w:t xml:space="preserve">  </w:t>
      </w:r>
      <w:r>
        <w:rPr>
          <w:rFonts w:ascii="FangSong" w:hAnsi="FangSong" w:eastAsia="FangSong" w:cs="FangSong"/>
          <w:spacing w:val="9"/>
          <w:sz w:val="31"/>
          <w:szCs w:val="31"/>
        </w:rPr>
        <w:t>牛育种场、种公畜站和扩繁基地建设，提升良种供应保障能力。</w:t>
      </w:r>
    </w:p>
    <w:p>
      <w:pPr>
        <w:spacing w:before="321" w:line="312" w:lineRule="exact"/>
        <w:ind w:left="1497"/>
        <w:outlineLvl w:val="1"/>
        <w:rPr>
          <w:rFonts w:ascii="微软雅黑" w:hAnsi="微软雅黑" w:eastAsia="微软雅黑" w:cs="微软雅黑"/>
          <w:sz w:val="31"/>
          <w:szCs w:val="31"/>
        </w:rPr>
      </w:pPr>
      <w:bookmarkStart w:id="169" w:name="bookmark49"/>
      <w:bookmarkEnd w:id="169"/>
      <w:r>
        <w:rPr>
          <w:rFonts w:ascii="微软雅黑" w:hAnsi="微软雅黑" w:eastAsia="微软雅黑" w:cs="微软雅黑"/>
          <w:spacing w:val="8"/>
          <w:position w:val="-2"/>
          <w:sz w:val="31"/>
          <w:szCs w:val="31"/>
        </w:rPr>
        <w:t>第四节   强化水资源刚性约束与有效保护</w:t>
      </w:r>
    </w:p>
    <w:p>
      <w:pPr>
        <w:pStyle w:val="2"/>
        <w:spacing w:line="403" w:lineRule="auto"/>
      </w:pPr>
    </w:p>
    <w:p>
      <w:pPr>
        <w:spacing w:before="101" w:line="222" w:lineRule="auto"/>
        <w:ind w:left="44"/>
        <w:rPr>
          <w:rFonts w:ascii="KaiTi" w:hAnsi="KaiTi" w:eastAsia="KaiTi" w:cs="KaiTi"/>
          <w:sz w:val="31"/>
          <w:szCs w:val="31"/>
        </w:rPr>
      </w:pPr>
      <w:bookmarkStart w:id="170" w:name="bookmark50"/>
      <w:bookmarkEnd w:id="170"/>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26</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四水四定</w:t>
      </w:r>
    </w:p>
    <w:p>
      <w:pPr>
        <w:spacing w:before="181" w:line="321" w:lineRule="auto"/>
        <w:ind w:left="26" w:right="253" w:firstLine="622"/>
        <w:rPr>
          <w:rFonts w:ascii="FangSong" w:hAnsi="FangSong" w:eastAsia="FangSong" w:cs="FangSong"/>
          <w:sz w:val="31"/>
          <w:szCs w:val="31"/>
        </w:rPr>
      </w:pPr>
      <w:r>
        <w:rPr>
          <w:rFonts w:ascii="KaiTi" w:hAnsi="KaiTi" w:eastAsia="KaiTi" w:cs="KaiTi"/>
          <w:b/>
          <w:bCs/>
          <w:spacing w:val="10"/>
          <w:sz w:val="31"/>
          <w:szCs w:val="31"/>
        </w:rPr>
        <w:t>“四水四定”严控水资源利用总量。</w:t>
      </w:r>
      <w:r>
        <w:rPr>
          <w:rFonts w:ascii="FangSong" w:hAnsi="FangSong" w:eastAsia="FangSong" w:cs="FangSong"/>
          <w:spacing w:val="10"/>
          <w:sz w:val="31"/>
          <w:szCs w:val="31"/>
        </w:rPr>
        <w:t>坚持以水定城、以水</w:t>
      </w:r>
      <w:r>
        <w:rPr>
          <w:rFonts w:ascii="FangSong" w:hAnsi="FangSong" w:eastAsia="FangSong" w:cs="FangSong"/>
          <w:sz w:val="31"/>
          <w:szCs w:val="31"/>
        </w:rPr>
        <w:t xml:space="preserve"> </w:t>
      </w:r>
      <w:r>
        <w:rPr>
          <w:rFonts w:ascii="FangSong" w:hAnsi="FangSong" w:eastAsia="FangSong" w:cs="FangSong"/>
          <w:spacing w:val="11"/>
          <w:sz w:val="31"/>
          <w:szCs w:val="31"/>
        </w:rPr>
        <w:t>定地、以水定人、以水定产，合理确定人口、耕地、城镇规模</w:t>
      </w:r>
      <w:r>
        <w:rPr>
          <w:rFonts w:ascii="FangSong" w:hAnsi="FangSong" w:eastAsia="FangSong" w:cs="FangSong"/>
          <w:spacing w:val="2"/>
          <w:sz w:val="31"/>
          <w:szCs w:val="31"/>
        </w:rPr>
        <w:t xml:space="preserve"> </w:t>
      </w:r>
      <w:r>
        <w:rPr>
          <w:rFonts w:ascii="FangSong" w:hAnsi="FangSong" w:eastAsia="FangSong" w:cs="FangSong"/>
          <w:spacing w:val="11"/>
          <w:sz w:val="31"/>
          <w:szCs w:val="31"/>
        </w:rPr>
        <w:t>和产业布局。加强水资源承载能力分区管控，严格控制高耗水</w:t>
      </w:r>
      <w:r>
        <w:rPr>
          <w:rFonts w:ascii="FangSong" w:hAnsi="FangSong" w:eastAsia="FangSong" w:cs="FangSong"/>
          <w:spacing w:val="2"/>
          <w:sz w:val="31"/>
          <w:szCs w:val="31"/>
        </w:rPr>
        <w:t xml:space="preserve"> </w:t>
      </w:r>
      <w:r>
        <w:rPr>
          <w:rFonts w:ascii="FangSong" w:hAnsi="FangSong" w:eastAsia="FangSong" w:cs="FangSong"/>
          <w:spacing w:val="11"/>
          <w:sz w:val="31"/>
          <w:szCs w:val="31"/>
        </w:rPr>
        <w:t>产业规模。严格实行水资源消耗总量和强度双控，全面落实自</w:t>
      </w:r>
      <w:r>
        <w:rPr>
          <w:rFonts w:ascii="FangSong" w:hAnsi="FangSong" w:eastAsia="FangSong" w:cs="FangSong"/>
          <w:spacing w:val="2"/>
          <w:sz w:val="31"/>
          <w:szCs w:val="31"/>
        </w:rPr>
        <w:t xml:space="preserve"> </w:t>
      </w:r>
      <w:r>
        <w:rPr>
          <w:rFonts w:ascii="FangSong" w:hAnsi="FangSong" w:eastAsia="FangSong" w:cs="FangSong"/>
          <w:spacing w:val="11"/>
          <w:sz w:val="31"/>
          <w:szCs w:val="31"/>
        </w:rPr>
        <w:t>治区深度节水控水行动方案。适当提高本地水资源合理开发利</w:t>
      </w:r>
      <w:r>
        <w:rPr>
          <w:rFonts w:ascii="FangSong" w:hAnsi="FangSong" w:eastAsia="FangSong" w:cs="FangSong"/>
          <w:spacing w:val="2"/>
          <w:sz w:val="31"/>
          <w:szCs w:val="31"/>
        </w:rPr>
        <w:t xml:space="preserve"> </w:t>
      </w:r>
      <w:r>
        <w:rPr>
          <w:rFonts w:ascii="FangSong" w:hAnsi="FangSong" w:eastAsia="FangSong" w:cs="FangSong"/>
          <w:spacing w:val="7"/>
          <w:sz w:val="31"/>
          <w:szCs w:val="31"/>
        </w:rPr>
        <w:t>用程度，逐步夯实水资源基础支撑。</w:t>
      </w:r>
      <w:r>
        <w:rPr>
          <w:rFonts w:ascii="Times New Roman" w:hAnsi="Times New Roman" w:eastAsia="Times New Roman" w:cs="Times New Roman"/>
          <w:spacing w:val="7"/>
          <w:sz w:val="31"/>
          <w:szCs w:val="31"/>
        </w:rPr>
        <w:t xml:space="preserve">2025 </w:t>
      </w:r>
      <w:r>
        <w:rPr>
          <w:rFonts w:ascii="FangSong" w:hAnsi="FangSong" w:eastAsia="FangSong" w:cs="FangSong"/>
          <w:spacing w:val="7"/>
          <w:sz w:val="31"/>
          <w:szCs w:val="31"/>
        </w:rPr>
        <w:t>年固原市取水总量控</w:t>
      </w:r>
      <w:r>
        <w:rPr>
          <w:rFonts w:ascii="FangSong" w:hAnsi="FangSong" w:eastAsia="FangSong" w:cs="FangSong"/>
          <w:spacing w:val="15"/>
          <w:sz w:val="31"/>
          <w:szCs w:val="31"/>
        </w:rPr>
        <w:t xml:space="preserve"> </w:t>
      </w:r>
      <w:r>
        <w:rPr>
          <w:rFonts w:ascii="FangSong" w:hAnsi="FangSong" w:eastAsia="FangSong" w:cs="FangSong"/>
          <w:spacing w:val="7"/>
          <w:sz w:val="31"/>
          <w:szCs w:val="31"/>
        </w:rPr>
        <w:t>制在</w:t>
      </w:r>
      <w:r>
        <w:rPr>
          <w:rFonts w:ascii="FangSong" w:hAnsi="FangSong" w:eastAsia="FangSong" w:cs="FangSong"/>
          <w:spacing w:val="-38"/>
          <w:sz w:val="31"/>
          <w:szCs w:val="31"/>
        </w:rPr>
        <w:t xml:space="preserve"> </w:t>
      </w:r>
      <w:r>
        <w:rPr>
          <w:rFonts w:ascii="Times New Roman" w:hAnsi="Times New Roman" w:eastAsia="Times New Roman" w:cs="Times New Roman"/>
          <w:spacing w:val="7"/>
          <w:sz w:val="31"/>
          <w:szCs w:val="31"/>
        </w:rPr>
        <w:t>2.9</w:t>
      </w:r>
      <w:r>
        <w:rPr>
          <w:rFonts w:ascii="Times New Roman" w:hAnsi="Times New Roman" w:eastAsia="Times New Roman" w:cs="Times New Roman"/>
          <w:spacing w:val="34"/>
          <w:sz w:val="31"/>
          <w:szCs w:val="31"/>
        </w:rPr>
        <w:t xml:space="preserve"> </w:t>
      </w:r>
      <w:r>
        <w:rPr>
          <w:rFonts w:ascii="FangSong" w:hAnsi="FangSong" w:eastAsia="FangSong" w:cs="FangSong"/>
          <w:spacing w:val="7"/>
          <w:sz w:val="31"/>
          <w:szCs w:val="31"/>
        </w:rPr>
        <w:t>亿立方米以内，</w:t>
      </w:r>
      <w:r>
        <w:rPr>
          <w:rFonts w:ascii="Times New Roman" w:hAnsi="Times New Roman" w:eastAsia="Times New Roman" w:cs="Times New Roman"/>
          <w:spacing w:val="7"/>
          <w:sz w:val="31"/>
          <w:szCs w:val="31"/>
        </w:rPr>
        <w:t>2035</w:t>
      </w:r>
      <w:r>
        <w:rPr>
          <w:rFonts w:ascii="Times New Roman" w:hAnsi="Times New Roman" w:eastAsia="Times New Roman" w:cs="Times New Roman"/>
          <w:spacing w:val="28"/>
          <w:w w:val="101"/>
          <w:sz w:val="31"/>
          <w:szCs w:val="31"/>
        </w:rPr>
        <w:t xml:space="preserve"> </w:t>
      </w:r>
      <w:r>
        <w:rPr>
          <w:rFonts w:ascii="FangSong" w:hAnsi="FangSong" w:eastAsia="FangSong" w:cs="FangSong"/>
          <w:spacing w:val="7"/>
          <w:sz w:val="31"/>
          <w:szCs w:val="31"/>
        </w:rPr>
        <w:t>年依据上级下</w:t>
      </w:r>
      <w:r>
        <w:rPr>
          <w:rFonts w:ascii="FangSong" w:hAnsi="FangSong" w:eastAsia="FangSong" w:cs="FangSong"/>
          <w:spacing w:val="6"/>
          <w:sz w:val="31"/>
          <w:szCs w:val="31"/>
        </w:rPr>
        <w:t>达控制指标确定。</w:t>
      </w:r>
      <w:r>
        <w:rPr>
          <w:rFonts w:ascii="FangSong" w:hAnsi="FangSong" w:eastAsia="FangSong" w:cs="FangSong"/>
          <w:sz w:val="31"/>
          <w:szCs w:val="31"/>
        </w:rPr>
        <w:t xml:space="preserve"> </w:t>
      </w:r>
      <w:r>
        <w:rPr>
          <w:rFonts w:ascii="FangSong" w:hAnsi="FangSong" w:eastAsia="FangSong" w:cs="FangSong"/>
          <w:spacing w:val="2"/>
          <w:sz w:val="31"/>
          <w:szCs w:val="31"/>
        </w:rPr>
        <w:t>市域统筹方案详见下表。</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02" w:type="dxa"/>
            <w:vAlign w:val="top"/>
          </w:tcPr>
          <w:p>
            <w:pPr>
              <w:spacing w:before="34" w:line="199" w:lineRule="auto"/>
              <w:ind w:left="1390"/>
              <w:rPr>
                <w:rFonts w:ascii="SimHei" w:hAnsi="SimHei" w:eastAsia="SimHei" w:cs="SimHei"/>
                <w:sz w:val="30"/>
                <w:szCs w:val="30"/>
              </w:rPr>
            </w:pPr>
            <w:r>
              <w:rPr>
                <w:rFonts w:ascii="SimHei" w:hAnsi="SimHei" w:eastAsia="SimHei" w:cs="SimHei"/>
                <w:spacing w:val="-2"/>
                <w:sz w:val="30"/>
                <w:szCs w:val="30"/>
              </w:rPr>
              <w:t>专栏8</w:t>
            </w:r>
            <w:r>
              <w:rPr>
                <w:rFonts w:ascii="SimHei" w:hAnsi="SimHei" w:eastAsia="SimHei" w:cs="SimHei"/>
                <w:spacing w:val="98"/>
                <w:sz w:val="30"/>
                <w:szCs w:val="30"/>
              </w:rPr>
              <w:t xml:space="preserve"> </w:t>
            </w:r>
            <w:r>
              <w:rPr>
                <w:rFonts w:ascii="Times New Roman" w:hAnsi="Times New Roman" w:eastAsia="Times New Roman" w:cs="Times New Roman"/>
                <w:spacing w:val="-2"/>
                <w:sz w:val="30"/>
                <w:szCs w:val="30"/>
              </w:rPr>
              <w:t xml:space="preserve">2025 </w:t>
            </w:r>
            <w:r>
              <w:rPr>
                <w:rFonts w:ascii="SimHei" w:hAnsi="SimHei" w:eastAsia="SimHei" w:cs="SimHei"/>
                <w:spacing w:val="-2"/>
                <w:sz w:val="30"/>
                <w:szCs w:val="30"/>
              </w:rPr>
              <w:t>年固原市各区县取水总量控制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8302" w:type="dxa"/>
            <w:vAlign w:val="top"/>
          </w:tcPr>
          <w:p>
            <w:pPr>
              <w:pStyle w:val="6"/>
              <w:spacing w:before="37" w:line="234" w:lineRule="auto"/>
              <w:ind w:left="116" w:right="107" w:firstLine="489"/>
              <w:jc w:val="both"/>
            </w:pPr>
            <w:r>
              <w:rPr>
                <w:rFonts w:ascii="Times New Roman" w:hAnsi="Times New Roman" w:eastAsia="Times New Roman" w:cs="Times New Roman"/>
                <w:b/>
                <w:bCs/>
                <w:spacing w:val="-3"/>
              </w:rPr>
              <w:t>1.</w:t>
            </w:r>
            <w:r>
              <w:rPr>
                <w:rFonts w:ascii="KaiTi" w:hAnsi="KaiTi" w:eastAsia="KaiTi" w:cs="KaiTi"/>
                <w:b/>
                <w:bCs/>
                <w:spacing w:val="-3"/>
              </w:rPr>
              <w:t>原州区：</w:t>
            </w:r>
            <w:r>
              <w:rPr>
                <w:spacing w:val="-3"/>
              </w:rPr>
              <w:t xml:space="preserve">共 </w:t>
            </w:r>
            <w:r>
              <w:rPr>
                <w:rFonts w:ascii="Times New Roman" w:hAnsi="Times New Roman" w:eastAsia="Times New Roman" w:cs="Times New Roman"/>
                <w:spacing w:val="-3"/>
              </w:rPr>
              <w:t>1.29</w:t>
            </w:r>
            <w:r>
              <w:rPr>
                <w:rFonts w:ascii="Times New Roman" w:hAnsi="Times New Roman" w:eastAsia="Times New Roman" w:cs="Times New Roman"/>
                <w:spacing w:val="36"/>
              </w:rPr>
              <w:t xml:space="preserve"> </w:t>
            </w:r>
            <w:r>
              <w:rPr>
                <w:spacing w:val="-3"/>
              </w:rPr>
              <w:t xml:space="preserve">亿立方米。按行业分类，生活取水 </w:t>
            </w:r>
            <w:r>
              <w:rPr>
                <w:rFonts w:ascii="Times New Roman" w:hAnsi="Times New Roman" w:eastAsia="Times New Roman" w:cs="Times New Roman"/>
                <w:spacing w:val="-3"/>
              </w:rPr>
              <w:t>0.36</w:t>
            </w:r>
            <w:r>
              <w:rPr>
                <w:rFonts w:ascii="Times New Roman" w:hAnsi="Times New Roman" w:eastAsia="Times New Roman" w:cs="Times New Roman"/>
                <w:spacing w:val="30"/>
              </w:rPr>
              <w:t xml:space="preserve"> </w:t>
            </w:r>
            <w:r>
              <w:rPr>
                <w:spacing w:val="-3"/>
              </w:rPr>
              <w:t>亿立方米、工</w:t>
            </w:r>
            <w:r>
              <w:t xml:space="preserve"> </w:t>
            </w:r>
            <w:r>
              <w:rPr>
                <w:spacing w:val="-2"/>
              </w:rPr>
              <w:t>业取水</w:t>
            </w:r>
            <w:r>
              <w:rPr>
                <w:spacing w:val="-28"/>
              </w:rPr>
              <w:t xml:space="preserve"> </w:t>
            </w:r>
            <w:r>
              <w:rPr>
                <w:rFonts w:ascii="Times New Roman" w:hAnsi="Times New Roman" w:eastAsia="Times New Roman" w:cs="Times New Roman"/>
                <w:spacing w:val="-2"/>
              </w:rPr>
              <w:t>0.1</w:t>
            </w:r>
            <w:r>
              <w:rPr>
                <w:rFonts w:ascii="Times New Roman" w:hAnsi="Times New Roman" w:eastAsia="Times New Roman" w:cs="Times New Roman"/>
                <w:spacing w:val="23"/>
              </w:rPr>
              <w:t xml:space="preserve"> </w:t>
            </w:r>
            <w:r>
              <w:rPr>
                <w:spacing w:val="-2"/>
              </w:rPr>
              <w:t>亿立方米、农业取水</w:t>
            </w:r>
            <w:r>
              <w:rPr>
                <w:spacing w:val="-27"/>
              </w:rPr>
              <w:t xml:space="preserve"> </w:t>
            </w:r>
            <w:r>
              <w:rPr>
                <w:rFonts w:ascii="Times New Roman" w:hAnsi="Times New Roman" w:eastAsia="Times New Roman" w:cs="Times New Roman"/>
                <w:spacing w:val="-2"/>
              </w:rPr>
              <w:t>0.81</w:t>
            </w:r>
            <w:r>
              <w:rPr>
                <w:rFonts w:ascii="Times New Roman" w:hAnsi="Times New Roman" w:eastAsia="Times New Roman" w:cs="Times New Roman"/>
                <w:spacing w:val="23"/>
                <w:w w:val="101"/>
              </w:rPr>
              <w:t xml:space="preserve"> </w:t>
            </w:r>
            <w:r>
              <w:rPr>
                <w:spacing w:val="-2"/>
              </w:rPr>
              <w:t>亿立方米、生态取水</w:t>
            </w:r>
            <w:r>
              <w:rPr>
                <w:spacing w:val="-27"/>
              </w:rPr>
              <w:t xml:space="preserve"> </w:t>
            </w:r>
            <w:r>
              <w:rPr>
                <w:rFonts w:ascii="Times New Roman" w:hAnsi="Times New Roman" w:eastAsia="Times New Roman" w:cs="Times New Roman"/>
                <w:spacing w:val="-2"/>
              </w:rPr>
              <w:t>0.02</w:t>
            </w:r>
            <w:r>
              <w:rPr>
                <w:rFonts w:ascii="Times New Roman" w:hAnsi="Times New Roman" w:eastAsia="Times New Roman" w:cs="Times New Roman"/>
                <w:spacing w:val="23"/>
              </w:rPr>
              <w:t xml:space="preserve"> </w:t>
            </w:r>
            <w:r>
              <w:rPr>
                <w:spacing w:val="-2"/>
              </w:rPr>
              <w:t>亿立方米。按</w:t>
            </w:r>
            <w:r>
              <w:t xml:space="preserve"> </w:t>
            </w:r>
            <w:r>
              <w:rPr>
                <w:spacing w:val="-1"/>
              </w:rPr>
              <w:t>水源分类，当地地表水</w:t>
            </w:r>
            <w:r>
              <w:rPr>
                <w:spacing w:val="-48"/>
              </w:rPr>
              <w:t xml:space="preserve"> </w:t>
            </w:r>
            <w:r>
              <w:rPr>
                <w:rFonts w:ascii="Times New Roman" w:hAnsi="Times New Roman" w:eastAsia="Times New Roman" w:cs="Times New Roman"/>
                <w:spacing w:val="-1"/>
              </w:rPr>
              <w:t xml:space="preserve">0.44 </w:t>
            </w:r>
            <w:r>
              <w:rPr>
                <w:spacing w:val="-1"/>
              </w:rPr>
              <w:t>亿立方米</w:t>
            </w:r>
            <w:r>
              <w:rPr>
                <w:spacing w:val="-2"/>
              </w:rPr>
              <w:t>、黄河水</w:t>
            </w:r>
            <w:r>
              <w:rPr>
                <w:spacing w:val="-49"/>
              </w:rPr>
              <w:t xml:space="preserve"> </w:t>
            </w:r>
            <w:r>
              <w:rPr>
                <w:rFonts w:ascii="Times New Roman" w:hAnsi="Times New Roman" w:eastAsia="Times New Roman" w:cs="Times New Roman"/>
                <w:spacing w:val="-2"/>
              </w:rPr>
              <w:t xml:space="preserve">0.48 </w:t>
            </w:r>
            <w:r>
              <w:rPr>
                <w:spacing w:val="-2"/>
              </w:rPr>
              <w:t>亿立方米、地下水</w:t>
            </w:r>
            <w:r>
              <w:rPr>
                <w:spacing w:val="-48"/>
              </w:rPr>
              <w:t xml:space="preserve"> </w:t>
            </w:r>
            <w:r>
              <w:rPr>
                <w:rFonts w:ascii="Times New Roman" w:hAnsi="Times New Roman" w:eastAsia="Times New Roman" w:cs="Times New Roman"/>
                <w:spacing w:val="-2"/>
              </w:rPr>
              <w:t xml:space="preserve">0.31 </w:t>
            </w:r>
            <w:r>
              <w:rPr>
                <w:spacing w:val="-2"/>
              </w:rPr>
              <w:t>亿</w:t>
            </w:r>
            <w:r>
              <w:t xml:space="preserve"> </w:t>
            </w:r>
            <w:r>
              <w:rPr>
                <w:spacing w:val="-4"/>
              </w:rPr>
              <w:t>立方米、非常规水</w:t>
            </w:r>
            <w:r>
              <w:rPr>
                <w:spacing w:val="-45"/>
              </w:rPr>
              <w:t xml:space="preserve"> </w:t>
            </w:r>
            <w:r>
              <w:rPr>
                <w:rFonts w:ascii="Times New Roman" w:hAnsi="Times New Roman" w:eastAsia="Times New Roman" w:cs="Times New Roman"/>
                <w:spacing w:val="-4"/>
              </w:rPr>
              <w:t xml:space="preserve">0.06 </w:t>
            </w:r>
            <w:r>
              <w:rPr>
                <w:spacing w:val="-4"/>
              </w:rPr>
              <w:t>亿立方米。</w:t>
            </w:r>
          </w:p>
          <w:p>
            <w:pPr>
              <w:pStyle w:val="6"/>
              <w:spacing w:before="27" w:line="229" w:lineRule="auto"/>
              <w:ind w:left="127" w:right="107" w:firstLine="468"/>
            </w:pPr>
            <w:r>
              <w:rPr>
                <w:rFonts w:ascii="Times New Roman" w:hAnsi="Times New Roman" w:eastAsia="Times New Roman" w:cs="Times New Roman"/>
                <w:b/>
                <w:bCs/>
                <w:spacing w:val="-3"/>
              </w:rPr>
              <w:t>2.</w:t>
            </w:r>
            <w:r>
              <w:rPr>
                <w:rFonts w:ascii="KaiTi" w:hAnsi="KaiTi" w:eastAsia="KaiTi" w:cs="KaiTi"/>
                <w:b/>
                <w:bCs/>
                <w:spacing w:val="-3"/>
              </w:rPr>
              <w:t>西吉县：</w:t>
            </w:r>
            <w:r>
              <w:rPr>
                <w:spacing w:val="-3"/>
              </w:rPr>
              <w:t xml:space="preserve">共 </w:t>
            </w:r>
            <w:r>
              <w:rPr>
                <w:rFonts w:ascii="Times New Roman" w:hAnsi="Times New Roman" w:eastAsia="Times New Roman" w:cs="Times New Roman"/>
                <w:spacing w:val="-3"/>
              </w:rPr>
              <w:t>0.66</w:t>
            </w:r>
            <w:r>
              <w:rPr>
                <w:rFonts w:ascii="Times New Roman" w:hAnsi="Times New Roman" w:eastAsia="Times New Roman" w:cs="Times New Roman"/>
                <w:spacing w:val="46"/>
              </w:rPr>
              <w:t xml:space="preserve"> </w:t>
            </w:r>
            <w:r>
              <w:rPr>
                <w:spacing w:val="-3"/>
              </w:rPr>
              <w:t xml:space="preserve">亿立方米。按行业分类，生活取水 </w:t>
            </w:r>
            <w:r>
              <w:rPr>
                <w:rFonts w:ascii="Times New Roman" w:hAnsi="Times New Roman" w:eastAsia="Times New Roman" w:cs="Times New Roman"/>
                <w:spacing w:val="-3"/>
              </w:rPr>
              <w:t>0.24</w:t>
            </w:r>
            <w:r>
              <w:rPr>
                <w:rFonts w:ascii="Times New Roman" w:hAnsi="Times New Roman" w:eastAsia="Times New Roman" w:cs="Times New Roman"/>
                <w:spacing w:val="30"/>
              </w:rPr>
              <w:t xml:space="preserve"> </w:t>
            </w:r>
            <w:r>
              <w:rPr>
                <w:spacing w:val="-3"/>
              </w:rPr>
              <w:t>亿立方米、工</w:t>
            </w:r>
            <w:r>
              <w:t xml:space="preserve"> </w:t>
            </w:r>
            <w:r>
              <w:rPr>
                <w:spacing w:val="-2"/>
              </w:rPr>
              <w:t>业取水</w:t>
            </w:r>
            <w:r>
              <w:rPr>
                <w:spacing w:val="-28"/>
              </w:rPr>
              <w:t xml:space="preserve"> </w:t>
            </w:r>
            <w:r>
              <w:rPr>
                <w:rFonts w:ascii="Times New Roman" w:hAnsi="Times New Roman" w:eastAsia="Times New Roman" w:cs="Times New Roman"/>
                <w:spacing w:val="-2"/>
              </w:rPr>
              <w:t>0.02</w:t>
            </w:r>
            <w:r>
              <w:rPr>
                <w:rFonts w:ascii="Times New Roman" w:hAnsi="Times New Roman" w:eastAsia="Times New Roman" w:cs="Times New Roman"/>
                <w:spacing w:val="18"/>
                <w:w w:val="101"/>
              </w:rPr>
              <w:t xml:space="preserve"> </w:t>
            </w:r>
            <w:r>
              <w:rPr>
                <w:spacing w:val="-2"/>
              </w:rPr>
              <w:t>亿立方米、农业取水</w:t>
            </w:r>
            <w:r>
              <w:rPr>
                <w:spacing w:val="-34"/>
              </w:rPr>
              <w:t xml:space="preserve"> </w:t>
            </w:r>
            <w:r>
              <w:rPr>
                <w:rFonts w:ascii="Times New Roman" w:hAnsi="Times New Roman" w:eastAsia="Times New Roman" w:cs="Times New Roman"/>
                <w:spacing w:val="-2"/>
              </w:rPr>
              <w:t>0.40</w:t>
            </w:r>
            <w:r>
              <w:rPr>
                <w:rFonts w:ascii="Times New Roman" w:hAnsi="Times New Roman" w:eastAsia="Times New Roman" w:cs="Times New Roman"/>
                <w:spacing w:val="18"/>
              </w:rPr>
              <w:t xml:space="preserve"> </w:t>
            </w:r>
            <w:r>
              <w:rPr>
                <w:spacing w:val="-2"/>
              </w:rPr>
              <w:t>亿立方米、无生态取水。按水源分类，</w:t>
            </w:r>
            <w:r>
              <w:t xml:space="preserve"> </w:t>
            </w:r>
            <w:r>
              <w:rPr>
                <w:spacing w:val="-2"/>
              </w:rPr>
              <w:t>当地地表水</w:t>
            </w:r>
            <w:r>
              <w:rPr>
                <w:spacing w:val="-40"/>
              </w:rPr>
              <w:t xml:space="preserve"> </w:t>
            </w:r>
            <w:r>
              <w:rPr>
                <w:rFonts w:ascii="Times New Roman" w:hAnsi="Times New Roman" w:eastAsia="Times New Roman" w:cs="Times New Roman"/>
                <w:spacing w:val="-2"/>
              </w:rPr>
              <w:t xml:space="preserve">0.35 </w:t>
            </w:r>
            <w:r>
              <w:rPr>
                <w:spacing w:val="-2"/>
              </w:rPr>
              <w:t>亿立方米、黄河水</w:t>
            </w:r>
            <w:r>
              <w:rPr>
                <w:spacing w:val="-49"/>
              </w:rPr>
              <w:t xml:space="preserve"> </w:t>
            </w:r>
            <w:r>
              <w:rPr>
                <w:rFonts w:ascii="Times New Roman" w:hAnsi="Times New Roman" w:eastAsia="Times New Roman" w:cs="Times New Roman"/>
                <w:spacing w:val="-2"/>
              </w:rPr>
              <w:t xml:space="preserve">0.15 </w:t>
            </w:r>
            <w:r>
              <w:rPr>
                <w:spacing w:val="-2"/>
              </w:rPr>
              <w:t>亿立方米、地下水</w:t>
            </w:r>
            <w:r>
              <w:rPr>
                <w:spacing w:val="-49"/>
              </w:rPr>
              <w:t xml:space="preserve"> </w:t>
            </w:r>
            <w:r>
              <w:rPr>
                <w:rFonts w:ascii="Times New Roman" w:hAnsi="Times New Roman" w:eastAsia="Times New Roman" w:cs="Times New Roman"/>
                <w:spacing w:val="-2"/>
              </w:rPr>
              <w:t xml:space="preserve">0.15 </w:t>
            </w:r>
            <w:r>
              <w:rPr>
                <w:spacing w:val="-2"/>
              </w:rPr>
              <w:t>亿立方米、非</w:t>
            </w:r>
          </w:p>
        </w:tc>
      </w:tr>
    </w:tbl>
    <w:p>
      <w:pPr>
        <w:pStyle w:val="2"/>
        <w:spacing w:line="214" w:lineRule="exact"/>
        <w:rPr>
          <w:sz w:val="18"/>
        </w:rPr>
      </w:pPr>
    </w:p>
    <w:p>
      <w:pPr>
        <w:spacing w:line="214" w:lineRule="exact"/>
        <w:rPr>
          <w:sz w:val="18"/>
          <w:szCs w:val="18"/>
        </w:rPr>
        <w:sectPr>
          <w:footerReference r:id="rId51" w:type="default"/>
          <w:pgSz w:w="11907" w:h="16839"/>
          <w:pgMar w:top="1431" w:right="1164"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1390"/>
              <w:rPr>
                <w:rFonts w:ascii="SimHei" w:hAnsi="SimHei" w:eastAsia="SimHei" w:cs="SimHei"/>
                <w:sz w:val="30"/>
                <w:szCs w:val="30"/>
              </w:rPr>
            </w:pPr>
            <w:r>
              <w:rPr>
                <w:rFonts w:ascii="SimHei" w:hAnsi="SimHei" w:eastAsia="SimHei" w:cs="SimHei"/>
                <w:spacing w:val="-2"/>
                <w:sz w:val="30"/>
                <w:szCs w:val="30"/>
              </w:rPr>
              <w:t>专栏8</w:t>
            </w:r>
            <w:r>
              <w:rPr>
                <w:rFonts w:ascii="SimHei" w:hAnsi="SimHei" w:eastAsia="SimHei" w:cs="SimHei"/>
                <w:spacing w:val="98"/>
                <w:sz w:val="30"/>
                <w:szCs w:val="30"/>
              </w:rPr>
              <w:t xml:space="preserve"> </w:t>
            </w:r>
            <w:r>
              <w:rPr>
                <w:rFonts w:ascii="Times New Roman" w:hAnsi="Times New Roman" w:eastAsia="Times New Roman" w:cs="Times New Roman"/>
                <w:spacing w:val="-2"/>
                <w:sz w:val="30"/>
                <w:szCs w:val="30"/>
              </w:rPr>
              <w:t xml:space="preserve">2025 </w:t>
            </w:r>
            <w:r>
              <w:rPr>
                <w:rFonts w:ascii="SimHei" w:hAnsi="SimHei" w:eastAsia="SimHei" w:cs="SimHei"/>
                <w:spacing w:val="-2"/>
                <w:sz w:val="30"/>
                <w:szCs w:val="30"/>
              </w:rPr>
              <w:t>年固原市各区县取水总量控制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8302" w:type="dxa"/>
            <w:vAlign w:val="top"/>
          </w:tcPr>
          <w:p>
            <w:pPr>
              <w:pStyle w:val="6"/>
              <w:spacing w:before="36" w:line="218" w:lineRule="auto"/>
              <w:ind w:left="136"/>
            </w:pPr>
            <w:r>
              <w:rPr>
                <w:spacing w:val="-7"/>
              </w:rPr>
              <w:t>常规水</w:t>
            </w:r>
            <w:r>
              <w:rPr>
                <w:spacing w:val="-47"/>
              </w:rPr>
              <w:t xml:space="preserve"> </w:t>
            </w:r>
            <w:r>
              <w:rPr>
                <w:rFonts w:ascii="Times New Roman" w:hAnsi="Times New Roman" w:eastAsia="Times New Roman" w:cs="Times New Roman"/>
                <w:spacing w:val="-7"/>
              </w:rPr>
              <w:t xml:space="preserve">0.01 </w:t>
            </w:r>
            <w:r>
              <w:rPr>
                <w:spacing w:val="-7"/>
              </w:rPr>
              <w:t>亿立方米。</w:t>
            </w:r>
          </w:p>
          <w:p>
            <w:pPr>
              <w:pStyle w:val="6"/>
              <w:spacing w:before="28" w:line="232" w:lineRule="auto"/>
              <w:ind w:left="127" w:right="107" w:firstLine="466"/>
            </w:pPr>
            <w:r>
              <w:rPr>
                <w:rFonts w:ascii="Times New Roman" w:hAnsi="Times New Roman" w:eastAsia="Times New Roman" w:cs="Times New Roman"/>
                <w:b/>
                <w:bCs/>
                <w:spacing w:val="-3"/>
              </w:rPr>
              <w:t>3.</w:t>
            </w:r>
            <w:r>
              <w:rPr>
                <w:rFonts w:ascii="KaiTi" w:hAnsi="KaiTi" w:eastAsia="KaiTi" w:cs="KaiTi"/>
                <w:b/>
                <w:bCs/>
                <w:spacing w:val="-3"/>
              </w:rPr>
              <w:t>隆德县：</w:t>
            </w:r>
            <w:r>
              <w:rPr>
                <w:spacing w:val="-3"/>
              </w:rPr>
              <w:t xml:space="preserve">共 </w:t>
            </w:r>
            <w:r>
              <w:rPr>
                <w:rFonts w:ascii="Times New Roman" w:hAnsi="Times New Roman" w:eastAsia="Times New Roman" w:cs="Times New Roman"/>
                <w:spacing w:val="-3"/>
              </w:rPr>
              <w:t>0.26</w:t>
            </w:r>
            <w:r>
              <w:rPr>
                <w:rFonts w:ascii="Times New Roman" w:hAnsi="Times New Roman" w:eastAsia="Times New Roman" w:cs="Times New Roman"/>
                <w:spacing w:val="48"/>
              </w:rPr>
              <w:t xml:space="preserve"> </w:t>
            </w:r>
            <w:r>
              <w:rPr>
                <w:spacing w:val="-3"/>
              </w:rPr>
              <w:t xml:space="preserve">亿立方米。按行业分类，生活取水 </w:t>
            </w:r>
            <w:r>
              <w:rPr>
                <w:rFonts w:ascii="Times New Roman" w:hAnsi="Times New Roman" w:eastAsia="Times New Roman" w:cs="Times New Roman"/>
                <w:spacing w:val="-3"/>
              </w:rPr>
              <w:t>0.09</w:t>
            </w:r>
            <w:r>
              <w:rPr>
                <w:rFonts w:ascii="Times New Roman" w:hAnsi="Times New Roman" w:eastAsia="Times New Roman" w:cs="Times New Roman"/>
                <w:spacing w:val="30"/>
              </w:rPr>
              <w:t xml:space="preserve"> </w:t>
            </w:r>
            <w:r>
              <w:rPr>
                <w:spacing w:val="-3"/>
              </w:rPr>
              <w:t>亿立方米、工</w:t>
            </w:r>
            <w:r>
              <w:t xml:space="preserve"> </w:t>
            </w:r>
            <w:r>
              <w:rPr>
                <w:spacing w:val="-2"/>
              </w:rPr>
              <w:t>业取水</w:t>
            </w:r>
            <w:r>
              <w:rPr>
                <w:spacing w:val="-28"/>
              </w:rPr>
              <w:t xml:space="preserve"> </w:t>
            </w:r>
            <w:r>
              <w:rPr>
                <w:rFonts w:ascii="Times New Roman" w:hAnsi="Times New Roman" w:eastAsia="Times New Roman" w:cs="Times New Roman"/>
                <w:spacing w:val="-2"/>
              </w:rPr>
              <w:t>0.01</w:t>
            </w:r>
            <w:r>
              <w:rPr>
                <w:rFonts w:ascii="Times New Roman" w:hAnsi="Times New Roman" w:eastAsia="Times New Roman" w:cs="Times New Roman"/>
                <w:spacing w:val="18"/>
                <w:w w:val="101"/>
              </w:rPr>
              <w:t xml:space="preserve"> </w:t>
            </w:r>
            <w:r>
              <w:rPr>
                <w:spacing w:val="-2"/>
              </w:rPr>
              <w:t>亿立方米、农业取水</w:t>
            </w:r>
            <w:r>
              <w:rPr>
                <w:spacing w:val="-34"/>
              </w:rPr>
              <w:t xml:space="preserve"> </w:t>
            </w:r>
            <w:r>
              <w:rPr>
                <w:rFonts w:ascii="Times New Roman" w:hAnsi="Times New Roman" w:eastAsia="Times New Roman" w:cs="Times New Roman"/>
                <w:spacing w:val="-2"/>
              </w:rPr>
              <w:t>0.16</w:t>
            </w:r>
            <w:r>
              <w:rPr>
                <w:rFonts w:ascii="Times New Roman" w:hAnsi="Times New Roman" w:eastAsia="Times New Roman" w:cs="Times New Roman"/>
                <w:spacing w:val="18"/>
              </w:rPr>
              <w:t xml:space="preserve"> </w:t>
            </w:r>
            <w:r>
              <w:rPr>
                <w:spacing w:val="-2"/>
              </w:rPr>
              <w:t>亿立方米、无生态取水。按水源分类，</w:t>
            </w:r>
            <w:r>
              <w:t xml:space="preserve"> </w:t>
            </w:r>
            <w:r>
              <w:rPr>
                <w:spacing w:val="-3"/>
              </w:rPr>
              <w:t>当地地表水</w:t>
            </w:r>
            <w:r>
              <w:rPr>
                <w:spacing w:val="-43"/>
              </w:rPr>
              <w:t xml:space="preserve"> </w:t>
            </w:r>
            <w:r>
              <w:rPr>
                <w:rFonts w:ascii="Times New Roman" w:hAnsi="Times New Roman" w:eastAsia="Times New Roman" w:cs="Times New Roman"/>
                <w:spacing w:val="-3"/>
              </w:rPr>
              <w:t xml:space="preserve">0.23 </w:t>
            </w:r>
            <w:r>
              <w:rPr>
                <w:spacing w:val="-3"/>
              </w:rPr>
              <w:t>亿立方米、地下水</w:t>
            </w:r>
            <w:r>
              <w:rPr>
                <w:spacing w:val="-51"/>
              </w:rPr>
              <w:t xml:space="preserve"> </w:t>
            </w:r>
            <w:r>
              <w:rPr>
                <w:rFonts w:ascii="Times New Roman" w:hAnsi="Times New Roman" w:eastAsia="Times New Roman" w:cs="Times New Roman"/>
                <w:spacing w:val="-3"/>
              </w:rPr>
              <w:t xml:space="preserve">0.02 </w:t>
            </w:r>
            <w:r>
              <w:rPr>
                <w:spacing w:val="-3"/>
              </w:rPr>
              <w:t>亿立方米、非常规水</w:t>
            </w:r>
            <w:r>
              <w:rPr>
                <w:spacing w:val="-51"/>
              </w:rPr>
              <w:t xml:space="preserve"> </w:t>
            </w:r>
            <w:r>
              <w:rPr>
                <w:rFonts w:ascii="Times New Roman" w:hAnsi="Times New Roman" w:eastAsia="Times New Roman" w:cs="Times New Roman"/>
                <w:spacing w:val="-3"/>
              </w:rPr>
              <w:t xml:space="preserve">0.01 </w:t>
            </w:r>
            <w:r>
              <w:rPr>
                <w:spacing w:val="-3"/>
              </w:rPr>
              <w:t>亿立方米。</w:t>
            </w:r>
          </w:p>
          <w:p>
            <w:pPr>
              <w:pStyle w:val="6"/>
              <w:spacing w:before="28" w:line="232" w:lineRule="auto"/>
              <w:ind w:left="127" w:right="107" w:firstLine="468"/>
            </w:pPr>
            <w:r>
              <w:rPr>
                <w:rFonts w:ascii="Times New Roman" w:hAnsi="Times New Roman" w:eastAsia="Times New Roman" w:cs="Times New Roman"/>
                <w:b/>
                <w:bCs/>
                <w:spacing w:val="-3"/>
              </w:rPr>
              <w:t>4</w:t>
            </w:r>
            <w:r>
              <w:rPr>
                <w:rFonts w:ascii="KaiTi" w:hAnsi="KaiTi" w:eastAsia="KaiTi" w:cs="KaiTi"/>
                <w:b/>
                <w:bCs/>
                <w:spacing w:val="-3"/>
              </w:rPr>
              <w:t>.泾源县：</w:t>
            </w:r>
            <w:r>
              <w:rPr>
                <w:spacing w:val="-3"/>
              </w:rPr>
              <w:t>共</w:t>
            </w:r>
            <w:r>
              <w:rPr>
                <w:spacing w:val="-21"/>
              </w:rPr>
              <w:t xml:space="preserve"> </w:t>
            </w:r>
            <w:r>
              <w:rPr>
                <w:rFonts w:ascii="Times New Roman" w:hAnsi="Times New Roman" w:eastAsia="Times New Roman" w:cs="Times New Roman"/>
                <w:spacing w:val="-3"/>
              </w:rPr>
              <w:t>0.19</w:t>
            </w:r>
            <w:r>
              <w:rPr>
                <w:rFonts w:ascii="Times New Roman" w:hAnsi="Times New Roman" w:eastAsia="Times New Roman" w:cs="Times New Roman"/>
                <w:spacing w:val="15"/>
                <w:w w:val="101"/>
              </w:rPr>
              <w:t xml:space="preserve"> </w:t>
            </w:r>
            <w:r>
              <w:rPr>
                <w:spacing w:val="-3"/>
              </w:rPr>
              <w:t xml:space="preserve">亿立方米。按行业分类，生活取水 </w:t>
            </w:r>
            <w:r>
              <w:rPr>
                <w:rFonts w:ascii="Times New Roman" w:hAnsi="Times New Roman" w:eastAsia="Times New Roman" w:cs="Times New Roman"/>
                <w:spacing w:val="-3"/>
              </w:rPr>
              <w:t>0.07</w:t>
            </w:r>
            <w:r>
              <w:rPr>
                <w:rFonts w:ascii="Times New Roman" w:hAnsi="Times New Roman" w:eastAsia="Times New Roman" w:cs="Times New Roman"/>
                <w:spacing w:val="16"/>
              </w:rPr>
              <w:t xml:space="preserve"> </w:t>
            </w:r>
            <w:r>
              <w:rPr>
                <w:spacing w:val="-3"/>
              </w:rPr>
              <w:t>亿立方米、工</w:t>
            </w:r>
            <w:r>
              <w:t xml:space="preserve"> </w:t>
            </w:r>
            <w:r>
              <w:rPr>
                <w:spacing w:val="-2"/>
              </w:rPr>
              <w:t>业取水</w:t>
            </w:r>
            <w:r>
              <w:rPr>
                <w:spacing w:val="-28"/>
              </w:rPr>
              <w:t xml:space="preserve"> </w:t>
            </w:r>
            <w:r>
              <w:rPr>
                <w:rFonts w:ascii="Times New Roman" w:hAnsi="Times New Roman" w:eastAsia="Times New Roman" w:cs="Times New Roman"/>
                <w:spacing w:val="-2"/>
              </w:rPr>
              <w:t>0.01</w:t>
            </w:r>
            <w:r>
              <w:rPr>
                <w:rFonts w:ascii="Times New Roman" w:hAnsi="Times New Roman" w:eastAsia="Times New Roman" w:cs="Times New Roman"/>
                <w:spacing w:val="18"/>
                <w:w w:val="101"/>
              </w:rPr>
              <w:t xml:space="preserve"> </w:t>
            </w:r>
            <w:r>
              <w:rPr>
                <w:spacing w:val="-2"/>
              </w:rPr>
              <w:t>亿立方米、农业取水</w:t>
            </w:r>
            <w:r>
              <w:rPr>
                <w:spacing w:val="-34"/>
              </w:rPr>
              <w:t xml:space="preserve"> </w:t>
            </w:r>
            <w:r>
              <w:rPr>
                <w:rFonts w:ascii="Times New Roman" w:hAnsi="Times New Roman" w:eastAsia="Times New Roman" w:cs="Times New Roman"/>
                <w:spacing w:val="-2"/>
              </w:rPr>
              <w:t>0.11</w:t>
            </w:r>
            <w:r>
              <w:rPr>
                <w:rFonts w:ascii="Times New Roman" w:hAnsi="Times New Roman" w:eastAsia="Times New Roman" w:cs="Times New Roman"/>
                <w:spacing w:val="18"/>
              </w:rPr>
              <w:t xml:space="preserve"> </w:t>
            </w:r>
            <w:r>
              <w:rPr>
                <w:spacing w:val="-2"/>
              </w:rPr>
              <w:t>亿立方米、无生态取水。按水源分类，</w:t>
            </w:r>
            <w:r>
              <w:t xml:space="preserve"> </w:t>
            </w:r>
            <w:r>
              <w:rPr>
                <w:spacing w:val="-3"/>
              </w:rPr>
              <w:t>当地地表水</w:t>
            </w:r>
            <w:r>
              <w:rPr>
                <w:spacing w:val="-43"/>
              </w:rPr>
              <w:t xml:space="preserve"> </w:t>
            </w:r>
            <w:r>
              <w:rPr>
                <w:rFonts w:ascii="Times New Roman" w:hAnsi="Times New Roman" w:eastAsia="Times New Roman" w:cs="Times New Roman"/>
                <w:spacing w:val="-3"/>
              </w:rPr>
              <w:t xml:space="preserve">0.17 </w:t>
            </w:r>
            <w:r>
              <w:rPr>
                <w:spacing w:val="-3"/>
              </w:rPr>
              <w:t>亿立方米、地下水</w:t>
            </w:r>
            <w:r>
              <w:rPr>
                <w:spacing w:val="-51"/>
              </w:rPr>
              <w:t xml:space="preserve"> </w:t>
            </w:r>
            <w:r>
              <w:rPr>
                <w:rFonts w:ascii="Times New Roman" w:hAnsi="Times New Roman" w:eastAsia="Times New Roman" w:cs="Times New Roman"/>
                <w:spacing w:val="-3"/>
              </w:rPr>
              <w:t xml:space="preserve">0.01 </w:t>
            </w:r>
            <w:r>
              <w:rPr>
                <w:spacing w:val="-3"/>
              </w:rPr>
              <w:t>亿立方米、非常规水</w:t>
            </w:r>
            <w:r>
              <w:rPr>
                <w:spacing w:val="-51"/>
              </w:rPr>
              <w:t xml:space="preserve"> </w:t>
            </w:r>
            <w:r>
              <w:rPr>
                <w:rFonts w:ascii="Times New Roman" w:hAnsi="Times New Roman" w:eastAsia="Times New Roman" w:cs="Times New Roman"/>
                <w:spacing w:val="-3"/>
              </w:rPr>
              <w:t xml:space="preserve">0.01 </w:t>
            </w:r>
            <w:r>
              <w:rPr>
                <w:spacing w:val="-3"/>
              </w:rPr>
              <w:t>亿立方米。</w:t>
            </w:r>
          </w:p>
          <w:p>
            <w:pPr>
              <w:pStyle w:val="6"/>
              <w:spacing w:before="27" w:line="229" w:lineRule="auto"/>
              <w:ind w:left="127" w:right="128" w:firstLine="470"/>
            </w:pPr>
            <w:r>
              <w:rPr>
                <w:rFonts w:ascii="Times New Roman" w:hAnsi="Times New Roman" w:eastAsia="Times New Roman" w:cs="Times New Roman"/>
                <w:b/>
                <w:bCs/>
                <w:spacing w:val="-2"/>
              </w:rPr>
              <w:t>5</w:t>
            </w:r>
            <w:r>
              <w:rPr>
                <w:rFonts w:ascii="KaiTi" w:hAnsi="KaiTi" w:eastAsia="KaiTi" w:cs="KaiTi"/>
                <w:b/>
                <w:bCs/>
                <w:spacing w:val="-2"/>
              </w:rPr>
              <w:t>.彭阳县：</w:t>
            </w:r>
            <w:r>
              <w:rPr>
                <w:spacing w:val="-2"/>
              </w:rPr>
              <w:t xml:space="preserve">共 </w:t>
            </w:r>
            <w:r>
              <w:rPr>
                <w:rFonts w:ascii="Times New Roman" w:hAnsi="Times New Roman" w:eastAsia="Times New Roman" w:cs="Times New Roman"/>
                <w:spacing w:val="-2"/>
              </w:rPr>
              <w:t>0.5</w:t>
            </w:r>
            <w:r>
              <w:rPr>
                <w:rFonts w:ascii="Times New Roman" w:hAnsi="Times New Roman" w:eastAsia="Times New Roman" w:cs="Times New Roman"/>
                <w:spacing w:val="42"/>
              </w:rPr>
              <w:t xml:space="preserve"> </w:t>
            </w:r>
            <w:r>
              <w:rPr>
                <w:spacing w:val="-2"/>
              </w:rPr>
              <w:t>亿立方米。按行业分类，生</w:t>
            </w:r>
            <w:r>
              <w:rPr>
                <w:spacing w:val="-3"/>
              </w:rPr>
              <w:t xml:space="preserve">活取水 </w:t>
            </w:r>
            <w:r>
              <w:rPr>
                <w:rFonts w:ascii="Times New Roman" w:hAnsi="Times New Roman" w:eastAsia="Times New Roman" w:cs="Times New Roman"/>
                <w:spacing w:val="-3"/>
              </w:rPr>
              <w:t>0.15</w:t>
            </w:r>
            <w:r>
              <w:rPr>
                <w:rFonts w:ascii="Times New Roman" w:hAnsi="Times New Roman" w:eastAsia="Times New Roman" w:cs="Times New Roman"/>
                <w:spacing w:val="42"/>
                <w:w w:val="101"/>
              </w:rPr>
              <w:t xml:space="preserve"> </w:t>
            </w:r>
            <w:r>
              <w:rPr>
                <w:spacing w:val="-3"/>
              </w:rPr>
              <w:t>亿立方米、工</w:t>
            </w:r>
            <w:r>
              <w:t xml:space="preserve"> </w:t>
            </w:r>
            <w:r>
              <w:rPr>
                <w:spacing w:val="-2"/>
              </w:rPr>
              <w:t>业取水</w:t>
            </w:r>
            <w:r>
              <w:rPr>
                <w:spacing w:val="-35"/>
              </w:rPr>
              <w:t xml:space="preserve"> </w:t>
            </w:r>
            <w:r>
              <w:rPr>
                <w:rFonts w:ascii="Times New Roman" w:hAnsi="Times New Roman" w:eastAsia="Times New Roman" w:cs="Times New Roman"/>
                <w:spacing w:val="-2"/>
              </w:rPr>
              <w:t>0.03</w:t>
            </w:r>
            <w:r>
              <w:rPr>
                <w:rFonts w:ascii="Times New Roman" w:hAnsi="Times New Roman" w:eastAsia="Times New Roman" w:cs="Times New Roman"/>
                <w:spacing w:val="18"/>
                <w:w w:val="101"/>
              </w:rPr>
              <w:t xml:space="preserve"> </w:t>
            </w:r>
            <w:r>
              <w:rPr>
                <w:spacing w:val="-2"/>
              </w:rPr>
              <w:t>亿立方米、农业取水</w:t>
            </w:r>
            <w:r>
              <w:rPr>
                <w:spacing w:val="-34"/>
              </w:rPr>
              <w:t xml:space="preserve"> </w:t>
            </w:r>
            <w:r>
              <w:rPr>
                <w:rFonts w:ascii="Times New Roman" w:hAnsi="Times New Roman" w:eastAsia="Times New Roman" w:cs="Times New Roman"/>
                <w:spacing w:val="-2"/>
              </w:rPr>
              <w:t>0.32</w:t>
            </w:r>
            <w:r>
              <w:rPr>
                <w:rFonts w:ascii="Times New Roman" w:hAnsi="Times New Roman" w:eastAsia="Times New Roman" w:cs="Times New Roman"/>
                <w:spacing w:val="18"/>
                <w:w w:val="101"/>
              </w:rPr>
              <w:t xml:space="preserve"> </w:t>
            </w:r>
            <w:r>
              <w:rPr>
                <w:spacing w:val="-2"/>
              </w:rPr>
              <w:t>亿立方</w:t>
            </w:r>
            <w:r>
              <w:rPr>
                <w:spacing w:val="-3"/>
              </w:rPr>
              <w:t>米、无生态取水。按水源分类，</w:t>
            </w:r>
            <w:r>
              <w:t xml:space="preserve"> </w:t>
            </w:r>
            <w:r>
              <w:rPr>
                <w:spacing w:val="-3"/>
              </w:rPr>
              <w:t>当地地表水</w:t>
            </w:r>
            <w:r>
              <w:rPr>
                <w:spacing w:val="-43"/>
              </w:rPr>
              <w:t xml:space="preserve"> </w:t>
            </w:r>
            <w:r>
              <w:rPr>
                <w:rFonts w:ascii="Times New Roman" w:hAnsi="Times New Roman" w:eastAsia="Times New Roman" w:cs="Times New Roman"/>
                <w:spacing w:val="-3"/>
              </w:rPr>
              <w:t xml:space="preserve">0.34 </w:t>
            </w:r>
            <w:r>
              <w:rPr>
                <w:spacing w:val="-3"/>
              </w:rPr>
              <w:t>亿立方米、地下水</w:t>
            </w:r>
            <w:r>
              <w:rPr>
                <w:spacing w:val="-51"/>
              </w:rPr>
              <w:t xml:space="preserve"> </w:t>
            </w:r>
            <w:r>
              <w:rPr>
                <w:rFonts w:ascii="Times New Roman" w:hAnsi="Times New Roman" w:eastAsia="Times New Roman" w:cs="Times New Roman"/>
                <w:spacing w:val="-3"/>
              </w:rPr>
              <w:t xml:space="preserve">0.15 </w:t>
            </w:r>
            <w:r>
              <w:rPr>
                <w:spacing w:val="-3"/>
              </w:rPr>
              <w:t>亿立方米、非常规水</w:t>
            </w:r>
            <w:r>
              <w:rPr>
                <w:spacing w:val="-51"/>
              </w:rPr>
              <w:t xml:space="preserve"> </w:t>
            </w:r>
            <w:r>
              <w:rPr>
                <w:rFonts w:ascii="Times New Roman" w:hAnsi="Times New Roman" w:eastAsia="Times New Roman" w:cs="Times New Roman"/>
                <w:spacing w:val="-3"/>
              </w:rPr>
              <w:t xml:space="preserve">0.01 </w:t>
            </w:r>
            <w:r>
              <w:rPr>
                <w:spacing w:val="-3"/>
              </w:rPr>
              <w:t>亿立方米。</w:t>
            </w:r>
          </w:p>
        </w:tc>
      </w:tr>
    </w:tbl>
    <w:p>
      <w:pPr>
        <w:spacing w:before="174"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27</w:t>
      </w:r>
      <w:r>
        <w:rPr>
          <w:rFonts w:ascii="KaiTi" w:hAnsi="KaiTi" w:eastAsia="KaiTi" w:cs="KaiTi"/>
          <w:b/>
          <w:bCs/>
          <w:spacing w:val="3"/>
          <w:sz w:val="31"/>
          <w:szCs w:val="31"/>
        </w:rPr>
        <w:t>条</w:t>
      </w:r>
      <w:r>
        <w:rPr>
          <w:rFonts w:ascii="KaiTi" w:hAnsi="KaiTi" w:eastAsia="KaiTi" w:cs="KaiTi"/>
          <w:spacing w:val="7"/>
          <w:sz w:val="31"/>
          <w:szCs w:val="31"/>
        </w:rPr>
        <w:t xml:space="preserve">  </w:t>
      </w:r>
      <w:r>
        <w:rPr>
          <w:rFonts w:ascii="KaiTi" w:hAnsi="KaiTi" w:eastAsia="KaiTi" w:cs="KaiTi"/>
          <w:b/>
          <w:bCs/>
          <w:spacing w:val="3"/>
          <w:sz w:val="31"/>
          <w:szCs w:val="31"/>
        </w:rPr>
        <w:t>水资源空间保护与利用</w:t>
      </w:r>
    </w:p>
    <w:p>
      <w:pPr>
        <w:spacing w:before="182" w:line="330" w:lineRule="auto"/>
        <w:ind w:left="25" w:right="244" w:firstLine="635"/>
        <w:jc w:val="both"/>
        <w:rPr>
          <w:rFonts w:ascii="FangSong" w:hAnsi="FangSong" w:eastAsia="FangSong" w:cs="FangSong"/>
          <w:sz w:val="31"/>
          <w:szCs w:val="31"/>
        </w:rPr>
      </w:pPr>
      <w:r>
        <w:rPr>
          <w:rFonts w:ascii="KaiTi" w:hAnsi="KaiTi" w:eastAsia="KaiTi" w:cs="KaiTi"/>
          <w:b/>
          <w:bCs/>
          <w:spacing w:val="10"/>
          <w:sz w:val="31"/>
          <w:szCs w:val="31"/>
        </w:rPr>
        <w:t>严格保护水源涵养空间。</w:t>
      </w:r>
      <w:r>
        <w:rPr>
          <w:rFonts w:ascii="FangSong" w:hAnsi="FangSong" w:eastAsia="FangSong" w:cs="FangSong"/>
          <w:spacing w:val="10"/>
          <w:sz w:val="31"/>
          <w:szCs w:val="31"/>
        </w:rPr>
        <w:t>强化全域水功能区分类管理，重</w:t>
      </w:r>
      <w:r>
        <w:rPr>
          <w:rFonts w:ascii="FangSong" w:hAnsi="FangSong" w:eastAsia="FangSong" w:cs="FangSong"/>
          <w:spacing w:val="5"/>
          <w:sz w:val="31"/>
          <w:szCs w:val="31"/>
        </w:rPr>
        <w:t xml:space="preserve"> </w:t>
      </w:r>
      <w:r>
        <w:rPr>
          <w:rFonts w:ascii="FangSong" w:hAnsi="FangSong" w:eastAsia="FangSong" w:cs="FangSong"/>
          <w:spacing w:val="11"/>
          <w:sz w:val="31"/>
          <w:szCs w:val="31"/>
        </w:rPr>
        <w:t>点加强中南部引水、东山坡引水、黄河水调蓄、泾河水高效利</w:t>
      </w:r>
      <w:r>
        <w:rPr>
          <w:rFonts w:ascii="FangSong" w:hAnsi="FangSong" w:eastAsia="FangSong" w:cs="FangSong"/>
          <w:spacing w:val="4"/>
          <w:sz w:val="31"/>
          <w:szCs w:val="31"/>
        </w:rPr>
        <w:t xml:space="preserve"> </w:t>
      </w:r>
      <w:r>
        <w:rPr>
          <w:rFonts w:ascii="FangSong" w:hAnsi="FangSong" w:eastAsia="FangSong" w:cs="FangSong"/>
          <w:spacing w:val="11"/>
          <w:sz w:val="31"/>
          <w:szCs w:val="31"/>
        </w:rPr>
        <w:t>用、固海扩灌扬水等工程配套的截引水点、明渠输水段和调蓄</w:t>
      </w:r>
      <w:r>
        <w:rPr>
          <w:rFonts w:ascii="FangSong" w:hAnsi="FangSong" w:eastAsia="FangSong" w:cs="FangSong"/>
          <w:spacing w:val="4"/>
          <w:sz w:val="31"/>
          <w:szCs w:val="31"/>
        </w:rPr>
        <w:t xml:space="preserve"> </w:t>
      </w:r>
      <w:r>
        <w:rPr>
          <w:rFonts w:ascii="FangSong" w:hAnsi="FangSong" w:eastAsia="FangSong" w:cs="FangSong"/>
          <w:spacing w:val="11"/>
          <w:sz w:val="31"/>
          <w:szCs w:val="31"/>
        </w:rPr>
        <w:t>水库的保护，科学规范划定饮用水源保护区范围。结合自然保</w:t>
      </w:r>
      <w:r>
        <w:rPr>
          <w:rFonts w:ascii="FangSong" w:hAnsi="FangSong" w:eastAsia="FangSong" w:cs="FangSong"/>
          <w:spacing w:val="4"/>
          <w:sz w:val="31"/>
          <w:szCs w:val="31"/>
        </w:rPr>
        <w:t xml:space="preserve"> </w:t>
      </w:r>
      <w:r>
        <w:rPr>
          <w:rFonts w:ascii="FangSong" w:hAnsi="FangSong" w:eastAsia="FangSong" w:cs="FangSong"/>
          <w:spacing w:val="11"/>
          <w:sz w:val="31"/>
          <w:szCs w:val="31"/>
        </w:rPr>
        <w:t>护地体系构建、生物多样性保护、林草资源保护等，严格保护</w:t>
      </w:r>
      <w:r>
        <w:rPr>
          <w:rFonts w:ascii="FangSong" w:hAnsi="FangSong" w:eastAsia="FangSong" w:cs="FangSong"/>
          <w:spacing w:val="4"/>
          <w:sz w:val="31"/>
          <w:szCs w:val="31"/>
        </w:rPr>
        <w:t xml:space="preserve"> </w:t>
      </w:r>
      <w:r>
        <w:rPr>
          <w:rFonts w:ascii="FangSong" w:hAnsi="FangSong" w:eastAsia="FangSong" w:cs="FangSong"/>
          <w:spacing w:val="11"/>
          <w:sz w:val="31"/>
          <w:szCs w:val="31"/>
        </w:rPr>
        <w:t>水源涵养区。加强清水河水系、葫芦河水系、泾河水系及其支</w:t>
      </w:r>
      <w:r>
        <w:rPr>
          <w:rFonts w:ascii="FangSong" w:hAnsi="FangSong" w:eastAsia="FangSong" w:cs="FangSong"/>
          <w:spacing w:val="4"/>
          <w:sz w:val="31"/>
          <w:szCs w:val="31"/>
        </w:rPr>
        <w:t xml:space="preserve"> </w:t>
      </w:r>
      <w:r>
        <w:rPr>
          <w:rFonts w:ascii="FangSong" w:hAnsi="FangSong" w:eastAsia="FangSong" w:cs="FangSong"/>
          <w:spacing w:val="23"/>
          <w:sz w:val="31"/>
          <w:szCs w:val="31"/>
        </w:rPr>
        <w:t>流发源地等水源涵养极重要区域保护，进一步巩固宁夏南部</w:t>
      </w:r>
      <w:r>
        <w:rPr>
          <w:rFonts w:ascii="FangSong" w:hAnsi="FangSong" w:eastAsia="FangSong" w:cs="FangSong"/>
          <w:spacing w:val="13"/>
          <w:sz w:val="31"/>
          <w:szCs w:val="31"/>
        </w:rPr>
        <w:t xml:space="preserve"> </w:t>
      </w:r>
      <w:r>
        <w:rPr>
          <w:rFonts w:ascii="FangSong" w:hAnsi="FangSong" w:eastAsia="FangSong" w:cs="FangSong"/>
          <w:spacing w:val="2"/>
          <w:sz w:val="31"/>
          <w:szCs w:val="31"/>
        </w:rPr>
        <w:t>“天然水塔”美誉称号。</w:t>
      </w:r>
    </w:p>
    <w:p>
      <w:pPr>
        <w:spacing w:before="51" w:line="319" w:lineRule="auto"/>
        <w:ind w:left="36" w:firstLine="627"/>
        <w:rPr>
          <w:rFonts w:ascii="FangSong" w:hAnsi="FangSong" w:eastAsia="FangSong" w:cs="FangSong"/>
          <w:sz w:val="31"/>
          <w:szCs w:val="31"/>
        </w:rPr>
      </w:pPr>
      <w:r>
        <w:rPr>
          <w:rFonts w:ascii="KaiTi" w:hAnsi="KaiTi" w:eastAsia="KaiTi" w:cs="KaiTi"/>
          <w:b/>
          <w:bCs/>
          <w:spacing w:val="7"/>
          <w:sz w:val="31"/>
          <w:szCs w:val="31"/>
        </w:rPr>
        <w:t>科学拓展水资源保障空间。</w:t>
      </w:r>
      <w:r>
        <w:rPr>
          <w:rFonts w:ascii="FangSong" w:hAnsi="FangSong" w:eastAsia="FangSong" w:cs="FangSong"/>
          <w:spacing w:val="7"/>
          <w:sz w:val="31"/>
          <w:szCs w:val="31"/>
        </w:rPr>
        <w:t>实行最严格的水资源管理制度，</w:t>
      </w:r>
      <w:r>
        <w:rPr>
          <w:rFonts w:ascii="FangSong" w:hAnsi="FangSong" w:eastAsia="FangSong" w:cs="FangSong"/>
          <w:spacing w:val="2"/>
          <w:sz w:val="31"/>
          <w:szCs w:val="31"/>
        </w:rPr>
        <w:t xml:space="preserve"> </w:t>
      </w:r>
      <w:r>
        <w:rPr>
          <w:rFonts w:ascii="FangSong" w:hAnsi="FangSong" w:eastAsia="FangSong" w:cs="FangSong"/>
          <w:spacing w:val="10"/>
          <w:sz w:val="31"/>
          <w:szCs w:val="31"/>
        </w:rPr>
        <w:t>规范水源地建设，保障水源安全。加强地下水开发利用监管，</w:t>
      </w:r>
    </w:p>
    <w:p>
      <w:pPr>
        <w:spacing w:before="46" w:line="329" w:lineRule="auto"/>
        <w:ind w:left="24" w:right="250" w:hanging="4"/>
        <w:rPr>
          <w:rFonts w:ascii="FangSong" w:hAnsi="FangSong" w:eastAsia="FangSong" w:cs="FangSong"/>
          <w:sz w:val="31"/>
          <w:szCs w:val="31"/>
        </w:rPr>
      </w:pPr>
      <w:r>
        <w:rPr>
          <w:rFonts w:ascii="FangSong" w:hAnsi="FangSong" w:eastAsia="FangSong" w:cs="FangSong"/>
          <w:spacing w:val="11"/>
          <w:sz w:val="31"/>
          <w:szCs w:val="31"/>
        </w:rPr>
        <w:t>严控地下水超采风险，通过水源置换、综合节水等措施，尽早</w:t>
      </w:r>
      <w:r>
        <w:rPr>
          <w:rFonts w:ascii="FangSong" w:hAnsi="FangSong" w:eastAsia="FangSong" w:cs="FangSong"/>
          <w:spacing w:val="8"/>
          <w:sz w:val="31"/>
          <w:szCs w:val="31"/>
        </w:rPr>
        <w:t xml:space="preserve"> </w:t>
      </w:r>
      <w:r>
        <w:rPr>
          <w:rFonts w:ascii="FangSong" w:hAnsi="FangSong" w:eastAsia="FangSong" w:cs="FangSong"/>
          <w:spacing w:val="11"/>
          <w:sz w:val="31"/>
          <w:szCs w:val="31"/>
        </w:rPr>
        <w:t>实现采补平衡。实施库井灌区提升改造工程，新建一批中小型</w:t>
      </w:r>
      <w:r>
        <w:rPr>
          <w:rFonts w:ascii="FangSong" w:hAnsi="FangSong" w:eastAsia="FangSong" w:cs="FangSong"/>
          <w:spacing w:val="4"/>
          <w:sz w:val="31"/>
          <w:szCs w:val="31"/>
        </w:rPr>
        <w:t xml:space="preserve"> </w:t>
      </w:r>
      <w:r>
        <w:rPr>
          <w:rFonts w:ascii="FangSong" w:hAnsi="FangSong" w:eastAsia="FangSong" w:cs="FangSong"/>
          <w:spacing w:val="11"/>
          <w:sz w:val="31"/>
          <w:szCs w:val="31"/>
        </w:rPr>
        <w:t>水库，拓展水资源调蓄空间，增蓄雨洪资源，提高城乡生产生</w:t>
      </w:r>
      <w:r>
        <w:rPr>
          <w:rFonts w:ascii="FangSong" w:hAnsi="FangSong" w:eastAsia="FangSong" w:cs="FangSong"/>
          <w:spacing w:val="4"/>
          <w:sz w:val="31"/>
          <w:szCs w:val="31"/>
        </w:rPr>
        <w:t xml:space="preserve"> </w:t>
      </w:r>
      <w:r>
        <w:rPr>
          <w:rFonts w:ascii="FangSong" w:hAnsi="FangSong" w:eastAsia="FangSong" w:cs="FangSong"/>
          <w:spacing w:val="11"/>
          <w:sz w:val="31"/>
          <w:szCs w:val="31"/>
        </w:rPr>
        <w:t>活生态用水保障，增强抗旱水源保障能力。开展农业灌溉机井</w:t>
      </w:r>
      <w:r>
        <w:rPr>
          <w:rFonts w:ascii="FangSong" w:hAnsi="FangSong" w:eastAsia="FangSong" w:cs="FangSong"/>
          <w:spacing w:val="4"/>
          <w:sz w:val="31"/>
          <w:szCs w:val="31"/>
        </w:rPr>
        <w:t xml:space="preserve"> </w:t>
      </w:r>
      <w:r>
        <w:rPr>
          <w:rFonts w:ascii="FangSong" w:hAnsi="FangSong" w:eastAsia="FangSong" w:cs="FangSong"/>
          <w:spacing w:val="11"/>
          <w:sz w:val="31"/>
          <w:szCs w:val="31"/>
        </w:rPr>
        <w:t>治理，提升地下水涵养能力。加强彭阳县、泾源县等地的隐伏</w:t>
      </w:r>
      <w:r>
        <w:rPr>
          <w:rFonts w:ascii="FangSong" w:hAnsi="FangSong" w:eastAsia="FangSong" w:cs="FangSong"/>
          <w:spacing w:val="4"/>
          <w:sz w:val="31"/>
          <w:szCs w:val="31"/>
        </w:rPr>
        <w:t xml:space="preserve"> </w:t>
      </w:r>
      <w:r>
        <w:rPr>
          <w:rFonts w:ascii="FangSong" w:hAnsi="FangSong" w:eastAsia="FangSong" w:cs="FangSong"/>
          <w:spacing w:val="7"/>
          <w:sz w:val="31"/>
          <w:szCs w:val="31"/>
        </w:rPr>
        <w:t>岩溶水和裂隙水的储备勘查，形成地下水战略储</w:t>
      </w:r>
      <w:r>
        <w:rPr>
          <w:rFonts w:ascii="FangSong" w:hAnsi="FangSong" w:eastAsia="FangSong" w:cs="FangSong"/>
          <w:spacing w:val="6"/>
          <w:sz w:val="31"/>
          <w:szCs w:val="31"/>
        </w:rPr>
        <w:t>备区。</w:t>
      </w:r>
    </w:p>
    <w:p>
      <w:pPr>
        <w:spacing w:line="329" w:lineRule="auto"/>
        <w:rPr>
          <w:rFonts w:ascii="FangSong" w:hAnsi="FangSong" w:eastAsia="FangSong" w:cs="FangSong"/>
          <w:sz w:val="31"/>
          <w:szCs w:val="31"/>
        </w:rPr>
        <w:sectPr>
          <w:footerReference r:id="rId52" w:type="default"/>
          <w:pgSz w:w="11907" w:h="16839"/>
          <w:pgMar w:top="1431" w:right="1172" w:bottom="1443" w:left="1785" w:header="0" w:footer="1229" w:gutter="0"/>
          <w:cols w:space="720" w:num="1"/>
        </w:sectPr>
      </w:pPr>
    </w:p>
    <w:p>
      <w:pPr>
        <w:spacing w:before="188" w:line="310" w:lineRule="exact"/>
        <w:ind w:left="2457"/>
        <w:outlineLvl w:val="1"/>
        <w:rPr>
          <w:rFonts w:ascii="微软雅黑" w:hAnsi="微软雅黑" w:eastAsia="微软雅黑" w:cs="微软雅黑"/>
          <w:sz w:val="30"/>
          <w:szCs w:val="30"/>
        </w:rPr>
      </w:pPr>
      <w:bookmarkStart w:id="171" w:name="bookmark51"/>
      <w:bookmarkEnd w:id="171"/>
      <w:r>
        <w:rPr>
          <w:rFonts w:ascii="微软雅黑" w:hAnsi="微软雅黑" w:eastAsia="微软雅黑" w:cs="微软雅黑"/>
          <w:spacing w:val="16"/>
          <w:position w:val="-1"/>
          <w:sz w:val="30"/>
          <w:szCs w:val="30"/>
        </w:rPr>
        <w:t>第五节   接续水土流失治理</w:t>
      </w:r>
    </w:p>
    <w:p>
      <w:pPr>
        <w:pStyle w:val="2"/>
        <w:spacing w:line="402" w:lineRule="auto"/>
      </w:pPr>
    </w:p>
    <w:p>
      <w:pPr>
        <w:spacing w:before="101" w:line="221" w:lineRule="auto"/>
        <w:ind w:left="44"/>
        <w:rPr>
          <w:rFonts w:ascii="KaiTi" w:hAnsi="KaiTi" w:eastAsia="KaiTi" w:cs="KaiTi"/>
          <w:sz w:val="31"/>
          <w:szCs w:val="31"/>
        </w:rPr>
      </w:pPr>
      <w:bookmarkStart w:id="172" w:name="bookmark52"/>
      <w:bookmarkEnd w:id="172"/>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28</w:t>
      </w:r>
      <w:r>
        <w:rPr>
          <w:rFonts w:ascii="KaiTi" w:hAnsi="KaiTi" w:eastAsia="KaiTi" w:cs="KaiTi"/>
          <w:b/>
          <w:bCs/>
          <w:spacing w:val="4"/>
          <w:sz w:val="31"/>
          <w:szCs w:val="31"/>
        </w:rPr>
        <w:t>条</w:t>
      </w:r>
      <w:r>
        <w:rPr>
          <w:rFonts w:ascii="KaiTi" w:hAnsi="KaiTi" w:eastAsia="KaiTi" w:cs="KaiTi"/>
          <w:spacing w:val="2"/>
          <w:sz w:val="31"/>
          <w:szCs w:val="31"/>
        </w:rPr>
        <w:t xml:space="preserve">  </w:t>
      </w:r>
      <w:r>
        <w:rPr>
          <w:rFonts w:ascii="KaiTi" w:hAnsi="KaiTi" w:eastAsia="KaiTi" w:cs="KaiTi"/>
          <w:b/>
          <w:bCs/>
          <w:spacing w:val="4"/>
          <w:sz w:val="31"/>
          <w:szCs w:val="31"/>
        </w:rPr>
        <w:t>水土流失治理分区与管控</w:t>
      </w:r>
    </w:p>
    <w:p>
      <w:pPr>
        <w:spacing w:before="188" w:line="323" w:lineRule="auto"/>
        <w:ind w:left="41" w:right="261" w:firstLine="632"/>
        <w:rPr>
          <w:rFonts w:ascii="FangSong" w:hAnsi="FangSong" w:eastAsia="FangSong" w:cs="FangSong"/>
          <w:sz w:val="31"/>
          <w:szCs w:val="31"/>
        </w:rPr>
      </w:pPr>
      <w:r>
        <w:rPr>
          <w:rFonts w:ascii="FangSong" w:hAnsi="FangSong" w:eastAsia="FangSong" w:cs="FangSong"/>
          <w:spacing w:val="11"/>
          <w:sz w:val="31"/>
          <w:szCs w:val="31"/>
        </w:rPr>
        <w:t>对六盘山水蚀预防区、流域上游、水源涵养和</w:t>
      </w:r>
      <w:r>
        <w:rPr>
          <w:rFonts w:ascii="FangSong" w:hAnsi="FangSong" w:eastAsia="FangSong" w:cs="FangSong"/>
          <w:spacing w:val="10"/>
          <w:sz w:val="31"/>
          <w:szCs w:val="31"/>
        </w:rPr>
        <w:t>水库集水区</w:t>
      </w:r>
      <w:r>
        <w:rPr>
          <w:rFonts w:ascii="FangSong" w:hAnsi="FangSong" w:eastAsia="FangSong" w:cs="FangSong"/>
          <w:sz w:val="31"/>
          <w:szCs w:val="31"/>
        </w:rPr>
        <w:t xml:space="preserve"> </w:t>
      </w:r>
      <w:r>
        <w:rPr>
          <w:rFonts w:ascii="FangSong" w:hAnsi="FangSong" w:eastAsia="FangSong" w:cs="FangSong"/>
          <w:spacing w:val="10"/>
          <w:sz w:val="31"/>
          <w:szCs w:val="31"/>
        </w:rPr>
        <w:t>等预防保护区，采取抚育更新、封造结合、补植补造、自然修</w:t>
      </w:r>
      <w:r>
        <w:rPr>
          <w:rFonts w:ascii="FangSong" w:hAnsi="FangSong" w:eastAsia="FangSong" w:cs="FangSong"/>
          <w:spacing w:val="14"/>
          <w:sz w:val="31"/>
          <w:szCs w:val="31"/>
        </w:rPr>
        <w:t xml:space="preserve"> </w:t>
      </w:r>
      <w:r>
        <w:rPr>
          <w:rFonts w:ascii="FangSong" w:hAnsi="FangSong" w:eastAsia="FangSong" w:cs="FangSong"/>
          <w:spacing w:val="6"/>
          <w:sz w:val="31"/>
          <w:szCs w:val="31"/>
        </w:rPr>
        <w:t>复等措施，恢复和改善森林生态，提高水源涵养功能。</w:t>
      </w:r>
    </w:p>
    <w:p>
      <w:pPr>
        <w:spacing w:before="44" w:line="331" w:lineRule="auto"/>
        <w:ind w:left="26" w:right="255" w:firstLine="647"/>
        <w:rPr>
          <w:rFonts w:ascii="FangSong" w:hAnsi="FangSong" w:eastAsia="FangSong" w:cs="FangSong"/>
          <w:sz w:val="31"/>
          <w:szCs w:val="31"/>
        </w:rPr>
      </w:pPr>
      <w:r>
        <w:rPr>
          <w:rFonts w:ascii="FangSong" w:hAnsi="FangSong" w:eastAsia="FangSong" w:cs="FangSong"/>
          <w:spacing w:val="8"/>
          <w:sz w:val="31"/>
          <w:szCs w:val="31"/>
        </w:rPr>
        <w:t>对水土流失重点治理区实行分区防治，</w:t>
      </w:r>
      <w:r>
        <w:rPr>
          <w:rFonts w:ascii="FangSong" w:hAnsi="FangSong" w:eastAsia="FangSong" w:cs="FangSong"/>
          <w:spacing w:val="-84"/>
          <w:sz w:val="31"/>
          <w:szCs w:val="31"/>
        </w:rPr>
        <w:t xml:space="preserve"> </w:t>
      </w:r>
      <w:r>
        <w:rPr>
          <w:rFonts w:ascii="FangSong" w:hAnsi="FangSong" w:eastAsia="FangSong" w:cs="FangSong"/>
          <w:spacing w:val="8"/>
          <w:sz w:val="31"/>
          <w:szCs w:val="31"/>
        </w:rPr>
        <w:t>以小流域为治理单</w:t>
      </w:r>
      <w:r>
        <w:rPr>
          <w:rFonts w:ascii="FangSong" w:hAnsi="FangSong" w:eastAsia="FangSong" w:cs="FangSong"/>
          <w:sz w:val="31"/>
          <w:szCs w:val="31"/>
        </w:rPr>
        <w:t xml:space="preserve"> </w:t>
      </w:r>
      <w:r>
        <w:rPr>
          <w:rFonts w:ascii="FangSong" w:hAnsi="FangSong" w:eastAsia="FangSong" w:cs="FangSong"/>
          <w:spacing w:val="11"/>
          <w:sz w:val="31"/>
          <w:szCs w:val="31"/>
        </w:rPr>
        <w:t>元，采取工程、林草、农艺措施，应治尽治。对已治理小流域</w:t>
      </w:r>
      <w:r>
        <w:rPr>
          <w:rFonts w:ascii="FangSong" w:hAnsi="FangSong" w:eastAsia="FangSong" w:cs="FangSong"/>
          <w:spacing w:val="2"/>
          <w:sz w:val="31"/>
          <w:szCs w:val="31"/>
        </w:rPr>
        <w:t xml:space="preserve"> </w:t>
      </w:r>
      <w:r>
        <w:rPr>
          <w:rFonts w:ascii="FangSong" w:hAnsi="FangSong" w:eastAsia="FangSong" w:cs="FangSong"/>
          <w:spacing w:val="11"/>
          <w:sz w:val="31"/>
          <w:szCs w:val="31"/>
        </w:rPr>
        <w:t>查漏补缺，补短板、强弱项，适度发展生态经济产业，逐步推</w:t>
      </w:r>
      <w:r>
        <w:rPr>
          <w:rFonts w:ascii="FangSong" w:hAnsi="FangSong" w:eastAsia="FangSong" w:cs="FangSong"/>
          <w:spacing w:val="2"/>
          <w:sz w:val="31"/>
          <w:szCs w:val="31"/>
        </w:rPr>
        <w:t xml:space="preserve"> </w:t>
      </w:r>
      <w:r>
        <w:rPr>
          <w:rFonts w:ascii="FangSong" w:hAnsi="FangSong" w:eastAsia="FangSong" w:cs="FangSong"/>
          <w:spacing w:val="10"/>
          <w:sz w:val="31"/>
          <w:szCs w:val="31"/>
        </w:rPr>
        <w:t>动已治理的小流域由生态型向经济型、清洁型、综合型转型；</w:t>
      </w:r>
      <w:r>
        <w:rPr>
          <w:rFonts w:ascii="FangSong" w:hAnsi="FangSong" w:eastAsia="FangSong" w:cs="FangSong"/>
          <w:spacing w:val="18"/>
          <w:sz w:val="31"/>
          <w:szCs w:val="31"/>
        </w:rPr>
        <w:t xml:space="preserve"> </w:t>
      </w:r>
      <w:r>
        <w:rPr>
          <w:rFonts w:ascii="FangSong" w:hAnsi="FangSong" w:eastAsia="FangSong" w:cs="FangSong"/>
          <w:spacing w:val="10"/>
          <w:sz w:val="31"/>
          <w:szCs w:val="31"/>
        </w:rPr>
        <w:t>大力推进小流域库、坝、池、窖、田联用节水高效灌溉，种、</w:t>
      </w:r>
      <w:r>
        <w:rPr>
          <w:rFonts w:ascii="FangSong" w:hAnsi="FangSong" w:eastAsia="FangSong" w:cs="FangSong"/>
          <w:spacing w:val="18"/>
          <w:sz w:val="31"/>
          <w:szCs w:val="31"/>
        </w:rPr>
        <w:t xml:space="preserve"> </w:t>
      </w:r>
      <w:r>
        <w:rPr>
          <w:rFonts w:ascii="FangSong" w:hAnsi="FangSong" w:eastAsia="FangSong" w:cs="FangSong"/>
          <w:spacing w:val="8"/>
          <w:sz w:val="31"/>
          <w:szCs w:val="31"/>
        </w:rPr>
        <w:t>养、加、运为一体等水土流失综合治理新模式，</w:t>
      </w:r>
      <w:r>
        <w:rPr>
          <w:rFonts w:ascii="FangSong" w:hAnsi="FangSong" w:eastAsia="FangSong" w:cs="FangSong"/>
          <w:spacing w:val="-66"/>
          <w:sz w:val="31"/>
          <w:szCs w:val="31"/>
        </w:rPr>
        <w:t xml:space="preserve"> </w:t>
      </w:r>
      <w:r>
        <w:rPr>
          <w:rFonts w:ascii="FangSong" w:hAnsi="FangSong" w:eastAsia="FangSong" w:cs="FangSong"/>
          <w:spacing w:val="8"/>
          <w:sz w:val="31"/>
          <w:szCs w:val="31"/>
        </w:rPr>
        <w:t>以坡耕地综合</w:t>
      </w:r>
      <w:r>
        <w:rPr>
          <w:rFonts w:ascii="FangSong" w:hAnsi="FangSong" w:eastAsia="FangSong" w:cs="FangSong"/>
          <w:sz w:val="31"/>
          <w:szCs w:val="31"/>
        </w:rPr>
        <w:t xml:space="preserve"> </w:t>
      </w:r>
      <w:r>
        <w:rPr>
          <w:rFonts w:ascii="FangSong" w:hAnsi="FangSong" w:eastAsia="FangSong" w:cs="FangSong"/>
          <w:spacing w:val="10"/>
          <w:sz w:val="31"/>
          <w:szCs w:val="31"/>
        </w:rPr>
        <w:t>整治、小流域综合治理、淤地坝建设等重点治理工程为牵引，</w:t>
      </w:r>
      <w:r>
        <w:rPr>
          <w:rFonts w:ascii="FangSong" w:hAnsi="FangSong" w:eastAsia="FangSong" w:cs="FangSong"/>
          <w:spacing w:val="18"/>
          <w:sz w:val="31"/>
          <w:szCs w:val="31"/>
        </w:rPr>
        <w:t xml:space="preserve"> </w:t>
      </w:r>
      <w:r>
        <w:rPr>
          <w:rFonts w:ascii="FangSong" w:hAnsi="FangSong" w:eastAsia="FangSong" w:cs="FangSong"/>
          <w:spacing w:val="13"/>
          <w:sz w:val="31"/>
          <w:szCs w:val="31"/>
        </w:rPr>
        <w:t>以水利全要素配置为依托，探索</w:t>
      </w:r>
      <w:r>
        <w:rPr>
          <w:rFonts w:ascii="FangSong" w:hAnsi="FangSong" w:eastAsia="FangSong" w:cs="FangSong"/>
          <w:spacing w:val="-86"/>
          <w:sz w:val="31"/>
          <w:szCs w:val="31"/>
        </w:rPr>
        <w:t xml:space="preserve"> </w:t>
      </w:r>
      <w:r>
        <w:rPr>
          <w:rFonts w:ascii="FangSong" w:hAnsi="FangSong" w:eastAsia="FangSong" w:cs="FangSong"/>
          <w:spacing w:val="13"/>
          <w:sz w:val="31"/>
          <w:szCs w:val="31"/>
        </w:rPr>
        <w:t>“水土保持</w:t>
      </w:r>
      <w:r>
        <w:rPr>
          <w:rFonts w:ascii="Times New Roman" w:hAnsi="Times New Roman" w:eastAsia="Times New Roman" w:cs="Times New Roman"/>
          <w:spacing w:val="13"/>
          <w:sz w:val="31"/>
          <w:szCs w:val="31"/>
        </w:rPr>
        <w:t>+</w:t>
      </w:r>
      <w:r>
        <w:rPr>
          <w:rFonts w:ascii="FangSong" w:hAnsi="FangSong" w:eastAsia="FangSong" w:cs="FangSong"/>
          <w:spacing w:val="13"/>
          <w:sz w:val="31"/>
          <w:szCs w:val="31"/>
        </w:rPr>
        <w:t>”发展新模式，</w:t>
      </w:r>
      <w:r>
        <w:rPr>
          <w:rFonts w:ascii="FangSong" w:hAnsi="FangSong" w:eastAsia="FangSong" w:cs="FangSong"/>
          <w:sz w:val="31"/>
          <w:szCs w:val="31"/>
        </w:rPr>
        <w:t xml:space="preserve"> </w:t>
      </w:r>
      <w:r>
        <w:rPr>
          <w:rFonts w:ascii="FangSong" w:hAnsi="FangSong" w:eastAsia="FangSong" w:cs="FangSong"/>
          <w:spacing w:val="10"/>
          <w:sz w:val="31"/>
          <w:szCs w:val="31"/>
        </w:rPr>
        <w:t>积极创建黄土高原水土保持与产业融合发展示范区，助力推进</w:t>
      </w:r>
      <w:r>
        <w:rPr>
          <w:rFonts w:ascii="FangSong" w:hAnsi="FangSong" w:eastAsia="FangSong" w:cs="FangSong"/>
          <w:spacing w:val="18"/>
          <w:sz w:val="31"/>
          <w:szCs w:val="31"/>
        </w:rPr>
        <w:t xml:space="preserve"> </w:t>
      </w:r>
      <w:r>
        <w:rPr>
          <w:rFonts w:ascii="FangSong" w:hAnsi="FangSong" w:eastAsia="FangSong" w:cs="FangSong"/>
          <w:spacing w:val="11"/>
          <w:sz w:val="31"/>
          <w:szCs w:val="31"/>
        </w:rPr>
        <w:t>实施生态经济产业建设，全面提升水土保持建设成效，实现山</w:t>
      </w:r>
      <w:r>
        <w:rPr>
          <w:rFonts w:ascii="FangSong" w:hAnsi="FangSong" w:eastAsia="FangSong" w:cs="FangSong"/>
          <w:spacing w:val="2"/>
          <w:sz w:val="31"/>
          <w:szCs w:val="31"/>
        </w:rPr>
        <w:t xml:space="preserve"> </w:t>
      </w:r>
      <w:r>
        <w:rPr>
          <w:rFonts w:ascii="FangSong" w:hAnsi="FangSong" w:eastAsia="FangSong" w:cs="FangSong"/>
          <w:spacing w:val="-1"/>
          <w:sz w:val="31"/>
          <w:szCs w:val="31"/>
        </w:rPr>
        <w:t>绿与民富双赢。</w:t>
      </w:r>
    </w:p>
    <w:p>
      <w:pPr>
        <w:spacing w:before="55" w:line="329" w:lineRule="auto"/>
        <w:ind w:left="29" w:right="9" w:firstLine="648"/>
        <w:jc w:val="both"/>
        <w:rPr>
          <w:rFonts w:ascii="FangSong" w:hAnsi="FangSong" w:eastAsia="FangSong" w:cs="FangSong"/>
          <w:sz w:val="31"/>
          <w:szCs w:val="31"/>
        </w:rPr>
      </w:pPr>
      <w:r>
        <w:rPr>
          <w:rFonts w:ascii="KaiTi" w:hAnsi="KaiTi" w:eastAsia="KaiTi" w:cs="KaiTi"/>
          <w:b/>
          <w:bCs/>
          <w:spacing w:val="10"/>
          <w:sz w:val="31"/>
          <w:szCs w:val="31"/>
        </w:rPr>
        <w:t>水土流失重点预防区。</w:t>
      </w:r>
      <w:r>
        <w:rPr>
          <w:rFonts w:ascii="FangSong" w:hAnsi="FangSong" w:eastAsia="FangSong" w:cs="FangSong"/>
          <w:spacing w:val="10"/>
          <w:sz w:val="31"/>
          <w:szCs w:val="31"/>
        </w:rPr>
        <w:t>包括六盘山重点水蚀预</w:t>
      </w:r>
      <w:r>
        <w:rPr>
          <w:rFonts w:ascii="FangSong" w:hAnsi="FangSong" w:eastAsia="FangSong" w:cs="FangSong"/>
          <w:spacing w:val="9"/>
          <w:sz w:val="31"/>
          <w:szCs w:val="31"/>
        </w:rPr>
        <w:t>防区及其他</w:t>
      </w:r>
      <w:r>
        <w:rPr>
          <w:rFonts w:ascii="FangSong" w:hAnsi="FangSong" w:eastAsia="FangSong" w:cs="FangSong"/>
          <w:sz w:val="31"/>
          <w:szCs w:val="31"/>
        </w:rPr>
        <w:t xml:space="preserve">  </w:t>
      </w:r>
      <w:r>
        <w:rPr>
          <w:rFonts w:ascii="FangSong" w:hAnsi="FangSong" w:eastAsia="FangSong" w:cs="FangSong"/>
          <w:spacing w:val="8"/>
          <w:sz w:val="31"/>
          <w:szCs w:val="31"/>
        </w:rPr>
        <w:t>重点预防区。</w:t>
      </w:r>
      <w:r>
        <w:rPr>
          <w:rFonts w:ascii="FangSong" w:hAnsi="FangSong" w:eastAsia="FangSong" w:cs="FangSong"/>
          <w:spacing w:val="-70"/>
          <w:sz w:val="31"/>
          <w:szCs w:val="31"/>
        </w:rPr>
        <w:t xml:space="preserve"> </w:t>
      </w:r>
      <w:r>
        <w:rPr>
          <w:rFonts w:ascii="FangSong" w:hAnsi="FangSong" w:eastAsia="FangSong" w:cs="FangSong"/>
          <w:spacing w:val="8"/>
          <w:sz w:val="31"/>
          <w:szCs w:val="31"/>
        </w:rPr>
        <w:t>其中，六盘山重点水蚀预防区涉及原州区、西吉</w:t>
      </w:r>
      <w:r>
        <w:rPr>
          <w:rFonts w:ascii="FangSong" w:hAnsi="FangSong" w:eastAsia="FangSong" w:cs="FangSong"/>
          <w:sz w:val="31"/>
          <w:szCs w:val="31"/>
        </w:rPr>
        <w:t xml:space="preserve">  </w:t>
      </w:r>
      <w:r>
        <w:rPr>
          <w:rFonts w:ascii="FangSong" w:hAnsi="FangSong" w:eastAsia="FangSong" w:cs="FangSong"/>
          <w:spacing w:val="11"/>
          <w:sz w:val="31"/>
          <w:szCs w:val="31"/>
        </w:rPr>
        <w:t>县、隆德县、彭阳县部分区域及泾源县全境。其他重点预防区</w:t>
      </w:r>
      <w:r>
        <w:rPr>
          <w:rFonts w:ascii="FangSong" w:hAnsi="FangSong" w:eastAsia="FangSong" w:cs="FangSong"/>
          <w:spacing w:val="2"/>
          <w:sz w:val="31"/>
          <w:szCs w:val="31"/>
        </w:rPr>
        <w:t xml:space="preserve">  </w:t>
      </w:r>
      <w:r>
        <w:rPr>
          <w:rFonts w:ascii="FangSong" w:hAnsi="FangSong" w:eastAsia="FangSong" w:cs="FangSong"/>
          <w:spacing w:val="11"/>
          <w:sz w:val="31"/>
          <w:szCs w:val="31"/>
        </w:rPr>
        <w:t>分布于云雾山自然保护区及宁夏固原党家岔自然保护区。加强</w:t>
      </w:r>
      <w:r>
        <w:rPr>
          <w:rFonts w:ascii="FangSong" w:hAnsi="FangSong" w:eastAsia="FangSong" w:cs="FangSong"/>
          <w:spacing w:val="3"/>
          <w:sz w:val="31"/>
          <w:szCs w:val="31"/>
        </w:rPr>
        <w:t xml:space="preserve">  </w:t>
      </w:r>
      <w:r>
        <w:rPr>
          <w:rFonts w:ascii="FangSong" w:hAnsi="FangSong" w:eastAsia="FangSong" w:cs="FangSong"/>
          <w:spacing w:val="11"/>
          <w:sz w:val="31"/>
          <w:szCs w:val="31"/>
        </w:rPr>
        <w:t>以针阔叶混交林建设为主的生态清洁型小流域综合治理，保障</w:t>
      </w:r>
      <w:r>
        <w:rPr>
          <w:rFonts w:ascii="FangSong" w:hAnsi="FangSong" w:eastAsia="FangSong" w:cs="FangSong"/>
          <w:sz w:val="31"/>
          <w:szCs w:val="31"/>
        </w:rPr>
        <w:t xml:space="preserve">  </w:t>
      </w:r>
      <w:r>
        <w:rPr>
          <w:rFonts w:ascii="FangSong" w:hAnsi="FangSong" w:eastAsia="FangSong" w:cs="FangSong"/>
          <w:spacing w:val="11"/>
          <w:sz w:val="31"/>
          <w:szCs w:val="31"/>
        </w:rPr>
        <w:t>河源水质水量安全，对川台缓坡地及背风向阳的区域发展耐寒</w:t>
      </w:r>
      <w:r>
        <w:rPr>
          <w:rFonts w:ascii="FangSong" w:hAnsi="FangSong" w:eastAsia="FangSong" w:cs="FangSong"/>
          <w:sz w:val="31"/>
          <w:szCs w:val="31"/>
        </w:rPr>
        <w:t xml:space="preserve">  </w:t>
      </w:r>
      <w:r>
        <w:rPr>
          <w:rFonts w:ascii="FangSong" w:hAnsi="FangSong" w:eastAsia="FangSong" w:cs="FangSong"/>
          <w:spacing w:val="8"/>
          <w:sz w:val="31"/>
          <w:szCs w:val="31"/>
        </w:rPr>
        <w:t>经济林果，沿旅游环线建设林灌草相结合的色彩丰富的景观带。</w:t>
      </w:r>
    </w:p>
    <w:p>
      <w:pPr>
        <w:spacing w:before="53" w:line="224" w:lineRule="auto"/>
        <w:jc w:val="right"/>
        <w:rPr>
          <w:rFonts w:ascii="FangSong" w:hAnsi="FangSong" w:eastAsia="FangSong" w:cs="FangSong"/>
          <w:sz w:val="31"/>
          <w:szCs w:val="31"/>
        </w:rPr>
      </w:pPr>
      <w:r>
        <w:rPr>
          <w:rFonts w:ascii="KaiTi" w:hAnsi="KaiTi" w:eastAsia="KaiTi" w:cs="KaiTi"/>
          <w:b/>
          <w:bCs/>
          <w:spacing w:val="7"/>
          <w:sz w:val="31"/>
          <w:szCs w:val="31"/>
        </w:rPr>
        <w:t>水土流失重点治理区。</w:t>
      </w:r>
      <w:r>
        <w:rPr>
          <w:rFonts w:ascii="FangSong" w:hAnsi="FangSong" w:eastAsia="FangSong" w:cs="FangSong"/>
          <w:spacing w:val="7"/>
          <w:sz w:val="31"/>
          <w:szCs w:val="31"/>
        </w:rPr>
        <w:t>包括黄土丘陵沟壑残塬水蚀治理区、</w:t>
      </w:r>
    </w:p>
    <w:p>
      <w:pPr>
        <w:spacing w:line="224" w:lineRule="auto"/>
        <w:rPr>
          <w:rFonts w:ascii="FangSong" w:hAnsi="FangSong" w:eastAsia="FangSong" w:cs="FangSong"/>
          <w:sz w:val="31"/>
          <w:szCs w:val="31"/>
        </w:rPr>
        <w:sectPr>
          <w:footerReference r:id="rId53" w:type="default"/>
          <w:pgSz w:w="11907" w:h="16839"/>
          <w:pgMar w:top="1431" w:right="1161" w:bottom="1443" w:left="1785" w:header="0" w:footer="1229" w:gutter="0"/>
          <w:cols w:space="720" w:num="1"/>
        </w:sectPr>
      </w:pPr>
    </w:p>
    <w:p>
      <w:pPr>
        <w:spacing w:before="182" w:line="331" w:lineRule="auto"/>
        <w:ind w:left="21" w:right="249" w:firstLine="13"/>
        <w:rPr>
          <w:rFonts w:ascii="FangSong" w:hAnsi="FangSong" w:eastAsia="FangSong" w:cs="FangSong"/>
          <w:sz w:val="31"/>
          <w:szCs w:val="31"/>
        </w:rPr>
      </w:pPr>
      <w:r>
        <w:rPr>
          <w:rFonts w:ascii="FangSong" w:hAnsi="FangSong" w:eastAsia="FangSong" w:cs="FangSong"/>
          <w:spacing w:val="11"/>
          <w:sz w:val="31"/>
          <w:szCs w:val="31"/>
        </w:rPr>
        <w:t>黄土丘陵沟壑水蚀治理区和黄土丘陵沟壑水风蚀交错治理区。</w:t>
      </w:r>
      <w:r>
        <w:rPr>
          <w:rFonts w:ascii="FangSong" w:hAnsi="FangSong" w:eastAsia="FangSong" w:cs="FangSong"/>
          <w:spacing w:val="6"/>
          <w:sz w:val="31"/>
          <w:szCs w:val="31"/>
        </w:rPr>
        <w:t xml:space="preserve"> </w:t>
      </w:r>
      <w:r>
        <w:rPr>
          <w:rFonts w:ascii="FangSong" w:hAnsi="FangSong" w:eastAsia="FangSong" w:cs="FangSong"/>
          <w:b/>
          <w:bCs/>
          <w:spacing w:val="10"/>
          <w:sz w:val="31"/>
          <w:szCs w:val="31"/>
        </w:rPr>
        <w:t>黄土丘陵沟壑残塬水蚀治理区，</w:t>
      </w:r>
      <w:r>
        <w:rPr>
          <w:rFonts w:ascii="FangSong" w:hAnsi="FangSong" w:eastAsia="FangSong" w:cs="FangSong"/>
          <w:spacing w:val="10"/>
          <w:sz w:val="31"/>
          <w:szCs w:val="31"/>
        </w:rPr>
        <w:t>分布在原州区及彭阳县部</w:t>
      </w:r>
      <w:r>
        <w:rPr>
          <w:rFonts w:ascii="FangSong" w:hAnsi="FangSong" w:eastAsia="FangSong" w:cs="FangSong"/>
          <w:spacing w:val="9"/>
          <w:sz w:val="31"/>
          <w:szCs w:val="31"/>
        </w:rPr>
        <w:t>分区</w:t>
      </w:r>
      <w:r>
        <w:rPr>
          <w:rFonts w:ascii="FangSong" w:hAnsi="FangSong" w:eastAsia="FangSong" w:cs="FangSong"/>
          <w:sz w:val="31"/>
          <w:szCs w:val="31"/>
        </w:rPr>
        <w:t xml:space="preserve"> </w:t>
      </w:r>
      <w:r>
        <w:rPr>
          <w:rFonts w:ascii="FangSong" w:hAnsi="FangSong" w:eastAsia="FangSong" w:cs="FangSong"/>
          <w:spacing w:val="8"/>
          <w:sz w:val="31"/>
          <w:szCs w:val="31"/>
        </w:rPr>
        <w:t>域，</w:t>
      </w:r>
      <w:r>
        <w:rPr>
          <w:rFonts w:ascii="FangSong" w:hAnsi="FangSong" w:eastAsia="FangSong" w:cs="FangSong"/>
          <w:spacing w:val="-66"/>
          <w:sz w:val="31"/>
          <w:szCs w:val="31"/>
        </w:rPr>
        <w:t xml:space="preserve"> </w:t>
      </w:r>
      <w:r>
        <w:rPr>
          <w:rFonts w:ascii="FangSong" w:hAnsi="FangSong" w:eastAsia="FangSong" w:cs="FangSong"/>
          <w:spacing w:val="8"/>
          <w:sz w:val="31"/>
          <w:szCs w:val="31"/>
        </w:rPr>
        <w:t>以固沟保塬为主的小流域综合治理，对塬面较完整的区域</w:t>
      </w:r>
      <w:r>
        <w:rPr>
          <w:rFonts w:ascii="FangSong" w:hAnsi="FangSong" w:eastAsia="FangSong" w:cs="FangSong"/>
          <w:sz w:val="31"/>
          <w:szCs w:val="31"/>
        </w:rPr>
        <w:t xml:space="preserve"> </w:t>
      </w:r>
      <w:r>
        <w:rPr>
          <w:rFonts w:ascii="FangSong" w:hAnsi="FangSong" w:eastAsia="FangSong" w:cs="FangSong"/>
          <w:spacing w:val="11"/>
          <w:sz w:val="31"/>
          <w:szCs w:val="31"/>
        </w:rPr>
        <w:t>实行“上保、中培、下开发”的治理模式，加快坡改梯工程建</w:t>
      </w:r>
      <w:r>
        <w:rPr>
          <w:rFonts w:ascii="FangSong" w:hAnsi="FangSong" w:eastAsia="FangSong" w:cs="FangSong"/>
          <w:spacing w:val="8"/>
          <w:sz w:val="31"/>
          <w:szCs w:val="31"/>
        </w:rPr>
        <w:t xml:space="preserve"> </w:t>
      </w:r>
      <w:r>
        <w:rPr>
          <w:rFonts w:ascii="FangSong" w:hAnsi="FangSong" w:eastAsia="FangSong" w:cs="FangSong"/>
          <w:spacing w:val="10"/>
          <w:sz w:val="31"/>
          <w:szCs w:val="31"/>
        </w:rPr>
        <w:t>设，提升改造现有低标准梯田。</w:t>
      </w:r>
      <w:r>
        <w:rPr>
          <w:rFonts w:ascii="FangSong" w:hAnsi="FangSong" w:eastAsia="FangSong" w:cs="FangSong"/>
          <w:b/>
          <w:bCs/>
          <w:spacing w:val="10"/>
          <w:sz w:val="31"/>
          <w:szCs w:val="31"/>
        </w:rPr>
        <w:t>黄土丘陵沟壑水蚀治理区，</w:t>
      </w:r>
      <w:r>
        <w:rPr>
          <w:rFonts w:ascii="FangSong" w:hAnsi="FangSong" w:eastAsia="FangSong" w:cs="FangSong"/>
          <w:spacing w:val="10"/>
          <w:sz w:val="31"/>
          <w:szCs w:val="31"/>
        </w:rPr>
        <w:t>分</w:t>
      </w:r>
      <w:r>
        <w:rPr>
          <w:rFonts w:ascii="FangSong" w:hAnsi="FangSong" w:eastAsia="FangSong" w:cs="FangSong"/>
          <w:spacing w:val="5"/>
          <w:sz w:val="31"/>
          <w:szCs w:val="31"/>
        </w:rPr>
        <w:t xml:space="preserve"> </w:t>
      </w:r>
      <w:r>
        <w:rPr>
          <w:rFonts w:ascii="FangSong" w:hAnsi="FangSong" w:eastAsia="FangSong" w:cs="FangSong"/>
          <w:spacing w:val="11"/>
          <w:sz w:val="31"/>
          <w:szCs w:val="31"/>
        </w:rPr>
        <w:t>布在西吉县及隆德县部分区域，继续开展小流域综合治理，改</w:t>
      </w:r>
      <w:r>
        <w:rPr>
          <w:rFonts w:ascii="FangSong" w:hAnsi="FangSong" w:eastAsia="FangSong" w:cs="FangSong"/>
          <w:spacing w:val="8"/>
          <w:sz w:val="31"/>
          <w:szCs w:val="31"/>
        </w:rPr>
        <w:t xml:space="preserve"> </w:t>
      </w:r>
      <w:r>
        <w:rPr>
          <w:rFonts w:ascii="FangSong" w:hAnsi="FangSong" w:eastAsia="FangSong" w:cs="FangSong"/>
          <w:spacing w:val="11"/>
          <w:sz w:val="31"/>
          <w:szCs w:val="31"/>
        </w:rPr>
        <w:t>善农业生产条件和农村生存条件，建设种草基地、规模化养殖</w:t>
      </w:r>
      <w:r>
        <w:rPr>
          <w:rFonts w:ascii="FangSong" w:hAnsi="FangSong" w:eastAsia="FangSong" w:cs="FangSong"/>
          <w:spacing w:val="8"/>
          <w:sz w:val="31"/>
          <w:szCs w:val="31"/>
        </w:rPr>
        <w:t xml:space="preserve"> </w:t>
      </w:r>
      <w:r>
        <w:rPr>
          <w:rFonts w:ascii="FangSong" w:hAnsi="FangSong" w:eastAsia="FangSong" w:cs="FangSong"/>
          <w:spacing w:val="10"/>
          <w:sz w:val="31"/>
          <w:szCs w:val="31"/>
        </w:rPr>
        <w:t>基地和中药材种植基地。</w:t>
      </w:r>
      <w:r>
        <w:rPr>
          <w:rFonts w:ascii="FangSong" w:hAnsi="FangSong" w:eastAsia="FangSong" w:cs="FangSong"/>
          <w:b/>
          <w:bCs/>
          <w:spacing w:val="10"/>
          <w:sz w:val="31"/>
          <w:szCs w:val="31"/>
        </w:rPr>
        <w:t>黄土丘陵沟壑水风蚀交错治理</w:t>
      </w:r>
      <w:r>
        <w:rPr>
          <w:rFonts w:ascii="FangSong" w:hAnsi="FangSong" w:eastAsia="FangSong" w:cs="FangSong"/>
          <w:b/>
          <w:bCs/>
          <w:spacing w:val="9"/>
          <w:sz w:val="31"/>
          <w:szCs w:val="31"/>
        </w:rPr>
        <w:t>区，</w:t>
      </w:r>
      <w:r>
        <w:rPr>
          <w:rFonts w:ascii="FangSong" w:hAnsi="FangSong" w:eastAsia="FangSong" w:cs="FangSong"/>
          <w:spacing w:val="9"/>
          <w:sz w:val="31"/>
          <w:szCs w:val="31"/>
        </w:rPr>
        <w:t>分</w:t>
      </w:r>
      <w:r>
        <w:rPr>
          <w:rFonts w:ascii="FangSong" w:hAnsi="FangSong" w:eastAsia="FangSong" w:cs="FangSong"/>
          <w:sz w:val="31"/>
          <w:szCs w:val="31"/>
        </w:rPr>
        <w:t xml:space="preserve"> </w:t>
      </w:r>
      <w:r>
        <w:rPr>
          <w:rFonts w:ascii="FangSong" w:hAnsi="FangSong" w:eastAsia="FangSong" w:cs="FangSong"/>
          <w:spacing w:val="17"/>
          <w:sz w:val="31"/>
          <w:szCs w:val="31"/>
        </w:rPr>
        <w:t>布在原州区、西吉县部分区域，</w:t>
      </w:r>
      <w:r>
        <w:rPr>
          <w:rFonts w:ascii="Times New Roman" w:hAnsi="Times New Roman" w:eastAsia="Times New Roman" w:cs="Times New Roman"/>
          <w:spacing w:val="17"/>
          <w:sz w:val="31"/>
          <w:szCs w:val="31"/>
        </w:rPr>
        <w:t>25°</w:t>
      </w:r>
      <w:r>
        <w:rPr>
          <w:rFonts w:ascii="FangSong" w:hAnsi="FangSong" w:eastAsia="FangSong" w:cs="FangSong"/>
          <w:spacing w:val="17"/>
          <w:sz w:val="31"/>
          <w:szCs w:val="31"/>
        </w:rPr>
        <w:t>以下坡耕地实施坡改梯，</w:t>
      </w:r>
      <w:r>
        <w:rPr>
          <w:rFonts w:ascii="FangSong" w:hAnsi="FangSong" w:eastAsia="FangSong" w:cs="FangSong"/>
          <w:sz w:val="31"/>
          <w:szCs w:val="31"/>
        </w:rPr>
        <w:t xml:space="preserve"> </w:t>
      </w:r>
      <w:r>
        <w:rPr>
          <w:rFonts w:ascii="Times New Roman" w:hAnsi="Times New Roman" w:eastAsia="Times New Roman" w:cs="Times New Roman"/>
          <w:spacing w:val="18"/>
          <w:sz w:val="31"/>
          <w:szCs w:val="31"/>
        </w:rPr>
        <w:t>25°</w:t>
      </w:r>
      <w:r>
        <w:rPr>
          <w:rFonts w:ascii="FangSong" w:hAnsi="FangSong" w:eastAsia="FangSong" w:cs="FangSong"/>
          <w:spacing w:val="18"/>
          <w:sz w:val="31"/>
          <w:szCs w:val="31"/>
        </w:rPr>
        <w:t>以上坡耕地生态退耕，坚持封山禁牧</w:t>
      </w:r>
      <w:r>
        <w:rPr>
          <w:rFonts w:ascii="FangSong" w:hAnsi="FangSong" w:eastAsia="FangSong" w:cs="FangSong"/>
          <w:spacing w:val="17"/>
          <w:sz w:val="31"/>
          <w:szCs w:val="31"/>
        </w:rPr>
        <w:t>，坡面开展水土保持</w:t>
      </w:r>
      <w:r>
        <w:rPr>
          <w:rFonts w:ascii="FangSong" w:hAnsi="FangSong" w:eastAsia="FangSong" w:cs="FangSong"/>
          <w:sz w:val="31"/>
          <w:szCs w:val="31"/>
        </w:rPr>
        <w:t xml:space="preserve"> </w:t>
      </w:r>
      <w:r>
        <w:rPr>
          <w:rFonts w:ascii="FangSong" w:hAnsi="FangSong" w:eastAsia="FangSong" w:cs="FangSong"/>
          <w:spacing w:val="11"/>
          <w:sz w:val="31"/>
          <w:szCs w:val="31"/>
        </w:rPr>
        <w:t>生态林建设，沟道加强淤地坝建设，沟坡营造乔灌混交水土保</w:t>
      </w:r>
      <w:r>
        <w:rPr>
          <w:rFonts w:ascii="FangSong" w:hAnsi="FangSong" w:eastAsia="FangSong" w:cs="FangSong"/>
          <w:spacing w:val="12"/>
          <w:sz w:val="31"/>
          <w:szCs w:val="31"/>
        </w:rPr>
        <w:t xml:space="preserve"> </w:t>
      </w:r>
      <w:r>
        <w:rPr>
          <w:rFonts w:ascii="FangSong" w:hAnsi="FangSong" w:eastAsia="FangSong" w:cs="FangSong"/>
          <w:spacing w:val="7"/>
          <w:sz w:val="31"/>
          <w:szCs w:val="31"/>
        </w:rPr>
        <w:t>持林，为大规模发展种植养殖业提供良好的生态基础。</w:t>
      </w:r>
    </w:p>
    <w:p>
      <w:pPr>
        <w:spacing w:before="315" w:line="309" w:lineRule="exact"/>
        <w:ind w:left="2298"/>
        <w:outlineLvl w:val="1"/>
        <w:rPr>
          <w:rFonts w:ascii="微软雅黑" w:hAnsi="微软雅黑" w:eastAsia="微软雅黑" w:cs="微软雅黑"/>
          <w:sz w:val="30"/>
          <w:szCs w:val="30"/>
        </w:rPr>
      </w:pPr>
      <w:bookmarkStart w:id="173" w:name="bookmark53"/>
      <w:bookmarkEnd w:id="173"/>
      <w:r>
        <w:rPr>
          <w:rFonts w:ascii="微软雅黑" w:hAnsi="微软雅黑" w:eastAsia="微软雅黑" w:cs="微软雅黑"/>
          <w:spacing w:val="14"/>
          <w:position w:val="-1"/>
          <w:sz w:val="30"/>
          <w:szCs w:val="30"/>
        </w:rPr>
        <w:t>第六节   林草资源保护与利用</w:t>
      </w:r>
    </w:p>
    <w:p>
      <w:pPr>
        <w:pStyle w:val="2"/>
        <w:spacing w:line="404" w:lineRule="auto"/>
      </w:pPr>
    </w:p>
    <w:p>
      <w:pPr>
        <w:spacing w:before="100" w:line="222" w:lineRule="auto"/>
        <w:ind w:left="44"/>
        <w:rPr>
          <w:rFonts w:ascii="KaiTi" w:hAnsi="KaiTi" w:eastAsia="KaiTi" w:cs="KaiTi"/>
          <w:sz w:val="31"/>
          <w:szCs w:val="31"/>
        </w:rPr>
      </w:pPr>
      <w:bookmarkStart w:id="174" w:name="bookmark54"/>
      <w:bookmarkEnd w:id="174"/>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29</w:t>
      </w:r>
      <w:r>
        <w:rPr>
          <w:rFonts w:ascii="KaiTi" w:hAnsi="KaiTi" w:eastAsia="KaiTi" w:cs="KaiTi"/>
          <w:b/>
          <w:bCs/>
          <w:spacing w:val="3"/>
          <w:sz w:val="31"/>
          <w:szCs w:val="31"/>
        </w:rPr>
        <w:t>条</w:t>
      </w:r>
      <w:r>
        <w:rPr>
          <w:rFonts w:ascii="KaiTi" w:hAnsi="KaiTi" w:eastAsia="KaiTi" w:cs="KaiTi"/>
          <w:spacing w:val="159"/>
          <w:sz w:val="31"/>
          <w:szCs w:val="31"/>
        </w:rPr>
        <w:t xml:space="preserve"> </w:t>
      </w:r>
      <w:r>
        <w:rPr>
          <w:rFonts w:ascii="KaiTi" w:hAnsi="KaiTi" w:eastAsia="KaiTi" w:cs="KaiTi"/>
          <w:b/>
          <w:bCs/>
          <w:spacing w:val="3"/>
          <w:sz w:val="31"/>
          <w:szCs w:val="31"/>
        </w:rPr>
        <w:t>林草资源保护目标</w:t>
      </w:r>
    </w:p>
    <w:p>
      <w:pPr>
        <w:spacing w:before="189" w:line="326" w:lineRule="auto"/>
        <w:ind w:left="19" w:right="254" w:firstLine="668"/>
        <w:jc w:val="both"/>
        <w:rPr>
          <w:rFonts w:ascii="FangSong" w:hAnsi="FangSong" w:eastAsia="FangSong" w:cs="FangSong"/>
          <w:sz w:val="31"/>
          <w:szCs w:val="31"/>
        </w:rPr>
      </w:pPr>
      <w:r>
        <w:rPr>
          <w:rFonts w:ascii="FangSong" w:hAnsi="FangSong" w:eastAsia="FangSong" w:cs="FangSong"/>
          <w:spacing w:val="5"/>
          <w:sz w:val="31"/>
          <w:szCs w:val="31"/>
        </w:rPr>
        <w:t>至</w:t>
      </w:r>
      <w:r>
        <w:rPr>
          <w:rFonts w:ascii="FangSong" w:hAnsi="FangSong" w:eastAsia="FangSong" w:cs="FangSong"/>
          <w:spacing w:val="-26"/>
          <w:sz w:val="31"/>
          <w:szCs w:val="31"/>
        </w:rPr>
        <w:t xml:space="preserve"> </w:t>
      </w:r>
      <w:r>
        <w:rPr>
          <w:rFonts w:ascii="Times New Roman" w:hAnsi="Times New Roman" w:eastAsia="Times New Roman" w:cs="Times New Roman"/>
          <w:spacing w:val="5"/>
          <w:sz w:val="31"/>
          <w:szCs w:val="31"/>
        </w:rPr>
        <w:t>2025</w:t>
      </w:r>
      <w:r>
        <w:rPr>
          <w:rFonts w:ascii="Times New Roman" w:hAnsi="Times New Roman" w:eastAsia="Times New Roman" w:cs="Times New Roman"/>
          <w:spacing w:val="39"/>
          <w:sz w:val="31"/>
          <w:szCs w:val="31"/>
        </w:rPr>
        <w:t xml:space="preserve"> </w:t>
      </w:r>
      <w:r>
        <w:rPr>
          <w:rFonts w:ascii="FangSong" w:hAnsi="FangSong" w:eastAsia="FangSong" w:cs="FangSong"/>
          <w:spacing w:val="5"/>
          <w:sz w:val="31"/>
          <w:szCs w:val="31"/>
        </w:rPr>
        <w:t xml:space="preserve">年，森林覆盖率达到 </w:t>
      </w:r>
      <w:r>
        <w:rPr>
          <w:rFonts w:ascii="Times New Roman" w:hAnsi="Times New Roman" w:eastAsia="Times New Roman" w:cs="Times New Roman"/>
          <w:spacing w:val="5"/>
          <w:sz w:val="31"/>
          <w:szCs w:val="31"/>
        </w:rPr>
        <w:t>19.41%</w:t>
      </w:r>
      <w:r>
        <w:rPr>
          <w:rFonts w:ascii="FangSong" w:hAnsi="FangSong" w:eastAsia="FangSong" w:cs="FangSong"/>
          <w:spacing w:val="5"/>
          <w:sz w:val="31"/>
          <w:szCs w:val="31"/>
        </w:rPr>
        <w:t>，草原综合植被</w:t>
      </w:r>
      <w:r>
        <w:rPr>
          <w:rFonts w:ascii="FangSong" w:hAnsi="FangSong" w:eastAsia="FangSong" w:cs="FangSong"/>
          <w:spacing w:val="4"/>
          <w:sz w:val="31"/>
          <w:szCs w:val="31"/>
        </w:rPr>
        <w:t>盖度</w:t>
      </w:r>
      <w:r>
        <w:rPr>
          <w:rFonts w:ascii="FangSong" w:hAnsi="FangSong" w:eastAsia="FangSong" w:cs="FangSong"/>
          <w:sz w:val="31"/>
          <w:szCs w:val="31"/>
        </w:rPr>
        <w:t xml:space="preserve"> </w:t>
      </w:r>
      <w:r>
        <w:rPr>
          <w:rFonts w:ascii="FangSong" w:hAnsi="FangSong" w:eastAsia="FangSong" w:cs="FangSong"/>
          <w:spacing w:val="6"/>
          <w:sz w:val="31"/>
          <w:szCs w:val="31"/>
        </w:rPr>
        <w:t>达到</w:t>
      </w:r>
      <w:r>
        <w:rPr>
          <w:rFonts w:ascii="FangSong" w:hAnsi="FangSong" w:eastAsia="FangSong" w:cs="FangSong"/>
          <w:spacing w:val="-51"/>
          <w:sz w:val="31"/>
          <w:szCs w:val="31"/>
        </w:rPr>
        <w:t xml:space="preserve"> </w:t>
      </w:r>
      <w:r>
        <w:rPr>
          <w:rFonts w:ascii="Times New Roman" w:hAnsi="Times New Roman" w:eastAsia="Times New Roman" w:cs="Times New Roman"/>
          <w:spacing w:val="6"/>
          <w:sz w:val="31"/>
          <w:szCs w:val="31"/>
        </w:rPr>
        <w:t>87.28%</w:t>
      </w:r>
      <w:r>
        <w:rPr>
          <w:rFonts w:ascii="FangSong" w:hAnsi="FangSong" w:eastAsia="FangSong" w:cs="FangSong"/>
          <w:spacing w:val="6"/>
          <w:sz w:val="31"/>
          <w:szCs w:val="31"/>
        </w:rPr>
        <w:t>。至</w:t>
      </w:r>
      <w:r>
        <w:rPr>
          <w:rFonts w:ascii="FangSong" w:hAnsi="FangSong" w:eastAsia="FangSong" w:cs="FangSong"/>
          <w:spacing w:val="-65"/>
          <w:sz w:val="31"/>
          <w:szCs w:val="31"/>
        </w:rPr>
        <w:t xml:space="preserve"> </w:t>
      </w:r>
      <w:r>
        <w:rPr>
          <w:rFonts w:ascii="Times New Roman" w:hAnsi="Times New Roman" w:eastAsia="Times New Roman" w:cs="Times New Roman"/>
          <w:spacing w:val="6"/>
          <w:sz w:val="31"/>
          <w:szCs w:val="31"/>
        </w:rPr>
        <w:t xml:space="preserve">2035 </w:t>
      </w:r>
      <w:r>
        <w:rPr>
          <w:rFonts w:ascii="FangSong" w:hAnsi="FangSong" w:eastAsia="FangSong" w:cs="FangSong"/>
          <w:spacing w:val="6"/>
          <w:sz w:val="31"/>
          <w:szCs w:val="31"/>
        </w:rPr>
        <w:t>年，森林覆盖率达到</w:t>
      </w:r>
      <w:r>
        <w:rPr>
          <w:rFonts w:ascii="FangSong" w:hAnsi="FangSong" w:eastAsia="FangSong" w:cs="FangSong"/>
          <w:spacing w:val="-57"/>
          <w:sz w:val="31"/>
          <w:szCs w:val="31"/>
        </w:rPr>
        <w:t xml:space="preserve"> </w:t>
      </w:r>
      <w:r>
        <w:rPr>
          <w:rFonts w:ascii="Times New Roman" w:hAnsi="Times New Roman" w:eastAsia="Times New Roman" w:cs="Times New Roman"/>
          <w:spacing w:val="6"/>
          <w:sz w:val="31"/>
          <w:szCs w:val="31"/>
        </w:rPr>
        <w:t>30.</w:t>
      </w:r>
      <w:r>
        <w:rPr>
          <w:rFonts w:ascii="Times New Roman" w:hAnsi="Times New Roman" w:eastAsia="Times New Roman" w:cs="Times New Roman"/>
          <w:spacing w:val="5"/>
          <w:sz w:val="31"/>
          <w:szCs w:val="31"/>
        </w:rPr>
        <w:t>91%</w:t>
      </w:r>
      <w:r>
        <w:rPr>
          <w:rFonts w:ascii="FangSong" w:hAnsi="FangSong" w:eastAsia="FangSong" w:cs="FangSong"/>
          <w:spacing w:val="5"/>
          <w:sz w:val="31"/>
          <w:szCs w:val="31"/>
        </w:rPr>
        <w:t>，草原综合</w:t>
      </w:r>
      <w:r>
        <w:rPr>
          <w:rFonts w:ascii="FangSong" w:hAnsi="FangSong" w:eastAsia="FangSong" w:cs="FangSong"/>
          <w:sz w:val="31"/>
          <w:szCs w:val="31"/>
        </w:rPr>
        <w:t xml:space="preserve"> </w:t>
      </w:r>
      <w:r>
        <w:rPr>
          <w:rFonts w:ascii="FangSong" w:hAnsi="FangSong" w:eastAsia="FangSong" w:cs="FangSong"/>
          <w:spacing w:val="8"/>
          <w:sz w:val="31"/>
          <w:szCs w:val="31"/>
        </w:rPr>
        <w:t>植被盖度达到</w:t>
      </w:r>
      <w:r>
        <w:rPr>
          <w:rFonts w:ascii="FangSong" w:hAnsi="FangSong" w:eastAsia="FangSong" w:cs="FangSong"/>
          <w:spacing w:val="-88"/>
          <w:sz w:val="31"/>
          <w:szCs w:val="31"/>
        </w:rPr>
        <w:t xml:space="preserve"> </w:t>
      </w:r>
      <w:r>
        <w:rPr>
          <w:rFonts w:ascii="Times New Roman" w:hAnsi="Times New Roman" w:eastAsia="Times New Roman" w:cs="Times New Roman"/>
          <w:spacing w:val="8"/>
          <w:sz w:val="31"/>
          <w:szCs w:val="31"/>
        </w:rPr>
        <w:t>88.28%</w:t>
      </w:r>
      <w:r>
        <w:rPr>
          <w:rFonts w:ascii="FangSong" w:hAnsi="FangSong" w:eastAsia="FangSong" w:cs="FangSong"/>
          <w:spacing w:val="8"/>
          <w:sz w:val="31"/>
          <w:szCs w:val="31"/>
        </w:rPr>
        <w:t>以上，</w:t>
      </w:r>
      <w:r>
        <w:rPr>
          <w:rFonts w:ascii="FangSong" w:hAnsi="FangSong" w:eastAsia="FangSong" w:cs="FangSong"/>
          <w:spacing w:val="-52"/>
          <w:sz w:val="31"/>
          <w:szCs w:val="31"/>
        </w:rPr>
        <w:t xml:space="preserve"> </w:t>
      </w:r>
      <w:r>
        <w:rPr>
          <w:rFonts w:ascii="FangSong" w:hAnsi="FangSong" w:eastAsia="FangSong" w:cs="FangSong"/>
          <w:spacing w:val="8"/>
          <w:sz w:val="31"/>
          <w:szCs w:val="31"/>
        </w:rPr>
        <w:t>湿地保护率达到</w:t>
      </w:r>
      <w:r>
        <w:rPr>
          <w:rFonts w:ascii="Times New Roman" w:hAnsi="Times New Roman" w:eastAsia="Times New Roman" w:cs="Times New Roman"/>
          <w:spacing w:val="7"/>
          <w:sz w:val="31"/>
          <w:szCs w:val="31"/>
        </w:rPr>
        <w:t>22.1%</w:t>
      </w:r>
      <w:r>
        <w:rPr>
          <w:rFonts w:ascii="FangSong" w:hAnsi="FangSong" w:eastAsia="FangSong" w:cs="FangSong"/>
          <w:spacing w:val="7"/>
          <w:sz w:val="31"/>
          <w:szCs w:val="31"/>
        </w:rPr>
        <w:t>以上，林地</w:t>
      </w:r>
      <w:r>
        <w:rPr>
          <w:rFonts w:ascii="FangSong" w:hAnsi="FangSong" w:eastAsia="FangSong" w:cs="FangSong"/>
          <w:sz w:val="31"/>
          <w:szCs w:val="31"/>
        </w:rPr>
        <w:t xml:space="preserve"> </w:t>
      </w:r>
      <w:r>
        <w:rPr>
          <w:rFonts w:ascii="FangSong" w:hAnsi="FangSong" w:eastAsia="FangSong" w:cs="FangSong"/>
          <w:spacing w:val="5"/>
          <w:sz w:val="31"/>
          <w:szCs w:val="31"/>
        </w:rPr>
        <w:t>面积不低于</w:t>
      </w:r>
      <w:r>
        <w:rPr>
          <w:rFonts w:ascii="FangSong" w:hAnsi="FangSong" w:eastAsia="FangSong" w:cs="FangSong"/>
          <w:spacing w:val="-68"/>
          <w:sz w:val="31"/>
          <w:szCs w:val="31"/>
        </w:rPr>
        <w:t xml:space="preserve"> </w:t>
      </w:r>
      <w:r>
        <w:rPr>
          <w:rFonts w:ascii="Times New Roman" w:hAnsi="Times New Roman" w:eastAsia="Times New Roman" w:cs="Times New Roman"/>
          <w:spacing w:val="5"/>
          <w:sz w:val="31"/>
          <w:szCs w:val="31"/>
        </w:rPr>
        <w:t xml:space="preserve">439800 </w:t>
      </w:r>
      <w:r>
        <w:rPr>
          <w:rFonts w:ascii="FangSong" w:hAnsi="FangSong" w:eastAsia="FangSong" w:cs="FangSong"/>
          <w:spacing w:val="5"/>
          <w:sz w:val="31"/>
          <w:szCs w:val="31"/>
        </w:rPr>
        <w:t>公顷。</w:t>
      </w:r>
    </w:p>
    <w:p>
      <w:pPr>
        <w:spacing w:before="50" w:line="222"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30</w:t>
      </w:r>
      <w:r>
        <w:rPr>
          <w:rFonts w:ascii="KaiTi" w:hAnsi="KaiTi" w:eastAsia="KaiTi" w:cs="KaiTi"/>
          <w:b/>
          <w:bCs/>
          <w:spacing w:val="4"/>
          <w:sz w:val="31"/>
          <w:szCs w:val="31"/>
        </w:rPr>
        <w:t>条</w:t>
      </w:r>
      <w:r>
        <w:rPr>
          <w:rFonts w:ascii="KaiTi" w:hAnsi="KaiTi" w:eastAsia="KaiTi" w:cs="KaiTi"/>
          <w:spacing w:val="152"/>
          <w:sz w:val="31"/>
          <w:szCs w:val="31"/>
        </w:rPr>
        <w:t xml:space="preserve"> </w:t>
      </w:r>
      <w:r>
        <w:rPr>
          <w:rFonts w:ascii="KaiTi" w:hAnsi="KaiTi" w:eastAsia="KaiTi" w:cs="KaiTi"/>
          <w:b/>
          <w:bCs/>
          <w:spacing w:val="4"/>
          <w:sz w:val="31"/>
          <w:szCs w:val="31"/>
        </w:rPr>
        <w:t>林草资源保护与利用</w:t>
      </w:r>
    </w:p>
    <w:p>
      <w:pPr>
        <w:spacing w:before="186" w:line="326" w:lineRule="auto"/>
        <w:ind w:left="24" w:firstLine="640"/>
        <w:jc w:val="both"/>
        <w:rPr>
          <w:rFonts w:ascii="FangSong" w:hAnsi="FangSong" w:eastAsia="FangSong" w:cs="FangSong"/>
          <w:sz w:val="31"/>
          <w:szCs w:val="31"/>
        </w:rPr>
      </w:pPr>
      <w:r>
        <w:rPr>
          <w:rFonts w:ascii="KaiTi" w:hAnsi="KaiTi" w:eastAsia="KaiTi" w:cs="KaiTi"/>
          <w:b/>
          <w:bCs/>
          <w:spacing w:val="6"/>
          <w:sz w:val="31"/>
          <w:szCs w:val="31"/>
        </w:rPr>
        <w:t>着力提升森林生态功能和资源数量质量。</w:t>
      </w:r>
      <w:r>
        <w:rPr>
          <w:rFonts w:ascii="FangSong" w:hAnsi="FangSong" w:eastAsia="FangSong" w:cs="FangSong"/>
          <w:spacing w:val="6"/>
          <w:sz w:val="31"/>
          <w:szCs w:val="31"/>
        </w:rPr>
        <w:t>加强天然林保护、</w:t>
      </w:r>
      <w:r>
        <w:rPr>
          <w:rFonts w:ascii="FangSong" w:hAnsi="FangSong" w:eastAsia="FangSong" w:cs="FangSong"/>
          <w:spacing w:val="18"/>
          <w:sz w:val="31"/>
          <w:szCs w:val="31"/>
        </w:rPr>
        <w:t xml:space="preserve"> </w:t>
      </w:r>
      <w:r>
        <w:rPr>
          <w:rFonts w:ascii="FangSong" w:hAnsi="FangSong" w:eastAsia="FangSong" w:cs="FangSong"/>
          <w:spacing w:val="11"/>
          <w:sz w:val="31"/>
          <w:szCs w:val="31"/>
        </w:rPr>
        <w:t>未成林抚育提升，加大中幼林抚育和退化林改造力度，积极培</w:t>
      </w:r>
      <w:r>
        <w:rPr>
          <w:rFonts w:ascii="FangSong" w:hAnsi="FangSong" w:eastAsia="FangSong" w:cs="FangSong"/>
          <w:spacing w:val="2"/>
          <w:sz w:val="31"/>
          <w:szCs w:val="31"/>
        </w:rPr>
        <w:t xml:space="preserve">  </w:t>
      </w:r>
      <w:r>
        <w:rPr>
          <w:rFonts w:ascii="FangSong" w:hAnsi="FangSong" w:eastAsia="FangSong" w:cs="FangSong"/>
          <w:spacing w:val="11"/>
          <w:sz w:val="31"/>
          <w:szCs w:val="31"/>
        </w:rPr>
        <w:t>育复层异龄混交林。严格执行造林绿化落地上图管理，坚持因</w:t>
      </w:r>
      <w:r>
        <w:rPr>
          <w:rFonts w:ascii="FangSong" w:hAnsi="FangSong" w:eastAsia="FangSong" w:cs="FangSong"/>
          <w:spacing w:val="2"/>
          <w:sz w:val="31"/>
          <w:szCs w:val="31"/>
        </w:rPr>
        <w:t xml:space="preserve">  </w:t>
      </w:r>
      <w:r>
        <w:rPr>
          <w:rFonts w:ascii="FangSong" w:hAnsi="FangSong" w:eastAsia="FangSong" w:cs="FangSong"/>
          <w:spacing w:val="11"/>
          <w:sz w:val="31"/>
          <w:szCs w:val="31"/>
        </w:rPr>
        <w:t>地制宜，宜林则林、宜草则草、林草结合的原则推进国土造林</w:t>
      </w:r>
    </w:p>
    <w:p>
      <w:pPr>
        <w:spacing w:line="326" w:lineRule="auto"/>
        <w:rPr>
          <w:rFonts w:ascii="FangSong" w:hAnsi="FangSong" w:eastAsia="FangSong" w:cs="FangSong"/>
          <w:sz w:val="31"/>
          <w:szCs w:val="31"/>
        </w:rPr>
        <w:sectPr>
          <w:footerReference r:id="rId54" w:type="default"/>
          <w:pgSz w:w="11907" w:h="16839"/>
          <w:pgMar w:top="1431" w:right="1161" w:bottom="1443" w:left="1785" w:header="0" w:footer="1229" w:gutter="0"/>
          <w:cols w:space="720" w:num="1"/>
        </w:sectPr>
      </w:pPr>
    </w:p>
    <w:p>
      <w:pPr>
        <w:spacing w:before="182" w:line="224" w:lineRule="auto"/>
        <w:ind w:left="40"/>
        <w:rPr>
          <w:rFonts w:ascii="FangSong" w:hAnsi="FangSong" w:eastAsia="FangSong" w:cs="FangSong"/>
          <w:sz w:val="31"/>
          <w:szCs w:val="31"/>
        </w:rPr>
      </w:pPr>
      <w:r>
        <w:rPr>
          <w:rFonts w:ascii="FangSong" w:hAnsi="FangSong" w:eastAsia="FangSong" w:cs="FangSong"/>
          <w:spacing w:val="2"/>
          <w:sz w:val="31"/>
          <w:szCs w:val="31"/>
        </w:rPr>
        <w:t>绿化工程。</w:t>
      </w:r>
    </w:p>
    <w:p>
      <w:pPr>
        <w:spacing w:before="181" w:line="324" w:lineRule="auto"/>
        <w:ind w:left="24" w:firstLine="640"/>
        <w:rPr>
          <w:rFonts w:ascii="FangSong" w:hAnsi="FangSong" w:eastAsia="FangSong" w:cs="FangSong"/>
          <w:sz w:val="31"/>
          <w:szCs w:val="31"/>
        </w:rPr>
      </w:pPr>
      <w:r>
        <w:rPr>
          <w:rFonts w:ascii="KaiTi" w:hAnsi="KaiTi" w:eastAsia="KaiTi" w:cs="KaiTi"/>
          <w:b/>
          <w:bCs/>
          <w:spacing w:val="6"/>
          <w:sz w:val="31"/>
          <w:szCs w:val="31"/>
        </w:rPr>
        <w:t>着力推动森林草原碳汇能力提升。</w:t>
      </w:r>
      <w:r>
        <w:rPr>
          <w:rFonts w:ascii="FangSong" w:hAnsi="FangSong" w:eastAsia="FangSong" w:cs="FangSong"/>
          <w:spacing w:val="6"/>
          <w:sz w:val="31"/>
          <w:szCs w:val="31"/>
        </w:rPr>
        <w:t>推进森林草原扩面增效，</w:t>
      </w:r>
      <w:r>
        <w:rPr>
          <w:rFonts w:ascii="FangSong" w:hAnsi="FangSong" w:eastAsia="FangSong" w:cs="FangSong"/>
          <w:spacing w:val="13"/>
          <w:sz w:val="31"/>
          <w:szCs w:val="31"/>
        </w:rPr>
        <w:t xml:space="preserve"> </w:t>
      </w:r>
      <w:r>
        <w:rPr>
          <w:rFonts w:ascii="FangSong" w:hAnsi="FangSong" w:eastAsia="FangSong" w:cs="FangSong"/>
          <w:spacing w:val="8"/>
          <w:sz w:val="31"/>
          <w:szCs w:val="31"/>
        </w:rPr>
        <w:t>提升森林草原质量功能，</w:t>
      </w:r>
      <w:r>
        <w:rPr>
          <w:rFonts w:ascii="FangSong" w:hAnsi="FangSong" w:eastAsia="FangSong" w:cs="FangSong"/>
          <w:spacing w:val="-77"/>
          <w:sz w:val="31"/>
          <w:szCs w:val="31"/>
        </w:rPr>
        <w:t xml:space="preserve"> </w:t>
      </w:r>
      <w:r>
        <w:rPr>
          <w:rFonts w:ascii="FangSong" w:hAnsi="FangSong" w:eastAsia="FangSong" w:cs="FangSong"/>
          <w:spacing w:val="8"/>
          <w:sz w:val="31"/>
          <w:szCs w:val="31"/>
        </w:rPr>
        <w:t>以营造林和退化草原修复等为主，全</w:t>
      </w:r>
      <w:r>
        <w:rPr>
          <w:rFonts w:ascii="FangSong" w:hAnsi="FangSong" w:eastAsia="FangSong" w:cs="FangSong"/>
          <w:sz w:val="31"/>
          <w:szCs w:val="31"/>
        </w:rPr>
        <w:t xml:space="preserve">  </w:t>
      </w:r>
      <w:r>
        <w:rPr>
          <w:rFonts w:ascii="FangSong" w:hAnsi="FangSong" w:eastAsia="FangSong" w:cs="FangSong"/>
          <w:spacing w:val="8"/>
          <w:sz w:val="31"/>
          <w:szCs w:val="31"/>
        </w:rPr>
        <w:t>面提升森林、草原等生态系统碳汇能力。</w:t>
      </w:r>
    </w:p>
    <w:p>
      <w:pPr>
        <w:spacing w:before="49" w:line="318" w:lineRule="auto"/>
        <w:ind w:left="48" w:right="239" w:firstLine="629"/>
        <w:rPr>
          <w:rFonts w:ascii="FangSong" w:hAnsi="FangSong" w:eastAsia="FangSong" w:cs="FangSong"/>
          <w:sz w:val="31"/>
          <w:szCs w:val="31"/>
        </w:rPr>
      </w:pPr>
      <w:r>
        <w:rPr>
          <w:rFonts w:ascii="KaiTi" w:hAnsi="KaiTi" w:eastAsia="KaiTi" w:cs="KaiTi"/>
          <w:b/>
          <w:bCs/>
          <w:spacing w:val="9"/>
          <w:sz w:val="31"/>
          <w:szCs w:val="31"/>
        </w:rPr>
        <w:t>继续做好林业经济转型发展。</w:t>
      </w:r>
      <w:r>
        <w:rPr>
          <w:rFonts w:ascii="FangSong" w:hAnsi="FangSong" w:eastAsia="FangSong" w:cs="FangSong"/>
          <w:spacing w:val="9"/>
          <w:sz w:val="31"/>
          <w:szCs w:val="31"/>
        </w:rPr>
        <w:t>进一步强化林业经济多种经</w:t>
      </w:r>
      <w:r>
        <w:rPr>
          <w:rFonts w:ascii="FangSong" w:hAnsi="FangSong" w:eastAsia="FangSong" w:cs="FangSong"/>
          <w:spacing w:val="8"/>
          <w:sz w:val="31"/>
          <w:szCs w:val="31"/>
        </w:rPr>
        <w:t xml:space="preserve"> 营转型发展，巩固现有森林资源成果，努力做到增产增效。</w:t>
      </w:r>
    </w:p>
    <w:p>
      <w:pPr>
        <w:spacing w:before="55" w:line="323" w:lineRule="auto"/>
        <w:ind w:left="32" w:right="246" w:firstLine="626"/>
        <w:rPr>
          <w:rFonts w:ascii="FangSong" w:hAnsi="FangSong" w:eastAsia="FangSong" w:cs="FangSong"/>
          <w:sz w:val="31"/>
          <w:szCs w:val="31"/>
        </w:rPr>
      </w:pPr>
      <w:r>
        <w:rPr>
          <w:rFonts w:ascii="FangSong" w:hAnsi="FangSong" w:eastAsia="FangSong" w:cs="FangSong"/>
          <w:spacing w:val="11"/>
          <w:sz w:val="31"/>
          <w:szCs w:val="31"/>
        </w:rPr>
        <w:t>停止天然林商业性采伐，不得将天然林改造为人工林，不</w:t>
      </w:r>
      <w:r>
        <w:rPr>
          <w:rFonts w:ascii="FangSong" w:hAnsi="FangSong" w:eastAsia="FangSong" w:cs="FangSong"/>
          <w:spacing w:val="10"/>
          <w:sz w:val="31"/>
          <w:szCs w:val="31"/>
        </w:rPr>
        <w:t xml:space="preserve"> </w:t>
      </w:r>
      <w:r>
        <w:rPr>
          <w:rFonts w:ascii="FangSong" w:hAnsi="FangSong" w:eastAsia="FangSong" w:cs="FangSong"/>
          <w:spacing w:val="11"/>
          <w:sz w:val="31"/>
          <w:szCs w:val="31"/>
        </w:rPr>
        <w:t>得擅自将公益林改为商品林；巩固提升生态系统碳汇能</w:t>
      </w:r>
      <w:r>
        <w:rPr>
          <w:rFonts w:ascii="FangSong" w:hAnsi="FangSong" w:eastAsia="FangSong" w:cs="FangSong"/>
          <w:spacing w:val="10"/>
          <w:sz w:val="31"/>
          <w:szCs w:val="31"/>
        </w:rPr>
        <w:t>力，加</w:t>
      </w:r>
      <w:r>
        <w:rPr>
          <w:rFonts w:ascii="FangSong" w:hAnsi="FangSong" w:eastAsia="FangSong" w:cs="FangSong"/>
          <w:sz w:val="31"/>
          <w:szCs w:val="31"/>
        </w:rPr>
        <w:t xml:space="preserve"> </w:t>
      </w:r>
      <w:r>
        <w:rPr>
          <w:rFonts w:ascii="FangSong" w:hAnsi="FangSong" w:eastAsia="FangSong" w:cs="FangSong"/>
          <w:spacing w:val="6"/>
          <w:sz w:val="31"/>
          <w:szCs w:val="31"/>
        </w:rPr>
        <w:t>强重点林业有害生物防治，保护古树名木及其自然环境。</w:t>
      </w:r>
    </w:p>
    <w:p>
      <w:pPr>
        <w:spacing w:line="323" w:lineRule="auto"/>
        <w:rPr>
          <w:rFonts w:ascii="FangSong" w:hAnsi="FangSong" w:eastAsia="FangSong" w:cs="FangSong"/>
          <w:sz w:val="31"/>
          <w:szCs w:val="31"/>
        </w:rPr>
        <w:sectPr>
          <w:footerReference r:id="rId55" w:type="default"/>
          <w:pgSz w:w="11907" w:h="16839"/>
          <w:pgMar w:top="1431" w:right="1176" w:bottom="1443" w:left="1785" w:header="0" w:footer="1229" w:gutter="0"/>
          <w:cols w:space="720" w:num="1"/>
        </w:sectPr>
      </w:pPr>
    </w:p>
    <w:p>
      <w:pPr>
        <w:spacing w:before="143" w:line="375" w:lineRule="exact"/>
        <w:ind w:left="849"/>
        <w:outlineLvl w:val="0"/>
        <w:rPr>
          <w:rFonts w:ascii="微软雅黑" w:hAnsi="微软雅黑" w:eastAsia="微软雅黑" w:cs="微软雅黑"/>
          <w:sz w:val="37"/>
          <w:szCs w:val="37"/>
        </w:rPr>
      </w:pPr>
      <w:bookmarkStart w:id="175" w:name="bookmark55"/>
      <w:bookmarkEnd w:id="175"/>
      <w:bookmarkStart w:id="176" w:name="bookmark56"/>
      <w:bookmarkEnd w:id="176"/>
      <w:r>
        <w:rPr>
          <w:rFonts w:ascii="微软雅黑" w:hAnsi="微软雅黑" w:eastAsia="微软雅黑" w:cs="微软雅黑"/>
          <w:spacing w:val="-6"/>
          <w:position w:val="-2"/>
          <w:sz w:val="37"/>
          <w:szCs w:val="37"/>
        </w:rPr>
        <w:t>第六章</w:t>
      </w:r>
      <w:r>
        <w:rPr>
          <w:rFonts w:ascii="微软雅黑" w:hAnsi="微软雅黑" w:eastAsia="微软雅黑" w:cs="微软雅黑"/>
          <w:spacing w:val="77"/>
          <w:position w:val="-2"/>
          <w:sz w:val="37"/>
          <w:szCs w:val="37"/>
        </w:rPr>
        <w:t xml:space="preserve"> </w:t>
      </w:r>
      <w:r>
        <w:rPr>
          <w:rFonts w:ascii="微软雅黑" w:hAnsi="微软雅黑" w:eastAsia="微软雅黑" w:cs="微软雅黑"/>
          <w:spacing w:val="-6"/>
          <w:position w:val="-2"/>
          <w:sz w:val="37"/>
          <w:szCs w:val="37"/>
        </w:rPr>
        <w:t>强化集约集聚,  建设宁夏副中心城市</w:t>
      </w:r>
    </w:p>
    <w:p>
      <w:pPr>
        <w:pStyle w:val="2"/>
        <w:spacing w:line="383" w:lineRule="auto"/>
      </w:pPr>
    </w:p>
    <w:p>
      <w:pPr>
        <w:spacing w:before="100" w:line="327" w:lineRule="auto"/>
        <w:ind w:left="26" w:right="256" w:firstLine="658"/>
        <w:rPr>
          <w:rFonts w:ascii="FangSong" w:hAnsi="FangSong" w:eastAsia="FangSong" w:cs="FangSong"/>
          <w:sz w:val="31"/>
          <w:szCs w:val="31"/>
        </w:rPr>
      </w:pPr>
      <w:r>
        <w:rPr>
          <w:rFonts w:ascii="FangSong" w:hAnsi="FangSong" w:eastAsia="FangSong" w:cs="FangSong"/>
          <w:spacing w:val="10"/>
          <w:sz w:val="31"/>
          <w:szCs w:val="31"/>
        </w:rPr>
        <w:t>落实自治区对固原的战略定位要求，完善自治区副中心城</w:t>
      </w:r>
      <w:r>
        <w:rPr>
          <w:rFonts w:ascii="FangSong" w:hAnsi="FangSong" w:eastAsia="FangSong" w:cs="FangSong"/>
          <w:spacing w:val="9"/>
          <w:sz w:val="31"/>
          <w:szCs w:val="31"/>
        </w:rPr>
        <w:t xml:space="preserve"> </w:t>
      </w:r>
      <w:r>
        <w:rPr>
          <w:rFonts w:ascii="FangSong" w:hAnsi="FangSong" w:eastAsia="FangSong" w:cs="FangSong"/>
          <w:spacing w:val="10"/>
          <w:sz w:val="31"/>
          <w:szCs w:val="31"/>
        </w:rPr>
        <w:t>市功能，突出“红色六盘、绿色固原、避暑胜地”城市特色，</w:t>
      </w:r>
      <w:r>
        <w:rPr>
          <w:rFonts w:ascii="FangSong" w:hAnsi="FangSong" w:eastAsia="FangSong" w:cs="FangSong"/>
          <w:spacing w:val="18"/>
          <w:sz w:val="31"/>
          <w:szCs w:val="31"/>
        </w:rPr>
        <w:t xml:space="preserve"> </w:t>
      </w:r>
      <w:r>
        <w:rPr>
          <w:rFonts w:ascii="FangSong" w:hAnsi="FangSong" w:eastAsia="FangSong" w:cs="FangSong"/>
          <w:spacing w:val="11"/>
          <w:sz w:val="31"/>
          <w:szCs w:val="31"/>
        </w:rPr>
        <w:t>优化区域空间开发保护格局，打造区域公共服务供给中心，宁</w:t>
      </w:r>
      <w:r>
        <w:rPr>
          <w:rFonts w:ascii="FangSong" w:hAnsi="FangSong" w:eastAsia="FangSong" w:cs="FangSong"/>
          <w:spacing w:val="2"/>
          <w:sz w:val="31"/>
          <w:szCs w:val="31"/>
        </w:rPr>
        <w:t xml:space="preserve"> </w:t>
      </w:r>
      <w:r>
        <w:rPr>
          <w:rFonts w:ascii="FangSong" w:hAnsi="FangSong" w:eastAsia="FangSong" w:cs="FangSong"/>
          <w:spacing w:val="11"/>
          <w:sz w:val="31"/>
          <w:szCs w:val="31"/>
        </w:rPr>
        <w:t>夏南部地区高品质宜居中心城市，建成西部地区独具特色的生</w:t>
      </w:r>
      <w:r>
        <w:rPr>
          <w:rFonts w:ascii="FangSong" w:hAnsi="FangSong" w:eastAsia="FangSong" w:cs="FangSong"/>
          <w:spacing w:val="2"/>
          <w:sz w:val="31"/>
          <w:szCs w:val="31"/>
        </w:rPr>
        <w:t xml:space="preserve"> </w:t>
      </w:r>
      <w:r>
        <w:rPr>
          <w:rFonts w:ascii="FangSong" w:hAnsi="FangSong" w:eastAsia="FangSong" w:cs="FangSong"/>
          <w:spacing w:val="-1"/>
          <w:sz w:val="31"/>
          <w:szCs w:val="31"/>
        </w:rPr>
        <w:t>态旅游度假区。</w:t>
      </w:r>
    </w:p>
    <w:p>
      <w:pPr>
        <w:spacing w:before="316" w:line="310" w:lineRule="exact"/>
        <w:ind w:left="1074"/>
        <w:outlineLvl w:val="1"/>
        <w:rPr>
          <w:rFonts w:ascii="微软雅黑" w:hAnsi="微软雅黑" w:eastAsia="微软雅黑" w:cs="微软雅黑"/>
          <w:sz w:val="30"/>
          <w:szCs w:val="30"/>
        </w:rPr>
      </w:pPr>
      <w:bookmarkStart w:id="177" w:name="bookmark57"/>
      <w:bookmarkEnd w:id="177"/>
      <w:r>
        <w:rPr>
          <w:rFonts w:ascii="微软雅黑" w:hAnsi="微软雅黑" w:eastAsia="微软雅黑" w:cs="微软雅黑"/>
          <w:spacing w:val="17"/>
          <w:position w:val="-1"/>
          <w:sz w:val="30"/>
          <w:szCs w:val="30"/>
        </w:rPr>
        <w:t>第一节   构建</w:t>
      </w:r>
      <w:r>
        <w:rPr>
          <w:rFonts w:ascii="微软雅黑" w:hAnsi="微软雅黑" w:eastAsia="微软雅黑" w:cs="微软雅黑"/>
          <w:spacing w:val="101"/>
          <w:position w:val="-1"/>
          <w:sz w:val="30"/>
          <w:szCs w:val="30"/>
        </w:rPr>
        <w:t xml:space="preserve"> </w:t>
      </w:r>
      <w:r>
        <w:rPr>
          <w:rFonts w:ascii="微软雅黑" w:hAnsi="微软雅黑" w:eastAsia="微软雅黑" w:cs="微软雅黑"/>
          <w:spacing w:val="17"/>
          <w:position w:val="-1"/>
          <w:sz w:val="30"/>
          <w:szCs w:val="30"/>
        </w:rPr>
        <w:t>"一主四副"</w:t>
      </w:r>
      <w:r>
        <w:rPr>
          <w:rFonts w:ascii="微软雅黑" w:hAnsi="微软雅黑" w:eastAsia="微软雅黑" w:cs="微软雅黑"/>
          <w:spacing w:val="68"/>
          <w:position w:val="-1"/>
          <w:sz w:val="30"/>
          <w:szCs w:val="30"/>
        </w:rPr>
        <w:t xml:space="preserve"> </w:t>
      </w:r>
      <w:r>
        <w:rPr>
          <w:rFonts w:ascii="微软雅黑" w:hAnsi="微软雅黑" w:eastAsia="微软雅黑" w:cs="微软雅黑"/>
          <w:spacing w:val="17"/>
          <w:position w:val="-1"/>
          <w:sz w:val="30"/>
          <w:szCs w:val="30"/>
        </w:rPr>
        <w:t>为重点的城镇体系格局</w:t>
      </w:r>
    </w:p>
    <w:p>
      <w:pPr>
        <w:pStyle w:val="2"/>
        <w:spacing w:line="403" w:lineRule="auto"/>
      </w:pPr>
    </w:p>
    <w:p>
      <w:pPr>
        <w:spacing w:before="100" w:line="221" w:lineRule="auto"/>
        <w:ind w:left="44"/>
        <w:rPr>
          <w:rFonts w:ascii="KaiTi" w:hAnsi="KaiTi" w:eastAsia="KaiTi" w:cs="KaiTi"/>
          <w:sz w:val="31"/>
          <w:szCs w:val="31"/>
        </w:rPr>
      </w:pPr>
      <w:bookmarkStart w:id="178" w:name="bookmark58"/>
      <w:bookmarkEnd w:id="178"/>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31</w:t>
      </w:r>
      <w:r>
        <w:rPr>
          <w:rFonts w:ascii="KaiTi" w:hAnsi="KaiTi" w:eastAsia="KaiTi" w:cs="KaiTi"/>
          <w:b/>
          <w:bCs/>
          <w:spacing w:val="3"/>
          <w:sz w:val="31"/>
          <w:szCs w:val="31"/>
        </w:rPr>
        <w:t>条</w:t>
      </w:r>
      <w:r>
        <w:rPr>
          <w:rFonts w:ascii="KaiTi" w:hAnsi="KaiTi" w:eastAsia="KaiTi" w:cs="KaiTi"/>
          <w:spacing w:val="152"/>
          <w:sz w:val="31"/>
          <w:szCs w:val="31"/>
        </w:rPr>
        <w:t xml:space="preserve"> </w:t>
      </w:r>
      <w:r>
        <w:rPr>
          <w:rFonts w:ascii="KaiTi" w:hAnsi="KaiTi" w:eastAsia="KaiTi" w:cs="KaiTi"/>
          <w:b/>
          <w:bCs/>
          <w:spacing w:val="3"/>
          <w:sz w:val="31"/>
          <w:szCs w:val="31"/>
        </w:rPr>
        <w:t>城镇体系格局</w:t>
      </w:r>
    </w:p>
    <w:p>
      <w:pPr>
        <w:spacing w:before="194" w:line="322" w:lineRule="auto"/>
        <w:ind w:left="35" w:right="247" w:firstLine="660"/>
        <w:jc w:val="both"/>
        <w:rPr>
          <w:rFonts w:ascii="FangSong" w:hAnsi="FangSong" w:eastAsia="FangSong" w:cs="FangSong"/>
          <w:sz w:val="31"/>
          <w:szCs w:val="31"/>
        </w:rPr>
      </w:pPr>
      <w:r>
        <w:rPr>
          <w:rFonts w:ascii="KaiTi" w:hAnsi="KaiTi" w:eastAsia="KaiTi" w:cs="KaiTi"/>
          <w:b/>
          <w:bCs/>
          <w:spacing w:val="7"/>
          <w:sz w:val="31"/>
          <w:szCs w:val="31"/>
        </w:rPr>
        <w:t>落实自治区“一主一带一副”的城镇空间格局。</w:t>
      </w:r>
      <w:r>
        <w:rPr>
          <w:rFonts w:ascii="FangSong" w:hAnsi="FangSong" w:eastAsia="FangSong" w:cs="FangSong"/>
          <w:spacing w:val="7"/>
          <w:sz w:val="31"/>
          <w:szCs w:val="31"/>
        </w:rPr>
        <w:t>强化固原</w:t>
      </w:r>
      <w:r>
        <w:rPr>
          <w:rFonts w:ascii="FangSong" w:hAnsi="FangSong" w:eastAsia="FangSong" w:cs="FangSong"/>
          <w:spacing w:val="15"/>
          <w:sz w:val="31"/>
          <w:szCs w:val="31"/>
        </w:rPr>
        <w:t xml:space="preserve"> </w:t>
      </w:r>
      <w:r>
        <w:rPr>
          <w:rFonts w:ascii="FangSong" w:hAnsi="FangSong" w:eastAsia="FangSong" w:cs="FangSong"/>
          <w:spacing w:val="11"/>
          <w:sz w:val="31"/>
          <w:szCs w:val="31"/>
        </w:rPr>
        <w:t>市在宁夏南部地区的辐射带动作用，引导周边人</w:t>
      </w:r>
      <w:r>
        <w:rPr>
          <w:rFonts w:ascii="FangSong" w:hAnsi="FangSong" w:eastAsia="FangSong" w:cs="FangSong"/>
          <w:spacing w:val="10"/>
          <w:sz w:val="31"/>
          <w:szCs w:val="31"/>
        </w:rPr>
        <w:t>口、经济向中</w:t>
      </w:r>
      <w:r>
        <w:rPr>
          <w:rFonts w:ascii="FangSong" w:hAnsi="FangSong" w:eastAsia="FangSong" w:cs="FangSong"/>
          <w:sz w:val="31"/>
          <w:szCs w:val="31"/>
        </w:rPr>
        <w:t xml:space="preserve"> </w:t>
      </w:r>
      <w:r>
        <w:rPr>
          <w:rFonts w:ascii="FangSong" w:hAnsi="FangSong" w:eastAsia="FangSong" w:cs="FangSong"/>
          <w:spacing w:val="5"/>
          <w:sz w:val="31"/>
          <w:szCs w:val="31"/>
        </w:rPr>
        <w:t>心城区高效集聚，带动周边县城发展。</w:t>
      </w:r>
    </w:p>
    <w:p>
      <w:pPr>
        <w:spacing w:before="57" w:line="330" w:lineRule="auto"/>
        <w:ind w:left="38" w:firstLine="639"/>
        <w:jc w:val="both"/>
        <w:rPr>
          <w:rFonts w:ascii="FangSong" w:hAnsi="FangSong" w:eastAsia="FangSong" w:cs="FangSong"/>
          <w:sz w:val="31"/>
          <w:szCs w:val="31"/>
        </w:rPr>
      </w:pPr>
      <w:r>
        <w:rPr>
          <w:rFonts w:ascii="FangSong" w:hAnsi="FangSong" w:eastAsia="FangSong" w:cs="FangSong"/>
          <w:spacing w:val="4"/>
          <w:sz w:val="31"/>
          <w:szCs w:val="31"/>
        </w:rPr>
        <w:t>贯彻川道优先、</w:t>
      </w:r>
      <w:r>
        <w:rPr>
          <w:rFonts w:ascii="FangSong" w:hAnsi="FangSong" w:eastAsia="FangSong" w:cs="FangSong"/>
          <w:spacing w:val="-80"/>
          <w:sz w:val="31"/>
          <w:szCs w:val="31"/>
        </w:rPr>
        <w:t xml:space="preserve"> </w:t>
      </w:r>
      <w:r>
        <w:rPr>
          <w:rFonts w:ascii="FangSong" w:hAnsi="FangSong" w:eastAsia="FangSong" w:cs="FangSong"/>
          <w:spacing w:val="4"/>
          <w:sz w:val="31"/>
          <w:szCs w:val="31"/>
        </w:rPr>
        <w:t>极核带动、</w:t>
      </w:r>
      <w:r>
        <w:rPr>
          <w:rFonts w:ascii="FangSong" w:hAnsi="FangSong" w:eastAsia="FangSong" w:cs="FangSong"/>
          <w:spacing w:val="-58"/>
          <w:sz w:val="31"/>
          <w:szCs w:val="31"/>
        </w:rPr>
        <w:t xml:space="preserve"> </w:t>
      </w:r>
      <w:r>
        <w:rPr>
          <w:rFonts w:ascii="FangSong" w:hAnsi="FangSong" w:eastAsia="FangSong" w:cs="FangSong"/>
          <w:spacing w:val="4"/>
          <w:sz w:val="31"/>
          <w:szCs w:val="31"/>
        </w:rPr>
        <w:t>“大集中、小分散”等理念优</w:t>
      </w:r>
      <w:r>
        <w:rPr>
          <w:rFonts w:ascii="FangSong" w:hAnsi="FangSong" w:eastAsia="FangSong" w:cs="FangSong"/>
          <w:sz w:val="31"/>
          <w:szCs w:val="31"/>
        </w:rPr>
        <w:t xml:space="preserve">  </w:t>
      </w:r>
      <w:r>
        <w:rPr>
          <w:rFonts w:ascii="FangSong" w:hAnsi="FangSong" w:eastAsia="FangSong" w:cs="FangSong"/>
          <w:spacing w:val="9"/>
          <w:sz w:val="31"/>
          <w:szCs w:val="31"/>
        </w:rPr>
        <w:t>化城镇等级、职能和空间体系，</w:t>
      </w:r>
      <w:r>
        <w:rPr>
          <w:rFonts w:ascii="FangSong" w:hAnsi="FangSong" w:eastAsia="FangSong" w:cs="FangSong"/>
          <w:b/>
          <w:bCs/>
          <w:spacing w:val="9"/>
          <w:sz w:val="31"/>
          <w:szCs w:val="31"/>
        </w:rPr>
        <w:t>构建“一主四副”为重点，重</w:t>
      </w:r>
      <w:r>
        <w:rPr>
          <w:rFonts w:ascii="FangSong" w:hAnsi="FangSong" w:eastAsia="FangSong" w:cs="FangSong"/>
          <w:spacing w:val="5"/>
          <w:sz w:val="31"/>
          <w:szCs w:val="31"/>
        </w:rPr>
        <w:t xml:space="preserve">  </w:t>
      </w:r>
      <w:r>
        <w:rPr>
          <w:rFonts w:ascii="FangSong" w:hAnsi="FangSong" w:eastAsia="FangSong" w:cs="FangSong"/>
          <w:b/>
          <w:bCs/>
          <w:spacing w:val="-1"/>
          <w:sz w:val="31"/>
          <w:szCs w:val="31"/>
        </w:rPr>
        <w:t>点镇、一般镇为补充的四级城镇体系格局。</w:t>
      </w:r>
      <w:r>
        <w:rPr>
          <w:rFonts w:ascii="FangSong" w:hAnsi="FangSong" w:eastAsia="FangSong" w:cs="FangSong"/>
          <w:spacing w:val="109"/>
          <w:sz w:val="31"/>
          <w:szCs w:val="31"/>
        </w:rPr>
        <w:t xml:space="preserve"> </w:t>
      </w:r>
      <w:r>
        <w:rPr>
          <w:rFonts w:ascii="FangSong" w:hAnsi="FangSong" w:eastAsia="FangSong" w:cs="FangSong"/>
          <w:spacing w:val="-1"/>
          <w:sz w:val="31"/>
          <w:szCs w:val="31"/>
        </w:rPr>
        <w:t xml:space="preserve">至 </w:t>
      </w:r>
      <w:r>
        <w:rPr>
          <w:rFonts w:ascii="Times New Roman" w:hAnsi="Times New Roman" w:eastAsia="Times New Roman" w:cs="Times New Roman"/>
          <w:spacing w:val="-1"/>
          <w:sz w:val="31"/>
          <w:szCs w:val="31"/>
        </w:rPr>
        <w:t xml:space="preserve">2035  </w:t>
      </w:r>
      <w:r>
        <w:rPr>
          <w:rFonts w:ascii="FangSong" w:hAnsi="FangSong" w:eastAsia="FangSong" w:cs="FangSong"/>
          <w:spacing w:val="-1"/>
          <w:sz w:val="31"/>
          <w:szCs w:val="31"/>
        </w:rPr>
        <w:t>年，全市</w:t>
      </w:r>
      <w:r>
        <w:rPr>
          <w:rFonts w:ascii="FangSong" w:hAnsi="FangSong" w:eastAsia="FangSong" w:cs="FangSong"/>
          <w:sz w:val="31"/>
          <w:szCs w:val="31"/>
        </w:rPr>
        <w:t xml:space="preserve">   </w:t>
      </w:r>
      <w:r>
        <w:rPr>
          <w:rFonts w:ascii="FangSong" w:hAnsi="FangSong" w:eastAsia="FangSong" w:cs="FangSong"/>
          <w:spacing w:val="2"/>
          <w:sz w:val="31"/>
          <w:szCs w:val="31"/>
        </w:rPr>
        <w:t xml:space="preserve">常住人口维持在 </w:t>
      </w:r>
      <w:r>
        <w:rPr>
          <w:rFonts w:ascii="Times New Roman" w:hAnsi="Times New Roman" w:eastAsia="Times New Roman" w:cs="Times New Roman"/>
          <w:spacing w:val="2"/>
          <w:sz w:val="31"/>
          <w:szCs w:val="31"/>
        </w:rPr>
        <w:t>120</w:t>
      </w:r>
      <w:r>
        <w:rPr>
          <w:rFonts w:ascii="Times New Roman" w:hAnsi="Times New Roman" w:eastAsia="Times New Roman" w:cs="Times New Roman"/>
          <w:spacing w:val="65"/>
          <w:sz w:val="31"/>
          <w:szCs w:val="31"/>
        </w:rPr>
        <w:t xml:space="preserve"> </w:t>
      </w:r>
      <w:r>
        <w:rPr>
          <w:rFonts w:ascii="FangSong" w:hAnsi="FangSong" w:eastAsia="FangSong" w:cs="FangSong"/>
          <w:spacing w:val="2"/>
          <w:sz w:val="31"/>
          <w:szCs w:val="31"/>
        </w:rPr>
        <w:t xml:space="preserve">万人左右，常住人口城镇化率达到 </w:t>
      </w:r>
      <w:r>
        <w:rPr>
          <w:rFonts w:ascii="Times New Roman" w:hAnsi="Times New Roman" w:eastAsia="Times New Roman" w:cs="Times New Roman"/>
          <w:spacing w:val="2"/>
          <w:sz w:val="31"/>
          <w:szCs w:val="31"/>
        </w:rPr>
        <w:t>61.3%</w:t>
      </w:r>
      <w:r>
        <w:rPr>
          <w:rFonts w:ascii="FangSong" w:hAnsi="FangSong" w:eastAsia="FangSong" w:cs="FangSong"/>
          <w:spacing w:val="2"/>
          <w:sz w:val="31"/>
          <w:szCs w:val="31"/>
        </w:rPr>
        <w:t>。</w:t>
      </w:r>
    </w:p>
    <w:p>
      <w:pPr>
        <w:spacing w:before="15" w:line="330" w:lineRule="auto"/>
        <w:ind w:left="29" w:right="253" w:firstLine="620"/>
        <w:jc w:val="both"/>
        <w:rPr>
          <w:rFonts w:ascii="FangSong" w:hAnsi="FangSong" w:eastAsia="FangSong" w:cs="FangSong"/>
          <w:sz w:val="31"/>
          <w:szCs w:val="31"/>
        </w:rPr>
      </w:pPr>
      <w:r>
        <w:rPr>
          <w:rFonts w:ascii="KaiTi" w:hAnsi="KaiTi" w:eastAsia="KaiTi" w:cs="KaiTi"/>
          <w:b/>
          <w:bCs/>
          <w:spacing w:val="8"/>
          <w:sz w:val="31"/>
          <w:szCs w:val="31"/>
        </w:rPr>
        <w:t>“一主”：</w:t>
      </w:r>
      <w:r>
        <w:rPr>
          <w:rFonts w:ascii="KaiTi" w:hAnsi="KaiTi" w:eastAsia="KaiTi" w:cs="KaiTi"/>
          <w:spacing w:val="-73"/>
          <w:sz w:val="31"/>
          <w:szCs w:val="31"/>
        </w:rPr>
        <w:t xml:space="preserve"> </w:t>
      </w:r>
      <w:r>
        <w:rPr>
          <w:rFonts w:ascii="FangSong" w:hAnsi="FangSong" w:eastAsia="FangSong" w:cs="FangSong"/>
          <w:spacing w:val="8"/>
          <w:sz w:val="31"/>
          <w:szCs w:val="31"/>
        </w:rPr>
        <w:t>即中心城区，是全市发展的主中心。增强区域</w:t>
      </w:r>
      <w:r>
        <w:rPr>
          <w:rFonts w:ascii="FangSong" w:hAnsi="FangSong" w:eastAsia="FangSong" w:cs="FangSong"/>
          <w:sz w:val="31"/>
          <w:szCs w:val="31"/>
        </w:rPr>
        <w:t xml:space="preserve"> </w:t>
      </w:r>
      <w:r>
        <w:rPr>
          <w:rFonts w:ascii="FangSong" w:hAnsi="FangSong" w:eastAsia="FangSong" w:cs="FangSong"/>
          <w:spacing w:val="11"/>
          <w:sz w:val="31"/>
          <w:szCs w:val="31"/>
        </w:rPr>
        <w:t>民生保障和生态经济服务功能，加快补齐公共服务短板，逐步</w:t>
      </w:r>
      <w:r>
        <w:rPr>
          <w:rFonts w:ascii="FangSong" w:hAnsi="FangSong" w:eastAsia="FangSong" w:cs="FangSong"/>
          <w:sz w:val="31"/>
          <w:szCs w:val="31"/>
        </w:rPr>
        <w:t xml:space="preserve"> </w:t>
      </w:r>
      <w:r>
        <w:rPr>
          <w:rFonts w:ascii="FangSong" w:hAnsi="FangSong" w:eastAsia="FangSong" w:cs="FangSong"/>
          <w:spacing w:val="11"/>
          <w:sz w:val="31"/>
          <w:szCs w:val="31"/>
        </w:rPr>
        <w:t>实现全生命周期公共服务优质共享，打造区域公共服务供给中</w:t>
      </w:r>
      <w:r>
        <w:rPr>
          <w:rFonts w:ascii="FangSong" w:hAnsi="FangSong" w:eastAsia="FangSong" w:cs="FangSong"/>
          <w:sz w:val="31"/>
          <w:szCs w:val="31"/>
        </w:rPr>
        <w:t xml:space="preserve"> </w:t>
      </w:r>
      <w:r>
        <w:rPr>
          <w:rFonts w:ascii="FangSong" w:hAnsi="FangSong" w:eastAsia="FangSong" w:cs="FangSong"/>
          <w:spacing w:val="11"/>
          <w:sz w:val="31"/>
          <w:szCs w:val="31"/>
        </w:rPr>
        <w:t>心、宁夏南部地区高品质宜居中心城市。构建外联内畅的综合</w:t>
      </w:r>
      <w:r>
        <w:rPr>
          <w:rFonts w:ascii="FangSong" w:hAnsi="FangSong" w:eastAsia="FangSong" w:cs="FangSong"/>
          <w:sz w:val="31"/>
          <w:szCs w:val="31"/>
        </w:rPr>
        <w:t xml:space="preserve"> </w:t>
      </w:r>
      <w:r>
        <w:rPr>
          <w:rFonts w:ascii="FangSong" w:hAnsi="FangSong" w:eastAsia="FangSong" w:cs="FangSong"/>
          <w:spacing w:val="8"/>
          <w:sz w:val="31"/>
          <w:szCs w:val="31"/>
        </w:rPr>
        <w:t>交通网络，</w:t>
      </w:r>
      <w:r>
        <w:rPr>
          <w:rFonts w:ascii="FangSong" w:hAnsi="FangSong" w:eastAsia="FangSong" w:cs="FangSong"/>
          <w:spacing w:val="-74"/>
          <w:sz w:val="31"/>
          <w:szCs w:val="31"/>
        </w:rPr>
        <w:t xml:space="preserve"> </w:t>
      </w:r>
      <w:r>
        <w:rPr>
          <w:rFonts w:ascii="FangSong" w:hAnsi="FangSong" w:eastAsia="FangSong" w:cs="FangSong"/>
          <w:spacing w:val="8"/>
          <w:sz w:val="31"/>
          <w:szCs w:val="31"/>
        </w:rPr>
        <w:t>以航空、高铁等重大设施为依托，积极参与“一带</w:t>
      </w:r>
      <w:r>
        <w:rPr>
          <w:rFonts w:ascii="FangSong" w:hAnsi="FangSong" w:eastAsia="FangSong" w:cs="FangSong"/>
          <w:sz w:val="31"/>
          <w:szCs w:val="31"/>
        </w:rPr>
        <w:t xml:space="preserve"> </w:t>
      </w:r>
      <w:r>
        <w:rPr>
          <w:rFonts w:ascii="FangSong" w:hAnsi="FangSong" w:eastAsia="FangSong" w:cs="FangSong"/>
          <w:spacing w:val="11"/>
          <w:sz w:val="31"/>
          <w:szCs w:val="31"/>
        </w:rPr>
        <w:t>一路”、内陆开放型经济试验区以及西部陆海新通道建设，突</w:t>
      </w:r>
      <w:r>
        <w:rPr>
          <w:rFonts w:ascii="FangSong" w:hAnsi="FangSong" w:eastAsia="FangSong" w:cs="FangSong"/>
          <w:sz w:val="31"/>
          <w:szCs w:val="31"/>
        </w:rPr>
        <w:t xml:space="preserve"> </w:t>
      </w:r>
      <w:r>
        <w:rPr>
          <w:rFonts w:ascii="FangSong" w:hAnsi="FangSong" w:eastAsia="FangSong" w:cs="FangSong"/>
          <w:spacing w:val="11"/>
          <w:sz w:val="31"/>
          <w:szCs w:val="31"/>
        </w:rPr>
        <w:t>出交通枢纽功能，发挥固原向南对接关中平原城市群和向北融</w:t>
      </w:r>
      <w:r>
        <w:rPr>
          <w:rFonts w:ascii="FangSong" w:hAnsi="FangSong" w:eastAsia="FangSong" w:cs="FangSong"/>
          <w:sz w:val="31"/>
          <w:szCs w:val="31"/>
        </w:rPr>
        <w:t xml:space="preserve"> </w:t>
      </w:r>
      <w:r>
        <w:rPr>
          <w:rFonts w:ascii="FangSong" w:hAnsi="FangSong" w:eastAsia="FangSong" w:cs="FangSong"/>
          <w:spacing w:val="11"/>
          <w:sz w:val="31"/>
          <w:szCs w:val="31"/>
        </w:rPr>
        <w:t>入宁夏沿黄城市群的战略节点作用，辐射带动周边县市协同发</w:t>
      </w:r>
    </w:p>
    <w:p>
      <w:pPr>
        <w:spacing w:line="330" w:lineRule="auto"/>
        <w:rPr>
          <w:rFonts w:ascii="FangSong" w:hAnsi="FangSong" w:eastAsia="FangSong" w:cs="FangSong"/>
          <w:sz w:val="31"/>
          <w:szCs w:val="31"/>
        </w:rPr>
        <w:sectPr>
          <w:footerReference r:id="rId56" w:type="default"/>
          <w:pgSz w:w="11907" w:h="16839"/>
          <w:pgMar w:top="1431" w:right="1166" w:bottom="1443" w:left="1785" w:header="0" w:footer="1229" w:gutter="0"/>
          <w:cols w:space="720" w:num="1"/>
        </w:sectPr>
      </w:pPr>
    </w:p>
    <w:p>
      <w:pPr>
        <w:spacing w:before="188" w:line="329" w:lineRule="auto"/>
        <w:ind w:left="24" w:right="252" w:firstLine="3"/>
        <w:jc w:val="both"/>
        <w:rPr>
          <w:rFonts w:ascii="FangSong" w:hAnsi="FangSong" w:eastAsia="FangSong" w:cs="FangSong"/>
          <w:sz w:val="31"/>
          <w:szCs w:val="31"/>
        </w:rPr>
      </w:pPr>
      <w:r>
        <w:rPr>
          <w:rFonts w:ascii="FangSong" w:hAnsi="FangSong" w:eastAsia="FangSong" w:cs="FangSong"/>
          <w:spacing w:val="11"/>
          <w:sz w:val="31"/>
          <w:szCs w:val="31"/>
        </w:rPr>
        <w:t>展能力。提升城市综合承载能力，保护古城格局及历史文化资</w:t>
      </w:r>
      <w:r>
        <w:rPr>
          <w:rFonts w:ascii="FangSong" w:hAnsi="FangSong" w:eastAsia="FangSong" w:cs="FangSong"/>
          <w:spacing w:val="1"/>
          <w:sz w:val="31"/>
          <w:szCs w:val="31"/>
        </w:rPr>
        <w:t xml:space="preserve"> </w:t>
      </w:r>
      <w:r>
        <w:rPr>
          <w:rFonts w:ascii="FangSong" w:hAnsi="FangSong" w:eastAsia="FangSong" w:cs="FangSong"/>
          <w:spacing w:val="11"/>
          <w:sz w:val="31"/>
          <w:szCs w:val="31"/>
        </w:rPr>
        <w:t>源，提高旅游基础设施水平，建成西部地区独具特色的生态旅</w:t>
      </w:r>
      <w:r>
        <w:rPr>
          <w:rFonts w:ascii="FangSong" w:hAnsi="FangSong" w:eastAsia="FangSong" w:cs="FangSong"/>
          <w:spacing w:val="5"/>
          <w:sz w:val="31"/>
          <w:szCs w:val="31"/>
        </w:rPr>
        <w:t xml:space="preserve"> </w:t>
      </w:r>
      <w:r>
        <w:rPr>
          <w:rFonts w:ascii="FangSong" w:hAnsi="FangSong" w:eastAsia="FangSong" w:cs="FangSong"/>
          <w:spacing w:val="11"/>
          <w:sz w:val="31"/>
          <w:szCs w:val="31"/>
        </w:rPr>
        <w:t>游度假区。以中心城区深厚的文化底蕴、独特丰富的文旅资源</w:t>
      </w:r>
      <w:r>
        <w:rPr>
          <w:rFonts w:ascii="FangSong" w:hAnsi="FangSong" w:eastAsia="FangSong" w:cs="FangSong"/>
          <w:spacing w:val="5"/>
          <w:sz w:val="31"/>
          <w:szCs w:val="31"/>
        </w:rPr>
        <w:t xml:space="preserve"> </w:t>
      </w:r>
      <w:r>
        <w:rPr>
          <w:rFonts w:ascii="FangSong" w:hAnsi="FangSong" w:eastAsia="FangSong" w:cs="FangSong"/>
          <w:spacing w:val="11"/>
          <w:sz w:val="31"/>
          <w:szCs w:val="31"/>
        </w:rPr>
        <w:t>和宜居环境为抓手，加快中心城区重点发展“五新、五优”产</w:t>
      </w:r>
      <w:r>
        <w:rPr>
          <w:rFonts w:ascii="FangSong" w:hAnsi="FangSong" w:eastAsia="FangSong" w:cs="FangSong"/>
          <w:spacing w:val="5"/>
          <w:sz w:val="31"/>
          <w:szCs w:val="31"/>
        </w:rPr>
        <w:t xml:space="preserve"> </w:t>
      </w:r>
      <w:r>
        <w:rPr>
          <w:rFonts w:ascii="FangSong" w:hAnsi="FangSong" w:eastAsia="FangSong" w:cs="FangSong"/>
          <w:spacing w:val="11"/>
          <w:sz w:val="31"/>
          <w:szCs w:val="31"/>
        </w:rPr>
        <w:t>业，着力推进产业化和公共服务带动的新型城镇化，集全市之</w:t>
      </w:r>
      <w:r>
        <w:rPr>
          <w:rFonts w:ascii="FangSong" w:hAnsi="FangSong" w:eastAsia="FangSong" w:cs="FangSong"/>
          <w:spacing w:val="5"/>
          <w:sz w:val="31"/>
          <w:szCs w:val="31"/>
        </w:rPr>
        <w:t xml:space="preserve"> </w:t>
      </w:r>
      <w:r>
        <w:rPr>
          <w:rFonts w:ascii="FangSong" w:hAnsi="FangSong" w:eastAsia="FangSong" w:cs="FangSong"/>
          <w:spacing w:val="11"/>
          <w:sz w:val="31"/>
          <w:szCs w:val="31"/>
        </w:rPr>
        <w:t>力加速市域人口向中心城区集聚，迈入中等城市行列，将中心</w:t>
      </w:r>
      <w:r>
        <w:rPr>
          <w:rFonts w:ascii="FangSong" w:hAnsi="FangSong" w:eastAsia="FangSong" w:cs="FangSong"/>
          <w:spacing w:val="5"/>
          <w:sz w:val="31"/>
          <w:szCs w:val="31"/>
        </w:rPr>
        <w:t xml:space="preserve"> </w:t>
      </w:r>
      <w:r>
        <w:rPr>
          <w:rFonts w:ascii="FangSong" w:hAnsi="FangSong" w:eastAsia="FangSong" w:cs="FangSong"/>
          <w:spacing w:val="7"/>
          <w:sz w:val="31"/>
          <w:szCs w:val="31"/>
        </w:rPr>
        <w:t>城区打造为固原参与区域竞争的“领头雁”。</w:t>
      </w:r>
    </w:p>
    <w:p>
      <w:pPr>
        <w:spacing w:before="44" w:line="329" w:lineRule="auto"/>
        <w:ind w:left="24" w:right="245" w:firstLine="656"/>
        <w:jc w:val="both"/>
        <w:rPr>
          <w:rFonts w:ascii="FangSong" w:hAnsi="FangSong" w:eastAsia="FangSong" w:cs="FangSong"/>
          <w:sz w:val="31"/>
          <w:szCs w:val="31"/>
        </w:rPr>
      </w:pPr>
      <w:r>
        <w:rPr>
          <w:rFonts w:ascii="FangSong" w:hAnsi="FangSong" w:eastAsia="FangSong" w:cs="FangSong"/>
          <w:spacing w:val="10"/>
          <w:sz w:val="31"/>
          <w:szCs w:val="31"/>
        </w:rPr>
        <w:t>立足宁夏固原经济开发区产业基础，促进产业与城镇的协</w:t>
      </w:r>
      <w:r>
        <w:rPr>
          <w:rFonts w:ascii="FangSong" w:hAnsi="FangSong" w:eastAsia="FangSong" w:cs="FangSong"/>
          <w:spacing w:val="15"/>
          <w:sz w:val="31"/>
          <w:szCs w:val="31"/>
        </w:rPr>
        <w:t xml:space="preserve"> </w:t>
      </w:r>
      <w:r>
        <w:rPr>
          <w:rFonts w:ascii="FangSong" w:hAnsi="FangSong" w:eastAsia="FangSong" w:cs="FangSong"/>
          <w:spacing w:val="11"/>
          <w:sz w:val="31"/>
          <w:szCs w:val="31"/>
        </w:rPr>
        <w:t xml:space="preserve">调发展，打造宁南生态经济区、核心辐射带动区及特色农产品 </w:t>
      </w:r>
      <w:r>
        <w:rPr>
          <w:rFonts w:ascii="FangSong" w:hAnsi="FangSong" w:eastAsia="FangSong" w:cs="FangSong"/>
          <w:spacing w:val="9"/>
          <w:sz w:val="31"/>
          <w:szCs w:val="31"/>
        </w:rPr>
        <w:t>精深加工基地，在保持原有盐化工产业发展的基</w:t>
      </w:r>
      <w:r>
        <w:rPr>
          <w:rFonts w:ascii="FangSong" w:hAnsi="FangSong" w:eastAsia="FangSong" w:cs="FangSong"/>
          <w:spacing w:val="8"/>
          <w:sz w:val="31"/>
          <w:szCs w:val="31"/>
        </w:rPr>
        <w:t>础上，</w:t>
      </w:r>
      <w:r>
        <w:rPr>
          <w:rFonts w:ascii="FangSong" w:hAnsi="FangSong" w:eastAsia="FangSong" w:cs="FangSong"/>
          <w:spacing w:val="-84"/>
          <w:sz w:val="31"/>
          <w:szCs w:val="31"/>
        </w:rPr>
        <w:t xml:space="preserve"> </w:t>
      </w:r>
      <w:r>
        <w:rPr>
          <w:rFonts w:ascii="FangSong" w:hAnsi="FangSong" w:eastAsia="FangSong" w:cs="FangSong"/>
          <w:spacing w:val="8"/>
          <w:sz w:val="31"/>
          <w:szCs w:val="31"/>
        </w:rPr>
        <w:t>以能源</w:t>
      </w:r>
      <w:r>
        <w:rPr>
          <w:rFonts w:ascii="FangSong" w:hAnsi="FangSong" w:eastAsia="FangSong" w:cs="FangSong"/>
          <w:sz w:val="31"/>
          <w:szCs w:val="31"/>
        </w:rPr>
        <w:t xml:space="preserve"> </w:t>
      </w:r>
      <w:r>
        <w:rPr>
          <w:rFonts w:ascii="FangSong" w:hAnsi="FangSong" w:eastAsia="FangSong" w:cs="FangSong"/>
          <w:spacing w:val="11"/>
          <w:sz w:val="31"/>
          <w:szCs w:val="31"/>
        </w:rPr>
        <w:t>新材料、装备制造、轻工纺织作为主导，保障宁电入湘等重大 项目落地，集中全力打造煤电一体、循环经济特色工业区，形</w:t>
      </w:r>
      <w:r>
        <w:rPr>
          <w:rFonts w:ascii="FangSong" w:hAnsi="FangSong" w:eastAsia="FangSong" w:cs="FangSong"/>
          <w:spacing w:val="5"/>
          <w:sz w:val="31"/>
          <w:szCs w:val="31"/>
        </w:rPr>
        <w:t xml:space="preserve"> </w:t>
      </w:r>
      <w:r>
        <w:rPr>
          <w:rFonts w:ascii="FangSong" w:hAnsi="FangSong" w:eastAsia="FangSong" w:cs="FangSong"/>
          <w:spacing w:val="7"/>
          <w:sz w:val="31"/>
          <w:szCs w:val="31"/>
        </w:rPr>
        <w:t>成高质量发展新的增长极。</w:t>
      </w:r>
    </w:p>
    <w:p>
      <w:pPr>
        <w:spacing w:before="52" w:line="325" w:lineRule="auto"/>
        <w:ind w:left="26" w:firstLine="622"/>
        <w:jc w:val="both"/>
        <w:rPr>
          <w:rFonts w:ascii="FangSong" w:hAnsi="FangSong" w:eastAsia="FangSong" w:cs="FangSong"/>
          <w:sz w:val="31"/>
          <w:szCs w:val="31"/>
        </w:rPr>
      </w:pPr>
      <w:r>
        <w:rPr>
          <w:rFonts w:ascii="KaiTi" w:hAnsi="KaiTi" w:eastAsia="KaiTi" w:cs="KaiTi"/>
          <w:b/>
          <w:bCs/>
          <w:spacing w:val="8"/>
          <w:sz w:val="31"/>
          <w:szCs w:val="31"/>
        </w:rPr>
        <w:t>“四副”：</w:t>
      </w:r>
      <w:r>
        <w:rPr>
          <w:rFonts w:ascii="KaiTi" w:hAnsi="KaiTi" w:eastAsia="KaiTi" w:cs="KaiTi"/>
          <w:spacing w:val="-73"/>
          <w:sz w:val="31"/>
          <w:szCs w:val="31"/>
        </w:rPr>
        <w:t xml:space="preserve"> </w:t>
      </w:r>
      <w:r>
        <w:rPr>
          <w:rFonts w:ascii="FangSong" w:hAnsi="FangSong" w:eastAsia="FangSong" w:cs="FangSong"/>
          <w:spacing w:val="8"/>
          <w:sz w:val="31"/>
          <w:szCs w:val="31"/>
        </w:rPr>
        <w:t>即四县县城，是全市发展的四个副中心和各县</w:t>
      </w:r>
      <w:r>
        <w:rPr>
          <w:rFonts w:ascii="FangSong" w:hAnsi="FangSong" w:eastAsia="FangSong" w:cs="FangSong"/>
          <w:sz w:val="31"/>
          <w:szCs w:val="31"/>
        </w:rPr>
        <w:t xml:space="preserve">  </w:t>
      </w:r>
      <w:r>
        <w:rPr>
          <w:rFonts w:ascii="FangSong" w:hAnsi="FangSong" w:eastAsia="FangSong" w:cs="FangSong"/>
          <w:spacing w:val="11"/>
          <w:sz w:val="31"/>
          <w:szCs w:val="31"/>
        </w:rPr>
        <w:t>域推进新型城镇化和构建新型工农城乡关系的重要载体。加快</w:t>
      </w:r>
      <w:r>
        <w:rPr>
          <w:rFonts w:ascii="FangSong" w:hAnsi="FangSong" w:eastAsia="FangSong" w:cs="FangSong"/>
          <w:spacing w:val="1"/>
          <w:sz w:val="31"/>
          <w:szCs w:val="31"/>
        </w:rPr>
        <w:t xml:space="preserve">  </w:t>
      </w:r>
      <w:r>
        <w:rPr>
          <w:rFonts w:ascii="FangSong" w:hAnsi="FangSong" w:eastAsia="FangSong" w:cs="FangSong"/>
          <w:spacing w:val="11"/>
          <w:sz w:val="31"/>
          <w:szCs w:val="31"/>
        </w:rPr>
        <w:t>推进各县城补短板强弱项扬特色，重点在一二三产融合发展和</w:t>
      </w:r>
      <w:r>
        <w:rPr>
          <w:rFonts w:ascii="FangSong" w:hAnsi="FangSong" w:eastAsia="FangSong" w:cs="FangSong"/>
          <w:spacing w:val="1"/>
          <w:sz w:val="31"/>
          <w:szCs w:val="31"/>
        </w:rPr>
        <w:t xml:space="preserve">  </w:t>
      </w:r>
      <w:r>
        <w:rPr>
          <w:rFonts w:ascii="FangSong" w:hAnsi="FangSong" w:eastAsia="FangSong" w:cs="FangSong"/>
          <w:spacing w:val="8"/>
          <w:sz w:val="31"/>
          <w:szCs w:val="31"/>
        </w:rPr>
        <w:t>宜居宜业上突破，发挥好县城承上启下、带动县域发展的作用。</w:t>
      </w:r>
    </w:p>
    <w:p>
      <w:pPr>
        <w:spacing w:before="54"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32</w:t>
      </w:r>
      <w:r>
        <w:rPr>
          <w:rFonts w:ascii="KaiTi" w:hAnsi="KaiTi" w:eastAsia="KaiTi" w:cs="KaiTi"/>
          <w:b/>
          <w:bCs/>
          <w:spacing w:val="2"/>
          <w:sz w:val="31"/>
          <w:szCs w:val="31"/>
        </w:rPr>
        <w:t>条</w:t>
      </w:r>
      <w:r>
        <w:rPr>
          <w:rFonts w:ascii="KaiTi" w:hAnsi="KaiTi" w:eastAsia="KaiTi" w:cs="KaiTi"/>
          <w:spacing w:val="149"/>
          <w:sz w:val="31"/>
          <w:szCs w:val="31"/>
        </w:rPr>
        <w:t xml:space="preserve"> </w:t>
      </w:r>
      <w:r>
        <w:rPr>
          <w:rFonts w:ascii="KaiTi" w:hAnsi="KaiTi" w:eastAsia="KaiTi" w:cs="KaiTi"/>
          <w:b/>
          <w:bCs/>
          <w:spacing w:val="2"/>
          <w:sz w:val="31"/>
          <w:szCs w:val="31"/>
        </w:rPr>
        <w:t>城镇体系</w:t>
      </w:r>
    </w:p>
    <w:p>
      <w:pPr>
        <w:spacing w:before="190" w:line="323" w:lineRule="auto"/>
        <w:ind w:left="50" w:right="247" w:firstLine="617"/>
        <w:rPr>
          <w:rFonts w:ascii="FangSong" w:hAnsi="FangSong" w:eastAsia="FangSong" w:cs="FangSong"/>
          <w:sz w:val="31"/>
          <w:szCs w:val="31"/>
        </w:rPr>
      </w:pPr>
      <w:r>
        <w:rPr>
          <w:rFonts w:ascii="FangSong" w:hAnsi="FangSong" w:eastAsia="FangSong" w:cs="FangSong"/>
          <w:spacing w:val="8"/>
          <w:sz w:val="31"/>
          <w:szCs w:val="31"/>
        </w:rPr>
        <w:t>构建“</w:t>
      </w:r>
      <w:r>
        <w:rPr>
          <w:rFonts w:ascii="Times New Roman" w:hAnsi="Times New Roman" w:eastAsia="Times New Roman" w:cs="Times New Roman"/>
          <w:spacing w:val="8"/>
          <w:sz w:val="31"/>
          <w:szCs w:val="31"/>
        </w:rPr>
        <w:t>141</w:t>
      </w:r>
      <w:r>
        <w:rPr>
          <w:rFonts w:ascii="FangSong" w:hAnsi="FangSong" w:eastAsia="FangSong" w:cs="FangSong"/>
          <w:spacing w:val="8"/>
          <w:sz w:val="31"/>
          <w:szCs w:val="31"/>
        </w:rPr>
        <w:t>”的城镇体系，其中，</w:t>
      </w:r>
      <w:r>
        <w:rPr>
          <w:rFonts w:ascii="FangSong" w:hAnsi="FangSong" w:eastAsia="FangSong" w:cs="FangSong"/>
          <w:spacing w:val="-86"/>
          <w:sz w:val="31"/>
          <w:szCs w:val="31"/>
        </w:rPr>
        <w:t xml:space="preserve"> </w:t>
      </w:r>
      <w:r>
        <w:rPr>
          <w:rFonts w:ascii="FangSong" w:hAnsi="FangSong" w:eastAsia="FangSong" w:cs="FangSong"/>
          <w:spacing w:val="8"/>
          <w:sz w:val="31"/>
          <w:szCs w:val="31"/>
        </w:rPr>
        <w:t>“</w:t>
      </w:r>
      <w:r>
        <w:rPr>
          <w:rFonts w:ascii="Times New Roman" w:hAnsi="Times New Roman" w:eastAsia="Times New Roman" w:cs="Times New Roman"/>
          <w:spacing w:val="8"/>
          <w:sz w:val="31"/>
          <w:szCs w:val="31"/>
        </w:rPr>
        <w:t>1</w:t>
      </w:r>
      <w:r>
        <w:rPr>
          <w:rFonts w:ascii="FangSong" w:hAnsi="FangSong" w:eastAsia="FangSong" w:cs="FangSong"/>
          <w:spacing w:val="8"/>
          <w:sz w:val="31"/>
          <w:szCs w:val="31"/>
        </w:rPr>
        <w:t>”为固原市（中</w:t>
      </w:r>
      <w:r>
        <w:rPr>
          <w:rFonts w:ascii="FangSong" w:hAnsi="FangSong" w:eastAsia="FangSong" w:cs="FangSong"/>
          <w:spacing w:val="7"/>
          <w:sz w:val="31"/>
          <w:szCs w:val="31"/>
        </w:rPr>
        <w:t>心城</w:t>
      </w:r>
      <w:r>
        <w:rPr>
          <w:rFonts w:ascii="FangSong" w:hAnsi="FangSong" w:eastAsia="FangSong" w:cs="FangSong"/>
          <w:sz w:val="31"/>
          <w:szCs w:val="31"/>
        </w:rPr>
        <w:t xml:space="preserve"> </w:t>
      </w:r>
      <w:r>
        <w:rPr>
          <w:rFonts w:ascii="FangSong" w:hAnsi="FangSong" w:eastAsia="FangSong" w:cs="FangSong"/>
          <w:spacing w:val="8"/>
          <w:sz w:val="31"/>
          <w:szCs w:val="31"/>
        </w:rPr>
        <w:t>区）；“</w:t>
      </w:r>
      <w:r>
        <w:rPr>
          <w:rFonts w:ascii="Times New Roman" w:hAnsi="Times New Roman" w:eastAsia="Times New Roman" w:cs="Times New Roman"/>
          <w:spacing w:val="8"/>
          <w:sz w:val="31"/>
          <w:szCs w:val="31"/>
        </w:rPr>
        <w:t>4</w:t>
      </w:r>
      <w:r>
        <w:rPr>
          <w:rFonts w:ascii="FangSong" w:hAnsi="FangSong" w:eastAsia="FangSong" w:cs="FangSong"/>
          <w:spacing w:val="8"/>
          <w:sz w:val="31"/>
          <w:szCs w:val="31"/>
        </w:rPr>
        <w:t>”为四县县城；“</w:t>
      </w:r>
      <w:r>
        <w:rPr>
          <w:rFonts w:ascii="Times New Roman" w:hAnsi="Times New Roman" w:eastAsia="Times New Roman" w:cs="Times New Roman"/>
          <w:spacing w:val="8"/>
          <w:sz w:val="31"/>
          <w:szCs w:val="31"/>
        </w:rPr>
        <w:t>1</w:t>
      </w:r>
      <w:r>
        <w:rPr>
          <w:rFonts w:ascii="FangSong" w:hAnsi="FangSong" w:eastAsia="FangSong" w:cs="FangSong"/>
          <w:spacing w:val="8"/>
          <w:sz w:val="31"/>
          <w:szCs w:val="31"/>
        </w:rPr>
        <w:t xml:space="preserve">”为 </w:t>
      </w:r>
      <w:r>
        <w:rPr>
          <w:rFonts w:ascii="Times New Roman" w:hAnsi="Times New Roman" w:eastAsia="Times New Roman" w:cs="Times New Roman"/>
          <w:spacing w:val="8"/>
          <w:sz w:val="31"/>
          <w:szCs w:val="31"/>
        </w:rPr>
        <w:t xml:space="preserve">10  </w:t>
      </w:r>
      <w:r>
        <w:rPr>
          <w:rFonts w:ascii="FangSong" w:hAnsi="FangSong" w:eastAsia="FangSong" w:cs="FangSong"/>
          <w:spacing w:val="8"/>
          <w:sz w:val="31"/>
          <w:szCs w:val="31"/>
        </w:rPr>
        <w:t>个重点镇，包括原州区</w:t>
      </w:r>
      <w:r>
        <w:rPr>
          <w:rFonts w:ascii="FangSong" w:hAnsi="FangSong" w:eastAsia="FangSong" w:cs="FangSong"/>
          <w:sz w:val="31"/>
          <w:szCs w:val="31"/>
        </w:rPr>
        <w:t xml:space="preserve"> </w:t>
      </w:r>
      <w:r>
        <w:rPr>
          <w:rFonts w:ascii="FangSong" w:hAnsi="FangSong" w:eastAsia="FangSong" w:cs="FangSong"/>
          <w:spacing w:val="10"/>
          <w:sz w:val="31"/>
          <w:szCs w:val="31"/>
        </w:rPr>
        <w:t>三营镇、彭堡镇；西吉县兴隆镇、将台堡镇；隆</w:t>
      </w:r>
      <w:r>
        <w:rPr>
          <w:rFonts w:ascii="FangSong" w:hAnsi="FangSong" w:eastAsia="FangSong" w:cs="FangSong"/>
          <w:spacing w:val="9"/>
          <w:sz w:val="31"/>
          <w:szCs w:val="31"/>
        </w:rPr>
        <w:t>德县沙塘镇、</w:t>
      </w:r>
    </w:p>
    <w:p>
      <w:pPr>
        <w:spacing w:before="52" w:line="222" w:lineRule="auto"/>
        <w:jc w:val="right"/>
        <w:rPr>
          <w:rFonts w:ascii="FangSong" w:hAnsi="FangSong" w:eastAsia="FangSong" w:cs="FangSong"/>
          <w:sz w:val="31"/>
          <w:szCs w:val="31"/>
        </w:rPr>
      </w:pPr>
      <w:r>
        <w:rPr>
          <w:rFonts w:ascii="FangSong" w:hAnsi="FangSong" w:eastAsia="FangSong" w:cs="FangSong"/>
          <w:spacing w:val="8"/>
          <w:sz w:val="31"/>
          <w:szCs w:val="31"/>
        </w:rPr>
        <w:t>联财镇；泾源县泾河源镇、六盘山镇；彭阳县古城镇、王洼镇。</w:t>
      </w:r>
    </w:p>
    <w:p>
      <w:pPr>
        <w:spacing w:line="222" w:lineRule="auto"/>
        <w:rPr>
          <w:rFonts w:ascii="FangSong" w:hAnsi="FangSong" w:eastAsia="FangSong" w:cs="FangSong"/>
          <w:sz w:val="31"/>
          <w:szCs w:val="31"/>
        </w:rPr>
        <w:sectPr>
          <w:footerReference r:id="rId57" w:type="default"/>
          <w:pgSz w:w="11907" w:h="16839"/>
          <w:pgMar w:top="1431" w:right="1170" w:bottom="1443" w:left="1785" w:header="0" w:footer="1229" w:gutter="0"/>
          <w:cols w:space="720" w:num="1"/>
        </w:sectPr>
      </w:pPr>
    </w:p>
    <w:p>
      <w:pPr>
        <w:spacing w:line="91" w:lineRule="auto"/>
        <w:rPr>
          <w:rFonts w:ascii="Arial"/>
          <w:sz w:val="2"/>
        </w:rPr>
      </w:pPr>
    </w:p>
    <w:tbl>
      <w:tblPr>
        <w:tblStyle w:val="5"/>
        <w:tblW w:w="864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48" w:type="dxa"/>
            <w:vAlign w:val="top"/>
          </w:tcPr>
          <w:p>
            <w:pPr>
              <w:spacing w:before="35" w:line="199" w:lineRule="auto"/>
              <w:ind w:left="2343"/>
              <w:rPr>
                <w:rFonts w:ascii="SimHei" w:hAnsi="SimHei" w:eastAsia="SimHei" w:cs="SimHei"/>
                <w:sz w:val="30"/>
                <w:szCs w:val="30"/>
              </w:rPr>
            </w:pPr>
            <w:r>
              <w:rPr>
                <w:rFonts w:ascii="SimHei" w:hAnsi="SimHei" w:eastAsia="SimHei" w:cs="SimHei"/>
                <w:spacing w:val="-3"/>
                <w:sz w:val="30"/>
                <w:szCs w:val="30"/>
              </w:rPr>
              <w:t>专栏9</w:t>
            </w:r>
            <w:r>
              <w:rPr>
                <w:rFonts w:ascii="SimHei" w:hAnsi="SimHei" w:eastAsia="SimHei" w:cs="SimHei"/>
                <w:spacing w:val="109"/>
                <w:sz w:val="30"/>
                <w:szCs w:val="30"/>
              </w:rPr>
              <w:t xml:space="preserve"> </w:t>
            </w:r>
            <w:r>
              <w:rPr>
                <w:rFonts w:ascii="SimHei" w:hAnsi="SimHei" w:eastAsia="SimHei" w:cs="SimHei"/>
                <w:spacing w:val="-3"/>
                <w:sz w:val="30"/>
                <w:szCs w:val="30"/>
              </w:rPr>
              <w:t>城镇开发边界管理规则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2" w:hRule="atLeast"/>
        </w:trPr>
        <w:tc>
          <w:tcPr>
            <w:tcW w:w="8648" w:type="dxa"/>
            <w:vAlign w:val="top"/>
          </w:tcPr>
          <w:p>
            <w:pPr>
              <w:pStyle w:val="6"/>
              <w:spacing w:before="38" w:line="235" w:lineRule="auto"/>
              <w:ind w:left="114" w:right="107" w:firstLine="480"/>
              <w:jc w:val="both"/>
            </w:pPr>
            <w:r>
              <w:rPr>
                <w:rFonts w:ascii="KaiTi" w:hAnsi="KaiTi" w:eastAsia="KaiTi" w:cs="KaiTi"/>
                <w:b/>
                <w:bCs/>
                <w:spacing w:val="-1"/>
              </w:rPr>
              <w:t>城镇开发边界内，各类建设活动严格实行用途管制。</w:t>
            </w:r>
            <w:r>
              <w:rPr>
                <w:spacing w:val="-1"/>
              </w:rPr>
              <w:t>按照规划</w:t>
            </w:r>
            <w:r>
              <w:rPr>
                <w:spacing w:val="-2"/>
              </w:rPr>
              <w:t>用途依法办理</w:t>
            </w:r>
            <w:r>
              <w:t xml:space="preserve"> 有关手续，并加强与水体保护线、绿地系统线、基础设</w:t>
            </w:r>
            <w:r>
              <w:rPr>
                <w:spacing w:val="-1"/>
              </w:rPr>
              <w:t>施建设控制线、历史文化</w:t>
            </w:r>
            <w:r>
              <w:t xml:space="preserve"> 保护线等协同管控。严格城镇开发边界外的空间准入，原则上除特殊用地外，只</w:t>
            </w:r>
            <w:r>
              <w:rPr>
                <w:spacing w:val="11"/>
              </w:rPr>
              <w:t xml:space="preserve"> </w:t>
            </w:r>
            <w:r>
              <w:t>能用于农业生产、乡村振兴、生态保护和交通等基础设施建设，不得进行城镇集</w:t>
            </w:r>
            <w:r>
              <w:rPr>
                <w:spacing w:val="11"/>
              </w:rPr>
              <w:t xml:space="preserve"> </w:t>
            </w:r>
            <w:r>
              <w:rPr>
                <w:spacing w:val="-4"/>
              </w:rPr>
              <w:t>中建设，不得设立各类开发区。</w:t>
            </w:r>
          </w:p>
          <w:p>
            <w:pPr>
              <w:pStyle w:val="6"/>
              <w:spacing w:before="26" w:line="236" w:lineRule="auto"/>
              <w:ind w:left="115" w:right="112" w:firstLine="481"/>
            </w:pPr>
            <w:r>
              <w:t>其中，集中建设区用于布局城市、建制镇和新区、开发区等各类城镇集中建</w:t>
            </w:r>
            <w:r>
              <w:rPr>
                <w:spacing w:val="9"/>
              </w:rPr>
              <w:t xml:space="preserve"> </w:t>
            </w:r>
            <w:r>
              <w:t>设；弹性发展区在满足特定条件下方可进行城镇开发和集中建设，在不突破规划</w:t>
            </w:r>
            <w:r>
              <w:rPr>
                <w:spacing w:val="10"/>
              </w:rPr>
              <w:t xml:space="preserve"> </w:t>
            </w:r>
            <w:r>
              <w:t>城镇建设用地规模的前提下，城镇建设用地布局可在弹性发展范围内进行调整；</w:t>
            </w:r>
            <w:r>
              <w:rPr>
                <w:spacing w:val="8"/>
              </w:rPr>
              <w:t xml:space="preserve"> </w:t>
            </w:r>
            <w:r>
              <w:t>特别用途区原则上禁止任何城镇集中建设行为，实施建设用地总量控制，原则上</w:t>
            </w:r>
            <w:r>
              <w:rPr>
                <w:spacing w:val="14"/>
              </w:rPr>
              <w:t xml:space="preserve"> </w:t>
            </w:r>
            <w:r>
              <w:t>不得新增除市政基础设施、交通物流基础设施、生态修复工程、必要的配套及游</w:t>
            </w:r>
            <w:r>
              <w:rPr>
                <w:spacing w:val="10"/>
              </w:rPr>
              <w:t xml:space="preserve"> </w:t>
            </w:r>
            <w:r>
              <w:rPr>
                <w:spacing w:val="-4"/>
              </w:rPr>
              <w:t>憩设施外的其他城镇建设用地。</w:t>
            </w:r>
          </w:p>
          <w:p>
            <w:pPr>
              <w:pStyle w:val="6"/>
              <w:spacing w:before="29" w:line="223" w:lineRule="auto"/>
              <w:ind w:left="120" w:right="108" w:firstLine="474"/>
            </w:pPr>
            <w:r>
              <w:rPr>
                <w:rFonts w:ascii="KaiTi" w:hAnsi="KaiTi" w:eastAsia="KaiTi" w:cs="KaiTi"/>
                <w:b/>
                <w:bCs/>
                <w:spacing w:val="-3"/>
              </w:rPr>
              <w:t>城镇开发边界一经划定，原则上不得调整</w:t>
            </w:r>
            <w:r>
              <w:rPr>
                <w:b/>
                <w:bCs/>
                <w:spacing w:val="-3"/>
              </w:rPr>
              <w:t>。</w:t>
            </w:r>
            <w:r>
              <w:rPr>
                <w:spacing w:val="-50"/>
              </w:rPr>
              <w:t xml:space="preserve"> </w:t>
            </w:r>
            <w:r>
              <w:rPr>
                <w:spacing w:val="-3"/>
              </w:rPr>
              <w:t>因国家重大战略调整、国家重大</w:t>
            </w:r>
            <w:r>
              <w:t xml:space="preserve"> </w:t>
            </w:r>
            <w:r>
              <w:rPr>
                <w:spacing w:val="-2"/>
              </w:rPr>
              <w:t>项目建设、行政区划调整等确需调整的，按国土空间规划修改程序进行。</w:t>
            </w:r>
          </w:p>
        </w:tc>
      </w:tr>
    </w:tbl>
    <w:p>
      <w:pPr>
        <w:pStyle w:val="2"/>
        <w:spacing w:line="307" w:lineRule="auto"/>
      </w:pPr>
    </w:p>
    <w:p>
      <w:pPr>
        <w:spacing w:before="129" w:line="309" w:lineRule="exact"/>
        <w:ind w:left="2138"/>
        <w:outlineLvl w:val="1"/>
        <w:rPr>
          <w:rFonts w:ascii="微软雅黑" w:hAnsi="微软雅黑" w:eastAsia="微软雅黑" w:cs="微软雅黑"/>
          <w:sz w:val="30"/>
          <w:szCs w:val="30"/>
        </w:rPr>
      </w:pPr>
      <w:bookmarkStart w:id="179" w:name="bookmark59"/>
      <w:bookmarkEnd w:id="179"/>
      <w:r>
        <w:rPr>
          <w:rFonts w:ascii="微软雅黑" w:hAnsi="微软雅黑" w:eastAsia="微软雅黑" w:cs="微软雅黑"/>
          <w:spacing w:val="26"/>
          <w:position w:val="-1"/>
          <w:sz w:val="30"/>
          <w:szCs w:val="30"/>
        </w:rPr>
        <w:t>第二节   提速增量</w:t>
      </w:r>
      <w:r>
        <w:rPr>
          <w:rFonts w:ascii="微软雅黑" w:hAnsi="微软雅黑" w:eastAsia="微软雅黑" w:cs="微软雅黑"/>
          <w:spacing w:val="7"/>
          <w:position w:val="-1"/>
          <w:sz w:val="30"/>
          <w:szCs w:val="30"/>
        </w:rPr>
        <w:t xml:space="preserve">  </w:t>
      </w:r>
      <w:r>
        <w:rPr>
          <w:rFonts w:ascii="微软雅黑" w:hAnsi="微软雅黑" w:eastAsia="微软雅黑" w:cs="微软雅黑"/>
          <w:spacing w:val="26"/>
          <w:position w:val="-1"/>
          <w:sz w:val="30"/>
          <w:szCs w:val="30"/>
        </w:rPr>
        <w:t>"五新"产业</w:t>
      </w:r>
    </w:p>
    <w:p>
      <w:pPr>
        <w:pStyle w:val="2"/>
        <w:spacing w:line="403" w:lineRule="auto"/>
      </w:pPr>
    </w:p>
    <w:p>
      <w:pPr>
        <w:spacing w:before="100" w:line="221" w:lineRule="auto"/>
        <w:ind w:left="44"/>
        <w:rPr>
          <w:rFonts w:ascii="KaiTi" w:hAnsi="KaiTi" w:eastAsia="KaiTi" w:cs="KaiTi"/>
          <w:sz w:val="31"/>
          <w:szCs w:val="31"/>
        </w:rPr>
      </w:pPr>
      <w:bookmarkStart w:id="180" w:name="bookmark60"/>
      <w:bookmarkEnd w:id="180"/>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33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第二产业空间布局</w:t>
      </w:r>
    </w:p>
    <w:p>
      <w:pPr>
        <w:spacing w:before="187" w:line="330" w:lineRule="auto"/>
        <w:ind w:left="24" w:firstLine="654"/>
        <w:rPr>
          <w:rFonts w:ascii="FangSong" w:hAnsi="FangSong" w:eastAsia="FangSong" w:cs="FangSong"/>
          <w:sz w:val="31"/>
          <w:szCs w:val="31"/>
        </w:rPr>
      </w:pPr>
      <w:r>
        <w:rPr>
          <w:rFonts w:ascii="KaiTi" w:hAnsi="KaiTi" w:eastAsia="KaiTi" w:cs="KaiTi"/>
          <w:b/>
          <w:bCs/>
          <w:spacing w:val="7"/>
          <w:sz w:val="31"/>
          <w:szCs w:val="31"/>
        </w:rPr>
        <w:t>重点培育发展新型材料、清洁能源、轻工纺织、数字信息</w:t>
      </w:r>
      <w:r>
        <w:rPr>
          <w:rFonts w:ascii="KaiTi" w:hAnsi="KaiTi" w:eastAsia="KaiTi" w:cs="KaiTi"/>
          <w:spacing w:val="11"/>
          <w:sz w:val="31"/>
          <w:szCs w:val="31"/>
        </w:rPr>
        <w:t xml:space="preserve"> </w:t>
      </w:r>
      <w:r>
        <w:rPr>
          <w:rFonts w:ascii="KaiTi" w:hAnsi="KaiTi" w:eastAsia="KaiTi" w:cs="KaiTi"/>
          <w:b/>
          <w:bCs/>
          <w:spacing w:val="10"/>
          <w:sz w:val="31"/>
          <w:szCs w:val="31"/>
        </w:rPr>
        <w:t>和装备制造五个新型产业。</w:t>
      </w:r>
      <w:r>
        <w:rPr>
          <w:rFonts w:ascii="FangSong" w:hAnsi="FangSong" w:eastAsia="FangSong" w:cs="FangSong"/>
          <w:spacing w:val="10"/>
          <w:sz w:val="31"/>
          <w:szCs w:val="31"/>
        </w:rPr>
        <w:t>打造西北地区重要的盐化工产</w:t>
      </w:r>
      <w:r>
        <w:rPr>
          <w:rFonts w:ascii="FangSong" w:hAnsi="FangSong" w:eastAsia="FangSong" w:cs="FangSong"/>
          <w:spacing w:val="9"/>
          <w:sz w:val="31"/>
          <w:szCs w:val="31"/>
        </w:rPr>
        <w:t>业基</w:t>
      </w:r>
      <w:r>
        <w:rPr>
          <w:rFonts w:ascii="FangSong" w:hAnsi="FangSong" w:eastAsia="FangSong" w:cs="FangSong"/>
          <w:sz w:val="31"/>
          <w:szCs w:val="31"/>
        </w:rPr>
        <w:t xml:space="preserve"> </w:t>
      </w:r>
      <w:r>
        <w:rPr>
          <w:rFonts w:ascii="FangSong" w:hAnsi="FangSong" w:eastAsia="FangSong" w:cs="FangSong"/>
          <w:spacing w:val="11"/>
          <w:sz w:val="31"/>
          <w:szCs w:val="31"/>
        </w:rPr>
        <w:t>地及宁南清洁能源基地，建设以宁夏固原经济</w:t>
      </w:r>
      <w:r>
        <w:rPr>
          <w:rFonts w:ascii="FangSong" w:hAnsi="FangSong" w:eastAsia="FangSong" w:cs="FangSong"/>
          <w:spacing w:val="10"/>
          <w:sz w:val="31"/>
          <w:szCs w:val="31"/>
        </w:rPr>
        <w:t>开发区为核心、</w:t>
      </w:r>
      <w:r>
        <w:rPr>
          <w:rFonts w:ascii="FangSong" w:hAnsi="FangSong" w:eastAsia="FangSong" w:cs="FangSong"/>
          <w:sz w:val="31"/>
          <w:szCs w:val="31"/>
        </w:rPr>
        <w:t xml:space="preserve"> </w:t>
      </w:r>
      <w:r>
        <w:rPr>
          <w:rFonts w:ascii="FangSong" w:hAnsi="FangSong" w:eastAsia="FangSong" w:cs="FangSong"/>
          <w:spacing w:val="11"/>
          <w:sz w:val="31"/>
          <w:szCs w:val="31"/>
        </w:rPr>
        <w:t>各县开发区和帮扶车间为配套补充的“雁阵型”轻工纺织产业</w:t>
      </w:r>
      <w:r>
        <w:rPr>
          <w:rFonts w:ascii="FangSong" w:hAnsi="FangSong" w:eastAsia="FangSong" w:cs="FangSong"/>
          <w:spacing w:val="5"/>
          <w:sz w:val="31"/>
          <w:szCs w:val="31"/>
        </w:rPr>
        <w:t xml:space="preserve"> </w:t>
      </w:r>
      <w:r>
        <w:rPr>
          <w:rFonts w:ascii="FangSong" w:hAnsi="FangSong" w:eastAsia="FangSong" w:cs="FangSong"/>
          <w:spacing w:val="8"/>
          <w:sz w:val="31"/>
          <w:szCs w:val="31"/>
        </w:rPr>
        <w:t>集群，</w:t>
      </w:r>
      <w:r>
        <w:rPr>
          <w:rFonts w:ascii="FangSong" w:hAnsi="FangSong" w:eastAsia="FangSong" w:cs="FangSong"/>
          <w:spacing w:val="-65"/>
          <w:sz w:val="31"/>
          <w:szCs w:val="31"/>
        </w:rPr>
        <w:t xml:space="preserve"> </w:t>
      </w:r>
      <w:r>
        <w:rPr>
          <w:rFonts w:ascii="FangSong" w:hAnsi="FangSong" w:eastAsia="FangSong" w:cs="FangSong"/>
          <w:spacing w:val="8"/>
          <w:sz w:val="31"/>
          <w:szCs w:val="31"/>
        </w:rPr>
        <w:t>以清水河产业园为主导，发展数字信息产业，主动融入</w:t>
      </w:r>
      <w:r>
        <w:rPr>
          <w:rFonts w:ascii="FangSong" w:hAnsi="FangSong" w:eastAsia="FangSong" w:cs="FangSong"/>
          <w:sz w:val="31"/>
          <w:szCs w:val="31"/>
        </w:rPr>
        <w:t xml:space="preserve"> </w:t>
      </w:r>
      <w:r>
        <w:rPr>
          <w:rFonts w:ascii="FangSong" w:hAnsi="FangSong" w:eastAsia="FangSong" w:cs="FangSong"/>
          <w:spacing w:val="11"/>
          <w:sz w:val="31"/>
          <w:szCs w:val="31"/>
        </w:rPr>
        <w:t>“东数西算”国家算力枢纽节点建设重大布局，依托煤炭、光</w:t>
      </w:r>
      <w:r>
        <w:rPr>
          <w:rFonts w:ascii="FangSong" w:hAnsi="FangSong" w:eastAsia="FangSong" w:cs="FangSong"/>
          <w:spacing w:val="5"/>
          <w:sz w:val="31"/>
          <w:szCs w:val="31"/>
        </w:rPr>
        <w:t xml:space="preserve"> </w:t>
      </w:r>
      <w:r>
        <w:rPr>
          <w:rFonts w:ascii="FangSong" w:hAnsi="FangSong" w:eastAsia="FangSong" w:cs="FangSong"/>
          <w:spacing w:val="11"/>
          <w:sz w:val="31"/>
          <w:szCs w:val="31"/>
        </w:rPr>
        <w:t>风电、盐化工等资源产业优势，结合王洼、炭山等煤矿扩规增</w:t>
      </w:r>
      <w:r>
        <w:rPr>
          <w:rFonts w:ascii="FangSong" w:hAnsi="FangSong" w:eastAsia="FangSong" w:cs="FangSong"/>
          <w:spacing w:val="5"/>
          <w:sz w:val="31"/>
          <w:szCs w:val="31"/>
        </w:rPr>
        <w:t xml:space="preserve"> </w:t>
      </w:r>
      <w:r>
        <w:rPr>
          <w:rFonts w:ascii="FangSong" w:hAnsi="FangSong" w:eastAsia="FangSong" w:cs="FangSong"/>
          <w:spacing w:val="3"/>
          <w:sz w:val="31"/>
          <w:szCs w:val="31"/>
        </w:rPr>
        <w:t>能，发展装备制造产业。</w:t>
      </w:r>
    </w:p>
    <w:p>
      <w:pPr>
        <w:spacing w:before="49"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34</w:t>
      </w:r>
      <w:r>
        <w:rPr>
          <w:rFonts w:ascii="KaiTi" w:hAnsi="KaiTi" w:eastAsia="KaiTi" w:cs="KaiTi"/>
          <w:b/>
          <w:bCs/>
          <w:spacing w:val="3"/>
          <w:sz w:val="31"/>
          <w:szCs w:val="31"/>
        </w:rPr>
        <w:t>条</w:t>
      </w:r>
      <w:r>
        <w:rPr>
          <w:rFonts w:ascii="KaiTi" w:hAnsi="KaiTi" w:eastAsia="KaiTi" w:cs="KaiTi"/>
          <w:spacing w:val="152"/>
          <w:sz w:val="31"/>
          <w:szCs w:val="31"/>
        </w:rPr>
        <w:t xml:space="preserve"> </w:t>
      </w:r>
      <w:r>
        <w:rPr>
          <w:rFonts w:ascii="KaiTi" w:hAnsi="KaiTi" w:eastAsia="KaiTi" w:cs="KaiTi"/>
          <w:b/>
          <w:bCs/>
          <w:spacing w:val="3"/>
          <w:sz w:val="31"/>
          <w:szCs w:val="31"/>
        </w:rPr>
        <w:t>产业园区规划</w:t>
      </w:r>
    </w:p>
    <w:p>
      <w:pPr>
        <w:spacing w:before="191" w:line="281" w:lineRule="auto"/>
        <w:ind w:left="70" w:firstLine="596"/>
        <w:rPr>
          <w:rFonts w:ascii="FangSong" w:hAnsi="FangSong" w:eastAsia="FangSong" w:cs="FangSong"/>
          <w:sz w:val="31"/>
          <w:szCs w:val="31"/>
        </w:rPr>
      </w:pPr>
      <w:r>
        <w:rPr>
          <w:rFonts w:ascii="KaiTi" w:hAnsi="KaiTi" w:eastAsia="KaiTi" w:cs="KaiTi"/>
          <w:b/>
          <w:bCs/>
          <w:spacing w:val="10"/>
          <w:sz w:val="31"/>
          <w:szCs w:val="31"/>
        </w:rPr>
        <w:t>规划五个开发区。</w:t>
      </w:r>
      <w:r>
        <w:rPr>
          <w:rFonts w:ascii="FangSong" w:hAnsi="FangSong" w:eastAsia="FangSong" w:cs="FangSong"/>
          <w:spacing w:val="10"/>
          <w:sz w:val="31"/>
          <w:szCs w:val="31"/>
        </w:rPr>
        <w:t>按照国家“一县一区”模式，实现“园</w:t>
      </w:r>
      <w:r>
        <w:rPr>
          <w:rFonts w:ascii="FangSong" w:hAnsi="FangSong" w:eastAsia="FangSong" w:cs="FangSong"/>
          <w:spacing w:val="8"/>
          <w:sz w:val="31"/>
          <w:szCs w:val="31"/>
        </w:rPr>
        <w:t xml:space="preserve"> </w:t>
      </w:r>
      <w:r>
        <w:rPr>
          <w:rFonts w:ascii="FangSong" w:hAnsi="FangSong" w:eastAsia="FangSong" w:cs="FangSong"/>
          <w:spacing w:val="5"/>
          <w:sz w:val="31"/>
          <w:szCs w:val="31"/>
        </w:rPr>
        <w:t>区有主业、主业有特色、特色有优势”的发展格局。</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2487"/>
              <w:rPr>
                <w:rFonts w:ascii="SimHei" w:hAnsi="SimHei" w:eastAsia="SimHei" w:cs="SimHei"/>
                <w:sz w:val="30"/>
                <w:szCs w:val="30"/>
              </w:rPr>
            </w:pPr>
            <w:r>
              <w:rPr>
                <w:rFonts w:ascii="SimHei" w:hAnsi="SimHei" w:eastAsia="SimHei" w:cs="SimHei"/>
                <w:spacing w:val="-3"/>
                <w:sz w:val="30"/>
                <w:szCs w:val="30"/>
              </w:rPr>
              <w:t>专栏10</w:t>
            </w:r>
            <w:r>
              <w:rPr>
                <w:rFonts w:ascii="SimHei" w:hAnsi="SimHei" w:eastAsia="SimHei" w:cs="SimHei"/>
                <w:spacing w:val="37"/>
                <w:sz w:val="30"/>
                <w:szCs w:val="30"/>
              </w:rPr>
              <w:t xml:space="preserve">  </w:t>
            </w:r>
            <w:r>
              <w:rPr>
                <w:rFonts w:ascii="SimHei" w:hAnsi="SimHei" w:eastAsia="SimHei" w:cs="SimHei"/>
                <w:spacing w:val="-3"/>
                <w:sz w:val="30"/>
                <w:szCs w:val="30"/>
              </w:rPr>
              <w:t>开发区规划引导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8302" w:type="dxa"/>
            <w:vAlign w:val="top"/>
          </w:tcPr>
          <w:p>
            <w:pPr>
              <w:pStyle w:val="6"/>
              <w:spacing w:before="34" w:line="232" w:lineRule="auto"/>
              <w:ind w:left="119" w:right="106" w:firstLine="486"/>
              <w:jc w:val="both"/>
            </w:pPr>
            <w:r>
              <w:rPr>
                <w:rFonts w:ascii="Times New Roman" w:hAnsi="Times New Roman" w:eastAsia="Times New Roman" w:cs="Times New Roman"/>
                <w:b/>
                <w:bCs/>
                <w:spacing w:val="3"/>
              </w:rPr>
              <w:t>1</w:t>
            </w:r>
            <w:r>
              <w:rPr>
                <w:rFonts w:ascii="KaiTi" w:hAnsi="KaiTi" w:eastAsia="KaiTi" w:cs="KaiTi"/>
                <w:b/>
                <w:bCs/>
                <w:spacing w:val="3"/>
              </w:rPr>
              <w:t>.宁夏固原经济开发区</w:t>
            </w:r>
            <w:r>
              <w:rPr>
                <w:b/>
                <w:bCs/>
                <w:spacing w:val="3"/>
              </w:rPr>
              <w:t>：</w:t>
            </w:r>
            <w:r>
              <w:rPr>
                <w:spacing w:val="3"/>
              </w:rPr>
              <w:t>位于固原市原州区彭堡镇与头营镇交界处及中</w:t>
            </w:r>
            <w:r>
              <w:rPr>
                <w:spacing w:val="18"/>
              </w:rPr>
              <w:t xml:space="preserve"> </w:t>
            </w:r>
            <w:r>
              <w:rPr>
                <w:spacing w:val="4"/>
              </w:rPr>
              <w:t>心城区，包括新材料产业园、轻工产业园和清水河工业园，发展定位为宁南</w:t>
            </w:r>
            <w:r>
              <w:rPr>
                <w:spacing w:val="17"/>
              </w:rPr>
              <w:t xml:space="preserve"> </w:t>
            </w:r>
            <w:r>
              <w:rPr>
                <w:spacing w:val="4"/>
              </w:rPr>
              <w:t>生态经济区核心辐射带动区，特色农产品精深加工基地，主导产业为能源新</w:t>
            </w:r>
            <w:r>
              <w:rPr>
                <w:spacing w:val="14"/>
              </w:rPr>
              <w:t xml:space="preserve"> </w:t>
            </w:r>
            <w:r>
              <w:rPr>
                <w:spacing w:val="-3"/>
              </w:rPr>
              <w:t>材料、装备制造、轻工，限制发展产业为冶金。</w:t>
            </w:r>
          </w:p>
        </w:tc>
      </w:tr>
    </w:tbl>
    <w:p>
      <w:pPr>
        <w:pStyle w:val="2"/>
        <w:spacing w:line="70" w:lineRule="exact"/>
        <w:rPr>
          <w:sz w:val="6"/>
        </w:rPr>
      </w:pPr>
    </w:p>
    <w:p>
      <w:pPr>
        <w:spacing w:line="70" w:lineRule="exact"/>
        <w:rPr>
          <w:sz w:val="6"/>
          <w:szCs w:val="6"/>
        </w:rPr>
        <w:sectPr>
          <w:footerReference r:id="rId58" w:type="default"/>
          <w:pgSz w:w="11907" w:h="16839"/>
          <w:pgMar w:top="1431" w:right="1416"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487"/>
              <w:rPr>
                <w:rFonts w:ascii="SimHei" w:hAnsi="SimHei" w:eastAsia="SimHei" w:cs="SimHei"/>
                <w:sz w:val="30"/>
                <w:szCs w:val="30"/>
              </w:rPr>
            </w:pPr>
            <w:r>
              <w:rPr>
                <w:rFonts w:ascii="SimHei" w:hAnsi="SimHei" w:eastAsia="SimHei" w:cs="SimHei"/>
                <w:spacing w:val="-3"/>
                <w:sz w:val="30"/>
                <w:szCs w:val="30"/>
              </w:rPr>
              <w:t>专栏10</w:t>
            </w:r>
            <w:r>
              <w:rPr>
                <w:rFonts w:ascii="SimHei" w:hAnsi="SimHei" w:eastAsia="SimHei" w:cs="SimHei"/>
                <w:spacing w:val="37"/>
                <w:sz w:val="30"/>
                <w:szCs w:val="30"/>
              </w:rPr>
              <w:t xml:space="preserve">  </w:t>
            </w:r>
            <w:r>
              <w:rPr>
                <w:rFonts w:ascii="SimHei" w:hAnsi="SimHei" w:eastAsia="SimHei" w:cs="SimHei"/>
                <w:spacing w:val="-3"/>
                <w:sz w:val="30"/>
                <w:szCs w:val="30"/>
              </w:rPr>
              <w:t>开发区规划引导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8302" w:type="dxa"/>
            <w:vAlign w:val="top"/>
          </w:tcPr>
          <w:p>
            <w:pPr>
              <w:pStyle w:val="6"/>
              <w:spacing w:before="37" w:line="231" w:lineRule="auto"/>
              <w:ind w:left="113" w:right="149" w:firstLine="482"/>
            </w:pPr>
            <w:r>
              <w:rPr>
                <w:rFonts w:ascii="Times New Roman" w:hAnsi="Times New Roman" w:eastAsia="Times New Roman" w:cs="Times New Roman"/>
                <w:b/>
                <w:bCs/>
                <w:spacing w:val="3"/>
              </w:rPr>
              <w:t>2</w:t>
            </w:r>
            <w:r>
              <w:rPr>
                <w:rFonts w:ascii="KaiTi" w:hAnsi="KaiTi" w:eastAsia="KaiTi" w:cs="KaiTi"/>
                <w:b/>
                <w:bCs/>
                <w:spacing w:val="3"/>
              </w:rPr>
              <w:t>.宁夏西吉工业园区</w:t>
            </w:r>
            <w:r>
              <w:rPr>
                <w:b/>
                <w:bCs/>
                <w:spacing w:val="3"/>
              </w:rPr>
              <w:t>：</w:t>
            </w:r>
            <w:r>
              <w:rPr>
                <w:spacing w:val="3"/>
              </w:rPr>
              <w:t>位于西吉县镇区西侧，</w:t>
            </w:r>
            <w:r>
              <w:rPr>
                <w:spacing w:val="2"/>
              </w:rPr>
              <w:t>发展定位为特色农产品、</w:t>
            </w:r>
            <w:r>
              <w:t xml:space="preserve"> </w:t>
            </w:r>
            <w:r>
              <w:rPr>
                <w:spacing w:val="3"/>
              </w:rPr>
              <w:t>轻工产品加工区，主导产业为食品、轻工纺织、装备制造，限制发展产业为</w:t>
            </w:r>
            <w:r>
              <w:rPr>
                <w:spacing w:val="14"/>
              </w:rPr>
              <w:t xml:space="preserve"> </w:t>
            </w:r>
            <w:r>
              <w:rPr>
                <w:spacing w:val="-1"/>
              </w:rPr>
              <w:t>煤炭、电力、冶金、化工、有色。</w:t>
            </w:r>
          </w:p>
          <w:p>
            <w:pPr>
              <w:pStyle w:val="6"/>
              <w:spacing w:before="31" w:line="232" w:lineRule="auto"/>
              <w:ind w:left="117" w:right="107" w:firstLine="476"/>
              <w:jc w:val="both"/>
            </w:pPr>
            <w:r>
              <w:rPr>
                <w:rFonts w:ascii="Times New Roman" w:hAnsi="Times New Roman" w:eastAsia="Times New Roman" w:cs="Times New Roman"/>
                <w:b/>
                <w:bCs/>
                <w:spacing w:val="4"/>
              </w:rPr>
              <w:t>3</w:t>
            </w:r>
            <w:r>
              <w:rPr>
                <w:rFonts w:ascii="KaiTi" w:hAnsi="KaiTi" w:eastAsia="KaiTi" w:cs="KaiTi"/>
                <w:b/>
                <w:bCs/>
                <w:spacing w:val="4"/>
              </w:rPr>
              <w:t>.隆德县六盘山工业园区</w:t>
            </w:r>
            <w:r>
              <w:rPr>
                <w:spacing w:val="4"/>
              </w:rPr>
              <w:t>：位于隆德县镇区西侧，发展定位为特色</w:t>
            </w:r>
            <w:r>
              <w:rPr>
                <w:spacing w:val="3"/>
              </w:rPr>
              <w:t>轻工</w:t>
            </w:r>
            <w:r>
              <w:t xml:space="preserve"> </w:t>
            </w:r>
            <w:r>
              <w:rPr>
                <w:spacing w:val="4"/>
              </w:rPr>
              <w:t>产业园区，主导产业为食品、医药、轻工，限制发展产业为煤炭、电力、医</w:t>
            </w:r>
            <w:r>
              <w:rPr>
                <w:spacing w:val="18"/>
              </w:rPr>
              <w:t xml:space="preserve"> </w:t>
            </w:r>
            <w:r>
              <w:rPr>
                <w:spacing w:val="-2"/>
              </w:rPr>
              <w:t>药（不含中药材）、冶金、化工、有色。</w:t>
            </w:r>
          </w:p>
          <w:p>
            <w:pPr>
              <w:pStyle w:val="6"/>
              <w:spacing w:before="28" w:line="232" w:lineRule="auto"/>
              <w:ind w:left="119" w:right="108" w:firstLine="476"/>
              <w:jc w:val="both"/>
            </w:pPr>
            <w:r>
              <w:rPr>
                <w:rFonts w:ascii="Times New Roman" w:hAnsi="Times New Roman" w:eastAsia="Times New Roman" w:cs="Times New Roman"/>
                <w:b/>
                <w:bCs/>
                <w:spacing w:val="4"/>
              </w:rPr>
              <w:t>4</w:t>
            </w:r>
            <w:r>
              <w:rPr>
                <w:rFonts w:ascii="KaiTi" w:hAnsi="KaiTi" w:eastAsia="KaiTi" w:cs="KaiTi"/>
                <w:b/>
                <w:bCs/>
                <w:spacing w:val="4"/>
              </w:rPr>
              <w:t>.泾源县轻工产业园区</w:t>
            </w:r>
            <w:r>
              <w:rPr>
                <w:b/>
                <w:bCs/>
                <w:spacing w:val="4"/>
              </w:rPr>
              <w:t>：</w:t>
            </w:r>
            <w:r>
              <w:rPr>
                <w:spacing w:val="4"/>
              </w:rPr>
              <w:t>位于泾源县镇区东侧，发展定位为</w:t>
            </w:r>
            <w:r>
              <w:rPr>
                <w:spacing w:val="3"/>
              </w:rPr>
              <w:t>生态型、科</w:t>
            </w:r>
            <w:r>
              <w:t xml:space="preserve"> </w:t>
            </w:r>
            <w:r>
              <w:rPr>
                <w:spacing w:val="10"/>
              </w:rPr>
              <w:t>技型轻工产业园区，主导产业为旅游类产品加工、农副产品精深加工、</w:t>
            </w:r>
            <w:r>
              <w:rPr>
                <w:spacing w:val="-56"/>
              </w:rPr>
              <w:t xml:space="preserve"> </w:t>
            </w:r>
            <w:r>
              <w:rPr>
                <w:spacing w:val="10"/>
              </w:rPr>
              <w:t>轻</w:t>
            </w:r>
            <w:r>
              <w:t xml:space="preserve"> </w:t>
            </w:r>
            <w:r>
              <w:rPr>
                <w:spacing w:val="-4"/>
              </w:rPr>
              <w:t>工，限制发展产业为煤炭、电力、</w:t>
            </w:r>
            <w:r>
              <w:rPr>
                <w:spacing w:val="-44"/>
              </w:rPr>
              <w:t xml:space="preserve"> </w:t>
            </w:r>
            <w:r>
              <w:rPr>
                <w:spacing w:val="-4"/>
              </w:rPr>
              <w:t>化学医药、冶金、建材、化学化工。</w:t>
            </w:r>
          </w:p>
          <w:p>
            <w:pPr>
              <w:pStyle w:val="6"/>
              <w:spacing w:before="30" w:line="229" w:lineRule="auto"/>
              <w:ind w:left="113" w:right="107" w:firstLine="485"/>
              <w:jc w:val="both"/>
            </w:pPr>
            <w:r>
              <w:rPr>
                <w:rFonts w:ascii="Times New Roman" w:hAnsi="Times New Roman" w:eastAsia="Times New Roman" w:cs="Times New Roman"/>
                <w:b/>
                <w:bCs/>
                <w:spacing w:val="4"/>
              </w:rPr>
              <w:t>5</w:t>
            </w:r>
            <w:r>
              <w:rPr>
                <w:rFonts w:ascii="KaiTi" w:hAnsi="KaiTi" w:eastAsia="KaiTi" w:cs="KaiTi"/>
                <w:b/>
                <w:bCs/>
                <w:spacing w:val="4"/>
              </w:rPr>
              <w:t>.彭阳县王洼产业园区</w:t>
            </w:r>
            <w:r>
              <w:rPr>
                <w:b/>
                <w:bCs/>
                <w:spacing w:val="4"/>
              </w:rPr>
              <w:t>：</w:t>
            </w:r>
            <w:r>
              <w:rPr>
                <w:spacing w:val="4"/>
              </w:rPr>
              <w:t>位于彭阳县王洼镇，发展定位</w:t>
            </w:r>
            <w:r>
              <w:rPr>
                <w:spacing w:val="3"/>
              </w:rPr>
              <w:t>为宁南地区能源</w:t>
            </w:r>
            <w:r>
              <w:t xml:space="preserve"> </w:t>
            </w:r>
            <w:r>
              <w:rPr>
                <w:spacing w:val="5"/>
              </w:rPr>
              <w:t>基地，特色农产品加工、轻工产品制造集散中心，主</w:t>
            </w:r>
            <w:r>
              <w:rPr>
                <w:spacing w:val="4"/>
              </w:rPr>
              <w:t>导产业为煤炭资源综合</w:t>
            </w:r>
            <w:r>
              <w:t xml:space="preserve"> </w:t>
            </w:r>
            <w:r>
              <w:rPr>
                <w:spacing w:val="-1"/>
              </w:rPr>
              <w:t>利用、轻工纺织、食品，限制发展产业为冶金、有色。</w:t>
            </w:r>
          </w:p>
        </w:tc>
      </w:tr>
    </w:tbl>
    <w:p>
      <w:pPr>
        <w:spacing w:before="174"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35</w:t>
      </w:r>
      <w:r>
        <w:rPr>
          <w:rFonts w:ascii="KaiTi" w:hAnsi="KaiTi" w:eastAsia="KaiTi" w:cs="KaiTi"/>
          <w:b/>
          <w:bCs/>
          <w:spacing w:val="4"/>
          <w:sz w:val="31"/>
          <w:szCs w:val="31"/>
        </w:rPr>
        <w:t>条</w:t>
      </w:r>
      <w:r>
        <w:rPr>
          <w:rFonts w:ascii="KaiTi" w:hAnsi="KaiTi" w:eastAsia="KaiTi" w:cs="KaiTi"/>
          <w:spacing w:val="156"/>
          <w:sz w:val="31"/>
          <w:szCs w:val="31"/>
        </w:rPr>
        <w:t xml:space="preserve"> </w:t>
      </w:r>
      <w:r>
        <w:rPr>
          <w:rFonts w:ascii="KaiTi" w:hAnsi="KaiTi" w:eastAsia="KaiTi" w:cs="KaiTi"/>
          <w:b/>
          <w:bCs/>
          <w:spacing w:val="4"/>
          <w:sz w:val="31"/>
          <w:szCs w:val="31"/>
        </w:rPr>
        <w:t>产业空间规划管控要求</w:t>
      </w:r>
    </w:p>
    <w:p>
      <w:pPr>
        <w:spacing w:before="183" w:line="330" w:lineRule="auto"/>
        <w:ind w:left="26" w:firstLine="648"/>
        <w:rPr>
          <w:rFonts w:ascii="FangSong" w:hAnsi="FangSong" w:eastAsia="FangSong" w:cs="FangSong"/>
          <w:sz w:val="31"/>
          <w:szCs w:val="31"/>
        </w:rPr>
      </w:pPr>
      <w:r>
        <w:rPr>
          <w:rFonts w:ascii="KaiTi" w:hAnsi="KaiTi" w:eastAsia="KaiTi" w:cs="KaiTi"/>
          <w:b/>
          <w:bCs/>
          <w:spacing w:val="9"/>
          <w:sz w:val="31"/>
          <w:szCs w:val="31"/>
        </w:rPr>
        <w:t>推动优势产业集聚布局。</w:t>
      </w:r>
      <w:r>
        <w:rPr>
          <w:rFonts w:ascii="FangSong" w:hAnsi="FangSong" w:eastAsia="FangSong" w:cs="FangSong"/>
          <w:spacing w:val="9"/>
          <w:sz w:val="31"/>
          <w:szCs w:val="31"/>
        </w:rPr>
        <w:t>坚持产业集群化、规模化发展方</w:t>
      </w:r>
      <w:r>
        <w:rPr>
          <w:rFonts w:ascii="FangSong" w:hAnsi="FangSong" w:eastAsia="FangSong" w:cs="FangSong"/>
          <w:spacing w:val="16"/>
          <w:sz w:val="31"/>
          <w:szCs w:val="31"/>
        </w:rPr>
        <w:t xml:space="preserve"> </w:t>
      </w:r>
      <w:r>
        <w:rPr>
          <w:rFonts w:ascii="FangSong" w:hAnsi="FangSong" w:eastAsia="FangSong" w:cs="FangSong"/>
          <w:spacing w:val="6"/>
          <w:sz w:val="31"/>
          <w:szCs w:val="31"/>
        </w:rPr>
        <w:t>向，</w:t>
      </w:r>
      <w:r>
        <w:rPr>
          <w:rFonts w:ascii="FangSong" w:hAnsi="FangSong" w:eastAsia="FangSong" w:cs="FangSong"/>
          <w:spacing w:val="-84"/>
          <w:sz w:val="31"/>
          <w:szCs w:val="31"/>
        </w:rPr>
        <w:t xml:space="preserve"> </w:t>
      </w:r>
      <w:r>
        <w:rPr>
          <w:rFonts w:ascii="FangSong" w:hAnsi="FangSong" w:eastAsia="FangSong" w:cs="FangSong"/>
          <w:spacing w:val="6"/>
          <w:sz w:val="31"/>
          <w:szCs w:val="31"/>
        </w:rPr>
        <w:t>以提升产业整体竞争力为目标，</w:t>
      </w:r>
      <w:r>
        <w:rPr>
          <w:rFonts w:ascii="FangSong" w:hAnsi="FangSong" w:eastAsia="FangSong" w:cs="FangSong"/>
          <w:spacing w:val="-84"/>
          <w:sz w:val="31"/>
          <w:szCs w:val="31"/>
        </w:rPr>
        <w:t xml:space="preserve"> </w:t>
      </w:r>
      <w:r>
        <w:rPr>
          <w:rFonts w:ascii="FangSong" w:hAnsi="FangSong" w:eastAsia="FangSong" w:cs="FangSong"/>
          <w:spacing w:val="6"/>
          <w:sz w:val="31"/>
          <w:szCs w:val="31"/>
        </w:rPr>
        <w:t>以资源共享和</w:t>
      </w:r>
      <w:r>
        <w:rPr>
          <w:rFonts w:ascii="FangSong" w:hAnsi="FangSong" w:eastAsia="FangSong" w:cs="FangSong"/>
          <w:spacing w:val="5"/>
          <w:sz w:val="31"/>
          <w:szCs w:val="31"/>
        </w:rPr>
        <w:t>互利共赢为</w:t>
      </w:r>
      <w:r>
        <w:rPr>
          <w:rFonts w:ascii="FangSong" w:hAnsi="FangSong" w:eastAsia="FangSong" w:cs="FangSong"/>
          <w:sz w:val="31"/>
          <w:szCs w:val="31"/>
        </w:rPr>
        <w:t xml:space="preserve"> </w:t>
      </w:r>
      <w:r>
        <w:rPr>
          <w:rFonts w:ascii="FangSong" w:hAnsi="FangSong" w:eastAsia="FangSong" w:cs="FangSong"/>
          <w:spacing w:val="11"/>
          <w:sz w:val="31"/>
          <w:szCs w:val="31"/>
        </w:rPr>
        <w:t>原则，培优做强重点产业，推进产业集聚发展，推动产业链垂</w:t>
      </w:r>
      <w:r>
        <w:rPr>
          <w:rFonts w:ascii="FangSong" w:hAnsi="FangSong" w:eastAsia="FangSong" w:cs="FangSong"/>
          <w:spacing w:val="2"/>
          <w:sz w:val="31"/>
          <w:szCs w:val="31"/>
        </w:rPr>
        <w:t xml:space="preserve"> </w:t>
      </w:r>
      <w:r>
        <w:rPr>
          <w:rFonts w:ascii="FangSong" w:hAnsi="FangSong" w:eastAsia="FangSong" w:cs="FangSong"/>
          <w:spacing w:val="10"/>
          <w:sz w:val="31"/>
          <w:szCs w:val="31"/>
        </w:rPr>
        <w:t>直整合和创新资源优化，促进项目合理布局、产业协同配套、</w:t>
      </w:r>
      <w:r>
        <w:rPr>
          <w:rFonts w:ascii="FangSong" w:hAnsi="FangSong" w:eastAsia="FangSong" w:cs="FangSong"/>
          <w:spacing w:val="18"/>
          <w:sz w:val="31"/>
          <w:szCs w:val="31"/>
        </w:rPr>
        <w:t xml:space="preserve"> </w:t>
      </w:r>
      <w:r>
        <w:rPr>
          <w:rFonts w:ascii="FangSong" w:hAnsi="FangSong" w:eastAsia="FangSong" w:cs="FangSong"/>
          <w:spacing w:val="11"/>
          <w:sz w:val="31"/>
          <w:szCs w:val="31"/>
        </w:rPr>
        <w:t>联合发展壮大，合理布局优势产业，全面保证新型材料、清洁</w:t>
      </w:r>
      <w:r>
        <w:rPr>
          <w:rFonts w:ascii="FangSong" w:hAnsi="FangSong" w:eastAsia="FangSong" w:cs="FangSong"/>
          <w:spacing w:val="2"/>
          <w:sz w:val="31"/>
          <w:szCs w:val="31"/>
        </w:rPr>
        <w:t xml:space="preserve"> </w:t>
      </w:r>
      <w:r>
        <w:rPr>
          <w:rFonts w:ascii="FangSong" w:hAnsi="FangSong" w:eastAsia="FangSong" w:cs="FangSong"/>
          <w:spacing w:val="11"/>
          <w:sz w:val="31"/>
          <w:szCs w:val="31"/>
        </w:rPr>
        <w:t>能源、轻工纺织、数字信息和装备制造等优势特色产业、战略</w:t>
      </w:r>
      <w:r>
        <w:rPr>
          <w:rFonts w:ascii="FangSong" w:hAnsi="FangSong" w:eastAsia="FangSong" w:cs="FangSong"/>
          <w:spacing w:val="2"/>
          <w:sz w:val="31"/>
          <w:szCs w:val="31"/>
        </w:rPr>
        <w:t xml:space="preserve"> </w:t>
      </w:r>
      <w:r>
        <w:rPr>
          <w:rFonts w:ascii="FangSong" w:hAnsi="FangSong" w:eastAsia="FangSong" w:cs="FangSong"/>
          <w:spacing w:val="11"/>
          <w:sz w:val="31"/>
          <w:szCs w:val="31"/>
        </w:rPr>
        <w:t>新兴产业用地需求，形成特色优势显著、产业链条紧密、创新</w:t>
      </w:r>
      <w:r>
        <w:rPr>
          <w:rFonts w:ascii="FangSong" w:hAnsi="FangSong" w:eastAsia="FangSong" w:cs="FangSong"/>
          <w:spacing w:val="2"/>
          <w:sz w:val="31"/>
          <w:szCs w:val="31"/>
        </w:rPr>
        <w:t xml:space="preserve"> </w:t>
      </w:r>
      <w:r>
        <w:rPr>
          <w:rFonts w:ascii="FangSong" w:hAnsi="FangSong" w:eastAsia="FangSong" w:cs="FangSong"/>
          <w:spacing w:val="5"/>
          <w:sz w:val="31"/>
          <w:szCs w:val="31"/>
        </w:rPr>
        <w:t>协同有力、发展互惠互利的产业集群。</w:t>
      </w:r>
    </w:p>
    <w:p>
      <w:pPr>
        <w:spacing w:before="46" w:line="330" w:lineRule="auto"/>
        <w:ind w:left="23" w:right="5" w:firstLine="688"/>
        <w:rPr>
          <w:rFonts w:ascii="FangSong" w:hAnsi="FangSong" w:eastAsia="FangSong" w:cs="FangSong"/>
          <w:sz w:val="31"/>
          <w:szCs w:val="31"/>
        </w:rPr>
      </w:pPr>
      <w:r>
        <w:rPr>
          <w:rFonts w:ascii="KaiTi" w:hAnsi="KaiTi" w:eastAsia="KaiTi" w:cs="KaiTi"/>
          <w:b/>
          <w:bCs/>
          <w:spacing w:val="8"/>
          <w:sz w:val="31"/>
          <w:szCs w:val="31"/>
        </w:rPr>
        <w:t>因地制宜推进产城融合。</w:t>
      </w:r>
      <w:r>
        <w:rPr>
          <w:rFonts w:ascii="FangSong" w:hAnsi="FangSong" w:eastAsia="FangSong" w:cs="FangSong"/>
          <w:spacing w:val="8"/>
          <w:sz w:val="31"/>
          <w:szCs w:val="31"/>
        </w:rPr>
        <w:t>统筹考虑开发区主</w:t>
      </w:r>
      <w:r>
        <w:rPr>
          <w:rFonts w:ascii="FangSong" w:hAnsi="FangSong" w:eastAsia="FangSong" w:cs="FangSong"/>
          <w:spacing w:val="7"/>
          <w:sz w:val="31"/>
          <w:szCs w:val="31"/>
        </w:rPr>
        <w:t>导产业类型、</w:t>
      </w:r>
      <w:r>
        <w:rPr>
          <w:rFonts w:ascii="FangSong" w:hAnsi="FangSong" w:eastAsia="FangSong" w:cs="FangSong"/>
          <w:sz w:val="31"/>
          <w:szCs w:val="31"/>
        </w:rPr>
        <w:t xml:space="preserve"> </w:t>
      </w:r>
      <w:r>
        <w:rPr>
          <w:rFonts w:ascii="FangSong" w:hAnsi="FangSong" w:eastAsia="FangSong" w:cs="FangSong"/>
          <w:spacing w:val="11"/>
          <w:sz w:val="31"/>
          <w:szCs w:val="31"/>
        </w:rPr>
        <w:t>发展规模及周边环境，对适宜产城融合发展的，引导园区从单</w:t>
      </w:r>
      <w:r>
        <w:rPr>
          <w:rFonts w:ascii="FangSong" w:hAnsi="FangSong" w:eastAsia="FangSong" w:cs="FangSong"/>
          <w:spacing w:val="6"/>
          <w:sz w:val="31"/>
          <w:szCs w:val="31"/>
        </w:rPr>
        <w:t xml:space="preserve"> </w:t>
      </w:r>
      <w:r>
        <w:rPr>
          <w:rFonts w:ascii="FangSong" w:hAnsi="FangSong" w:eastAsia="FangSong" w:cs="FangSong"/>
          <w:spacing w:val="11"/>
          <w:sz w:val="31"/>
          <w:szCs w:val="31"/>
        </w:rPr>
        <w:t>一的生产型园区经济向综合型城市经济转型，促进产业用地混</w:t>
      </w:r>
      <w:r>
        <w:rPr>
          <w:rFonts w:ascii="FangSong" w:hAnsi="FangSong" w:eastAsia="FangSong" w:cs="FangSong"/>
          <w:spacing w:val="6"/>
          <w:sz w:val="31"/>
          <w:szCs w:val="31"/>
        </w:rPr>
        <w:t xml:space="preserve"> </w:t>
      </w:r>
      <w:r>
        <w:rPr>
          <w:rFonts w:ascii="FangSong" w:hAnsi="FangSong" w:eastAsia="FangSong" w:cs="FangSong"/>
          <w:spacing w:val="8"/>
          <w:sz w:val="31"/>
          <w:szCs w:val="31"/>
        </w:rPr>
        <w:t>合高效配置，强化产业和城市功能整合互动，</w:t>
      </w:r>
      <w:r>
        <w:rPr>
          <w:rFonts w:ascii="FangSong" w:hAnsi="FangSong" w:eastAsia="FangSong" w:cs="FangSong"/>
          <w:spacing w:val="-68"/>
          <w:sz w:val="31"/>
          <w:szCs w:val="31"/>
        </w:rPr>
        <w:t xml:space="preserve"> </w:t>
      </w:r>
      <w:r>
        <w:rPr>
          <w:rFonts w:ascii="FangSong" w:hAnsi="FangSong" w:eastAsia="FangSong" w:cs="FangSong"/>
          <w:spacing w:val="8"/>
          <w:sz w:val="31"/>
          <w:szCs w:val="31"/>
        </w:rPr>
        <w:t>以产兴城、以城</w:t>
      </w:r>
      <w:r>
        <w:rPr>
          <w:rFonts w:ascii="FangSong" w:hAnsi="FangSong" w:eastAsia="FangSong" w:cs="FangSong"/>
          <w:sz w:val="31"/>
          <w:szCs w:val="31"/>
        </w:rPr>
        <w:t xml:space="preserve"> </w:t>
      </w:r>
      <w:r>
        <w:rPr>
          <w:rFonts w:ascii="FangSong" w:hAnsi="FangSong" w:eastAsia="FangSong" w:cs="FangSong"/>
          <w:spacing w:val="11"/>
          <w:sz w:val="31"/>
          <w:szCs w:val="31"/>
        </w:rPr>
        <w:t>促产。轻工产业园、清水河工业园等与城市融合度较高的园中</w:t>
      </w:r>
      <w:r>
        <w:rPr>
          <w:rFonts w:ascii="FangSong" w:hAnsi="FangSong" w:eastAsia="FangSong" w:cs="FangSong"/>
          <w:spacing w:val="6"/>
          <w:sz w:val="31"/>
          <w:szCs w:val="31"/>
        </w:rPr>
        <w:t xml:space="preserve"> </w:t>
      </w:r>
      <w:r>
        <w:rPr>
          <w:rFonts w:ascii="FangSong" w:hAnsi="FangSong" w:eastAsia="FangSong" w:cs="FangSong"/>
          <w:spacing w:val="11"/>
          <w:sz w:val="31"/>
          <w:szCs w:val="31"/>
        </w:rPr>
        <w:t>园，统筹布局产业集聚区、生活区、商务区、办公区，引导综</w:t>
      </w:r>
      <w:r>
        <w:rPr>
          <w:rFonts w:ascii="FangSong" w:hAnsi="FangSong" w:eastAsia="FangSong" w:cs="FangSong"/>
          <w:spacing w:val="6"/>
          <w:sz w:val="31"/>
          <w:szCs w:val="31"/>
        </w:rPr>
        <w:t xml:space="preserve"> </w:t>
      </w:r>
      <w:r>
        <w:rPr>
          <w:rFonts w:ascii="FangSong" w:hAnsi="FangSong" w:eastAsia="FangSong" w:cs="FangSong"/>
          <w:spacing w:val="11"/>
          <w:sz w:val="31"/>
          <w:szCs w:val="31"/>
        </w:rPr>
        <w:t>合设施合理设置、开发共享，增强产业与城市发展</w:t>
      </w:r>
      <w:r>
        <w:rPr>
          <w:rFonts w:ascii="FangSong" w:hAnsi="FangSong" w:eastAsia="FangSong" w:cs="FangSong"/>
          <w:spacing w:val="10"/>
          <w:sz w:val="31"/>
          <w:szCs w:val="31"/>
        </w:rPr>
        <w:t>的联动性。</w:t>
      </w:r>
      <w:r>
        <w:rPr>
          <w:rFonts w:ascii="FangSong" w:hAnsi="FangSong" w:eastAsia="FangSong" w:cs="FangSong"/>
          <w:sz w:val="31"/>
          <w:szCs w:val="31"/>
        </w:rPr>
        <w:t xml:space="preserve"> </w:t>
      </w:r>
      <w:r>
        <w:rPr>
          <w:rFonts w:ascii="FangSong" w:hAnsi="FangSong" w:eastAsia="FangSong" w:cs="FangSong"/>
          <w:spacing w:val="11"/>
          <w:sz w:val="31"/>
          <w:szCs w:val="31"/>
        </w:rPr>
        <w:t>新材料产业园、彭阳王洼产业园区等远离城市的区块，强化周</w:t>
      </w:r>
    </w:p>
    <w:p>
      <w:pPr>
        <w:spacing w:line="330" w:lineRule="auto"/>
        <w:rPr>
          <w:rFonts w:ascii="FangSong" w:hAnsi="FangSong" w:eastAsia="FangSong" w:cs="FangSong"/>
          <w:sz w:val="31"/>
          <w:szCs w:val="31"/>
        </w:rPr>
        <w:sectPr>
          <w:footerReference r:id="rId59" w:type="default"/>
          <w:pgSz w:w="11907" w:h="16839"/>
          <w:pgMar w:top="1431" w:right="1416" w:bottom="1443" w:left="1785" w:header="0" w:footer="1229" w:gutter="0"/>
          <w:cols w:space="720" w:num="1"/>
        </w:sectPr>
      </w:pPr>
    </w:p>
    <w:p>
      <w:pPr>
        <w:spacing w:before="183" w:line="223" w:lineRule="auto"/>
        <w:ind w:left="26"/>
        <w:rPr>
          <w:rFonts w:ascii="FangSong" w:hAnsi="FangSong" w:eastAsia="FangSong" w:cs="FangSong"/>
          <w:sz w:val="31"/>
          <w:szCs w:val="31"/>
        </w:rPr>
      </w:pPr>
      <w:r>
        <w:rPr>
          <w:rFonts w:ascii="FangSong" w:hAnsi="FangSong" w:eastAsia="FangSong" w:cs="FangSong"/>
          <w:spacing w:val="5"/>
          <w:sz w:val="31"/>
          <w:szCs w:val="31"/>
        </w:rPr>
        <w:t>边小城镇公共配套，增强服务园区功能。</w:t>
      </w:r>
    </w:p>
    <w:p>
      <w:pPr>
        <w:spacing w:before="300" w:line="330" w:lineRule="auto"/>
        <w:ind w:left="23" w:right="252" w:firstLine="660"/>
        <w:rPr>
          <w:rFonts w:ascii="FangSong" w:hAnsi="FangSong" w:eastAsia="FangSong" w:cs="FangSong"/>
          <w:sz w:val="31"/>
          <w:szCs w:val="31"/>
        </w:rPr>
      </w:pPr>
      <w:r>
        <w:rPr>
          <w:rFonts w:ascii="KaiTi" w:hAnsi="KaiTi" w:eastAsia="KaiTi" w:cs="KaiTi"/>
          <w:b/>
          <w:bCs/>
          <w:spacing w:val="9"/>
          <w:sz w:val="31"/>
          <w:szCs w:val="31"/>
        </w:rPr>
        <w:t>强化开发区空间管制。</w:t>
      </w:r>
      <w:r>
        <w:rPr>
          <w:rFonts w:ascii="FangSong" w:hAnsi="FangSong" w:eastAsia="FangSong" w:cs="FangSong"/>
          <w:spacing w:val="9"/>
          <w:sz w:val="31"/>
          <w:szCs w:val="31"/>
        </w:rPr>
        <w:t>根据园区所在地区的资源优势、现</w:t>
      </w:r>
      <w:r>
        <w:rPr>
          <w:rFonts w:ascii="FangSong" w:hAnsi="FangSong" w:eastAsia="FangSong" w:cs="FangSong"/>
          <w:spacing w:val="10"/>
          <w:sz w:val="31"/>
          <w:szCs w:val="31"/>
        </w:rPr>
        <w:t xml:space="preserve"> </w:t>
      </w:r>
      <w:r>
        <w:rPr>
          <w:rFonts w:ascii="FangSong" w:hAnsi="FangSong" w:eastAsia="FangSong" w:cs="FangSong"/>
          <w:spacing w:val="11"/>
          <w:sz w:val="31"/>
          <w:szCs w:val="31"/>
        </w:rPr>
        <w:t>有工业基础，完善基础设施，明确发展方向，培育</w:t>
      </w:r>
      <w:r>
        <w:rPr>
          <w:rFonts w:ascii="FangSong" w:hAnsi="FangSong" w:eastAsia="FangSong" w:cs="FangSong"/>
          <w:spacing w:val="10"/>
          <w:sz w:val="31"/>
          <w:szCs w:val="31"/>
        </w:rPr>
        <w:t>主导产业，</w:t>
      </w:r>
      <w:r>
        <w:rPr>
          <w:rFonts w:ascii="FangSong" w:hAnsi="FangSong" w:eastAsia="FangSong" w:cs="FangSong"/>
          <w:sz w:val="31"/>
          <w:szCs w:val="31"/>
        </w:rPr>
        <w:t xml:space="preserve"> </w:t>
      </w:r>
      <w:r>
        <w:rPr>
          <w:rFonts w:ascii="FangSong" w:hAnsi="FangSong" w:eastAsia="FangSong" w:cs="FangSong"/>
          <w:spacing w:val="11"/>
          <w:sz w:val="31"/>
          <w:szCs w:val="31"/>
        </w:rPr>
        <w:t>发展特色园区，推进低成本化改造，逐步形成特色鲜明、关联</w:t>
      </w:r>
      <w:r>
        <w:rPr>
          <w:rFonts w:ascii="FangSong" w:hAnsi="FangSong" w:eastAsia="FangSong" w:cs="FangSong"/>
          <w:spacing w:val="6"/>
          <w:sz w:val="31"/>
          <w:szCs w:val="31"/>
        </w:rPr>
        <w:t xml:space="preserve"> </w:t>
      </w:r>
      <w:r>
        <w:rPr>
          <w:rFonts w:ascii="FangSong" w:hAnsi="FangSong" w:eastAsia="FangSong" w:cs="FangSong"/>
          <w:spacing w:val="11"/>
          <w:sz w:val="31"/>
          <w:szCs w:val="31"/>
        </w:rPr>
        <w:t>度较强的园区发展格局。推动产业向园区集中布局，引导各园</w:t>
      </w:r>
      <w:r>
        <w:rPr>
          <w:rFonts w:ascii="FangSong" w:hAnsi="FangSong" w:eastAsia="FangSong" w:cs="FangSong"/>
          <w:spacing w:val="6"/>
          <w:sz w:val="31"/>
          <w:szCs w:val="31"/>
        </w:rPr>
        <w:t xml:space="preserve"> </w:t>
      </w:r>
      <w:r>
        <w:rPr>
          <w:rFonts w:ascii="FangSong" w:hAnsi="FangSong" w:eastAsia="FangSong" w:cs="FangSong"/>
          <w:spacing w:val="7"/>
          <w:sz w:val="31"/>
          <w:szCs w:val="31"/>
        </w:rPr>
        <w:t xml:space="preserve">区专业化、差异化、集约化发展。各县只设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33"/>
          <w:sz w:val="31"/>
          <w:szCs w:val="31"/>
        </w:rPr>
        <w:t xml:space="preserve"> </w:t>
      </w:r>
      <w:r>
        <w:rPr>
          <w:rFonts w:ascii="FangSong" w:hAnsi="FangSong" w:eastAsia="FangSong" w:cs="FangSong"/>
          <w:spacing w:val="7"/>
          <w:sz w:val="31"/>
          <w:szCs w:val="31"/>
        </w:rPr>
        <w:t>个开发区，每个</w:t>
      </w:r>
      <w:r>
        <w:rPr>
          <w:rFonts w:ascii="FangSong" w:hAnsi="FangSong" w:eastAsia="FangSong" w:cs="FangSong"/>
          <w:sz w:val="31"/>
          <w:szCs w:val="31"/>
        </w:rPr>
        <w:t xml:space="preserve"> </w:t>
      </w:r>
      <w:r>
        <w:rPr>
          <w:rFonts w:ascii="FangSong" w:hAnsi="FangSong" w:eastAsia="FangSong" w:cs="FangSong"/>
          <w:spacing w:val="16"/>
          <w:sz w:val="31"/>
          <w:szCs w:val="31"/>
        </w:rPr>
        <w:t>开发区原则上不超过</w:t>
      </w:r>
      <w:r>
        <w:rPr>
          <w:rFonts w:ascii="FangSong" w:hAnsi="FangSong" w:eastAsia="FangSong" w:cs="FangSong"/>
          <w:spacing w:val="-62"/>
          <w:sz w:val="31"/>
          <w:szCs w:val="31"/>
        </w:rPr>
        <w:t xml:space="preserve"> </w:t>
      </w:r>
      <w:r>
        <w:rPr>
          <w:rFonts w:ascii="Times New Roman" w:hAnsi="Times New Roman" w:eastAsia="Times New Roman" w:cs="Times New Roman"/>
          <w:spacing w:val="16"/>
          <w:sz w:val="31"/>
          <w:szCs w:val="31"/>
        </w:rPr>
        <w:t xml:space="preserve">3 </w:t>
      </w:r>
      <w:r>
        <w:rPr>
          <w:rFonts w:ascii="FangSong" w:hAnsi="FangSong" w:eastAsia="FangSong" w:cs="FangSong"/>
          <w:spacing w:val="16"/>
          <w:sz w:val="31"/>
          <w:szCs w:val="31"/>
        </w:rPr>
        <w:t>个区块。产业园区 与城市建成区、人</w:t>
      </w:r>
      <w:r>
        <w:rPr>
          <w:rFonts w:ascii="FangSong" w:hAnsi="FangSong" w:eastAsia="FangSong" w:cs="FangSong"/>
          <w:sz w:val="31"/>
          <w:szCs w:val="31"/>
        </w:rPr>
        <w:t xml:space="preserve"> </w:t>
      </w:r>
      <w:r>
        <w:rPr>
          <w:rFonts w:ascii="FangSong" w:hAnsi="FangSong" w:eastAsia="FangSong" w:cs="FangSong"/>
          <w:spacing w:val="11"/>
          <w:sz w:val="31"/>
          <w:szCs w:val="31"/>
        </w:rPr>
        <w:t>口密集区、重要设施等防护目标之间的外部安全防护距离应满</w:t>
      </w:r>
      <w:r>
        <w:rPr>
          <w:rFonts w:ascii="FangSong" w:hAnsi="FangSong" w:eastAsia="FangSong" w:cs="FangSong"/>
          <w:spacing w:val="6"/>
          <w:sz w:val="31"/>
          <w:szCs w:val="31"/>
        </w:rPr>
        <w:t xml:space="preserve"> 足相关标准要求，并设置周边规划安全控制线。</w:t>
      </w:r>
    </w:p>
    <w:p>
      <w:pPr>
        <w:spacing w:before="313" w:line="312" w:lineRule="exact"/>
        <w:ind w:left="2138"/>
        <w:outlineLvl w:val="1"/>
        <w:rPr>
          <w:rFonts w:ascii="微软雅黑" w:hAnsi="微软雅黑" w:eastAsia="微软雅黑" w:cs="微软雅黑"/>
          <w:sz w:val="31"/>
          <w:szCs w:val="31"/>
        </w:rPr>
      </w:pPr>
      <w:bookmarkStart w:id="181" w:name="bookmark61"/>
      <w:bookmarkEnd w:id="181"/>
      <w:r>
        <w:rPr>
          <w:rFonts w:ascii="微软雅黑" w:hAnsi="微软雅黑" w:eastAsia="微软雅黑" w:cs="微软雅黑"/>
          <w:spacing w:val="18"/>
          <w:position w:val="-1"/>
          <w:sz w:val="31"/>
          <w:szCs w:val="31"/>
        </w:rPr>
        <w:t>第三节   提质扩容</w:t>
      </w:r>
      <w:r>
        <w:rPr>
          <w:rFonts w:ascii="微软雅黑" w:hAnsi="微软雅黑" w:eastAsia="微软雅黑" w:cs="微软雅黑"/>
          <w:spacing w:val="101"/>
          <w:position w:val="-1"/>
          <w:sz w:val="31"/>
          <w:szCs w:val="31"/>
        </w:rPr>
        <w:t xml:space="preserve"> </w:t>
      </w:r>
      <w:r>
        <w:rPr>
          <w:rFonts w:ascii="微软雅黑" w:hAnsi="微软雅黑" w:eastAsia="微软雅黑" w:cs="微软雅黑"/>
          <w:spacing w:val="18"/>
          <w:position w:val="-1"/>
          <w:sz w:val="31"/>
          <w:szCs w:val="31"/>
        </w:rPr>
        <w:t>"五优"产业</w:t>
      </w:r>
    </w:p>
    <w:p>
      <w:pPr>
        <w:pStyle w:val="2"/>
        <w:spacing w:line="403" w:lineRule="auto"/>
      </w:pPr>
    </w:p>
    <w:p>
      <w:pPr>
        <w:spacing w:before="100" w:line="221" w:lineRule="auto"/>
        <w:ind w:left="44"/>
        <w:rPr>
          <w:rFonts w:ascii="KaiTi" w:hAnsi="KaiTi" w:eastAsia="KaiTi" w:cs="KaiTi"/>
          <w:sz w:val="31"/>
          <w:szCs w:val="31"/>
        </w:rPr>
      </w:pPr>
      <w:bookmarkStart w:id="182" w:name="bookmark62"/>
      <w:bookmarkEnd w:id="182"/>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36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第三产业空间布局</w:t>
      </w:r>
    </w:p>
    <w:p>
      <w:pPr>
        <w:spacing w:before="190" w:line="326" w:lineRule="auto"/>
        <w:ind w:left="26" w:right="249" w:firstLine="654"/>
        <w:rPr>
          <w:rFonts w:ascii="FangSong" w:hAnsi="FangSong" w:eastAsia="FangSong" w:cs="FangSong"/>
          <w:sz w:val="31"/>
          <w:szCs w:val="31"/>
        </w:rPr>
      </w:pPr>
      <w:r>
        <w:rPr>
          <w:rFonts w:ascii="FangSong" w:hAnsi="FangSong" w:eastAsia="FangSong" w:cs="FangSong"/>
          <w:spacing w:val="10"/>
          <w:sz w:val="31"/>
          <w:szCs w:val="31"/>
        </w:rPr>
        <w:t>坚持多元化、个性化、特色化、品质化发展方向，</w:t>
      </w:r>
      <w:r>
        <w:rPr>
          <w:rFonts w:ascii="FangSong" w:hAnsi="FangSong" w:eastAsia="FangSong" w:cs="FangSong"/>
          <w:b/>
          <w:bCs/>
          <w:spacing w:val="10"/>
          <w:sz w:val="31"/>
          <w:szCs w:val="31"/>
        </w:rPr>
        <w:t>支持发</w:t>
      </w:r>
      <w:r>
        <w:rPr>
          <w:rFonts w:ascii="FangSong" w:hAnsi="FangSong" w:eastAsia="FangSong" w:cs="FangSong"/>
          <w:spacing w:val="14"/>
          <w:sz w:val="31"/>
          <w:szCs w:val="31"/>
        </w:rPr>
        <w:t xml:space="preserve"> </w:t>
      </w:r>
      <w:r>
        <w:rPr>
          <w:rFonts w:ascii="FangSong" w:hAnsi="FangSong" w:eastAsia="FangSong" w:cs="FangSong"/>
          <w:b/>
          <w:bCs/>
          <w:spacing w:val="8"/>
          <w:sz w:val="31"/>
          <w:szCs w:val="31"/>
        </w:rPr>
        <w:t>展文化旅游、现代物流、健康养老、电子商务、特</w:t>
      </w:r>
      <w:r>
        <w:rPr>
          <w:rFonts w:ascii="FangSong" w:hAnsi="FangSong" w:eastAsia="FangSong" w:cs="FangSong"/>
          <w:b/>
          <w:bCs/>
          <w:spacing w:val="7"/>
          <w:sz w:val="31"/>
          <w:szCs w:val="31"/>
        </w:rPr>
        <w:t>色餐饮五个</w:t>
      </w:r>
      <w:r>
        <w:rPr>
          <w:rFonts w:ascii="FangSong" w:hAnsi="FangSong" w:eastAsia="FangSong" w:cs="FangSong"/>
          <w:sz w:val="31"/>
          <w:szCs w:val="31"/>
        </w:rPr>
        <w:t xml:space="preserve"> </w:t>
      </w:r>
      <w:r>
        <w:rPr>
          <w:rFonts w:ascii="FangSong" w:hAnsi="FangSong" w:eastAsia="FangSong" w:cs="FangSong"/>
          <w:b/>
          <w:bCs/>
          <w:spacing w:val="11"/>
          <w:sz w:val="31"/>
          <w:szCs w:val="31"/>
        </w:rPr>
        <w:t>优势产业，</w:t>
      </w:r>
      <w:r>
        <w:rPr>
          <w:rFonts w:ascii="FangSong" w:hAnsi="FangSong" w:eastAsia="FangSong" w:cs="FangSong"/>
          <w:spacing w:val="11"/>
          <w:sz w:val="31"/>
          <w:szCs w:val="31"/>
        </w:rPr>
        <w:t>构建结构质效明显改善、服务品</w:t>
      </w:r>
      <w:r>
        <w:rPr>
          <w:rFonts w:ascii="FangSong" w:hAnsi="FangSong" w:eastAsia="FangSong" w:cs="FangSong"/>
          <w:spacing w:val="10"/>
          <w:sz w:val="31"/>
          <w:szCs w:val="31"/>
        </w:rPr>
        <w:t>质持续提升、集聚</w:t>
      </w:r>
      <w:r>
        <w:rPr>
          <w:rFonts w:ascii="FangSong" w:hAnsi="FangSong" w:eastAsia="FangSong" w:cs="FangSong"/>
          <w:sz w:val="31"/>
          <w:szCs w:val="31"/>
        </w:rPr>
        <w:t xml:space="preserve"> </w:t>
      </w:r>
      <w:r>
        <w:rPr>
          <w:rFonts w:ascii="FangSong" w:hAnsi="FangSong" w:eastAsia="FangSong" w:cs="FangSong"/>
          <w:spacing w:val="8"/>
          <w:sz w:val="31"/>
          <w:szCs w:val="31"/>
        </w:rPr>
        <w:t>效应逐步显现的现代服务产业新体系。</w:t>
      </w:r>
    </w:p>
    <w:p>
      <w:pPr>
        <w:spacing w:before="51" w:line="221" w:lineRule="auto"/>
        <w:ind w:left="679"/>
        <w:rPr>
          <w:rFonts w:ascii="FangSong" w:hAnsi="FangSong" w:eastAsia="FangSong" w:cs="FangSong"/>
          <w:sz w:val="31"/>
          <w:szCs w:val="31"/>
        </w:rPr>
      </w:pPr>
      <w:r>
        <w:rPr>
          <w:rFonts w:ascii="KaiTi" w:hAnsi="KaiTi" w:eastAsia="KaiTi" w:cs="KaiTi"/>
          <w:b/>
          <w:bCs/>
          <w:spacing w:val="4"/>
          <w:sz w:val="31"/>
          <w:szCs w:val="31"/>
        </w:rPr>
        <w:t>文化旅游产业。</w:t>
      </w:r>
      <w:r>
        <w:rPr>
          <w:rFonts w:ascii="KaiTi" w:hAnsi="KaiTi" w:eastAsia="KaiTi" w:cs="KaiTi"/>
          <w:spacing w:val="-81"/>
          <w:sz w:val="31"/>
          <w:szCs w:val="31"/>
        </w:rPr>
        <w:t xml:space="preserve"> </w:t>
      </w:r>
      <w:r>
        <w:rPr>
          <w:rFonts w:ascii="FangSong" w:hAnsi="FangSong" w:eastAsia="FangSong" w:cs="FangSong"/>
          <w:spacing w:val="4"/>
          <w:sz w:val="31"/>
          <w:szCs w:val="31"/>
        </w:rPr>
        <w:t>以原州区作为宁夏南部中心城市核心区，</w:t>
      </w:r>
    </w:p>
    <w:p>
      <w:pPr>
        <w:spacing w:before="189" w:line="329" w:lineRule="auto"/>
        <w:ind w:left="26" w:firstLine="3"/>
        <w:rPr>
          <w:rFonts w:ascii="FangSong" w:hAnsi="FangSong" w:eastAsia="FangSong" w:cs="FangSong"/>
          <w:sz w:val="31"/>
          <w:szCs w:val="31"/>
        </w:rPr>
      </w:pPr>
      <w:r>
        <w:rPr>
          <w:rFonts w:ascii="FangSong" w:hAnsi="FangSong" w:eastAsia="FangSong" w:cs="FangSong"/>
          <w:spacing w:val="9"/>
          <w:sz w:val="31"/>
          <w:szCs w:val="31"/>
        </w:rPr>
        <w:t>打造区域旅游集散中心和服务中心；隆德县依</w:t>
      </w:r>
      <w:r>
        <w:rPr>
          <w:rFonts w:ascii="FangSong" w:hAnsi="FangSong" w:eastAsia="FangSong" w:cs="FangSong"/>
          <w:spacing w:val="8"/>
          <w:sz w:val="31"/>
          <w:szCs w:val="31"/>
        </w:rPr>
        <w:t>托六盘山文化城、</w:t>
      </w:r>
      <w:r>
        <w:rPr>
          <w:rFonts w:ascii="FangSong" w:hAnsi="FangSong" w:eastAsia="FangSong" w:cs="FangSong"/>
          <w:sz w:val="31"/>
          <w:szCs w:val="31"/>
        </w:rPr>
        <w:t xml:space="preserve"> </w:t>
      </w:r>
      <w:r>
        <w:rPr>
          <w:rFonts w:ascii="FangSong" w:hAnsi="FangSong" w:eastAsia="FangSong" w:cs="FangSong"/>
          <w:spacing w:val="11"/>
          <w:sz w:val="31"/>
          <w:szCs w:val="31"/>
        </w:rPr>
        <w:t>老巷子民俗村等打造非遗文化旅游集聚区；西吉县依托将台堡</w:t>
      </w:r>
      <w:r>
        <w:rPr>
          <w:rFonts w:ascii="FangSong" w:hAnsi="FangSong" w:eastAsia="FangSong" w:cs="FangSong"/>
          <w:spacing w:val="1"/>
          <w:sz w:val="31"/>
          <w:szCs w:val="31"/>
        </w:rPr>
        <w:t xml:space="preserve">  </w:t>
      </w:r>
      <w:r>
        <w:rPr>
          <w:rFonts w:ascii="FangSong" w:hAnsi="FangSong" w:eastAsia="FangSong" w:cs="FangSong"/>
          <w:spacing w:val="11"/>
          <w:sz w:val="31"/>
          <w:szCs w:val="31"/>
        </w:rPr>
        <w:t>等打造红色文化旅游集聚区；泾源县依托泾河源建设生态旅游</w:t>
      </w:r>
      <w:r>
        <w:rPr>
          <w:rFonts w:ascii="FangSong" w:hAnsi="FangSong" w:eastAsia="FangSong" w:cs="FangSong"/>
          <w:spacing w:val="1"/>
          <w:sz w:val="31"/>
          <w:szCs w:val="31"/>
        </w:rPr>
        <w:t xml:space="preserve">  </w:t>
      </w:r>
      <w:r>
        <w:rPr>
          <w:rFonts w:ascii="FangSong" w:hAnsi="FangSong" w:eastAsia="FangSong" w:cs="FangSong"/>
          <w:spacing w:val="11"/>
          <w:sz w:val="31"/>
          <w:szCs w:val="31"/>
        </w:rPr>
        <w:t>集聚区；彭阳县依托姚河塬商周遗址、金鸡坪梯田公园等打造</w:t>
      </w:r>
      <w:r>
        <w:rPr>
          <w:rFonts w:ascii="FangSong" w:hAnsi="FangSong" w:eastAsia="FangSong" w:cs="FangSong"/>
          <w:spacing w:val="1"/>
          <w:sz w:val="31"/>
          <w:szCs w:val="31"/>
        </w:rPr>
        <w:t xml:space="preserve">  </w:t>
      </w:r>
      <w:r>
        <w:rPr>
          <w:rFonts w:ascii="FangSong" w:hAnsi="FangSong" w:eastAsia="FangSong" w:cs="FangSong"/>
          <w:spacing w:val="11"/>
          <w:sz w:val="31"/>
          <w:szCs w:val="31"/>
        </w:rPr>
        <w:t>历史文化旅游集聚区。建设一批旅游景区和休闲度假区，开发</w:t>
      </w:r>
      <w:r>
        <w:rPr>
          <w:rFonts w:ascii="FangSong" w:hAnsi="FangSong" w:eastAsia="FangSong" w:cs="FangSong"/>
          <w:spacing w:val="1"/>
          <w:sz w:val="31"/>
          <w:szCs w:val="31"/>
        </w:rPr>
        <w:t xml:space="preserve">  </w:t>
      </w:r>
      <w:r>
        <w:rPr>
          <w:rFonts w:ascii="FangSong" w:hAnsi="FangSong" w:eastAsia="FangSong" w:cs="FangSong"/>
          <w:spacing w:val="8"/>
          <w:sz w:val="31"/>
          <w:szCs w:val="31"/>
        </w:rPr>
        <w:t>主题旅游线路，</w:t>
      </w:r>
      <w:r>
        <w:rPr>
          <w:rFonts w:ascii="FangSong" w:hAnsi="FangSong" w:eastAsia="FangSong" w:cs="FangSong"/>
          <w:spacing w:val="-65"/>
          <w:sz w:val="31"/>
          <w:szCs w:val="31"/>
        </w:rPr>
        <w:t xml:space="preserve"> </w:t>
      </w:r>
      <w:r>
        <w:rPr>
          <w:rFonts w:ascii="FangSong" w:hAnsi="FangSong" w:eastAsia="FangSong" w:cs="FangSong"/>
          <w:spacing w:val="8"/>
          <w:sz w:val="31"/>
          <w:szCs w:val="31"/>
        </w:rPr>
        <w:t>将固原市打造成丝绸之路和长征路上独具特色</w:t>
      </w:r>
      <w:r>
        <w:rPr>
          <w:rFonts w:ascii="FangSong" w:hAnsi="FangSong" w:eastAsia="FangSong" w:cs="FangSong"/>
          <w:sz w:val="31"/>
          <w:szCs w:val="31"/>
        </w:rPr>
        <w:t xml:space="preserve">  </w:t>
      </w:r>
      <w:r>
        <w:rPr>
          <w:rFonts w:ascii="FangSong" w:hAnsi="FangSong" w:eastAsia="FangSong" w:cs="FangSong"/>
          <w:spacing w:val="3"/>
          <w:sz w:val="31"/>
          <w:szCs w:val="31"/>
        </w:rPr>
        <w:t>的生态旅游度假区。</w:t>
      </w:r>
    </w:p>
    <w:p>
      <w:pPr>
        <w:spacing w:line="329" w:lineRule="auto"/>
        <w:rPr>
          <w:rFonts w:ascii="FangSong" w:hAnsi="FangSong" w:eastAsia="FangSong" w:cs="FangSong"/>
          <w:sz w:val="31"/>
          <w:szCs w:val="31"/>
        </w:rPr>
        <w:sectPr>
          <w:footerReference r:id="rId60" w:type="default"/>
          <w:pgSz w:w="11907" w:h="16839"/>
          <w:pgMar w:top="1431" w:right="1164" w:bottom="1443" w:left="1785" w:header="0" w:footer="1229" w:gutter="0"/>
          <w:cols w:space="720" w:num="1"/>
        </w:sectPr>
      </w:pPr>
    </w:p>
    <w:p>
      <w:pPr>
        <w:spacing w:before="190" w:line="330" w:lineRule="auto"/>
        <w:ind w:left="23" w:firstLine="649"/>
        <w:jc w:val="both"/>
        <w:rPr>
          <w:rFonts w:ascii="FangSong" w:hAnsi="FangSong" w:eastAsia="FangSong" w:cs="FangSong"/>
          <w:sz w:val="31"/>
          <w:szCs w:val="31"/>
        </w:rPr>
      </w:pPr>
      <w:r>
        <w:rPr>
          <w:rFonts w:ascii="KaiTi" w:hAnsi="KaiTi" w:eastAsia="KaiTi" w:cs="KaiTi"/>
          <w:b/>
          <w:bCs/>
          <w:spacing w:val="10"/>
          <w:sz w:val="31"/>
          <w:szCs w:val="31"/>
        </w:rPr>
        <w:t>现代物流产业。</w:t>
      </w:r>
      <w:r>
        <w:rPr>
          <w:rFonts w:ascii="FangSong" w:hAnsi="FangSong" w:eastAsia="FangSong" w:cs="FangSong"/>
          <w:spacing w:val="10"/>
          <w:sz w:val="31"/>
          <w:szCs w:val="31"/>
        </w:rPr>
        <w:t>提高生活必需品应急保供能力建设，合理</w:t>
      </w:r>
      <w:r>
        <w:rPr>
          <w:rFonts w:ascii="FangSong" w:hAnsi="FangSong" w:eastAsia="FangSong" w:cs="FangSong"/>
          <w:spacing w:val="4"/>
          <w:sz w:val="31"/>
          <w:szCs w:val="31"/>
        </w:rPr>
        <w:t xml:space="preserve">  </w:t>
      </w:r>
      <w:r>
        <w:rPr>
          <w:rFonts w:ascii="FangSong" w:hAnsi="FangSong" w:eastAsia="FangSong" w:cs="FangSong"/>
          <w:spacing w:val="11"/>
          <w:sz w:val="31"/>
          <w:szCs w:val="31"/>
        </w:rPr>
        <w:t>布局建设农产品流通体系，做好主要市场功能转移，完善生活</w:t>
      </w:r>
      <w:r>
        <w:rPr>
          <w:rFonts w:ascii="FangSong" w:hAnsi="FangSong" w:eastAsia="FangSong" w:cs="FangSong"/>
          <w:spacing w:val="3"/>
          <w:sz w:val="31"/>
          <w:szCs w:val="31"/>
        </w:rPr>
        <w:t xml:space="preserve">  </w:t>
      </w:r>
      <w:r>
        <w:rPr>
          <w:rFonts w:ascii="FangSong" w:hAnsi="FangSong" w:eastAsia="FangSong" w:cs="FangSong"/>
          <w:spacing w:val="11"/>
          <w:sz w:val="31"/>
          <w:szCs w:val="31"/>
        </w:rPr>
        <w:t>必需品保供市场应急替换机制，确保重要生活必需品市场供应</w:t>
      </w:r>
      <w:r>
        <w:rPr>
          <w:rFonts w:ascii="FangSong" w:hAnsi="FangSong" w:eastAsia="FangSong" w:cs="FangSong"/>
          <w:spacing w:val="3"/>
          <w:sz w:val="31"/>
          <w:szCs w:val="31"/>
        </w:rPr>
        <w:t xml:space="preserve">  </w:t>
      </w:r>
      <w:r>
        <w:rPr>
          <w:rFonts w:ascii="FangSong" w:hAnsi="FangSong" w:eastAsia="FangSong" w:cs="FangSong"/>
          <w:spacing w:val="11"/>
          <w:sz w:val="31"/>
          <w:szCs w:val="31"/>
        </w:rPr>
        <w:t>正常有序。依托高速公路、国省道、铁路和机场等资源，建设</w:t>
      </w:r>
      <w:r>
        <w:rPr>
          <w:rFonts w:ascii="FangSong" w:hAnsi="FangSong" w:eastAsia="FangSong" w:cs="FangSong"/>
          <w:spacing w:val="3"/>
          <w:sz w:val="31"/>
          <w:szCs w:val="31"/>
        </w:rPr>
        <w:t xml:space="preserve">  </w:t>
      </w:r>
      <w:r>
        <w:rPr>
          <w:rFonts w:ascii="FangSong" w:hAnsi="FangSong" w:eastAsia="FangSong" w:cs="FangSong"/>
          <w:spacing w:val="11"/>
          <w:sz w:val="31"/>
          <w:szCs w:val="31"/>
        </w:rPr>
        <w:t>高水准的物流通道，加强联运集散功能，建设西北重要的物流</w:t>
      </w:r>
      <w:r>
        <w:rPr>
          <w:rFonts w:ascii="FangSong" w:hAnsi="FangSong" w:eastAsia="FangSong" w:cs="FangSong"/>
          <w:spacing w:val="3"/>
          <w:sz w:val="31"/>
          <w:szCs w:val="31"/>
        </w:rPr>
        <w:t xml:space="preserve">  </w:t>
      </w:r>
      <w:r>
        <w:rPr>
          <w:rFonts w:ascii="FangSong" w:hAnsi="FangSong" w:eastAsia="FangSong" w:cs="FangSong"/>
          <w:spacing w:val="11"/>
          <w:sz w:val="31"/>
          <w:szCs w:val="31"/>
        </w:rPr>
        <w:t>节点和宁南区域物流综合枢纽中心，保障物流产业用地。原州</w:t>
      </w:r>
      <w:r>
        <w:rPr>
          <w:rFonts w:ascii="FangSong" w:hAnsi="FangSong" w:eastAsia="FangSong" w:cs="FangSong"/>
          <w:spacing w:val="3"/>
          <w:sz w:val="31"/>
          <w:szCs w:val="31"/>
        </w:rPr>
        <w:t xml:space="preserve">  </w:t>
      </w:r>
      <w:r>
        <w:rPr>
          <w:rFonts w:ascii="FangSong" w:hAnsi="FangSong" w:eastAsia="FangSong" w:cs="FangSong"/>
          <w:spacing w:val="11"/>
          <w:sz w:val="31"/>
          <w:szCs w:val="31"/>
        </w:rPr>
        <w:t>区打造综合物流枢纽，助力西兰银综合物流园、特色农产品冷</w:t>
      </w:r>
      <w:r>
        <w:rPr>
          <w:rFonts w:ascii="FangSong" w:hAnsi="FangSong" w:eastAsia="FangSong" w:cs="FangSong"/>
          <w:spacing w:val="3"/>
          <w:sz w:val="31"/>
          <w:szCs w:val="31"/>
        </w:rPr>
        <w:t xml:space="preserve">  </w:t>
      </w:r>
      <w:r>
        <w:rPr>
          <w:rFonts w:ascii="FangSong" w:hAnsi="FangSong" w:eastAsia="FangSong" w:cs="FangSong"/>
          <w:spacing w:val="9"/>
          <w:sz w:val="31"/>
          <w:szCs w:val="31"/>
        </w:rPr>
        <w:t>链物流中心、火车站物流中心提档升级，推动西吉现代物流园、</w:t>
      </w:r>
      <w:r>
        <w:rPr>
          <w:rFonts w:ascii="FangSong" w:hAnsi="FangSong" w:eastAsia="FangSong" w:cs="FangSong"/>
          <w:sz w:val="31"/>
          <w:szCs w:val="31"/>
        </w:rPr>
        <w:t xml:space="preserve"> </w:t>
      </w:r>
      <w:r>
        <w:rPr>
          <w:rFonts w:ascii="FangSong" w:hAnsi="FangSong" w:eastAsia="FangSong" w:cs="FangSong"/>
          <w:spacing w:val="11"/>
          <w:sz w:val="31"/>
          <w:szCs w:val="31"/>
        </w:rPr>
        <w:t>隆德六盘山物流中心、泾源智慧物流产业园、彭阳仓储物流园</w:t>
      </w:r>
      <w:r>
        <w:rPr>
          <w:rFonts w:ascii="FangSong" w:hAnsi="FangSong" w:eastAsia="FangSong" w:cs="FangSong"/>
          <w:spacing w:val="3"/>
          <w:sz w:val="31"/>
          <w:szCs w:val="31"/>
        </w:rPr>
        <w:t xml:space="preserve">  </w:t>
      </w:r>
      <w:r>
        <w:rPr>
          <w:rFonts w:ascii="FangSong" w:hAnsi="FangSong" w:eastAsia="FangSong" w:cs="FangSong"/>
          <w:spacing w:val="5"/>
          <w:sz w:val="31"/>
          <w:szCs w:val="31"/>
        </w:rPr>
        <w:t>等物流园区和物流中心建设。</w:t>
      </w:r>
    </w:p>
    <w:p>
      <w:pPr>
        <w:spacing w:before="50" w:line="326" w:lineRule="auto"/>
        <w:ind w:left="24" w:right="250" w:firstLine="638"/>
        <w:rPr>
          <w:rFonts w:ascii="FangSong" w:hAnsi="FangSong" w:eastAsia="FangSong" w:cs="FangSong"/>
          <w:sz w:val="31"/>
          <w:szCs w:val="31"/>
        </w:rPr>
      </w:pPr>
      <w:r>
        <w:rPr>
          <w:rFonts w:ascii="KaiTi" w:hAnsi="KaiTi" w:eastAsia="KaiTi" w:cs="KaiTi"/>
          <w:b/>
          <w:bCs/>
          <w:spacing w:val="10"/>
          <w:sz w:val="31"/>
          <w:szCs w:val="31"/>
        </w:rPr>
        <w:t>健康养老产业。</w:t>
      </w:r>
      <w:r>
        <w:rPr>
          <w:rFonts w:ascii="FangSong" w:hAnsi="FangSong" w:eastAsia="FangSong" w:cs="FangSong"/>
          <w:spacing w:val="10"/>
          <w:sz w:val="31"/>
          <w:szCs w:val="31"/>
        </w:rPr>
        <w:t>加强社区养老服务设施布局，深入推进医</w:t>
      </w:r>
      <w:r>
        <w:rPr>
          <w:rFonts w:ascii="FangSong" w:hAnsi="FangSong" w:eastAsia="FangSong" w:cs="FangSong"/>
          <w:spacing w:val="18"/>
          <w:sz w:val="31"/>
          <w:szCs w:val="31"/>
        </w:rPr>
        <w:t xml:space="preserve"> </w:t>
      </w:r>
      <w:r>
        <w:rPr>
          <w:rFonts w:ascii="FangSong" w:hAnsi="FangSong" w:eastAsia="FangSong" w:cs="FangSong"/>
          <w:spacing w:val="11"/>
          <w:sz w:val="31"/>
          <w:szCs w:val="31"/>
        </w:rPr>
        <w:t>养融合发展，建设养老、医疗、康复为一体的健康养老产业基</w:t>
      </w:r>
      <w:r>
        <w:rPr>
          <w:rFonts w:ascii="FangSong" w:hAnsi="FangSong" w:eastAsia="FangSong" w:cs="FangSong"/>
          <w:spacing w:val="5"/>
          <w:sz w:val="31"/>
          <w:szCs w:val="31"/>
        </w:rPr>
        <w:t xml:space="preserve"> </w:t>
      </w:r>
      <w:r>
        <w:rPr>
          <w:rFonts w:ascii="FangSong" w:hAnsi="FangSong" w:eastAsia="FangSong" w:cs="FangSong"/>
          <w:spacing w:val="11"/>
          <w:sz w:val="31"/>
          <w:szCs w:val="31"/>
        </w:rPr>
        <w:t>地，推进六盘山生态康养城、县区康养城等建设，发展生态疗</w:t>
      </w:r>
      <w:r>
        <w:rPr>
          <w:rFonts w:ascii="FangSong" w:hAnsi="FangSong" w:eastAsia="FangSong" w:cs="FangSong"/>
          <w:spacing w:val="5"/>
          <w:sz w:val="31"/>
          <w:szCs w:val="31"/>
        </w:rPr>
        <w:t xml:space="preserve"> </w:t>
      </w:r>
      <w:r>
        <w:rPr>
          <w:rFonts w:ascii="FangSong" w:hAnsi="FangSong" w:eastAsia="FangSong" w:cs="FangSong"/>
          <w:spacing w:val="8"/>
          <w:sz w:val="31"/>
          <w:szCs w:val="31"/>
        </w:rPr>
        <w:t>养、避暑养生等新型康养业态，打造高山森</w:t>
      </w:r>
      <w:r>
        <w:rPr>
          <w:rFonts w:ascii="FangSong" w:hAnsi="FangSong" w:eastAsia="FangSong" w:cs="FangSong"/>
          <w:spacing w:val="7"/>
          <w:sz w:val="31"/>
          <w:szCs w:val="31"/>
        </w:rPr>
        <w:t>林避暑康养高地。</w:t>
      </w:r>
    </w:p>
    <w:p>
      <w:pPr>
        <w:spacing w:before="54" w:line="326" w:lineRule="auto"/>
        <w:ind w:left="36" w:right="258" w:firstLine="663"/>
        <w:rPr>
          <w:rFonts w:ascii="FangSong" w:hAnsi="FangSong" w:eastAsia="FangSong" w:cs="FangSong"/>
          <w:sz w:val="31"/>
          <w:szCs w:val="31"/>
        </w:rPr>
      </w:pPr>
      <w:r>
        <w:rPr>
          <w:rFonts w:ascii="KaiTi" w:hAnsi="KaiTi" w:eastAsia="KaiTi" w:cs="KaiTi"/>
          <w:b/>
          <w:bCs/>
          <w:spacing w:val="6"/>
          <w:sz w:val="31"/>
          <w:szCs w:val="31"/>
        </w:rPr>
        <w:t>电子商务产业。</w:t>
      </w:r>
      <w:r>
        <w:rPr>
          <w:rFonts w:ascii="FangSong" w:hAnsi="FangSong" w:eastAsia="FangSong" w:cs="FangSong"/>
          <w:spacing w:val="6"/>
          <w:sz w:val="31"/>
          <w:szCs w:val="31"/>
        </w:rPr>
        <w:t>强化信息基础设施建设，保障移动通信、</w:t>
      </w:r>
      <w:r>
        <w:rPr>
          <w:rFonts w:ascii="FangSong" w:hAnsi="FangSong" w:eastAsia="FangSong" w:cs="FangSong"/>
          <w:spacing w:val="18"/>
          <w:sz w:val="31"/>
          <w:szCs w:val="31"/>
        </w:rPr>
        <w:t xml:space="preserve"> </w:t>
      </w:r>
      <w:r>
        <w:rPr>
          <w:rFonts w:ascii="FangSong" w:hAnsi="FangSong" w:eastAsia="FangSong" w:cs="FangSong"/>
          <w:spacing w:val="11"/>
          <w:sz w:val="31"/>
          <w:szCs w:val="31"/>
        </w:rPr>
        <w:t>物联网、工业互联网等通信网络基础设施和</w:t>
      </w:r>
      <w:r>
        <w:rPr>
          <w:rFonts w:ascii="FangSong" w:hAnsi="FangSong" w:eastAsia="FangSong" w:cs="FangSong"/>
          <w:spacing w:val="10"/>
          <w:sz w:val="31"/>
          <w:szCs w:val="31"/>
        </w:rPr>
        <w:t>人工智能、云计算</w:t>
      </w:r>
      <w:r>
        <w:rPr>
          <w:rFonts w:ascii="FangSong" w:hAnsi="FangSong" w:eastAsia="FangSong" w:cs="FangSong"/>
          <w:sz w:val="31"/>
          <w:szCs w:val="31"/>
        </w:rPr>
        <w:t xml:space="preserve"> </w:t>
      </w:r>
      <w:r>
        <w:rPr>
          <w:rFonts w:ascii="FangSong" w:hAnsi="FangSong" w:eastAsia="FangSong" w:cs="FangSong"/>
          <w:spacing w:val="11"/>
          <w:sz w:val="31"/>
          <w:szCs w:val="31"/>
        </w:rPr>
        <w:t>等新技术基础设施建设空间，建成智慧固原</w:t>
      </w:r>
      <w:r>
        <w:rPr>
          <w:rFonts w:ascii="FangSong" w:hAnsi="FangSong" w:eastAsia="FangSong" w:cs="FangSong"/>
          <w:spacing w:val="10"/>
          <w:sz w:val="31"/>
          <w:szCs w:val="31"/>
        </w:rPr>
        <w:t>数据中心，支持产</w:t>
      </w:r>
      <w:r>
        <w:rPr>
          <w:rFonts w:ascii="FangSong" w:hAnsi="FangSong" w:eastAsia="FangSong" w:cs="FangSong"/>
          <w:sz w:val="31"/>
          <w:szCs w:val="31"/>
        </w:rPr>
        <w:t xml:space="preserve"> </w:t>
      </w:r>
      <w:r>
        <w:rPr>
          <w:rFonts w:ascii="FangSong" w:hAnsi="FangSong" w:eastAsia="FangSong" w:cs="FangSong"/>
          <w:spacing w:val="2"/>
          <w:sz w:val="31"/>
          <w:szCs w:val="31"/>
        </w:rPr>
        <w:t>业园区智慧化建设。</w:t>
      </w:r>
    </w:p>
    <w:p>
      <w:pPr>
        <w:spacing w:before="49" w:line="221" w:lineRule="auto"/>
        <w:ind w:left="679"/>
        <w:rPr>
          <w:rFonts w:ascii="FangSong" w:hAnsi="FangSong" w:eastAsia="FangSong" w:cs="FangSong"/>
          <w:sz w:val="31"/>
          <w:szCs w:val="31"/>
        </w:rPr>
      </w:pPr>
      <w:r>
        <w:rPr>
          <w:rFonts w:ascii="KaiTi" w:hAnsi="KaiTi" w:eastAsia="KaiTi" w:cs="KaiTi"/>
          <w:b/>
          <w:bCs/>
          <w:spacing w:val="7"/>
          <w:sz w:val="31"/>
          <w:szCs w:val="31"/>
        </w:rPr>
        <w:t>特色餐饮产业。</w:t>
      </w:r>
      <w:r>
        <w:rPr>
          <w:rFonts w:ascii="FangSong" w:hAnsi="FangSong" w:eastAsia="FangSong" w:cs="FangSong"/>
          <w:spacing w:val="7"/>
          <w:sz w:val="31"/>
          <w:szCs w:val="31"/>
        </w:rPr>
        <w:t>深度挖掘固原特色餐饮文化和特色小吃，</w:t>
      </w:r>
    </w:p>
    <w:p>
      <w:pPr>
        <w:spacing w:before="185" w:line="328" w:lineRule="auto"/>
        <w:ind w:left="25" w:right="13" w:hanging="7"/>
        <w:rPr>
          <w:rFonts w:ascii="FangSong" w:hAnsi="FangSong" w:eastAsia="FangSong" w:cs="FangSong"/>
          <w:sz w:val="31"/>
          <w:szCs w:val="31"/>
        </w:rPr>
      </w:pPr>
      <w:r>
        <w:rPr>
          <w:rFonts w:ascii="FangSong" w:hAnsi="FangSong" w:eastAsia="FangSong" w:cs="FangSong"/>
          <w:spacing w:val="11"/>
          <w:sz w:val="31"/>
          <w:szCs w:val="31"/>
        </w:rPr>
        <w:t>研发六盘山绿色餐饮、中药养生保健餐饮和民俗特色餐饮等系</w:t>
      </w:r>
      <w:r>
        <w:rPr>
          <w:rFonts w:ascii="FangSong" w:hAnsi="FangSong" w:eastAsia="FangSong" w:cs="FangSong"/>
          <w:spacing w:val="5"/>
          <w:sz w:val="31"/>
          <w:szCs w:val="31"/>
        </w:rPr>
        <w:t xml:space="preserve">  </w:t>
      </w:r>
      <w:r>
        <w:rPr>
          <w:rFonts w:ascii="FangSong" w:hAnsi="FangSong" w:eastAsia="FangSong" w:cs="FangSong"/>
          <w:spacing w:val="11"/>
          <w:sz w:val="31"/>
          <w:szCs w:val="31"/>
        </w:rPr>
        <w:t>列，助力锦汇商业广场、派胜金街、西吉滨河路、彭阳财富广</w:t>
      </w:r>
      <w:r>
        <w:rPr>
          <w:rFonts w:ascii="FangSong" w:hAnsi="FangSong" w:eastAsia="FangSong" w:cs="FangSong"/>
          <w:spacing w:val="2"/>
          <w:sz w:val="31"/>
          <w:szCs w:val="31"/>
        </w:rPr>
        <w:t xml:space="preserve">  </w:t>
      </w:r>
      <w:r>
        <w:rPr>
          <w:rFonts w:ascii="FangSong" w:hAnsi="FangSong" w:eastAsia="FangSong" w:cs="FangSong"/>
          <w:spacing w:val="6"/>
          <w:sz w:val="31"/>
          <w:szCs w:val="31"/>
        </w:rPr>
        <w:t xml:space="preserve">场等民俗休闲美食街区建设。鼓励重点镇建设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47"/>
          <w:sz w:val="31"/>
          <w:szCs w:val="31"/>
        </w:rPr>
        <w:t xml:space="preserve"> </w:t>
      </w:r>
      <w:r>
        <w:rPr>
          <w:rFonts w:ascii="FangSong" w:hAnsi="FangSong" w:eastAsia="FangSong" w:cs="FangSong"/>
          <w:spacing w:val="6"/>
          <w:sz w:val="31"/>
          <w:szCs w:val="31"/>
        </w:rPr>
        <w:t>个集零售、娱</w:t>
      </w:r>
      <w:r>
        <w:rPr>
          <w:rFonts w:ascii="FangSong" w:hAnsi="FangSong" w:eastAsia="FangSong" w:cs="FangSong"/>
          <w:sz w:val="31"/>
          <w:szCs w:val="31"/>
        </w:rPr>
        <w:t xml:space="preserve">  </w:t>
      </w:r>
      <w:r>
        <w:rPr>
          <w:rFonts w:ascii="FangSong" w:hAnsi="FangSong" w:eastAsia="FangSong" w:cs="FangSong"/>
          <w:spacing w:val="8"/>
          <w:sz w:val="31"/>
          <w:szCs w:val="31"/>
        </w:rPr>
        <w:t>乐、餐饮为一体的镇区商贸服务中心，开发乡村饮食文化资源，</w:t>
      </w:r>
      <w:r>
        <w:rPr>
          <w:rFonts w:ascii="FangSong" w:hAnsi="FangSong" w:eastAsia="FangSong" w:cs="FangSong"/>
          <w:spacing w:val="11"/>
          <w:sz w:val="31"/>
          <w:szCs w:val="31"/>
        </w:rPr>
        <w:t xml:space="preserve"> </w:t>
      </w:r>
      <w:r>
        <w:rPr>
          <w:rFonts w:ascii="FangSong" w:hAnsi="FangSong" w:eastAsia="FangSong" w:cs="FangSong"/>
          <w:spacing w:val="2"/>
          <w:sz w:val="31"/>
          <w:szCs w:val="31"/>
        </w:rPr>
        <w:t>支持乡村农家乐建设。</w:t>
      </w:r>
    </w:p>
    <w:p>
      <w:pPr>
        <w:spacing w:line="328" w:lineRule="auto"/>
        <w:rPr>
          <w:rFonts w:ascii="FangSong" w:hAnsi="FangSong" w:eastAsia="FangSong" w:cs="FangSong"/>
          <w:sz w:val="31"/>
          <w:szCs w:val="31"/>
        </w:rPr>
        <w:sectPr>
          <w:footerReference r:id="rId61" w:type="default"/>
          <w:pgSz w:w="11907" w:h="16839"/>
          <w:pgMar w:top="1431" w:right="1164" w:bottom="1443" w:left="1785" w:header="0" w:footer="1229" w:gutter="0"/>
          <w:cols w:space="720" w:num="1"/>
        </w:sectPr>
      </w:pPr>
    </w:p>
    <w:p>
      <w:pPr>
        <w:spacing w:before="188" w:line="310" w:lineRule="exact"/>
        <w:ind w:left="2138"/>
        <w:outlineLvl w:val="1"/>
        <w:rPr>
          <w:rFonts w:ascii="微软雅黑" w:hAnsi="微软雅黑" w:eastAsia="微软雅黑" w:cs="微软雅黑"/>
          <w:sz w:val="30"/>
          <w:szCs w:val="30"/>
        </w:rPr>
      </w:pPr>
      <w:bookmarkStart w:id="183" w:name="bookmark63"/>
      <w:bookmarkEnd w:id="183"/>
      <w:r>
        <w:rPr>
          <w:rFonts w:ascii="微软雅黑" w:hAnsi="微软雅黑" w:eastAsia="微软雅黑" w:cs="微软雅黑"/>
          <w:spacing w:val="15"/>
          <w:position w:val="-1"/>
          <w:sz w:val="30"/>
          <w:szCs w:val="30"/>
        </w:rPr>
        <w:t>第四节   建设用地节约集约利用</w:t>
      </w:r>
    </w:p>
    <w:p>
      <w:pPr>
        <w:pStyle w:val="2"/>
        <w:spacing w:line="402" w:lineRule="auto"/>
      </w:pPr>
    </w:p>
    <w:p>
      <w:pPr>
        <w:spacing w:before="101" w:line="221" w:lineRule="auto"/>
        <w:ind w:left="44"/>
        <w:rPr>
          <w:rFonts w:ascii="KaiTi" w:hAnsi="KaiTi" w:eastAsia="KaiTi" w:cs="KaiTi"/>
          <w:sz w:val="31"/>
          <w:szCs w:val="31"/>
        </w:rPr>
      </w:pPr>
      <w:bookmarkStart w:id="184" w:name="bookmark64"/>
      <w:bookmarkEnd w:id="184"/>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37</w:t>
      </w:r>
      <w:r>
        <w:rPr>
          <w:rFonts w:ascii="KaiTi" w:hAnsi="KaiTi" w:eastAsia="KaiTi" w:cs="KaiTi"/>
          <w:b/>
          <w:bCs/>
          <w:spacing w:val="3"/>
          <w:sz w:val="31"/>
          <w:szCs w:val="31"/>
        </w:rPr>
        <w:t>条</w:t>
      </w:r>
      <w:r>
        <w:rPr>
          <w:rFonts w:ascii="KaiTi" w:hAnsi="KaiTi" w:eastAsia="KaiTi" w:cs="KaiTi"/>
          <w:spacing w:val="5"/>
          <w:sz w:val="31"/>
          <w:szCs w:val="31"/>
        </w:rPr>
        <w:t xml:space="preserve">  </w:t>
      </w:r>
      <w:r>
        <w:rPr>
          <w:rFonts w:ascii="KaiTi" w:hAnsi="KaiTi" w:eastAsia="KaiTi" w:cs="KaiTi"/>
          <w:b/>
          <w:bCs/>
          <w:spacing w:val="3"/>
          <w:sz w:val="31"/>
          <w:szCs w:val="31"/>
        </w:rPr>
        <w:t>建设用地管控与引导</w:t>
      </w:r>
    </w:p>
    <w:p>
      <w:pPr>
        <w:spacing w:before="194" w:line="331" w:lineRule="auto"/>
        <w:ind w:left="23" w:right="2" w:firstLine="663"/>
        <w:rPr>
          <w:rFonts w:ascii="FangSong" w:hAnsi="FangSong" w:eastAsia="FangSong" w:cs="FangSong"/>
          <w:sz w:val="31"/>
          <w:szCs w:val="31"/>
        </w:rPr>
      </w:pPr>
      <w:r>
        <w:rPr>
          <w:rFonts w:ascii="KaiTi" w:hAnsi="KaiTi" w:eastAsia="KaiTi" w:cs="KaiTi"/>
          <w:b/>
          <w:bCs/>
          <w:spacing w:val="9"/>
          <w:sz w:val="31"/>
          <w:szCs w:val="31"/>
        </w:rPr>
        <w:t>完善城镇节约集约用地标准。</w:t>
      </w:r>
      <w:r>
        <w:rPr>
          <w:rFonts w:ascii="FangSong" w:hAnsi="FangSong" w:eastAsia="FangSong" w:cs="FangSong"/>
          <w:spacing w:val="9"/>
          <w:sz w:val="31"/>
          <w:szCs w:val="31"/>
        </w:rPr>
        <w:t>分区分类推进城镇节约集约</w:t>
      </w:r>
      <w:r>
        <w:rPr>
          <w:rFonts w:ascii="FangSong" w:hAnsi="FangSong" w:eastAsia="FangSong" w:cs="FangSong"/>
          <w:sz w:val="31"/>
          <w:szCs w:val="31"/>
        </w:rPr>
        <w:t xml:space="preserve"> </w:t>
      </w:r>
      <w:r>
        <w:rPr>
          <w:rFonts w:ascii="FangSong" w:hAnsi="FangSong" w:eastAsia="FangSong" w:cs="FangSong"/>
          <w:spacing w:val="7"/>
          <w:sz w:val="31"/>
          <w:szCs w:val="31"/>
        </w:rPr>
        <w:t xml:space="preserve">用地，人均城镇建设用地超过 </w:t>
      </w:r>
      <w:r>
        <w:rPr>
          <w:rFonts w:ascii="Times New Roman" w:hAnsi="Times New Roman" w:eastAsia="Times New Roman" w:cs="Times New Roman"/>
          <w:spacing w:val="7"/>
          <w:sz w:val="31"/>
          <w:szCs w:val="31"/>
        </w:rPr>
        <w:t>150</w:t>
      </w:r>
      <w:r>
        <w:rPr>
          <w:rFonts w:ascii="Times New Roman" w:hAnsi="Times New Roman" w:eastAsia="Times New Roman" w:cs="Times New Roman"/>
          <w:spacing w:val="35"/>
          <w:sz w:val="31"/>
          <w:szCs w:val="31"/>
        </w:rPr>
        <w:t xml:space="preserve"> </w:t>
      </w:r>
      <w:r>
        <w:rPr>
          <w:rFonts w:ascii="FangSong" w:hAnsi="FangSong" w:eastAsia="FangSong" w:cs="FangSong"/>
          <w:spacing w:val="7"/>
          <w:sz w:val="31"/>
          <w:szCs w:val="31"/>
        </w:rPr>
        <w:t>平方米的县</w:t>
      </w:r>
      <w:r>
        <w:rPr>
          <w:rFonts w:ascii="FangSong" w:hAnsi="FangSong" w:eastAsia="FangSong" w:cs="FangSong"/>
          <w:spacing w:val="6"/>
          <w:sz w:val="31"/>
          <w:szCs w:val="31"/>
        </w:rPr>
        <w:t>城，严格控制新</w:t>
      </w:r>
      <w:r>
        <w:rPr>
          <w:rFonts w:ascii="FangSong" w:hAnsi="FangSong" w:eastAsia="FangSong" w:cs="FangSong"/>
          <w:sz w:val="31"/>
          <w:szCs w:val="31"/>
        </w:rPr>
        <w:t xml:space="preserve"> </w:t>
      </w:r>
      <w:r>
        <w:rPr>
          <w:rFonts w:ascii="FangSong" w:hAnsi="FangSong" w:eastAsia="FangSong" w:cs="FangSong"/>
          <w:spacing w:val="11"/>
          <w:sz w:val="31"/>
          <w:szCs w:val="31"/>
        </w:rPr>
        <w:t>增城镇建设用地。健全全市县城建设用地增加规模与吸纳农业</w:t>
      </w:r>
      <w:r>
        <w:rPr>
          <w:rFonts w:ascii="FangSong" w:hAnsi="FangSong" w:eastAsia="FangSong" w:cs="FangSong"/>
          <w:spacing w:val="6"/>
          <w:sz w:val="31"/>
          <w:szCs w:val="31"/>
        </w:rPr>
        <w:t xml:space="preserve"> </w:t>
      </w:r>
      <w:r>
        <w:rPr>
          <w:rFonts w:ascii="FangSong" w:hAnsi="FangSong" w:eastAsia="FangSong" w:cs="FangSong"/>
          <w:spacing w:val="11"/>
          <w:sz w:val="31"/>
          <w:szCs w:val="31"/>
        </w:rPr>
        <w:t>转移人口落户数量挂钩机制，专项安排与进城落户人口数量相</w:t>
      </w:r>
      <w:r>
        <w:rPr>
          <w:rFonts w:ascii="FangSong" w:hAnsi="FangSong" w:eastAsia="FangSong" w:cs="FangSong"/>
          <w:spacing w:val="6"/>
          <w:sz w:val="31"/>
          <w:szCs w:val="31"/>
        </w:rPr>
        <w:t xml:space="preserve"> </w:t>
      </w:r>
      <w:r>
        <w:rPr>
          <w:rFonts w:ascii="FangSong" w:hAnsi="FangSong" w:eastAsia="FangSong" w:cs="FangSong"/>
          <w:spacing w:val="11"/>
          <w:sz w:val="31"/>
          <w:szCs w:val="31"/>
        </w:rPr>
        <w:t>适应的新增建设用地计划指标。按照节约集约要求完善各类建</w:t>
      </w:r>
      <w:r>
        <w:rPr>
          <w:rFonts w:ascii="FangSong" w:hAnsi="FangSong" w:eastAsia="FangSong" w:cs="FangSong"/>
          <w:spacing w:val="6"/>
          <w:sz w:val="31"/>
          <w:szCs w:val="31"/>
        </w:rPr>
        <w:t xml:space="preserve"> </w:t>
      </w:r>
      <w:r>
        <w:rPr>
          <w:rFonts w:ascii="FangSong" w:hAnsi="FangSong" w:eastAsia="FangSong" w:cs="FangSong"/>
          <w:spacing w:val="11"/>
          <w:sz w:val="31"/>
          <w:szCs w:val="31"/>
        </w:rPr>
        <w:t>设用地标准，健全用地考核机制和评价体系，推广应用节地基</w:t>
      </w:r>
      <w:r>
        <w:rPr>
          <w:rFonts w:ascii="FangSong" w:hAnsi="FangSong" w:eastAsia="FangSong" w:cs="FangSong"/>
          <w:spacing w:val="6"/>
          <w:sz w:val="31"/>
          <w:szCs w:val="31"/>
        </w:rPr>
        <w:t xml:space="preserve"> </w:t>
      </w:r>
      <w:r>
        <w:rPr>
          <w:rFonts w:ascii="FangSong" w:hAnsi="FangSong" w:eastAsia="FangSong" w:cs="FangSong"/>
          <w:spacing w:val="11"/>
          <w:sz w:val="31"/>
          <w:szCs w:val="31"/>
        </w:rPr>
        <w:t>数和节地模式。积极推进土地利用方式转变，合理优化土地利</w:t>
      </w:r>
      <w:r>
        <w:rPr>
          <w:rFonts w:ascii="FangSong" w:hAnsi="FangSong" w:eastAsia="FangSong" w:cs="FangSong"/>
          <w:spacing w:val="6"/>
          <w:sz w:val="31"/>
          <w:szCs w:val="31"/>
        </w:rPr>
        <w:t xml:space="preserve"> </w:t>
      </w:r>
      <w:r>
        <w:rPr>
          <w:rFonts w:ascii="FangSong" w:hAnsi="FangSong" w:eastAsia="FangSong" w:cs="FangSong"/>
          <w:spacing w:val="11"/>
          <w:sz w:val="31"/>
          <w:szCs w:val="31"/>
        </w:rPr>
        <w:t>用结构和空间布局，强化重大建设项目节约集约用地的刚性约</w:t>
      </w:r>
      <w:r>
        <w:rPr>
          <w:rFonts w:ascii="FangSong" w:hAnsi="FangSong" w:eastAsia="FangSong" w:cs="FangSong"/>
          <w:spacing w:val="6"/>
          <w:sz w:val="31"/>
          <w:szCs w:val="31"/>
        </w:rPr>
        <w:t xml:space="preserve"> </w:t>
      </w:r>
      <w:r>
        <w:rPr>
          <w:rFonts w:ascii="FangSong" w:hAnsi="FangSong" w:eastAsia="FangSong" w:cs="FangSong"/>
          <w:spacing w:val="11"/>
          <w:sz w:val="31"/>
          <w:szCs w:val="31"/>
        </w:rPr>
        <w:t>束，新上项目力争达到国内同行业节约集约用地的</w:t>
      </w:r>
      <w:r>
        <w:rPr>
          <w:rFonts w:ascii="FangSong" w:hAnsi="FangSong" w:eastAsia="FangSong" w:cs="FangSong"/>
          <w:spacing w:val="10"/>
          <w:sz w:val="31"/>
          <w:szCs w:val="31"/>
        </w:rPr>
        <w:t>先进水平。</w:t>
      </w:r>
      <w:r>
        <w:rPr>
          <w:rFonts w:ascii="FangSong" w:hAnsi="FangSong" w:eastAsia="FangSong" w:cs="FangSong"/>
          <w:sz w:val="31"/>
          <w:szCs w:val="31"/>
        </w:rPr>
        <w:t xml:space="preserve"> </w:t>
      </w:r>
      <w:r>
        <w:rPr>
          <w:rFonts w:ascii="FangSong" w:hAnsi="FangSong" w:eastAsia="FangSong" w:cs="FangSong"/>
          <w:spacing w:val="11"/>
          <w:sz w:val="31"/>
          <w:szCs w:val="31"/>
        </w:rPr>
        <w:t>遵循自治区相关技术标准的要求，合理确定各项建设的建筑密</w:t>
      </w:r>
      <w:r>
        <w:rPr>
          <w:rFonts w:ascii="FangSong" w:hAnsi="FangSong" w:eastAsia="FangSong" w:cs="FangSong"/>
          <w:spacing w:val="6"/>
          <w:sz w:val="31"/>
          <w:szCs w:val="31"/>
        </w:rPr>
        <w:t xml:space="preserve"> </w:t>
      </w:r>
      <w:r>
        <w:rPr>
          <w:rFonts w:ascii="FangSong" w:hAnsi="FangSong" w:eastAsia="FangSong" w:cs="FangSong"/>
          <w:spacing w:val="11"/>
          <w:sz w:val="31"/>
          <w:szCs w:val="31"/>
        </w:rPr>
        <w:t>度、容积率、绿地率等内容。严格按国家标准进行各项市政基</w:t>
      </w:r>
      <w:r>
        <w:rPr>
          <w:rFonts w:ascii="FangSong" w:hAnsi="FangSong" w:eastAsia="FangSong" w:cs="FangSong"/>
          <w:spacing w:val="9"/>
          <w:sz w:val="31"/>
          <w:szCs w:val="31"/>
        </w:rPr>
        <w:t xml:space="preserve"> </w:t>
      </w:r>
      <w:r>
        <w:rPr>
          <w:rFonts w:ascii="FangSong" w:hAnsi="FangSong" w:eastAsia="FangSong" w:cs="FangSong"/>
          <w:spacing w:val="11"/>
          <w:sz w:val="31"/>
          <w:szCs w:val="31"/>
        </w:rPr>
        <w:t>础设施和生态绿化建设，鼓励开发利用地下空间，倡导土地复</w:t>
      </w:r>
      <w:r>
        <w:rPr>
          <w:rFonts w:ascii="FangSong" w:hAnsi="FangSong" w:eastAsia="FangSong" w:cs="FangSong"/>
          <w:spacing w:val="10"/>
          <w:sz w:val="31"/>
          <w:szCs w:val="31"/>
        </w:rPr>
        <w:t xml:space="preserve"> </w:t>
      </w:r>
      <w:r>
        <w:rPr>
          <w:rFonts w:ascii="FangSong" w:hAnsi="FangSong" w:eastAsia="FangSong" w:cs="FangSong"/>
          <w:spacing w:val="-8"/>
          <w:sz w:val="31"/>
          <w:szCs w:val="31"/>
        </w:rPr>
        <w:t>合利用。</w:t>
      </w:r>
    </w:p>
    <w:p>
      <w:pPr>
        <w:spacing w:before="50" w:line="330" w:lineRule="auto"/>
        <w:ind w:left="24" w:firstLine="650"/>
        <w:rPr>
          <w:rFonts w:ascii="FangSong" w:hAnsi="FangSong" w:eastAsia="FangSong" w:cs="FangSong"/>
          <w:sz w:val="31"/>
          <w:szCs w:val="31"/>
        </w:rPr>
      </w:pPr>
      <w:r>
        <w:rPr>
          <w:rFonts w:ascii="KaiTi" w:hAnsi="KaiTi" w:eastAsia="KaiTi" w:cs="KaiTi"/>
          <w:b/>
          <w:bCs/>
          <w:spacing w:val="9"/>
          <w:sz w:val="31"/>
          <w:szCs w:val="31"/>
        </w:rPr>
        <w:t>推进开发区集约高效利用土地。</w:t>
      </w:r>
      <w:r>
        <w:rPr>
          <w:rFonts w:ascii="FangSong" w:hAnsi="FangSong" w:eastAsia="FangSong" w:cs="FangSong"/>
          <w:spacing w:val="9"/>
          <w:sz w:val="31"/>
          <w:szCs w:val="31"/>
        </w:rPr>
        <w:t xml:space="preserve">强化规划引领，完善开发 </w:t>
      </w:r>
      <w:r>
        <w:rPr>
          <w:rFonts w:ascii="FangSong" w:hAnsi="FangSong" w:eastAsia="FangSong" w:cs="FangSong"/>
          <w:spacing w:val="11"/>
          <w:sz w:val="31"/>
          <w:szCs w:val="31"/>
        </w:rPr>
        <w:t>区规划标准，按照开发区产业定位适当提高工</w:t>
      </w:r>
      <w:r>
        <w:rPr>
          <w:rFonts w:ascii="FangSong" w:hAnsi="FangSong" w:eastAsia="FangSong" w:cs="FangSong"/>
          <w:spacing w:val="10"/>
          <w:sz w:val="31"/>
          <w:szCs w:val="31"/>
        </w:rPr>
        <w:t>业用地容积率、</w:t>
      </w:r>
      <w:r>
        <w:rPr>
          <w:rFonts w:ascii="FangSong" w:hAnsi="FangSong" w:eastAsia="FangSong" w:cs="FangSong"/>
          <w:sz w:val="31"/>
          <w:szCs w:val="31"/>
        </w:rPr>
        <w:t xml:space="preserve"> </w:t>
      </w:r>
      <w:r>
        <w:rPr>
          <w:rFonts w:ascii="FangSong" w:hAnsi="FangSong" w:eastAsia="FangSong" w:cs="FangSong"/>
          <w:spacing w:val="11"/>
          <w:sz w:val="31"/>
          <w:szCs w:val="31"/>
        </w:rPr>
        <w:t>建筑密度，降低道路宽度和绿地率，促进土地高效利用。实行</w:t>
      </w:r>
      <w:r>
        <w:rPr>
          <w:rFonts w:ascii="FangSong" w:hAnsi="FangSong" w:eastAsia="FangSong" w:cs="FangSong"/>
          <w:spacing w:val="5"/>
          <w:sz w:val="31"/>
          <w:szCs w:val="31"/>
        </w:rPr>
        <w:t xml:space="preserve"> </w:t>
      </w:r>
      <w:r>
        <w:rPr>
          <w:rFonts w:ascii="FangSong" w:hAnsi="FangSong" w:eastAsia="FangSong" w:cs="FangSong"/>
          <w:spacing w:val="11"/>
          <w:sz w:val="31"/>
          <w:szCs w:val="31"/>
        </w:rPr>
        <w:t>开发区节约集约用地水平与城镇新增建设用地挂钩制度，严控</w:t>
      </w:r>
      <w:r>
        <w:rPr>
          <w:rFonts w:ascii="FangSong" w:hAnsi="FangSong" w:eastAsia="FangSong" w:cs="FangSong"/>
          <w:spacing w:val="5"/>
          <w:sz w:val="31"/>
          <w:szCs w:val="31"/>
        </w:rPr>
        <w:t xml:space="preserve"> </w:t>
      </w:r>
      <w:r>
        <w:rPr>
          <w:rFonts w:ascii="FangSong" w:hAnsi="FangSong" w:eastAsia="FangSong" w:cs="FangSong"/>
          <w:spacing w:val="11"/>
          <w:sz w:val="31"/>
          <w:szCs w:val="31"/>
        </w:rPr>
        <w:t>低效开发区新增建设用地，在保持环境适宜的前提下，适度提</w:t>
      </w:r>
      <w:r>
        <w:rPr>
          <w:rFonts w:ascii="FangSong" w:hAnsi="FangSong" w:eastAsia="FangSong" w:cs="FangSong"/>
          <w:spacing w:val="5"/>
          <w:sz w:val="31"/>
          <w:szCs w:val="31"/>
        </w:rPr>
        <w:t xml:space="preserve"> </w:t>
      </w:r>
      <w:r>
        <w:rPr>
          <w:rFonts w:ascii="FangSong" w:hAnsi="FangSong" w:eastAsia="FangSong" w:cs="FangSong"/>
          <w:spacing w:val="11"/>
          <w:sz w:val="31"/>
          <w:szCs w:val="31"/>
        </w:rPr>
        <w:t>高开发区工业用地开发强度。完善开发区功能</w:t>
      </w:r>
      <w:r>
        <w:rPr>
          <w:rFonts w:ascii="FangSong" w:hAnsi="FangSong" w:eastAsia="FangSong" w:cs="FangSong"/>
          <w:spacing w:val="10"/>
          <w:sz w:val="31"/>
          <w:szCs w:val="31"/>
        </w:rPr>
        <w:t>转换用地政策，</w:t>
      </w:r>
      <w:r>
        <w:rPr>
          <w:rFonts w:ascii="FangSong" w:hAnsi="FangSong" w:eastAsia="FangSong" w:cs="FangSong"/>
          <w:sz w:val="31"/>
          <w:szCs w:val="31"/>
        </w:rPr>
        <w:t xml:space="preserve"> </w:t>
      </w:r>
      <w:r>
        <w:rPr>
          <w:rFonts w:ascii="FangSong" w:hAnsi="FangSong" w:eastAsia="FangSong" w:cs="FangSong"/>
          <w:spacing w:val="11"/>
          <w:sz w:val="31"/>
          <w:szCs w:val="31"/>
        </w:rPr>
        <w:t>推动已完成开发任务、工业用地比例低、产城融合程度高的开</w:t>
      </w:r>
      <w:r>
        <w:rPr>
          <w:rFonts w:ascii="FangSong" w:hAnsi="FangSong" w:eastAsia="FangSong" w:cs="FangSong"/>
          <w:spacing w:val="5"/>
          <w:sz w:val="31"/>
          <w:szCs w:val="31"/>
        </w:rPr>
        <w:t xml:space="preserve"> </w:t>
      </w:r>
      <w:r>
        <w:rPr>
          <w:rFonts w:ascii="FangSong" w:hAnsi="FangSong" w:eastAsia="FangSong" w:cs="FangSong"/>
          <w:spacing w:val="11"/>
          <w:sz w:val="31"/>
          <w:szCs w:val="31"/>
        </w:rPr>
        <w:t>发区向城市综合功能区转型。鼓励采用长期租</w:t>
      </w:r>
      <w:r>
        <w:rPr>
          <w:rFonts w:ascii="FangSong" w:hAnsi="FangSong" w:eastAsia="FangSong" w:cs="FangSong"/>
          <w:spacing w:val="10"/>
          <w:sz w:val="31"/>
          <w:szCs w:val="31"/>
        </w:rPr>
        <w:t>赁、先租后让、</w:t>
      </w:r>
      <w:r>
        <w:rPr>
          <w:rFonts w:ascii="FangSong" w:hAnsi="FangSong" w:eastAsia="FangSong" w:cs="FangSong"/>
          <w:sz w:val="31"/>
          <w:szCs w:val="31"/>
        </w:rPr>
        <w:t xml:space="preserve"> </w:t>
      </w:r>
      <w:r>
        <w:rPr>
          <w:rFonts w:ascii="FangSong" w:hAnsi="FangSong" w:eastAsia="FangSong" w:cs="FangSong"/>
          <w:spacing w:val="11"/>
          <w:sz w:val="31"/>
          <w:szCs w:val="31"/>
        </w:rPr>
        <w:t>弹性年期供应等方式供应工业用地，提升现有工业用地容积率</w:t>
      </w:r>
    </w:p>
    <w:p>
      <w:pPr>
        <w:spacing w:line="330" w:lineRule="auto"/>
        <w:rPr>
          <w:rFonts w:ascii="FangSong" w:hAnsi="FangSong" w:eastAsia="FangSong" w:cs="FangSong"/>
          <w:sz w:val="31"/>
          <w:szCs w:val="31"/>
        </w:rPr>
        <w:sectPr>
          <w:footerReference r:id="rId62" w:type="default"/>
          <w:pgSz w:w="11907" w:h="16839"/>
          <w:pgMar w:top="1431" w:right="1413" w:bottom="1443" w:left="1785" w:header="0" w:footer="1229" w:gutter="0"/>
          <w:cols w:space="720" w:num="1"/>
        </w:sectPr>
      </w:pPr>
    </w:p>
    <w:p>
      <w:pPr>
        <w:spacing w:before="185" w:line="318" w:lineRule="auto"/>
        <w:ind w:left="40" w:right="258" w:hanging="6"/>
        <w:rPr>
          <w:rFonts w:ascii="FangSong" w:hAnsi="FangSong" w:eastAsia="FangSong" w:cs="FangSong"/>
          <w:sz w:val="31"/>
          <w:szCs w:val="31"/>
        </w:rPr>
      </w:pPr>
      <w:r>
        <w:rPr>
          <w:rFonts w:ascii="FangSong" w:hAnsi="FangSong" w:eastAsia="FangSong" w:cs="FangSong"/>
          <w:spacing w:val="11"/>
          <w:sz w:val="31"/>
          <w:szCs w:val="31"/>
        </w:rPr>
        <w:t>和单位用地面积产出率。在城镇开发边界外，禁止</w:t>
      </w:r>
      <w:r>
        <w:rPr>
          <w:rFonts w:ascii="FangSong" w:hAnsi="FangSong" w:eastAsia="FangSong" w:cs="FangSong"/>
          <w:spacing w:val="10"/>
          <w:sz w:val="31"/>
          <w:szCs w:val="31"/>
        </w:rPr>
        <w:t>规划建设独</w:t>
      </w:r>
      <w:r>
        <w:rPr>
          <w:rFonts w:ascii="FangSong" w:hAnsi="FangSong" w:eastAsia="FangSong" w:cs="FangSong"/>
          <w:sz w:val="31"/>
          <w:szCs w:val="31"/>
        </w:rPr>
        <w:t xml:space="preserve"> </w:t>
      </w:r>
      <w:r>
        <w:rPr>
          <w:rFonts w:ascii="FangSong" w:hAnsi="FangSong" w:eastAsia="FangSong" w:cs="FangSong"/>
          <w:spacing w:val="-3"/>
          <w:sz w:val="31"/>
          <w:szCs w:val="31"/>
        </w:rPr>
        <w:t>立产业园区。</w:t>
      </w:r>
    </w:p>
    <w:p>
      <w:pPr>
        <w:spacing w:before="45" w:line="330" w:lineRule="auto"/>
        <w:ind w:left="26" w:right="13" w:firstLine="635"/>
        <w:jc w:val="both"/>
        <w:rPr>
          <w:rFonts w:ascii="FangSong" w:hAnsi="FangSong" w:eastAsia="FangSong" w:cs="FangSong"/>
          <w:sz w:val="31"/>
          <w:szCs w:val="31"/>
        </w:rPr>
      </w:pPr>
      <w:r>
        <w:rPr>
          <w:rFonts w:ascii="KaiTi" w:hAnsi="KaiTi" w:eastAsia="KaiTi" w:cs="KaiTi"/>
          <w:b/>
          <w:bCs/>
          <w:spacing w:val="10"/>
          <w:sz w:val="31"/>
          <w:szCs w:val="31"/>
        </w:rPr>
        <w:t>健全存量土地利用政策机制。</w:t>
      </w:r>
      <w:r>
        <w:rPr>
          <w:rFonts w:ascii="FangSong" w:hAnsi="FangSong" w:eastAsia="FangSong" w:cs="FangSong"/>
          <w:spacing w:val="10"/>
          <w:sz w:val="31"/>
          <w:szCs w:val="31"/>
        </w:rPr>
        <w:t>统筹城乡和区域的国土</w:t>
      </w:r>
      <w:r>
        <w:rPr>
          <w:rFonts w:ascii="FangSong" w:hAnsi="FangSong" w:eastAsia="FangSong" w:cs="FangSong"/>
          <w:spacing w:val="9"/>
          <w:sz w:val="31"/>
          <w:szCs w:val="31"/>
        </w:rPr>
        <w:t>空间</w:t>
      </w:r>
      <w:r>
        <w:rPr>
          <w:rFonts w:ascii="FangSong" w:hAnsi="FangSong" w:eastAsia="FangSong" w:cs="FangSong"/>
          <w:sz w:val="31"/>
          <w:szCs w:val="31"/>
        </w:rPr>
        <w:t xml:space="preserve">  </w:t>
      </w:r>
      <w:r>
        <w:rPr>
          <w:rFonts w:ascii="FangSong" w:hAnsi="FangSong" w:eastAsia="FangSong" w:cs="FangSong"/>
          <w:spacing w:val="11"/>
          <w:sz w:val="31"/>
          <w:szCs w:val="31"/>
        </w:rPr>
        <w:t>资源，完善与存量土地利用相适应的规划政策。土地开发利用</w:t>
      </w:r>
      <w:r>
        <w:rPr>
          <w:rFonts w:ascii="FangSong" w:hAnsi="FangSong" w:eastAsia="FangSong" w:cs="FangSong"/>
          <w:spacing w:val="1"/>
          <w:sz w:val="31"/>
          <w:szCs w:val="31"/>
        </w:rPr>
        <w:t xml:space="preserve">  </w:t>
      </w:r>
      <w:r>
        <w:rPr>
          <w:rFonts w:ascii="FangSong" w:hAnsi="FangSong" w:eastAsia="FangSong" w:cs="FangSong"/>
          <w:spacing w:val="11"/>
          <w:sz w:val="31"/>
          <w:szCs w:val="31"/>
        </w:rPr>
        <w:t>应符合相应规划用途的土壤环境质量要求，支持土地混合开发</w:t>
      </w:r>
      <w:r>
        <w:rPr>
          <w:rFonts w:ascii="FangSong" w:hAnsi="FangSong" w:eastAsia="FangSong" w:cs="FangSong"/>
          <w:spacing w:val="1"/>
          <w:sz w:val="31"/>
          <w:szCs w:val="31"/>
        </w:rPr>
        <w:t xml:space="preserve">  </w:t>
      </w:r>
      <w:r>
        <w:rPr>
          <w:rFonts w:ascii="FangSong" w:hAnsi="FangSong" w:eastAsia="FangSong" w:cs="FangSong"/>
          <w:spacing w:val="11"/>
          <w:sz w:val="31"/>
          <w:szCs w:val="31"/>
        </w:rPr>
        <w:t>和空间复合利用，促进城市内涵式集约型绿色化发展。将国土</w:t>
      </w:r>
      <w:r>
        <w:rPr>
          <w:rFonts w:ascii="FangSong" w:hAnsi="FangSong" w:eastAsia="FangSong" w:cs="FangSong"/>
          <w:spacing w:val="1"/>
          <w:sz w:val="31"/>
          <w:szCs w:val="31"/>
        </w:rPr>
        <w:t xml:space="preserve">  </w:t>
      </w:r>
      <w:r>
        <w:rPr>
          <w:rFonts w:ascii="FangSong" w:hAnsi="FangSong" w:eastAsia="FangSong" w:cs="FangSong"/>
          <w:spacing w:val="8"/>
          <w:sz w:val="31"/>
          <w:szCs w:val="31"/>
        </w:rPr>
        <w:t>调查、地籍调查不动产登记作为工作基础，结合规划实施评估，</w:t>
      </w:r>
      <w:r>
        <w:rPr>
          <w:rFonts w:ascii="FangSong" w:hAnsi="FangSong" w:eastAsia="FangSong" w:cs="FangSong"/>
          <w:spacing w:val="10"/>
          <w:sz w:val="31"/>
          <w:szCs w:val="31"/>
        </w:rPr>
        <w:t xml:space="preserve"> </w:t>
      </w:r>
      <w:r>
        <w:rPr>
          <w:rFonts w:ascii="FangSong" w:hAnsi="FangSong" w:eastAsia="FangSong" w:cs="FangSong"/>
          <w:spacing w:val="11"/>
          <w:sz w:val="31"/>
          <w:szCs w:val="31"/>
        </w:rPr>
        <w:t>完善土地权属和用途变更、整合、置换等政策。引导消化城镇</w:t>
      </w:r>
      <w:r>
        <w:rPr>
          <w:rFonts w:ascii="FangSong" w:hAnsi="FangSong" w:eastAsia="FangSong" w:cs="FangSong"/>
          <w:spacing w:val="1"/>
          <w:sz w:val="31"/>
          <w:szCs w:val="31"/>
        </w:rPr>
        <w:t xml:space="preserve">  </w:t>
      </w:r>
      <w:r>
        <w:rPr>
          <w:rFonts w:ascii="FangSong" w:hAnsi="FangSong" w:eastAsia="FangSong" w:cs="FangSong"/>
          <w:spacing w:val="11"/>
          <w:sz w:val="31"/>
          <w:szCs w:val="31"/>
        </w:rPr>
        <w:t>批而未供和闲置土地，严格控制新增闲置土地，推动城市存量</w:t>
      </w:r>
      <w:r>
        <w:rPr>
          <w:rFonts w:ascii="FangSong" w:hAnsi="FangSong" w:eastAsia="FangSong" w:cs="FangSong"/>
          <w:spacing w:val="1"/>
          <w:sz w:val="31"/>
          <w:szCs w:val="31"/>
        </w:rPr>
        <w:t xml:space="preserve">  </w:t>
      </w:r>
      <w:r>
        <w:rPr>
          <w:rFonts w:ascii="FangSong" w:hAnsi="FangSong" w:eastAsia="FangSong" w:cs="FangSong"/>
          <w:spacing w:val="4"/>
          <w:sz w:val="31"/>
          <w:szCs w:val="31"/>
        </w:rPr>
        <w:t>空间盘整、激活和优化，</w:t>
      </w:r>
      <w:r>
        <w:rPr>
          <w:rFonts w:ascii="FangSong" w:hAnsi="FangSong" w:eastAsia="FangSong" w:cs="FangSong"/>
          <w:spacing w:val="-58"/>
          <w:sz w:val="31"/>
          <w:szCs w:val="31"/>
        </w:rPr>
        <w:t xml:space="preserve"> </w:t>
      </w:r>
      <w:r>
        <w:rPr>
          <w:rFonts w:ascii="FangSong" w:hAnsi="FangSong" w:eastAsia="FangSong" w:cs="FangSong"/>
          <w:spacing w:val="4"/>
          <w:sz w:val="31"/>
          <w:szCs w:val="31"/>
        </w:rPr>
        <w:t>支撑城市更新行动，提升城市价值。</w:t>
      </w:r>
    </w:p>
    <w:p>
      <w:pPr>
        <w:spacing w:before="171" w:line="319" w:lineRule="auto"/>
        <w:ind w:left="32" w:right="250" w:firstLine="641"/>
        <w:rPr>
          <w:rFonts w:ascii="FangSong" w:hAnsi="FangSong" w:eastAsia="FangSong" w:cs="FangSong"/>
          <w:sz w:val="31"/>
          <w:szCs w:val="31"/>
        </w:rPr>
      </w:pPr>
      <w:r>
        <w:rPr>
          <w:rFonts w:ascii="KaiTi" w:hAnsi="KaiTi" w:eastAsia="KaiTi" w:cs="KaiTi"/>
          <w:b/>
          <w:bCs/>
          <w:spacing w:val="8"/>
          <w:sz w:val="31"/>
          <w:szCs w:val="31"/>
        </w:rPr>
        <w:t>切实加强重大基础设施和产业布局的引导。</w:t>
      </w:r>
      <w:r>
        <w:rPr>
          <w:rFonts w:ascii="FangSong" w:hAnsi="FangSong" w:eastAsia="FangSong" w:cs="FangSong"/>
          <w:spacing w:val="8"/>
          <w:sz w:val="31"/>
          <w:szCs w:val="31"/>
        </w:rPr>
        <w:t>要按照合理布</w:t>
      </w:r>
      <w:r>
        <w:rPr>
          <w:rFonts w:ascii="FangSong" w:hAnsi="FangSong" w:eastAsia="FangSong" w:cs="FangSong"/>
          <w:spacing w:val="18"/>
          <w:sz w:val="31"/>
          <w:szCs w:val="31"/>
        </w:rPr>
        <w:t xml:space="preserve"> </w:t>
      </w:r>
      <w:r>
        <w:rPr>
          <w:rFonts w:ascii="FangSong" w:hAnsi="FangSong" w:eastAsia="FangSong" w:cs="FangSong"/>
          <w:spacing w:val="10"/>
          <w:sz w:val="31"/>
          <w:szCs w:val="31"/>
        </w:rPr>
        <w:t>局、经济可行、控制时序的原则，统筹协调各类交通、能源、</w:t>
      </w:r>
    </w:p>
    <w:p>
      <w:pPr>
        <w:spacing w:before="48" w:line="318" w:lineRule="auto"/>
        <w:ind w:left="33" w:hanging="8"/>
        <w:rPr>
          <w:rFonts w:ascii="FangSong" w:hAnsi="FangSong" w:eastAsia="FangSong" w:cs="FangSong"/>
          <w:sz w:val="31"/>
          <w:szCs w:val="31"/>
        </w:rPr>
      </w:pPr>
      <w:r>
        <w:rPr>
          <w:rFonts w:ascii="FangSong" w:hAnsi="FangSong" w:eastAsia="FangSong" w:cs="FangSong"/>
          <w:spacing w:val="9"/>
          <w:sz w:val="31"/>
          <w:szCs w:val="31"/>
        </w:rPr>
        <w:t>水利等重大基础设施和新能源、开发区的布局，避免盲目</w:t>
      </w:r>
      <w:r>
        <w:rPr>
          <w:rFonts w:ascii="FangSong" w:hAnsi="FangSong" w:eastAsia="FangSong" w:cs="FangSong"/>
          <w:spacing w:val="8"/>
          <w:sz w:val="31"/>
          <w:szCs w:val="31"/>
        </w:rPr>
        <w:t>投资、</w:t>
      </w:r>
      <w:r>
        <w:rPr>
          <w:rFonts w:ascii="FangSong" w:hAnsi="FangSong" w:eastAsia="FangSong" w:cs="FangSong"/>
          <w:sz w:val="31"/>
          <w:szCs w:val="31"/>
        </w:rPr>
        <w:t xml:space="preserve"> </w:t>
      </w:r>
      <w:r>
        <w:rPr>
          <w:rFonts w:ascii="FangSong" w:hAnsi="FangSong" w:eastAsia="FangSong" w:cs="FangSong"/>
          <w:spacing w:val="8"/>
          <w:sz w:val="31"/>
          <w:szCs w:val="31"/>
        </w:rPr>
        <w:t>过度超前和低水平重复建设浪费土地资源。</w:t>
      </w:r>
    </w:p>
    <w:p>
      <w:pPr>
        <w:spacing w:before="57" w:line="327" w:lineRule="auto"/>
        <w:ind w:left="30" w:right="252" w:firstLine="638"/>
        <w:rPr>
          <w:rFonts w:ascii="FangSong" w:hAnsi="FangSong" w:eastAsia="FangSong" w:cs="FangSong"/>
          <w:sz w:val="31"/>
          <w:szCs w:val="31"/>
        </w:rPr>
      </w:pPr>
      <w:r>
        <w:rPr>
          <w:rFonts w:ascii="KaiTi" w:hAnsi="KaiTi" w:eastAsia="KaiTi" w:cs="KaiTi"/>
          <w:b/>
          <w:bCs/>
          <w:spacing w:val="10"/>
          <w:sz w:val="31"/>
          <w:szCs w:val="31"/>
        </w:rPr>
        <w:t>优化土地利用结构布局。</w:t>
      </w:r>
      <w:r>
        <w:rPr>
          <w:rFonts w:ascii="FangSong" w:hAnsi="FangSong" w:eastAsia="FangSong" w:cs="FangSong"/>
          <w:spacing w:val="10"/>
          <w:sz w:val="31"/>
          <w:szCs w:val="31"/>
        </w:rPr>
        <w:t>突出国土空间规划引领作用</w:t>
      </w:r>
      <w:r>
        <w:rPr>
          <w:rFonts w:ascii="FangSong" w:hAnsi="FangSong" w:eastAsia="FangSong" w:cs="FangSong"/>
          <w:spacing w:val="9"/>
          <w:sz w:val="31"/>
          <w:szCs w:val="31"/>
        </w:rPr>
        <w:t>，合</w:t>
      </w:r>
      <w:r>
        <w:rPr>
          <w:rFonts w:ascii="FangSong" w:hAnsi="FangSong" w:eastAsia="FangSong" w:cs="FangSong"/>
          <w:sz w:val="31"/>
          <w:szCs w:val="31"/>
        </w:rPr>
        <w:t xml:space="preserve"> </w:t>
      </w:r>
      <w:r>
        <w:rPr>
          <w:rFonts w:ascii="FangSong" w:hAnsi="FangSong" w:eastAsia="FangSong" w:cs="FangSong"/>
          <w:spacing w:val="11"/>
          <w:sz w:val="31"/>
          <w:szCs w:val="31"/>
        </w:rPr>
        <w:t>理优化土地利用布局。将节约集约理念贯穿国土空间规划</w:t>
      </w:r>
      <w:r>
        <w:rPr>
          <w:rFonts w:ascii="FangSong" w:hAnsi="FangSong" w:eastAsia="FangSong" w:cs="FangSong"/>
          <w:spacing w:val="10"/>
          <w:sz w:val="31"/>
          <w:szCs w:val="31"/>
        </w:rPr>
        <w:t>的编</w:t>
      </w:r>
      <w:r>
        <w:rPr>
          <w:rFonts w:ascii="FangSong" w:hAnsi="FangSong" w:eastAsia="FangSong" w:cs="FangSong"/>
          <w:sz w:val="31"/>
          <w:szCs w:val="31"/>
        </w:rPr>
        <w:t xml:space="preserve"> </w:t>
      </w:r>
      <w:r>
        <w:rPr>
          <w:rFonts w:ascii="FangSong" w:hAnsi="FangSong" w:eastAsia="FangSong" w:cs="FangSong"/>
          <w:spacing w:val="11"/>
          <w:sz w:val="31"/>
          <w:szCs w:val="31"/>
        </w:rPr>
        <w:t>制实施全过程，用规划引领节约集约，严格耕地用途管制</w:t>
      </w:r>
      <w:r>
        <w:rPr>
          <w:rFonts w:ascii="FangSong" w:hAnsi="FangSong" w:eastAsia="FangSong" w:cs="FangSong"/>
          <w:spacing w:val="10"/>
          <w:sz w:val="31"/>
          <w:szCs w:val="31"/>
        </w:rPr>
        <w:t>，落</w:t>
      </w:r>
      <w:r>
        <w:rPr>
          <w:rFonts w:ascii="FangSong" w:hAnsi="FangSong" w:eastAsia="FangSong" w:cs="FangSong"/>
          <w:sz w:val="31"/>
          <w:szCs w:val="31"/>
        </w:rPr>
        <w:t xml:space="preserve"> </w:t>
      </w:r>
      <w:r>
        <w:rPr>
          <w:rFonts w:ascii="FangSong" w:hAnsi="FangSong" w:eastAsia="FangSong" w:cs="FangSong"/>
          <w:spacing w:val="11"/>
          <w:sz w:val="31"/>
          <w:szCs w:val="31"/>
        </w:rPr>
        <w:t>实最严格的耕地保护制度。合理布局战略性新兴产业、先</w:t>
      </w:r>
      <w:r>
        <w:rPr>
          <w:rFonts w:ascii="FangSong" w:hAnsi="FangSong" w:eastAsia="FangSong" w:cs="FangSong"/>
          <w:spacing w:val="10"/>
          <w:sz w:val="31"/>
          <w:szCs w:val="31"/>
        </w:rPr>
        <w:t>进制</w:t>
      </w:r>
      <w:r>
        <w:rPr>
          <w:rFonts w:ascii="FangSong" w:hAnsi="FangSong" w:eastAsia="FangSong" w:cs="FangSong"/>
          <w:sz w:val="31"/>
          <w:szCs w:val="31"/>
        </w:rPr>
        <w:t xml:space="preserve"> </w:t>
      </w:r>
      <w:r>
        <w:rPr>
          <w:rFonts w:ascii="FangSong" w:hAnsi="FangSong" w:eastAsia="FangSong" w:cs="FangSong"/>
          <w:spacing w:val="3"/>
          <w:sz w:val="31"/>
          <w:szCs w:val="31"/>
        </w:rPr>
        <w:t>造业和基础产业用地等，</w:t>
      </w:r>
      <w:r>
        <w:rPr>
          <w:rFonts w:ascii="FangSong" w:hAnsi="FangSong" w:eastAsia="FangSong" w:cs="FangSong"/>
          <w:spacing w:val="-62"/>
          <w:sz w:val="31"/>
          <w:szCs w:val="31"/>
        </w:rPr>
        <w:t xml:space="preserve"> </w:t>
      </w:r>
      <w:r>
        <w:rPr>
          <w:rFonts w:ascii="FangSong" w:hAnsi="FangSong" w:eastAsia="FangSong" w:cs="FangSong"/>
          <w:spacing w:val="3"/>
          <w:sz w:val="31"/>
          <w:szCs w:val="31"/>
        </w:rPr>
        <w:t>引导产业集聚、用地节约。</w:t>
      </w:r>
    </w:p>
    <w:p>
      <w:pPr>
        <w:spacing w:before="174" w:line="327" w:lineRule="auto"/>
        <w:ind w:left="24" w:right="252" w:firstLine="659"/>
        <w:jc w:val="both"/>
        <w:rPr>
          <w:rFonts w:ascii="FangSong" w:hAnsi="FangSong" w:eastAsia="FangSong" w:cs="FangSong"/>
          <w:sz w:val="31"/>
          <w:szCs w:val="31"/>
        </w:rPr>
      </w:pPr>
      <w:r>
        <w:rPr>
          <w:rFonts w:ascii="KaiTi" w:hAnsi="KaiTi" w:eastAsia="KaiTi" w:cs="KaiTi"/>
          <w:b/>
          <w:bCs/>
          <w:spacing w:val="9"/>
          <w:sz w:val="31"/>
          <w:szCs w:val="31"/>
        </w:rPr>
        <w:t>强化土地资源要素保障。</w:t>
      </w:r>
      <w:r>
        <w:rPr>
          <w:rFonts w:ascii="FangSong" w:hAnsi="FangSong" w:eastAsia="FangSong" w:cs="FangSong"/>
          <w:spacing w:val="9"/>
          <w:sz w:val="31"/>
          <w:szCs w:val="31"/>
        </w:rPr>
        <w:t>用计划倒逼节约集约，推动新增</w:t>
      </w:r>
      <w:r>
        <w:rPr>
          <w:rFonts w:ascii="FangSong" w:hAnsi="FangSong" w:eastAsia="FangSong" w:cs="FangSong"/>
          <w:spacing w:val="8"/>
          <w:sz w:val="31"/>
          <w:szCs w:val="31"/>
        </w:rPr>
        <w:t xml:space="preserve"> </w:t>
      </w:r>
      <w:r>
        <w:rPr>
          <w:rFonts w:ascii="FangSong" w:hAnsi="FangSong" w:eastAsia="FangSong" w:cs="FangSong"/>
          <w:spacing w:val="11"/>
          <w:sz w:val="31"/>
          <w:szCs w:val="31"/>
        </w:rPr>
        <w:t>建设用地计划向优势地区、重点产业、重大项目集聚。严控建</w:t>
      </w:r>
      <w:r>
        <w:rPr>
          <w:rFonts w:ascii="FangSong" w:hAnsi="FangSong" w:eastAsia="FangSong" w:cs="FangSong"/>
          <w:spacing w:val="5"/>
          <w:sz w:val="31"/>
          <w:szCs w:val="31"/>
        </w:rPr>
        <w:t xml:space="preserve"> </w:t>
      </w:r>
      <w:r>
        <w:rPr>
          <w:rFonts w:ascii="FangSong" w:hAnsi="FangSong" w:eastAsia="FangSong" w:cs="FangSong"/>
          <w:spacing w:val="11"/>
          <w:sz w:val="31"/>
          <w:szCs w:val="31"/>
        </w:rPr>
        <w:t>设项目用地规模，把握最小额基准线进行前端控制。做实交通</w:t>
      </w:r>
      <w:r>
        <w:rPr>
          <w:rFonts w:ascii="FangSong" w:hAnsi="FangSong" w:eastAsia="FangSong" w:cs="FangSong"/>
          <w:spacing w:val="5"/>
          <w:sz w:val="31"/>
          <w:szCs w:val="31"/>
        </w:rPr>
        <w:t xml:space="preserve"> </w:t>
      </w:r>
      <w:r>
        <w:rPr>
          <w:rFonts w:ascii="FangSong" w:hAnsi="FangSong" w:eastAsia="FangSong" w:cs="FangSong"/>
          <w:spacing w:val="11"/>
          <w:sz w:val="31"/>
          <w:szCs w:val="31"/>
        </w:rPr>
        <w:t>能源水利等基础设施项目规划选址选线和节约集约用地专章编</w:t>
      </w:r>
      <w:r>
        <w:rPr>
          <w:rFonts w:ascii="FangSong" w:hAnsi="FangSong" w:eastAsia="FangSong" w:cs="FangSong"/>
          <w:spacing w:val="5"/>
          <w:sz w:val="31"/>
          <w:szCs w:val="31"/>
        </w:rPr>
        <w:t xml:space="preserve"> </w:t>
      </w:r>
      <w:r>
        <w:rPr>
          <w:rFonts w:ascii="FangSong" w:hAnsi="FangSong" w:eastAsia="FangSong" w:cs="FangSong"/>
          <w:spacing w:val="-8"/>
          <w:sz w:val="31"/>
          <w:szCs w:val="31"/>
        </w:rPr>
        <w:t>制工作。</w:t>
      </w:r>
    </w:p>
    <w:p>
      <w:pPr>
        <w:spacing w:line="327" w:lineRule="auto"/>
        <w:rPr>
          <w:rFonts w:ascii="FangSong" w:hAnsi="FangSong" w:eastAsia="FangSong" w:cs="FangSong"/>
          <w:sz w:val="31"/>
          <w:szCs w:val="31"/>
        </w:rPr>
        <w:sectPr>
          <w:footerReference r:id="rId63" w:type="default"/>
          <w:pgSz w:w="11907" w:h="16839"/>
          <w:pgMar w:top="1431" w:right="1164" w:bottom="1443" w:left="1785" w:header="0" w:footer="1229" w:gutter="0"/>
          <w:cols w:space="720" w:num="1"/>
        </w:sectPr>
      </w:pPr>
    </w:p>
    <w:p>
      <w:pPr>
        <w:spacing w:before="282" w:line="376" w:lineRule="exact"/>
        <w:ind w:left="129"/>
        <w:outlineLvl w:val="0"/>
        <w:rPr>
          <w:rFonts w:ascii="微软雅黑" w:hAnsi="微软雅黑" w:eastAsia="微软雅黑" w:cs="微软雅黑"/>
          <w:sz w:val="37"/>
          <w:szCs w:val="37"/>
        </w:rPr>
      </w:pPr>
      <w:bookmarkStart w:id="185" w:name="bookmark65"/>
      <w:bookmarkEnd w:id="185"/>
      <w:bookmarkStart w:id="186" w:name="bookmark66"/>
      <w:bookmarkEnd w:id="186"/>
      <w:bookmarkStart w:id="187" w:name="bookmark68"/>
      <w:bookmarkEnd w:id="187"/>
      <w:r>
        <w:rPr>
          <w:rFonts w:ascii="微软雅黑" w:hAnsi="微软雅黑" w:eastAsia="微软雅黑" w:cs="微软雅黑"/>
          <w:spacing w:val="-6"/>
          <w:position w:val="-2"/>
          <w:sz w:val="37"/>
          <w:szCs w:val="37"/>
        </w:rPr>
        <w:t>第七章</w:t>
      </w:r>
      <w:r>
        <w:rPr>
          <w:rFonts w:ascii="微软雅黑" w:hAnsi="微软雅黑" w:eastAsia="微软雅黑" w:cs="微软雅黑"/>
          <w:spacing w:val="59"/>
          <w:position w:val="-2"/>
          <w:sz w:val="37"/>
          <w:szCs w:val="37"/>
        </w:rPr>
        <w:t xml:space="preserve"> </w:t>
      </w:r>
      <w:r>
        <w:rPr>
          <w:rFonts w:ascii="微软雅黑" w:hAnsi="微软雅黑" w:eastAsia="微软雅黑" w:cs="微软雅黑"/>
          <w:spacing w:val="-6"/>
          <w:position w:val="-2"/>
          <w:sz w:val="37"/>
          <w:szCs w:val="37"/>
        </w:rPr>
        <w:t>夯实绿色基底,  推进生态修复和国土综合整治</w:t>
      </w:r>
    </w:p>
    <w:p>
      <w:pPr>
        <w:pStyle w:val="2"/>
        <w:spacing w:line="359" w:lineRule="auto"/>
      </w:pPr>
    </w:p>
    <w:p>
      <w:pPr>
        <w:spacing w:before="129" w:line="310" w:lineRule="exact"/>
        <w:ind w:left="2834"/>
        <w:outlineLvl w:val="1"/>
        <w:rPr>
          <w:rFonts w:ascii="微软雅黑" w:hAnsi="微软雅黑" w:eastAsia="微软雅黑" w:cs="微软雅黑"/>
          <w:sz w:val="30"/>
          <w:szCs w:val="30"/>
        </w:rPr>
      </w:pPr>
      <w:bookmarkStart w:id="188" w:name="bookmark67"/>
      <w:bookmarkEnd w:id="188"/>
      <w:r>
        <w:rPr>
          <w:rFonts w:ascii="微软雅黑" w:hAnsi="微软雅黑" w:eastAsia="微软雅黑" w:cs="微软雅黑"/>
          <w:spacing w:val="16"/>
          <w:position w:val="-1"/>
          <w:sz w:val="30"/>
          <w:szCs w:val="30"/>
        </w:rPr>
        <w:t>第一节   总体思路与目标</w:t>
      </w:r>
    </w:p>
    <w:p>
      <w:pPr>
        <w:pStyle w:val="2"/>
        <w:spacing w:line="403" w:lineRule="auto"/>
      </w:pPr>
    </w:p>
    <w:p>
      <w:pPr>
        <w:spacing w:before="10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38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思路与目标</w:t>
      </w:r>
    </w:p>
    <w:p>
      <w:pPr>
        <w:spacing w:before="184" w:line="326" w:lineRule="auto"/>
        <w:ind w:left="17" w:right="31" w:firstLine="650"/>
        <w:rPr>
          <w:rFonts w:ascii="FangSong" w:hAnsi="FangSong" w:eastAsia="FangSong" w:cs="FangSong"/>
          <w:sz w:val="31"/>
          <w:szCs w:val="31"/>
        </w:rPr>
      </w:pPr>
      <w:r>
        <w:rPr>
          <w:rFonts w:ascii="KaiTi" w:hAnsi="KaiTi" w:eastAsia="KaiTi" w:cs="KaiTi"/>
          <w:b/>
          <w:bCs/>
          <w:spacing w:val="10"/>
          <w:sz w:val="31"/>
          <w:szCs w:val="31"/>
        </w:rPr>
        <w:t>规划思路。</w:t>
      </w:r>
      <w:r>
        <w:rPr>
          <w:rFonts w:ascii="FangSong" w:hAnsi="FangSong" w:eastAsia="FangSong" w:cs="FangSong"/>
          <w:spacing w:val="10"/>
          <w:sz w:val="31"/>
          <w:szCs w:val="31"/>
        </w:rPr>
        <w:t>注重整体保护和系统修复，尊重自然环境地带</w:t>
      </w:r>
      <w:r>
        <w:rPr>
          <w:rFonts w:ascii="FangSong" w:hAnsi="FangSong" w:eastAsia="FangSong" w:cs="FangSong"/>
          <w:spacing w:val="9"/>
          <w:sz w:val="31"/>
          <w:szCs w:val="31"/>
        </w:rPr>
        <w:t xml:space="preserve">  </w:t>
      </w:r>
      <w:r>
        <w:rPr>
          <w:rFonts w:ascii="FangSong" w:hAnsi="FangSong" w:eastAsia="FangSong" w:cs="FangSong"/>
          <w:spacing w:val="15"/>
          <w:sz w:val="31"/>
          <w:szCs w:val="31"/>
        </w:rPr>
        <w:t>性分布规律、生态系统演替规律，坚持</w:t>
      </w:r>
      <w:r>
        <w:rPr>
          <w:rFonts w:ascii="Times New Roman" w:hAnsi="Times New Roman" w:eastAsia="Times New Roman" w:cs="Times New Roman"/>
          <w:spacing w:val="15"/>
          <w:sz w:val="31"/>
          <w:szCs w:val="31"/>
        </w:rPr>
        <w:t>“</w:t>
      </w:r>
      <w:r>
        <w:rPr>
          <w:rFonts w:ascii="FangSong" w:hAnsi="FangSong" w:eastAsia="FangSong" w:cs="FangSong"/>
          <w:spacing w:val="15"/>
          <w:sz w:val="31"/>
          <w:szCs w:val="31"/>
        </w:rPr>
        <w:t>人的命脉在田，</w:t>
      </w:r>
      <w:r>
        <w:rPr>
          <w:rFonts w:ascii="FangSong" w:hAnsi="FangSong" w:eastAsia="FangSong" w:cs="FangSong"/>
          <w:spacing w:val="-72"/>
          <w:sz w:val="31"/>
          <w:szCs w:val="31"/>
        </w:rPr>
        <w:t xml:space="preserve"> </w:t>
      </w:r>
      <w:r>
        <w:rPr>
          <w:rFonts w:ascii="FangSong" w:hAnsi="FangSong" w:eastAsia="FangSong" w:cs="FangSong"/>
          <w:spacing w:val="15"/>
          <w:sz w:val="31"/>
          <w:szCs w:val="31"/>
        </w:rPr>
        <w:t>田的</w:t>
      </w:r>
      <w:r>
        <w:rPr>
          <w:rFonts w:ascii="FangSong" w:hAnsi="FangSong" w:eastAsia="FangSong" w:cs="FangSong"/>
          <w:sz w:val="31"/>
          <w:szCs w:val="31"/>
        </w:rPr>
        <w:t xml:space="preserve">  </w:t>
      </w:r>
      <w:r>
        <w:rPr>
          <w:rFonts w:ascii="FangSong" w:hAnsi="FangSong" w:eastAsia="FangSong" w:cs="FangSong"/>
          <w:spacing w:val="11"/>
          <w:sz w:val="31"/>
          <w:szCs w:val="31"/>
        </w:rPr>
        <w:t>命脉在水，水的命脉在山，</w:t>
      </w:r>
      <w:r>
        <w:rPr>
          <w:rFonts w:ascii="FangSong" w:hAnsi="FangSong" w:eastAsia="FangSong" w:cs="FangSong"/>
          <w:spacing w:val="-75"/>
          <w:sz w:val="31"/>
          <w:szCs w:val="31"/>
        </w:rPr>
        <w:t xml:space="preserve"> </w:t>
      </w:r>
      <w:r>
        <w:rPr>
          <w:rFonts w:ascii="FangSong" w:hAnsi="FangSong" w:eastAsia="FangSong" w:cs="FangSong"/>
          <w:spacing w:val="11"/>
          <w:sz w:val="31"/>
          <w:szCs w:val="31"/>
        </w:rPr>
        <w:t>山的命脉在土，土的命脉在林和草</w:t>
      </w:r>
      <w:r>
        <w:rPr>
          <w:rFonts w:ascii="Times New Roman" w:hAnsi="Times New Roman" w:eastAsia="Times New Roman" w:cs="Times New Roman"/>
          <w:spacing w:val="11"/>
          <w:sz w:val="31"/>
          <w:szCs w:val="31"/>
        </w:rPr>
        <w:t>”</w:t>
      </w:r>
      <w:r>
        <w:rPr>
          <w:rFonts w:ascii="Times New Roman" w:hAnsi="Times New Roman" w:eastAsia="Times New Roman" w:cs="Times New Roman"/>
          <w:sz w:val="31"/>
          <w:szCs w:val="31"/>
        </w:rPr>
        <w:t xml:space="preserve"> </w:t>
      </w:r>
      <w:r>
        <w:rPr>
          <w:rFonts w:ascii="FangSong" w:hAnsi="FangSong" w:eastAsia="FangSong" w:cs="FangSong"/>
          <w:spacing w:val="8"/>
          <w:sz w:val="31"/>
          <w:szCs w:val="31"/>
        </w:rPr>
        <w:t>生命共同体理念，坚持系统治理设计，</w:t>
      </w:r>
      <w:r>
        <w:rPr>
          <w:rFonts w:ascii="FangSong" w:hAnsi="FangSong" w:eastAsia="FangSong" w:cs="FangSong"/>
          <w:spacing w:val="-71"/>
          <w:sz w:val="31"/>
          <w:szCs w:val="31"/>
        </w:rPr>
        <w:t xml:space="preserve"> </w:t>
      </w:r>
      <w:r>
        <w:rPr>
          <w:rFonts w:ascii="FangSong" w:hAnsi="FangSong" w:eastAsia="FangSong" w:cs="FangSong"/>
          <w:spacing w:val="8"/>
          <w:sz w:val="31"/>
          <w:szCs w:val="31"/>
        </w:rPr>
        <w:t>以小流域为基本单元，</w:t>
      </w:r>
    </w:p>
    <w:p>
      <w:pPr>
        <w:spacing w:before="55" w:line="328" w:lineRule="auto"/>
        <w:ind w:left="23" w:right="245" w:firstLine="18"/>
        <w:rPr>
          <w:rFonts w:ascii="FangSong" w:hAnsi="FangSong" w:eastAsia="FangSong" w:cs="FangSong"/>
          <w:sz w:val="31"/>
          <w:szCs w:val="31"/>
        </w:rPr>
      </w:pPr>
      <w:r>
        <w:rPr>
          <w:rFonts w:ascii="FangSong" w:hAnsi="FangSong" w:eastAsia="FangSong" w:cs="FangSong"/>
          <w:spacing w:val="10"/>
          <w:sz w:val="31"/>
          <w:szCs w:val="31"/>
        </w:rPr>
        <w:t>统筹矿山治理与河流湿地恢复、治坡与治沟、林草建设与农田</w:t>
      </w:r>
      <w:r>
        <w:rPr>
          <w:rFonts w:ascii="FangSong" w:hAnsi="FangSong" w:eastAsia="FangSong" w:cs="FangSong"/>
          <w:spacing w:val="14"/>
          <w:sz w:val="31"/>
          <w:szCs w:val="31"/>
        </w:rPr>
        <w:t xml:space="preserve"> </w:t>
      </w:r>
      <w:r>
        <w:rPr>
          <w:rFonts w:ascii="FangSong" w:hAnsi="FangSong" w:eastAsia="FangSong" w:cs="FangSong"/>
          <w:spacing w:val="11"/>
          <w:sz w:val="31"/>
          <w:szCs w:val="31"/>
        </w:rPr>
        <w:t>建设同步推进，梁峁沟坡塬综合治理，工程、生物、耕作措施</w:t>
      </w:r>
      <w:r>
        <w:rPr>
          <w:rFonts w:ascii="FangSong" w:hAnsi="FangSong" w:eastAsia="FangSong" w:cs="FangSong"/>
          <w:spacing w:val="6"/>
          <w:sz w:val="31"/>
          <w:szCs w:val="31"/>
        </w:rPr>
        <w:t xml:space="preserve"> </w:t>
      </w:r>
      <w:r>
        <w:rPr>
          <w:rFonts w:ascii="FangSong" w:hAnsi="FangSong" w:eastAsia="FangSong" w:cs="FangSong"/>
          <w:spacing w:val="11"/>
          <w:sz w:val="31"/>
          <w:szCs w:val="31"/>
        </w:rPr>
        <w:t>相配套，乔灌草种植相结合，综合保塬、固沟、护</w:t>
      </w:r>
      <w:r>
        <w:rPr>
          <w:rFonts w:ascii="FangSong" w:hAnsi="FangSong" w:eastAsia="FangSong" w:cs="FangSong"/>
          <w:spacing w:val="10"/>
          <w:sz w:val="31"/>
          <w:szCs w:val="31"/>
        </w:rPr>
        <w:t>坡、治山、</w:t>
      </w:r>
      <w:r>
        <w:rPr>
          <w:rFonts w:ascii="FangSong" w:hAnsi="FangSong" w:eastAsia="FangSong" w:cs="FangSong"/>
          <w:sz w:val="31"/>
          <w:szCs w:val="31"/>
        </w:rPr>
        <w:t xml:space="preserve"> </w:t>
      </w:r>
      <w:r>
        <w:rPr>
          <w:rFonts w:ascii="FangSong" w:hAnsi="FangSong" w:eastAsia="FangSong" w:cs="FangSong"/>
          <w:spacing w:val="11"/>
          <w:sz w:val="31"/>
          <w:szCs w:val="31"/>
        </w:rPr>
        <w:t>理水等多类工程体系，构建山水林田湖草沙一体化保护和修复</w:t>
      </w:r>
      <w:r>
        <w:rPr>
          <w:rFonts w:ascii="FangSong" w:hAnsi="FangSong" w:eastAsia="FangSong" w:cs="FangSong"/>
          <w:spacing w:val="6"/>
          <w:sz w:val="31"/>
          <w:szCs w:val="31"/>
        </w:rPr>
        <w:t xml:space="preserve"> </w:t>
      </w:r>
      <w:r>
        <w:rPr>
          <w:rFonts w:ascii="FangSong" w:hAnsi="FangSong" w:eastAsia="FangSong" w:cs="FangSong"/>
          <w:spacing w:val="8"/>
          <w:sz w:val="31"/>
          <w:szCs w:val="31"/>
        </w:rPr>
        <w:t>系统工程，</w:t>
      </w:r>
      <w:r>
        <w:rPr>
          <w:rFonts w:ascii="FangSong" w:hAnsi="FangSong" w:eastAsia="FangSong" w:cs="FangSong"/>
          <w:spacing w:val="-65"/>
          <w:sz w:val="31"/>
          <w:szCs w:val="31"/>
        </w:rPr>
        <w:t xml:space="preserve"> </w:t>
      </w:r>
      <w:r>
        <w:rPr>
          <w:rFonts w:ascii="FangSong" w:hAnsi="FangSong" w:eastAsia="FangSong" w:cs="FangSong"/>
          <w:spacing w:val="8"/>
          <w:sz w:val="31"/>
          <w:szCs w:val="31"/>
        </w:rPr>
        <w:t>系统推进市域生态保护和修复，为保护六盘山生态</w:t>
      </w:r>
      <w:r>
        <w:rPr>
          <w:rFonts w:ascii="FangSong" w:hAnsi="FangSong" w:eastAsia="FangSong" w:cs="FangSong"/>
          <w:sz w:val="31"/>
          <w:szCs w:val="31"/>
        </w:rPr>
        <w:t xml:space="preserve"> </w:t>
      </w:r>
      <w:r>
        <w:rPr>
          <w:rFonts w:ascii="FangSong" w:hAnsi="FangSong" w:eastAsia="FangSong" w:cs="FangSong"/>
          <w:spacing w:val="9"/>
          <w:sz w:val="31"/>
          <w:szCs w:val="31"/>
        </w:rPr>
        <w:t>屏障、推进黄河流域生态保护和高质量发展奠定坚实基础。</w:t>
      </w:r>
    </w:p>
    <w:p>
      <w:pPr>
        <w:spacing w:before="57" w:line="330" w:lineRule="auto"/>
        <w:ind w:left="23" w:firstLine="716"/>
        <w:rPr>
          <w:rFonts w:ascii="FangSong" w:hAnsi="FangSong" w:eastAsia="FangSong" w:cs="FangSong"/>
          <w:sz w:val="31"/>
          <w:szCs w:val="31"/>
        </w:rPr>
      </w:pPr>
      <w:r>
        <w:rPr>
          <w:rFonts w:ascii="KaiTi" w:hAnsi="KaiTi" w:eastAsia="KaiTi" w:cs="KaiTi"/>
          <w:b/>
          <w:bCs/>
          <w:spacing w:val="7"/>
          <w:sz w:val="31"/>
          <w:szCs w:val="31"/>
        </w:rPr>
        <w:t>目标指标。</w:t>
      </w:r>
      <w:r>
        <w:rPr>
          <w:rFonts w:ascii="FangSong" w:hAnsi="FangSong" w:eastAsia="FangSong" w:cs="FangSong"/>
          <w:spacing w:val="7"/>
          <w:sz w:val="31"/>
          <w:szCs w:val="31"/>
        </w:rPr>
        <w:t xml:space="preserve">至 </w:t>
      </w:r>
      <w:r>
        <w:rPr>
          <w:rFonts w:ascii="Times New Roman" w:hAnsi="Times New Roman" w:eastAsia="Times New Roman" w:cs="Times New Roman"/>
          <w:spacing w:val="7"/>
          <w:sz w:val="31"/>
          <w:szCs w:val="31"/>
        </w:rPr>
        <w:t>2025</w:t>
      </w:r>
      <w:r>
        <w:rPr>
          <w:rFonts w:ascii="Times New Roman" w:hAnsi="Times New Roman" w:eastAsia="Times New Roman" w:cs="Times New Roman"/>
          <w:spacing w:val="82"/>
          <w:sz w:val="31"/>
          <w:szCs w:val="31"/>
        </w:rPr>
        <w:t xml:space="preserve"> </w:t>
      </w:r>
      <w:r>
        <w:rPr>
          <w:rFonts w:ascii="FangSong" w:hAnsi="FangSong" w:eastAsia="FangSong" w:cs="FangSong"/>
          <w:spacing w:val="7"/>
          <w:sz w:val="31"/>
          <w:szCs w:val="31"/>
        </w:rPr>
        <w:t>年，生态环境持续向好，主要河流生</w:t>
      </w:r>
      <w:r>
        <w:rPr>
          <w:rFonts w:ascii="FangSong" w:hAnsi="FangSong" w:eastAsia="FangSong" w:cs="FangSong"/>
          <w:sz w:val="31"/>
          <w:szCs w:val="31"/>
        </w:rPr>
        <w:t xml:space="preserve">  </w:t>
      </w:r>
      <w:r>
        <w:rPr>
          <w:rFonts w:ascii="FangSong" w:hAnsi="FangSong" w:eastAsia="FangSong" w:cs="FangSong"/>
          <w:spacing w:val="11"/>
          <w:sz w:val="31"/>
          <w:szCs w:val="31"/>
        </w:rPr>
        <w:t>态基流得到保障，实现全年不断流；生态受损退化严重区域全</w:t>
      </w:r>
      <w:r>
        <w:rPr>
          <w:rFonts w:ascii="FangSong" w:hAnsi="FangSong" w:eastAsia="FangSong" w:cs="FangSong"/>
          <w:spacing w:val="3"/>
          <w:sz w:val="31"/>
          <w:szCs w:val="31"/>
        </w:rPr>
        <w:t xml:space="preserve">  </w:t>
      </w:r>
      <w:r>
        <w:rPr>
          <w:rFonts w:ascii="FangSong" w:hAnsi="FangSong" w:eastAsia="FangSong" w:cs="FangSong"/>
          <w:spacing w:val="11"/>
          <w:sz w:val="31"/>
          <w:szCs w:val="31"/>
        </w:rPr>
        <w:t>部完成治理；全面建成水土保持综合防治体系，水土流失面积</w:t>
      </w:r>
      <w:r>
        <w:rPr>
          <w:rFonts w:ascii="FangSong" w:hAnsi="FangSong" w:eastAsia="FangSong" w:cs="FangSong"/>
          <w:spacing w:val="3"/>
          <w:sz w:val="31"/>
          <w:szCs w:val="31"/>
        </w:rPr>
        <w:t xml:space="preserve">  </w:t>
      </w:r>
      <w:r>
        <w:rPr>
          <w:rFonts w:ascii="FangSong" w:hAnsi="FangSong" w:eastAsia="FangSong" w:cs="FangSong"/>
          <w:spacing w:val="11"/>
          <w:sz w:val="31"/>
          <w:szCs w:val="31"/>
        </w:rPr>
        <w:t>及强度进一步下降，减少入黄泥沙；森林结构不断优化，森林</w:t>
      </w:r>
      <w:r>
        <w:rPr>
          <w:rFonts w:ascii="FangSong" w:hAnsi="FangSong" w:eastAsia="FangSong" w:cs="FangSong"/>
          <w:spacing w:val="3"/>
          <w:sz w:val="31"/>
          <w:szCs w:val="31"/>
        </w:rPr>
        <w:t xml:space="preserve">  </w:t>
      </w:r>
      <w:r>
        <w:rPr>
          <w:rFonts w:ascii="FangSong" w:hAnsi="FangSong" w:eastAsia="FangSong" w:cs="FangSong"/>
          <w:spacing w:val="11"/>
          <w:sz w:val="31"/>
          <w:szCs w:val="31"/>
        </w:rPr>
        <w:t>质量有序提升；完善旱作农田生态保障体系，耕地质量进一步</w:t>
      </w:r>
      <w:r>
        <w:rPr>
          <w:rFonts w:ascii="FangSong" w:hAnsi="FangSong" w:eastAsia="FangSong" w:cs="FangSong"/>
          <w:spacing w:val="3"/>
          <w:sz w:val="31"/>
          <w:szCs w:val="31"/>
        </w:rPr>
        <w:t xml:space="preserve">  </w:t>
      </w:r>
      <w:r>
        <w:rPr>
          <w:rFonts w:ascii="FangSong" w:hAnsi="FangSong" w:eastAsia="FangSong" w:cs="FangSong"/>
          <w:spacing w:val="8"/>
          <w:sz w:val="31"/>
          <w:szCs w:val="31"/>
        </w:rPr>
        <w:t>提高；历史遗留废弃矿山基本完成治理；</w:t>
      </w:r>
      <w:r>
        <w:rPr>
          <w:rFonts w:ascii="FangSong" w:hAnsi="FangSong" w:eastAsia="FangSong" w:cs="FangSong"/>
          <w:spacing w:val="-63"/>
          <w:sz w:val="31"/>
          <w:szCs w:val="31"/>
        </w:rPr>
        <w:t xml:space="preserve"> </w:t>
      </w:r>
      <w:r>
        <w:rPr>
          <w:rFonts w:ascii="FangSong" w:hAnsi="FangSong" w:eastAsia="FangSong" w:cs="FangSong"/>
          <w:spacing w:val="8"/>
          <w:sz w:val="31"/>
          <w:szCs w:val="31"/>
        </w:rPr>
        <w:t>自然栖息</w:t>
      </w:r>
      <w:r>
        <w:rPr>
          <w:rFonts w:ascii="FangSong" w:hAnsi="FangSong" w:eastAsia="FangSong" w:cs="FangSong"/>
          <w:spacing w:val="7"/>
          <w:sz w:val="31"/>
          <w:szCs w:val="31"/>
        </w:rPr>
        <w:t>地环境得到</w:t>
      </w:r>
      <w:r>
        <w:rPr>
          <w:rFonts w:ascii="FangSong" w:hAnsi="FangSong" w:eastAsia="FangSong" w:cs="FangSong"/>
          <w:sz w:val="31"/>
          <w:szCs w:val="31"/>
        </w:rPr>
        <w:t xml:space="preserve">  </w:t>
      </w:r>
      <w:r>
        <w:rPr>
          <w:rFonts w:ascii="FangSong" w:hAnsi="FangSong" w:eastAsia="FangSong" w:cs="FangSong"/>
          <w:spacing w:val="5"/>
          <w:sz w:val="31"/>
          <w:szCs w:val="31"/>
        </w:rPr>
        <w:t>改善，</w:t>
      </w:r>
      <w:r>
        <w:rPr>
          <w:rFonts w:ascii="FangSong" w:hAnsi="FangSong" w:eastAsia="FangSong" w:cs="FangSong"/>
          <w:spacing w:val="-53"/>
          <w:sz w:val="31"/>
          <w:szCs w:val="31"/>
        </w:rPr>
        <w:t xml:space="preserve"> </w:t>
      </w:r>
      <w:r>
        <w:rPr>
          <w:rFonts w:ascii="FangSong" w:hAnsi="FangSong" w:eastAsia="FangSong" w:cs="FangSong"/>
          <w:spacing w:val="5"/>
          <w:sz w:val="31"/>
          <w:szCs w:val="31"/>
        </w:rPr>
        <w:t>自然保护地基础能力逐步提升；生态安全格局基本完善，</w:t>
      </w:r>
      <w:r>
        <w:rPr>
          <w:rFonts w:ascii="FangSong" w:hAnsi="FangSong" w:eastAsia="FangSong" w:cs="FangSong"/>
          <w:sz w:val="31"/>
          <w:szCs w:val="31"/>
        </w:rPr>
        <w:t xml:space="preserve"> </w:t>
      </w:r>
      <w:r>
        <w:rPr>
          <w:rFonts w:ascii="FangSong" w:hAnsi="FangSong" w:eastAsia="FangSong" w:cs="FangSong"/>
          <w:spacing w:val="11"/>
          <w:sz w:val="31"/>
          <w:szCs w:val="31"/>
        </w:rPr>
        <w:t>水源涵养和水土保持功能有效提升，生态安全屏障作用不断巩</w:t>
      </w:r>
      <w:r>
        <w:rPr>
          <w:rFonts w:ascii="FangSong" w:hAnsi="FangSong" w:eastAsia="FangSong" w:cs="FangSong"/>
          <w:spacing w:val="3"/>
          <w:sz w:val="31"/>
          <w:szCs w:val="31"/>
        </w:rPr>
        <w:t xml:space="preserve">  </w:t>
      </w:r>
      <w:r>
        <w:rPr>
          <w:rFonts w:ascii="FangSong" w:hAnsi="FangSong" w:eastAsia="FangSong" w:cs="FangSong"/>
          <w:spacing w:val="5"/>
          <w:sz w:val="31"/>
          <w:szCs w:val="31"/>
        </w:rPr>
        <w:t xml:space="preserve">固。森林覆盖率达到 </w:t>
      </w:r>
      <w:r>
        <w:rPr>
          <w:rFonts w:ascii="Times New Roman" w:hAnsi="Times New Roman" w:eastAsia="Times New Roman" w:cs="Times New Roman"/>
          <w:spacing w:val="5"/>
          <w:sz w:val="31"/>
          <w:szCs w:val="31"/>
        </w:rPr>
        <w:t>19.41%</w:t>
      </w:r>
      <w:r>
        <w:rPr>
          <w:rFonts w:ascii="FangSong" w:hAnsi="FangSong" w:eastAsia="FangSong" w:cs="FangSong"/>
          <w:spacing w:val="5"/>
          <w:sz w:val="31"/>
          <w:szCs w:val="31"/>
        </w:rPr>
        <w:t xml:space="preserve">，草原综合植被盖度达到 </w:t>
      </w:r>
      <w:r>
        <w:rPr>
          <w:rFonts w:ascii="Times New Roman" w:hAnsi="Times New Roman" w:eastAsia="Times New Roman" w:cs="Times New Roman"/>
          <w:spacing w:val="5"/>
          <w:sz w:val="31"/>
          <w:szCs w:val="31"/>
        </w:rPr>
        <w:t>87.28%</w:t>
      </w:r>
      <w:r>
        <w:rPr>
          <w:rFonts w:ascii="FangSong" w:hAnsi="FangSong" w:eastAsia="FangSong" w:cs="FangSong"/>
          <w:spacing w:val="5"/>
          <w:sz w:val="31"/>
          <w:szCs w:val="31"/>
        </w:rPr>
        <w:t>，</w:t>
      </w:r>
      <w:r>
        <w:rPr>
          <w:rFonts w:ascii="FangSong" w:hAnsi="FangSong" w:eastAsia="FangSong" w:cs="FangSong"/>
          <w:spacing w:val="15"/>
          <w:sz w:val="31"/>
          <w:szCs w:val="31"/>
        </w:rPr>
        <w:t xml:space="preserve"> </w:t>
      </w:r>
      <w:r>
        <w:rPr>
          <w:rFonts w:ascii="FangSong" w:hAnsi="FangSong" w:eastAsia="FangSong" w:cs="FangSong"/>
          <w:spacing w:val="9"/>
          <w:sz w:val="31"/>
          <w:szCs w:val="31"/>
        </w:rPr>
        <w:t xml:space="preserve">地表水国考断面达到或好于Ⅲ类水体比例保持在 </w:t>
      </w:r>
      <w:r>
        <w:rPr>
          <w:rFonts w:ascii="Times New Roman" w:hAnsi="Times New Roman" w:eastAsia="Times New Roman" w:cs="Times New Roman"/>
          <w:spacing w:val="9"/>
          <w:sz w:val="31"/>
          <w:szCs w:val="31"/>
        </w:rPr>
        <w:t>87.5%</w:t>
      </w:r>
      <w:r>
        <w:rPr>
          <w:rFonts w:ascii="FangSong" w:hAnsi="FangSong" w:eastAsia="FangSong" w:cs="FangSong"/>
          <w:spacing w:val="9"/>
          <w:sz w:val="31"/>
          <w:szCs w:val="31"/>
        </w:rPr>
        <w:t>以上，</w:t>
      </w:r>
    </w:p>
    <w:p>
      <w:pPr>
        <w:spacing w:line="330" w:lineRule="auto"/>
        <w:rPr>
          <w:rFonts w:ascii="FangSong" w:hAnsi="FangSong" w:eastAsia="FangSong" w:cs="FangSong"/>
          <w:sz w:val="31"/>
          <w:szCs w:val="31"/>
        </w:rPr>
        <w:sectPr>
          <w:footerReference r:id="rId64" w:type="default"/>
          <w:pgSz w:w="11907" w:h="16839"/>
          <w:pgMar w:top="1431" w:right="1174" w:bottom="1443" w:left="1785" w:header="0" w:footer="1229" w:gutter="0"/>
          <w:cols w:space="720" w:num="1"/>
        </w:sectPr>
      </w:pPr>
    </w:p>
    <w:p>
      <w:pPr>
        <w:spacing w:before="189" w:line="329" w:lineRule="auto"/>
        <w:ind w:left="24" w:right="6" w:firstLine="1"/>
        <w:jc w:val="both"/>
        <w:rPr>
          <w:rFonts w:ascii="FangSong" w:hAnsi="FangSong" w:eastAsia="FangSong" w:cs="FangSong"/>
          <w:sz w:val="31"/>
          <w:szCs w:val="31"/>
        </w:rPr>
      </w:pPr>
      <w:r>
        <w:rPr>
          <w:rFonts w:ascii="FangSong" w:hAnsi="FangSong" w:eastAsia="FangSong" w:cs="FangSong"/>
          <w:spacing w:val="7"/>
          <w:sz w:val="31"/>
          <w:szCs w:val="31"/>
        </w:rPr>
        <w:t xml:space="preserve">水土保持率增加到 </w:t>
      </w:r>
      <w:r>
        <w:rPr>
          <w:rFonts w:ascii="Times New Roman" w:hAnsi="Times New Roman" w:eastAsia="Times New Roman" w:cs="Times New Roman"/>
          <w:spacing w:val="7"/>
          <w:sz w:val="31"/>
          <w:szCs w:val="31"/>
        </w:rPr>
        <w:t>81.53%</w:t>
      </w:r>
      <w:r>
        <w:rPr>
          <w:rFonts w:ascii="FangSong" w:hAnsi="FangSong" w:eastAsia="FangSong" w:cs="FangSong"/>
          <w:spacing w:val="7"/>
          <w:sz w:val="31"/>
          <w:szCs w:val="31"/>
        </w:rPr>
        <w:t>左右，新增水土流失治理面积</w:t>
      </w:r>
      <w:r>
        <w:rPr>
          <w:rFonts w:ascii="FangSong" w:hAnsi="FangSong" w:eastAsia="FangSong" w:cs="FangSong"/>
          <w:spacing w:val="63"/>
          <w:sz w:val="31"/>
          <w:szCs w:val="31"/>
        </w:rPr>
        <w:t xml:space="preserve"> </w:t>
      </w:r>
      <w:r>
        <w:rPr>
          <w:rFonts w:ascii="Times New Roman" w:hAnsi="Times New Roman" w:eastAsia="Times New Roman" w:cs="Times New Roman"/>
          <w:spacing w:val="7"/>
          <w:sz w:val="31"/>
          <w:szCs w:val="31"/>
        </w:rPr>
        <w:t>1144</w:t>
      </w:r>
      <w:r>
        <w:rPr>
          <w:rFonts w:ascii="Times New Roman" w:hAnsi="Times New Roman" w:eastAsia="Times New Roman" w:cs="Times New Roman"/>
          <w:sz w:val="31"/>
          <w:szCs w:val="31"/>
        </w:rPr>
        <w:t xml:space="preserve">    </w:t>
      </w:r>
      <w:r>
        <w:rPr>
          <w:rFonts w:ascii="FangSong" w:hAnsi="FangSong" w:eastAsia="FangSong" w:cs="FangSong"/>
          <w:spacing w:val="8"/>
          <w:sz w:val="31"/>
          <w:szCs w:val="31"/>
        </w:rPr>
        <w:t>平方千米，矿山生态修复面积</w:t>
      </w:r>
      <w:r>
        <w:rPr>
          <w:rFonts w:ascii="FangSong" w:hAnsi="FangSong" w:eastAsia="FangSong" w:cs="FangSong"/>
          <w:spacing w:val="-77"/>
          <w:sz w:val="31"/>
          <w:szCs w:val="31"/>
        </w:rPr>
        <w:t xml:space="preserve"> </w:t>
      </w:r>
      <w:r>
        <w:rPr>
          <w:rFonts w:ascii="Times New Roman" w:hAnsi="Times New Roman" w:eastAsia="Times New Roman" w:cs="Times New Roman"/>
          <w:spacing w:val="8"/>
          <w:sz w:val="31"/>
          <w:szCs w:val="31"/>
        </w:rPr>
        <w:t xml:space="preserve">4.48 </w:t>
      </w:r>
      <w:r>
        <w:rPr>
          <w:rFonts w:ascii="FangSong" w:hAnsi="FangSong" w:eastAsia="FangSong" w:cs="FangSong"/>
          <w:spacing w:val="8"/>
          <w:sz w:val="31"/>
          <w:szCs w:val="31"/>
        </w:rPr>
        <w:t>平</w:t>
      </w:r>
      <w:r>
        <w:rPr>
          <w:rFonts w:ascii="FangSong" w:hAnsi="FangSong" w:eastAsia="FangSong" w:cs="FangSong"/>
          <w:spacing w:val="7"/>
          <w:sz w:val="31"/>
          <w:szCs w:val="31"/>
        </w:rPr>
        <w:t>方千米，河流沟道生态恢</w:t>
      </w:r>
      <w:r>
        <w:rPr>
          <w:rFonts w:ascii="FangSong" w:hAnsi="FangSong" w:eastAsia="FangSong" w:cs="FangSong"/>
          <w:sz w:val="31"/>
          <w:szCs w:val="31"/>
        </w:rPr>
        <w:t xml:space="preserve">  </w:t>
      </w:r>
      <w:r>
        <w:rPr>
          <w:rFonts w:ascii="FangSong" w:hAnsi="FangSong" w:eastAsia="FangSong" w:cs="FangSong"/>
          <w:spacing w:val="7"/>
          <w:sz w:val="31"/>
          <w:szCs w:val="31"/>
        </w:rPr>
        <w:t xml:space="preserve">复治理超过 </w:t>
      </w:r>
      <w:r>
        <w:rPr>
          <w:rFonts w:ascii="Times New Roman" w:hAnsi="Times New Roman" w:eastAsia="Times New Roman" w:cs="Times New Roman"/>
          <w:spacing w:val="7"/>
          <w:sz w:val="31"/>
          <w:szCs w:val="31"/>
        </w:rPr>
        <w:t xml:space="preserve">1488.56  </w:t>
      </w:r>
      <w:r>
        <w:rPr>
          <w:rFonts w:ascii="FangSong" w:hAnsi="FangSong" w:eastAsia="FangSong" w:cs="FangSong"/>
          <w:spacing w:val="7"/>
          <w:sz w:val="31"/>
          <w:szCs w:val="31"/>
        </w:rPr>
        <w:t>公里，主要河流控制断面生态流量占</w:t>
      </w:r>
      <w:r>
        <w:rPr>
          <w:rFonts w:ascii="FangSong" w:hAnsi="FangSong" w:eastAsia="FangSong" w:cs="FangSong"/>
          <w:spacing w:val="6"/>
          <w:sz w:val="31"/>
          <w:szCs w:val="31"/>
        </w:rPr>
        <w:t>多年</w:t>
      </w:r>
      <w:r>
        <w:rPr>
          <w:rFonts w:ascii="FangSong" w:hAnsi="FangSong" w:eastAsia="FangSong" w:cs="FangSong"/>
          <w:sz w:val="31"/>
          <w:szCs w:val="31"/>
        </w:rPr>
        <w:t xml:space="preserve">  </w:t>
      </w:r>
      <w:r>
        <w:rPr>
          <w:rFonts w:ascii="FangSong" w:hAnsi="FangSong" w:eastAsia="FangSong" w:cs="FangSong"/>
          <w:spacing w:val="8"/>
          <w:sz w:val="31"/>
          <w:szCs w:val="31"/>
        </w:rPr>
        <w:t xml:space="preserve">平均径流量 </w:t>
      </w:r>
      <w:r>
        <w:rPr>
          <w:rFonts w:ascii="Times New Roman" w:hAnsi="Times New Roman" w:eastAsia="Times New Roman" w:cs="Times New Roman"/>
          <w:spacing w:val="8"/>
          <w:sz w:val="31"/>
          <w:szCs w:val="31"/>
        </w:rPr>
        <w:t>10%</w:t>
      </w:r>
      <w:r>
        <w:rPr>
          <w:rFonts w:ascii="FangSong" w:hAnsi="FangSong" w:eastAsia="FangSong" w:cs="FangSong"/>
          <w:spacing w:val="8"/>
          <w:sz w:val="31"/>
          <w:szCs w:val="31"/>
        </w:rPr>
        <w:t xml:space="preserve">以上，水旱灾害年均损失率降低至 </w:t>
      </w:r>
      <w:r>
        <w:rPr>
          <w:rFonts w:ascii="Times New Roman" w:hAnsi="Times New Roman" w:eastAsia="Times New Roman" w:cs="Times New Roman"/>
          <w:spacing w:val="8"/>
          <w:sz w:val="31"/>
          <w:szCs w:val="31"/>
        </w:rPr>
        <w:t>0.2%</w:t>
      </w:r>
      <w:r>
        <w:rPr>
          <w:rFonts w:ascii="FangSong" w:hAnsi="FangSong" w:eastAsia="FangSong" w:cs="FangSong"/>
          <w:spacing w:val="8"/>
          <w:sz w:val="31"/>
          <w:szCs w:val="31"/>
        </w:rPr>
        <w:t>以下，</w:t>
      </w:r>
      <w:r>
        <w:rPr>
          <w:rFonts w:ascii="FangSong" w:hAnsi="FangSong" w:eastAsia="FangSong" w:cs="FangSong"/>
          <w:spacing w:val="12"/>
          <w:sz w:val="31"/>
          <w:szCs w:val="31"/>
        </w:rPr>
        <w:t xml:space="preserve"> </w:t>
      </w:r>
      <w:r>
        <w:rPr>
          <w:rFonts w:ascii="FangSong" w:hAnsi="FangSong" w:eastAsia="FangSong" w:cs="FangSong"/>
          <w:spacing w:val="7"/>
          <w:sz w:val="31"/>
          <w:szCs w:val="31"/>
        </w:rPr>
        <w:t>森林、草原火灾受害率分别降至</w:t>
      </w:r>
      <w:r>
        <w:rPr>
          <w:rFonts w:ascii="FangSong" w:hAnsi="FangSong" w:eastAsia="FangSong" w:cs="FangSong"/>
          <w:spacing w:val="-52"/>
          <w:sz w:val="31"/>
          <w:szCs w:val="31"/>
        </w:rPr>
        <w:t xml:space="preserve"> </w:t>
      </w:r>
      <w:r>
        <w:rPr>
          <w:rFonts w:ascii="Times New Roman" w:hAnsi="Times New Roman" w:eastAsia="Times New Roman" w:cs="Times New Roman"/>
          <w:spacing w:val="7"/>
          <w:sz w:val="31"/>
          <w:szCs w:val="31"/>
        </w:rPr>
        <w:t>0.09%</w:t>
      </w:r>
      <w:r>
        <w:rPr>
          <w:rFonts w:ascii="FangSong" w:hAnsi="FangSong" w:eastAsia="FangSong" w:cs="FangSong"/>
          <w:spacing w:val="7"/>
          <w:sz w:val="31"/>
          <w:szCs w:val="31"/>
        </w:rPr>
        <w:t>和</w:t>
      </w:r>
      <w:r>
        <w:rPr>
          <w:rFonts w:ascii="FangSong" w:hAnsi="FangSong" w:eastAsia="FangSong" w:cs="FangSong"/>
          <w:spacing w:val="-64"/>
          <w:sz w:val="31"/>
          <w:szCs w:val="31"/>
        </w:rPr>
        <w:t xml:space="preserve"> </w:t>
      </w:r>
      <w:r>
        <w:rPr>
          <w:rFonts w:ascii="Times New Roman" w:hAnsi="Times New Roman" w:eastAsia="Times New Roman" w:cs="Times New Roman"/>
          <w:spacing w:val="7"/>
          <w:sz w:val="31"/>
          <w:szCs w:val="31"/>
        </w:rPr>
        <w:t>0.2%</w:t>
      </w:r>
      <w:r>
        <w:rPr>
          <w:rFonts w:ascii="FangSong" w:hAnsi="FangSong" w:eastAsia="FangSong" w:cs="FangSong"/>
          <w:spacing w:val="7"/>
          <w:sz w:val="31"/>
          <w:szCs w:val="31"/>
        </w:rPr>
        <w:t>以下，林业有害</w:t>
      </w:r>
      <w:r>
        <w:rPr>
          <w:rFonts w:ascii="FangSong" w:hAnsi="FangSong" w:eastAsia="FangSong" w:cs="FangSong"/>
          <w:sz w:val="31"/>
          <w:szCs w:val="31"/>
        </w:rPr>
        <w:t xml:space="preserve">  </w:t>
      </w:r>
      <w:r>
        <w:rPr>
          <w:rFonts w:ascii="FangSong" w:hAnsi="FangSong" w:eastAsia="FangSong" w:cs="FangSong"/>
          <w:spacing w:val="6"/>
          <w:sz w:val="31"/>
          <w:szCs w:val="31"/>
        </w:rPr>
        <w:t xml:space="preserve">生物成灾率降至 </w:t>
      </w:r>
      <w:r>
        <w:rPr>
          <w:rFonts w:ascii="Times New Roman" w:hAnsi="Times New Roman" w:eastAsia="Times New Roman" w:cs="Times New Roman"/>
          <w:spacing w:val="6"/>
          <w:sz w:val="31"/>
          <w:szCs w:val="31"/>
        </w:rPr>
        <w:t>0.4%</w:t>
      </w:r>
      <w:r>
        <w:rPr>
          <w:rFonts w:ascii="FangSong" w:hAnsi="FangSong" w:eastAsia="FangSong" w:cs="FangSong"/>
          <w:spacing w:val="6"/>
          <w:sz w:val="31"/>
          <w:szCs w:val="31"/>
        </w:rPr>
        <w:t>以下；至</w:t>
      </w:r>
      <w:r>
        <w:rPr>
          <w:rFonts w:ascii="FangSong" w:hAnsi="FangSong" w:eastAsia="FangSong" w:cs="FangSong"/>
          <w:spacing w:val="-22"/>
          <w:sz w:val="31"/>
          <w:szCs w:val="31"/>
        </w:rPr>
        <w:t xml:space="preserve"> </w:t>
      </w:r>
      <w:r>
        <w:rPr>
          <w:rFonts w:ascii="Times New Roman" w:hAnsi="Times New Roman" w:eastAsia="Times New Roman" w:cs="Times New Roman"/>
          <w:spacing w:val="6"/>
          <w:sz w:val="31"/>
          <w:szCs w:val="31"/>
        </w:rPr>
        <w:t>2035</w:t>
      </w:r>
      <w:r>
        <w:rPr>
          <w:rFonts w:ascii="Times New Roman" w:hAnsi="Times New Roman" w:eastAsia="Times New Roman" w:cs="Times New Roman"/>
          <w:spacing w:val="40"/>
          <w:sz w:val="31"/>
          <w:szCs w:val="31"/>
        </w:rPr>
        <w:t xml:space="preserve"> </w:t>
      </w:r>
      <w:r>
        <w:rPr>
          <w:rFonts w:ascii="FangSong" w:hAnsi="FangSong" w:eastAsia="FangSong" w:cs="FangSong"/>
          <w:spacing w:val="6"/>
          <w:sz w:val="31"/>
          <w:szCs w:val="31"/>
        </w:rPr>
        <w:t>年，全市生态建设取得重</w:t>
      </w:r>
      <w:r>
        <w:rPr>
          <w:rFonts w:ascii="FangSong" w:hAnsi="FangSong" w:eastAsia="FangSong" w:cs="FangSong"/>
          <w:sz w:val="31"/>
          <w:szCs w:val="31"/>
        </w:rPr>
        <w:t xml:space="preserve">  </w:t>
      </w:r>
      <w:r>
        <w:rPr>
          <w:rFonts w:ascii="FangSong" w:hAnsi="FangSong" w:eastAsia="FangSong" w:cs="FangSong"/>
          <w:spacing w:val="11"/>
          <w:sz w:val="31"/>
          <w:szCs w:val="31"/>
        </w:rPr>
        <w:t>大成果，生态保护体制机制全面建立，生态环境质量得到全面</w:t>
      </w:r>
      <w:r>
        <w:rPr>
          <w:rFonts w:ascii="FangSong" w:hAnsi="FangSong" w:eastAsia="FangSong" w:cs="FangSong"/>
          <w:spacing w:val="2"/>
          <w:sz w:val="31"/>
          <w:szCs w:val="31"/>
        </w:rPr>
        <w:t xml:space="preserve">  </w:t>
      </w:r>
      <w:r>
        <w:rPr>
          <w:rFonts w:ascii="FangSong" w:hAnsi="FangSong" w:eastAsia="FangSong" w:cs="FangSong"/>
          <w:spacing w:val="5"/>
          <w:sz w:val="31"/>
          <w:szCs w:val="31"/>
        </w:rPr>
        <w:t>改善，六盘山国家公园建设初显成效。</w:t>
      </w:r>
    </w:p>
    <w:p>
      <w:pPr>
        <w:spacing w:before="319" w:line="309" w:lineRule="exact"/>
        <w:ind w:left="3098"/>
        <w:outlineLvl w:val="1"/>
        <w:rPr>
          <w:rFonts w:ascii="微软雅黑" w:hAnsi="微软雅黑" w:eastAsia="微软雅黑" w:cs="微软雅黑"/>
          <w:sz w:val="30"/>
          <w:szCs w:val="30"/>
        </w:rPr>
      </w:pPr>
      <w:bookmarkStart w:id="189" w:name="bookmark69"/>
      <w:bookmarkEnd w:id="189"/>
      <w:r>
        <w:rPr>
          <w:rFonts w:ascii="微软雅黑" w:hAnsi="微软雅黑" w:eastAsia="微软雅黑" w:cs="微软雅黑"/>
          <w:spacing w:val="15"/>
          <w:position w:val="-1"/>
          <w:sz w:val="30"/>
          <w:szCs w:val="30"/>
        </w:rPr>
        <w:t>第二节   整治方案</w:t>
      </w:r>
    </w:p>
    <w:p>
      <w:pPr>
        <w:pStyle w:val="2"/>
        <w:spacing w:line="403" w:lineRule="auto"/>
      </w:pPr>
    </w:p>
    <w:p>
      <w:pPr>
        <w:spacing w:before="101" w:line="222" w:lineRule="auto"/>
        <w:ind w:left="44"/>
        <w:rPr>
          <w:rFonts w:ascii="KaiTi" w:hAnsi="KaiTi" w:eastAsia="KaiTi" w:cs="KaiTi"/>
          <w:sz w:val="31"/>
          <w:szCs w:val="31"/>
        </w:rPr>
      </w:pPr>
      <w:bookmarkStart w:id="190" w:name="bookmark70"/>
      <w:bookmarkEnd w:id="190"/>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39</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生态修复和国土综合整治总体格局</w:t>
      </w:r>
    </w:p>
    <w:p>
      <w:pPr>
        <w:spacing w:before="187" w:line="323" w:lineRule="auto"/>
        <w:ind w:left="40" w:firstLine="621"/>
        <w:rPr>
          <w:rFonts w:ascii="FangSong" w:hAnsi="FangSong" w:eastAsia="FangSong" w:cs="FangSong"/>
          <w:sz w:val="31"/>
          <w:szCs w:val="31"/>
        </w:rPr>
      </w:pPr>
      <w:r>
        <w:rPr>
          <w:rFonts w:ascii="FangSong" w:hAnsi="FangSong" w:eastAsia="FangSong" w:cs="FangSong"/>
          <w:spacing w:val="11"/>
          <w:sz w:val="31"/>
          <w:szCs w:val="31"/>
        </w:rPr>
        <w:t>依据市域六盘山土石质山区、黄土丘陵区和河谷川道区三</w:t>
      </w:r>
      <w:r>
        <w:rPr>
          <w:rFonts w:ascii="FangSong" w:hAnsi="FangSong" w:eastAsia="FangSong" w:cs="FangSong"/>
          <w:spacing w:val="3"/>
          <w:sz w:val="31"/>
          <w:szCs w:val="31"/>
        </w:rPr>
        <w:t xml:space="preserve">  </w:t>
      </w:r>
      <w:r>
        <w:rPr>
          <w:rFonts w:ascii="FangSong" w:hAnsi="FangSong" w:eastAsia="FangSong" w:cs="FangSong"/>
          <w:spacing w:val="10"/>
          <w:sz w:val="31"/>
          <w:szCs w:val="31"/>
        </w:rPr>
        <w:t>大地形地貌类型的分布情况以及各区域的主要生态问题，形成</w:t>
      </w:r>
      <w:r>
        <w:rPr>
          <w:rFonts w:ascii="FangSong" w:hAnsi="FangSong" w:eastAsia="FangSong" w:cs="FangSong"/>
          <w:spacing w:val="8"/>
          <w:sz w:val="31"/>
          <w:szCs w:val="31"/>
        </w:rPr>
        <w:t xml:space="preserve">  “一轴两翼五廊九单元”的生态修复和国土综合整治总体格局。</w:t>
      </w:r>
    </w:p>
    <w:p>
      <w:pPr>
        <w:spacing w:before="54" w:line="323" w:lineRule="auto"/>
        <w:ind w:left="25" w:right="252" w:firstLine="649"/>
        <w:rPr>
          <w:rFonts w:ascii="FangSong" w:hAnsi="FangSong" w:eastAsia="FangSong" w:cs="FangSong"/>
          <w:sz w:val="31"/>
          <w:szCs w:val="31"/>
        </w:rPr>
      </w:pPr>
      <w:r>
        <w:rPr>
          <w:rFonts w:ascii="KaiTi" w:hAnsi="KaiTi" w:eastAsia="KaiTi" w:cs="KaiTi"/>
          <w:b/>
          <w:bCs/>
          <w:spacing w:val="7"/>
          <w:sz w:val="31"/>
          <w:szCs w:val="31"/>
        </w:rPr>
        <w:t>一轴：</w:t>
      </w:r>
      <w:r>
        <w:rPr>
          <w:rFonts w:ascii="KaiTi" w:hAnsi="KaiTi" w:eastAsia="KaiTi" w:cs="KaiTi"/>
          <w:spacing w:val="-65"/>
          <w:sz w:val="31"/>
          <w:szCs w:val="31"/>
        </w:rPr>
        <w:t xml:space="preserve"> </w:t>
      </w:r>
      <w:r>
        <w:rPr>
          <w:rFonts w:ascii="FangSong" w:hAnsi="FangSong" w:eastAsia="FangSong" w:cs="FangSong"/>
          <w:spacing w:val="7"/>
          <w:sz w:val="31"/>
          <w:szCs w:val="31"/>
        </w:rPr>
        <w:t>以中部土石质山区为生态轴线，发挥森林集中带和</w:t>
      </w:r>
      <w:r>
        <w:rPr>
          <w:rFonts w:ascii="FangSong" w:hAnsi="FangSong" w:eastAsia="FangSong" w:cs="FangSong"/>
          <w:sz w:val="31"/>
          <w:szCs w:val="31"/>
        </w:rPr>
        <w:t xml:space="preserve"> </w:t>
      </w:r>
      <w:r>
        <w:rPr>
          <w:rFonts w:ascii="FangSong" w:hAnsi="FangSong" w:eastAsia="FangSong" w:cs="FangSong"/>
          <w:spacing w:val="11"/>
          <w:sz w:val="31"/>
          <w:szCs w:val="31"/>
        </w:rPr>
        <w:t>水系发源地的生态作用，重点保护完整的森林生态系统，保护</w:t>
      </w:r>
      <w:r>
        <w:rPr>
          <w:rFonts w:ascii="FangSong" w:hAnsi="FangSong" w:eastAsia="FangSong" w:cs="FangSong"/>
          <w:spacing w:val="4"/>
          <w:sz w:val="31"/>
          <w:szCs w:val="31"/>
        </w:rPr>
        <w:t xml:space="preserve"> </w:t>
      </w:r>
      <w:r>
        <w:rPr>
          <w:rFonts w:ascii="FangSong" w:hAnsi="FangSong" w:eastAsia="FangSong" w:cs="FangSong"/>
          <w:spacing w:val="11"/>
          <w:sz w:val="31"/>
          <w:szCs w:val="31"/>
        </w:rPr>
        <w:t>珍稀濒危野生动植物资源。提升自然生态系</w:t>
      </w:r>
      <w:r>
        <w:rPr>
          <w:rFonts w:ascii="FangSong" w:hAnsi="FangSong" w:eastAsia="FangSong" w:cs="FangSong"/>
          <w:spacing w:val="10"/>
          <w:sz w:val="31"/>
          <w:szCs w:val="31"/>
        </w:rPr>
        <w:t>统保护基础能力，</w:t>
      </w:r>
    </w:p>
    <w:p>
      <w:pPr>
        <w:spacing w:before="52" w:line="326" w:lineRule="auto"/>
        <w:ind w:left="24" w:right="4"/>
        <w:rPr>
          <w:rFonts w:ascii="FangSong" w:hAnsi="FangSong" w:eastAsia="FangSong" w:cs="FangSong"/>
          <w:sz w:val="31"/>
          <w:szCs w:val="31"/>
        </w:rPr>
      </w:pPr>
      <w:r>
        <w:rPr>
          <w:rFonts w:ascii="FangSong" w:hAnsi="FangSong" w:eastAsia="FangSong" w:cs="FangSong"/>
          <w:spacing w:val="11"/>
          <w:sz w:val="31"/>
          <w:szCs w:val="31"/>
        </w:rPr>
        <w:t>提高生境质量，增强栖息地连通性，维护并提升生物多样性功</w:t>
      </w:r>
      <w:r>
        <w:rPr>
          <w:rFonts w:ascii="FangSong" w:hAnsi="FangSong" w:eastAsia="FangSong" w:cs="FangSong"/>
          <w:spacing w:val="2"/>
          <w:sz w:val="31"/>
          <w:szCs w:val="31"/>
        </w:rPr>
        <w:t xml:space="preserve">  </w:t>
      </w:r>
      <w:r>
        <w:rPr>
          <w:rFonts w:ascii="FangSong" w:hAnsi="FangSong" w:eastAsia="FangSong" w:cs="FangSong"/>
          <w:spacing w:val="9"/>
          <w:sz w:val="31"/>
          <w:szCs w:val="31"/>
        </w:rPr>
        <w:t>能。以保护保育、自然恢复为主的保护模式，</w:t>
      </w:r>
      <w:r>
        <w:rPr>
          <w:rFonts w:ascii="FangSong" w:hAnsi="FangSong" w:eastAsia="FangSong" w:cs="FangSong"/>
          <w:spacing w:val="8"/>
          <w:sz w:val="31"/>
          <w:szCs w:val="31"/>
        </w:rPr>
        <w:t>局部开展微修复。</w:t>
      </w:r>
      <w:r>
        <w:rPr>
          <w:rFonts w:ascii="FangSong" w:hAnsi="FangSong" w:eastAsia="FangSong" w:cs="FangSong"/>
          <w:sz w:val="31"/>
          <w:szCs w:val="31"/>
        </w:rPr>
        <w:t xml:space="preserve"> </w:t>
      </w:r>
      <w:r>
        <w:rPr>
          <w:rFonts w:ascii="FangSong" w:hAnsi="FangSong" w:eastAsia="FangSong" w:cs="FangSong"/>
          <w:spacing w:val="11"/>
          <w:sz w:val="31"/>
          <w:szCs w:val="31"/>
        </w:rPr>
        <w:t>以多功能近自然方法，建设水源涵养林。建设区域最大生态源</w:t>
      </w:r>
      <w:r>
        <w:rPr>
          <w:rFonts w:ascii="FangSong" w:hAnsi="FangSong" w:eastAsia="FangSong" w:cs="FangSong"/>
          <w:spacing w:val="2"/>
          <w:sz w:val="31"/>
          <w:szCs w:val="31"/>
        </w:rPr>
        <w:t xml:space="preserve">  </w:t>
      </w:r>
      <w:r>
        <w:rPr>
          <w:rFonts w:ascii="FangSong" w:hAnsi="FangSong" w:eastAsia="FangSong" w:cs="FangSong"/>
          <w:sz w:val="31"/>
          <w:szCs w:val="31"/>
        </w:rPr>
        <w:t>地和生态廊道。</w:t>
      </w:r>
    </w:p>
    <w:p>
      <w:pPr>
        <w:spacing w:before="51" w:line="323" w:lineRule="auto"/>
        <w:ind w:left="30" w:right="256" w:firstLine="660"/>
        <w:rPr>
          <w:rFonts w:ascii="FangSong" w:hAnsi="FangSong" w:eastAsia="FangSong" w:cs="FangSong"/>
          <w:sz w:val="31"/>
          <w:szCs w:val="31"/>
        </w:rPr>
      </w:pPr>
      <w:r>
        <w:rPr>
          <w:rFonts w:ascii="KaiTi" w:hAnsi="KaiTi" w:eastAsia="KaiTi" w:cs="KaiTi"/>
          <w:b/>
          <w:bCs/>
          <w:spacing w:val="7"/>
          <w:sz w:val="31"/>
          <w:szCs w:val="31"/>
        </w:rPr>
        <w:t>两翼：</w:t>
      </w:r>
      <w:r>
        <w:rPr>
          <w:rFonts w:ascii="KaiTi" w:hAnsi="KaiTi" w:eastAsia="KaiTi" w:cs="KaiTi"/>
          <w:spacing w:val="-88"/>
          <w:sz w:val="31"/>
          <w:szCs w:val="31"/>
        </w:rPr>
        <w:t xml:space="preserve"> </w:t>
      </w:r>
      <w:r>
        <w:rPr>
          <w:rFonts w:ascii="FangSong" w:hAnsi="FangSong" w:eastAsia="FangSong" w:cs="FangSong"/>
          <w:spacing w:val="7"/>
          <w:sz w:val="31"/>
          <w:szCs w:val="31"/>
        </w:rPr>
        <w:t>以云雾山和月亮山为主体的东西两翼生</w:t>
      </w:r>
      <w:r>
        <w:rPr>
          <w:rFonts w:ascii="FangSong" w:hAnsi="FangSong" w:eastAsia="FangSong" w:cs="FangSong"/>
          <w:spacing w:val="6"/>
          <w:sz w:val="31"/>
          <w:szCs w:val="31"/>
        </w:rPr>
        <w:t>态功能区，</w:t>
      </w:r>
      <w:r>
        <w:rPr>
          <w:rFonts w:ascii="FangSong" w:hAnsi="FangSong" w:eastAsia="FangSong" w:cs="FangSong"/>
          <w:sz w:val="31"/>
          <w:szCs w:val="31"/>
        </w:rPr>
        <w:t xml:space="preserve"> </w:t>
      </w:r>
      <w:r>
        <w:rPr>
          <w:rFonts w:ascii="FangSong" w:hAnsi="FangSong" w:eastAsia="FangSong" w:cs="FangSong"/>
          <w:spacing w:val="11"/>
          <w:sz w:val="31"/>
          <w:szCs w:val="31"/>
        </w:rPr>
        <w:t>在月亮山片区建设黄土高原半干旱地区水源涵养区，在云</w:t>
      </w:r>
      <w:r>
        <w:rPr>
          <w:rFonts w:ascii="FangSong" w:hAnsi="FangSong" w:eastAsia="FangSong" w:cs="FangSong"/>
          <w:spacing w:val="10"/>
          <w:sz w:val="31"/>
          <w:szCs w:val="31"/>
        </w:rPr>
        <w:t>雾山</w:t>
      </w:r>
      <w:r>
        <w:rPr>
          <w:rFonts w:ascii="FangSong" w:hAnsi="FangSong" w:eastAsia="FangSong" w:cs="FangSong"/>
          <w:sz w:val="31"/>
          <w:szCs w:val="31"/>
        </w:rPr>
        <w:t xml:space="preserve"> </w:t>
      </w:r>
      <w:r>
        <w:rPr>
          <w:rFonts w:ascii="FangSong" w:hAnsi="FangSong" w:eastAsia="FangSong" w:cs="FangSong"/>
          <w:spacing w:val="11"/>
          <w:sz w:val="31"/>
          <w:szCs w:val="31"/>
        </w:rPr>
        <w:t>片区建设黄土高原半干旱地区典型草原生态系统种质资源</w:t>
      </w:r>
      <w:r>
        <w:rPr>
          <w:rFonts w:ascii="FangSong" w:hAnsi="FangSong" w:eastAsia="FangSong" w:cs="FangSong"/>
          <w:spacing w:val="10"/>
          <w:sz w:val="31"/>
          <w:szCs w:val="31"/>
        </w:rPr>
        <w:t>基因</w:t>
      </w:r>
    </w:p>
    <w:p>
      <w:pPr>
        <w:spacing w:line="323" w:lineRule="auto"/>
        <w:rPr>
          <w:rFonts w:ascii="FangSong" w:hAnsi="FangSong" w:eastAsia="FangSong" w:cs="FangSong"/>
          <w:sz w:val="31"/>
          <w:szCs w:val="31"/>
        </w:rPr>
        <w:sectPr>
          <w:footerReference r:id="rId65" w:type="default"/>
          <w:pgSz w:w="11907" w:h="16839"/>
          <w:pgMar w:top="1431" w:right="1166" w:bottom="1440" w:left="1785" w:header="0" w:footer="1229" w:gutter="0"/>
          <w:cols w:space="720" w:num="1"/>
        </w:sectPr>
      </w:pPr>
    </w:p>
    <w:p>
      <w:pPr>
        <w:spacing w:before="182" w:line="224" w:lineRule="auto"/>
        <w:ind w:left="21"/>
        <w:rPr>
          <w:rFonts w:ascii="FangSong" w:hAnsi="FangSong" w:eastAsia="FangSong" w:cs="FangSong"/>
          <w:sz w:val="31"/>
          <w:szCs w:val="31"/>
        </w:rPr>
      </w:pPr>
      <w:r>
        <w:rPr>
          <w:rFonts w:ascii="FangSong" w:hAnsi="FangSong" w:eastAsia="FangSong" w:cs="FangSong"/>
          <w:spacing w:val="-15"/>
          <w:sz w:val="31"/>
          <w:szCs w:val="31"/>
        </w:rPr>
        <w:t>库。</w:t>
      </w:r>
    </w:p>
    <w:p>
      <w:pPr>
        <w:spacing w:before="184" w:line="318" w:lineRule="auto"/>
        <w:ind w:left="24" w:right="65" w:firstLine="648"/>
        <w:rPr>
          <w:rFonts w:ascii="FangSong" w:hAnsi="FangSong" w:eastAsia="FangSong" w:cs="FangSong"/>
          <w:sz w:val="31"/>
          <w:szCs w:val="31"/>
        </w:rPr>
      </w:pPr>
      <w:r>
        <w:rPr>
          <w:rFonts w:ascii="KaiTi" w:hAnsi="KaiTi" w:eastAsia="KaiTi" w:cs="KaiTi"/>
          <w:b/>
          <w:bCs/>
          <w:spacing w:val="8"/>
          <w:sz w:val="31"/>
          <w:szCs w:val="31"/>
        </w:rPr>
        <w:t>五廊：</w:t>
      </w:r>
      <w:r>
        <w:rPr>
          <w:rFonts w:ascii="FangSong" w:hAnsi="FangSong" w:eastAsia="FangSong" w:cs="FangSong"/>
          <w:spacing w:val="8"/>
          <w:sz w:val="31"/>
          <w:szCs w:val="31"/>
        </w:rPr>
        <w:t>建设“五河”干流区域生态廊道，发挥水系联通、</w:t>
      </w:r>
      <w:r>
        <w:rPr>
          <w:rFonts w:ascii="FangSong" w:hAnsi="FangSong" w:eastAsia="FangSong" w:cs="FangSong"/>
          <w:spacing w:val="4"/>
          <w:sz w:val="31"/>
          <w:szCs w:val="31"/>
        </w:rPr>
        <w:t xml:space="preserve"> </w:t>
      </w:r>
      <w:r>
        <w:rPr>
          <w:rFonts w:ascii="FangSong" w:hAnsi="FangSong" w:eastAsia="FangSong" w:cs="FangSong"/>
          <w:spacing w:val="5"/>
          <w:sz w:val="31"/>
          <w:szCs w:val="31"/>
        </w:rPr>
        <w:t>城乡融合、稳定农田的作用。</w:t>
      </w:r>
    </w:p>
    <w:p>
      <w:pPr>
        <w:spacing w:before="49" w:line="326" w:lineRule="auto"/>
        <w:ind w:left="26" w:firstLine="658"/>
        <w:rPr>
          <w:rFonts w:ascii="FangSong" w:hAnsi="FangSong" w:eastAsia="FangSong" w:cs="FangSong"/>
          <w:sz w:val="31"/>
          <w:szCs w:val="31"/>
        </w:rPr>
      </w:pPr>
      <w:r>
        <w:rPr>
          <w:rFonts w:ascii="FangSong" w:hAnsi="FangSong" w:eastAsia="FangSong" w:cs="FangSong"/>
          <w:b/>
          <w:bCs/>
          <w:spacing w:val="6"/>
          <w:sz w:val="31"/>
          <w:szCs w:val="31"/>
        </w:rPr>
        <w:t>清水河城乡结合生态廊道。</w:t>
      </w:r>
      <w:r>
        <w:rPr>
          <w:rFonts w:ascii="FangSong" w:hAnsi="FangSong" w:eastAsia="FangSong" w:cs="FangSong"/>
          <w:spacing w:val="-77"/>
          <w:sz w:val="31"/>
          <w:szCs w:val="31"/>
        </w:rPr>
        <w:t xml:space="preserve"> </w:t>
      </w:r>
      <w:r>
        <w:rPr>
          <w:rFonts w:ascii="FangSong" w:hAnsi="FangSong" w:eastAsia="FangSong" w:cs="FangSong"/>
          <w:spacing w:val="6"/>
          <w:sz w:val="31"/>
          <w:szCs w:val="31"/>
        </w:rPr>
        <w:t>统筹推进清水廊道建设，修建</w:t>
      </w:r>
      <w:r>
        <w:rPr>
          <w:rFonts w:ascii="FangSong" w:hAnsi="FangSong" w:eastAsia="FangSong" w:cs="FangSong"/>
          <w:sz w:val="31"/>
          <w:szCs w:val="31"/>
        </w:rPr>
        <w:t xml:space="preserve"> </w:t>
      </w:r>
      <w:r>
        <w:rPr>
          <w:rFonts w:ascii="FangSong" w:hAnsi="FangSong" w:eastAsia="FangSong" w:cs="FangSong"/>
          <w:spacing w:val="11"/>
          <w:sz w:val="31"/>
          <w:szCs w:val="31"/>
        </w:rPr>
        <w:t>河流缓冲带、过渡带，降低人类活动对河流原生态的干扰。建</w:t>
      </w:r>
      <w:r>
        <w:rPr>
          <w:rFonts w:ascii="FangSong" w:hAnsi="FangSong" w:eastAsia="FangSong" w:cs="FangSong"/>
          <w:spacing w:val="2"/>
          <w:sz w:val="31"/>
          <w:szCs w:val="31"/>
        </w:rPr>
        <w:t xml:space="preserve"> </w:t>
      </w:r>
      <w:r>
        <w:rPr>
          <w:rFonts w:ascii="FangSong" w:hAnsi="FangSong" w:eastAsia="FangSong" w:cs="FangSong"/>
          <w:spacing w:val="11"/>
          <w:sz w:val="31"/>
          <w:szCs w:val="31"/>
        </w:rPr>
        <w:t>设城乡绿道、绿地，实现人工生态系统和自然生态系统的互联</w:t>
      </w:r>
      <w:r>
        <w:rPr>
          <w:rFonts w:ascii="FangSong" w:hAnsi="FangSong" w:eastAsia="FangSong" w:cs="FangSong"/>
          <w:spacing w:val="2"/>
          <w:sz w:val="31"/>
          <w:szCs w:val="31"/>
        </w:rPr>
        <w:t xml:space="preserve"> </w:t>
      </w:r>
      <w:r>
        <w:rPr>
          <w:rFonts w:ascii="FangSong" w:hAnsi="FangSong" w:eastAsia="FangSong" w:cs="FangSong"/>
          <w:spacing w:val="6"/>
          <w:sz w:val="31"/>
          <w:szCs w:val="31"/>
        </w:rPr>
        <w:t>互通。强化河流自然形态修复，恢复水生生物栖息环境。</w:t>
      </w:r>
    </w:p>
    <w:p>
      <w:pPr>
        <w:spacing w:before="50" w:line="326" w:lineRule="auto"/>
        <w:ind w:left="28" w:firstLine="655"/>
        <w:rPr>
          <w:rFonts w:ascii="FangSong" w:hAnsi="FangSong" w:eastAsia="FangSong" w:cs="FangSong"/>
          <w:sz w:val="31"/>
          <w:szCs w:val="31"/>
        </w:rPr>
      </w:pPr>
      <w:r>
        <w:rPr>
          <w:rFonts w:ascii="FangSong" w:hAnsi="FangSong" w:eastAsia="FangSong" w:cs="FangSong"/>
          <w:b/>
          <w:bCs/>
          <w:spacing w:val="9"/>
          <w:sz w:val="31"/>
          <w:szCs w:val="31"/>
        </w:rPr>
        <w:t>葫芦河红绿融合生态廊道。</w:t>
      </w:r>
      <w:r>
        <w:rPr>
          <w:rFonts w:ascii="FangSong" w:hAnsi="FangSong" w:eastAsia="FangSong" w:cs="FangSong"/>
          <w:spacing w:val="9"/>
          <w:sz w:val="31"/>
          <w:szCs w:val="31"/>
        </w:rPr>
        <w:t>严格控制沿线地下水开采，提</w:t>
      </w:r>
      <w:r>
        <w:rPr>
          <w:rFonts w:ascii="FangSong" w:hAnsi="FangSong" w:eastAsia="FangSong" w:cs="FangSong"/>
          <w:spacing w:val="4"/>
          <w:sz w:val="31"/>
          <w:szCs w:val="31"/>
        </w:rPr>
        <w:t xml:space="preserve"> </w:t>
      </w:r>
      <w:r>
        <w:rPr>
          <w:rFonts w:ascii="FangSong" w:hAnsi="FangSong" w:eastAsia="FangSong" w:cs="FangSong"/>
          <w:spacing w:val="11"/>
          <w:sz w:val="31"/>
          <w:szCs w:val="31"/>
        </w:rPr>
        <w:t>升流域水源涵养能力，保障河流生态基流。强化河流沿线污染</w:t>
      </w:r>
      <w:r>
        <w:rPr>
          <w:rFonts w:ascii="FangSong" w:hAnsi="FangSong" w:eastAsia="FangSong" w:cs="FangSong"/>
          <w:spacing w:val="1"/>
          <w:sz w:val="31"/>
          <w:szCs w:val="31"/>
        </w:rPr>
        <w:t xml:space="preserve"> </w:t>
      </w:r>
      <w:r>
        <w:rPr>
          <w:rFonts w:ascii="FangSong" w:hAnsi="FangSong" w:eastAsia="FangSong" w:cs="FangSong"/>
          <w:spacing w:val="11"/>
          <w:sz w:val="31"/>
          <w:szCs w:val="31"/>
        </w:rPr>
        <w:t>防治。突出河流原生态维持。将红军长征路线的绿道建设与河</w:t>
      </w:r>
      <w:r>
        <w:rPr>
          <w:rFonts w:ascii="FangSong" w:hAnsi="FangSong" w:eastAsia="FangSong" w:cs="FangSong"/>
          <w:spacing w:val="1"/>
          <w:sz w:val="31"/>
          <w:szCs w:val="31"/>
        </w:rPr>
        <w:t xml:space="preserve"> </w:t>
      </w:r>
      <w:r>
        <w:rPr>
          <w:rFonts w:ascii="FangSong" w:hAnsi="FangSong" w:eastAsia="FangSong" w:cs="FangSong"/>
          <w:spacing w:val="6"/>
          <w:sz w:val="31"/>
          <w:szCs w:val="31"/>
        </w:rPr>
        <w:t>流生态廊道建设相结合，</w:t>
      </w:r>
      <w:r>
        <w:rPr>
          <w:rFonts w:ascii="FangSong" w:hAnsi="FangSong" w:eastAsia="FangSong" w:cs="FangSong"/>
          <w:spacing w:val="-83"/>
          <w:sz w:val="31"/>
          <w:szCs w:val="31"/>
        </w:rPr>
        <w:t xml:space="preserve"> </w:t>
      </w:r>
      <w:r>
        <w:rPr>
          <w:rFonts w:ascii="FangSong" w:hAnsi="FangSong" w:eastAsia="FangSong" w:cs="FangSong"/>
          <w:spacing w:val="6"/>
          <w:sz w:val="31"/>
          <w:szCs w:val="31"/>
        </w:rPr>
        <w:t>实现红色、绿色文化的交相辉映。</w:t>
      </w:r>
    </w:p>
    <w:p>
      <w:pPr>
        <w:spacing w:before="55" w:line="323" w:lineRule="auto"/>
        <w:ind w:left="28" w:firstLine="653"/>
        <w:rPr>
          <w:rFonts w:ascii="FangSong" w:hAnsi="FangSong" w:eastAsia="FangSong" w:cs="FangSong"/>
          <w:sz w:val="31"/>
          <w:szCs w:val="31"/>
        </w:rPr>
      </w:pPr>
      <w:r>
        <w:rPr>
          <w:rFonts w:ascii="FangSong" w:hAnsi="FangSong" w:eastAsia="FangSong" w:cs="FangSong"/>
          <w:b/>
          <w:bCs/>
          <w:spacing w:val="9"/>
          <w:sz w:val="31"/>
          <w:szCs w:val="31"/>
        </w:rPr>
        <w:t>渝河综合提升生态廊道。</w:t>
      </w:r>
      <w:r>
        <w:rPr>
          <w:rFonts w:ascii="FangSong" w:hAnsi="FangSong" w:eastAsia="FangSong" w:cs="FangSong"/>
          <w:spacing w:val="9"/>
          <w:sz w:val="31"/>
          <w:szCs w:val="31"/>
        </w:rPr>
        <w:t>巩固渝河综合治理成果，加强河</w:t>
      </w:r>
      <w:r>
        <w:rPr>
          <w:rFonts w:ascii="FangSong" w:hAnsi="FangSong" w:eastAsia="FangSong" w:cs="FangSong"/>
          <w:spacing w:val="10"/>
          <w:sz w:val="31"/>
          <w:szCs w:val="31"/>
        </w:rPr>
        <w:t xml:space="preserve"> </w:t>
      </w:r>
      <w:r>
        <w:rPr>
          <w:rFonts w:ascii="FangSong" w:hAnsi="FangSong" w:eastAsia="FangSong" w:cs="FangSong"/>
          <w:spacing w:val="11"/>
          <w:sz w:val="31"/>
          <w:szCs w:val="31"/>
        </w:rPr>
        <w:t>流自然岸线修复，修建河流缓冲带、过渡带。推进渝河支流综</w:t>
      </w:r>
      <w:r>
        <w:rPr>
          <w:rFonts w:ascii="FangSong" w:hAnsi="FangSong" w:eastAsia="FangSong" w:cs="FangSong"/>
          <w:spacing w:val="1"/>
          <w:sz w:val="31"/>
          <w:szCs w:val="31"/>
        </w:rPr>
        <w:t xml:space="preserve"> </w:t>
      </w:r>
      <w:r>
        <w:rPr>
          <w:rFonts w:ascii="FangSong" w:hAnsi="FangSong" w:eastAsia="FangSong" w:cs="FangSong"/>
          <w:spacing w:val="8"/>
          <w:sz w:val="31"/>
          <w:szCs w:val="31"/>
        </w:rPr>
        <w:t>合治理，建设生态清洁型小流域。</w:t>
      </w:r>
    </w:p>
    <w:p>
      <w:pPr>
        <w:spacing w:before="55" w:line="328" w:lineRule="auto"/>
        <w:ind w:left="20" w:right="6" w:firstLine="653"/>
        <w:rPr>
          <w:rFonts w:ascii="FangSong" w:hAnsi="FangSong" w:eastAsia="FangSong" w:cs="FangSong"/>
          <w:sz w:val="31"/>
          <w:szCs w:val="31"/>
        </w:rPr>
      </w:pPr>
      <w:r>
        <w:rPr>
          <w:rFonts w:ascii="FangSong" w:hAnsi="FangSong" w:eastAsia="FangSong" w:cs="FangSong"/>
          <w:b/>
          <w:bCs/>
          <w:spacing w:val="9"/>
          <w:sz w:val="31"/>
          <w:szCs w:val="31"/>
        </w:rPr>
        <w:t>茹（洪）河产业融合生态廊道。</w:t>
      </w:r>
      <w:r>
        <w:rPr>
          <w:rFonts w:ascii="FangSong" w:hAnsi="FangSong" w:eastAsia="FangSong" w:cs="FangSong"/>
          <w:spacing w:val="9"/>
          <w:sz w:val="31"/>
          <w:szCs w:val="31"/>
        </w:rPr>
        <w:t>提升流域水源涵养能力，</w:t>
      </w:r>
      <w:r>
        <w:rPr>
          <w:rFonts w:ascii="FangSong" w:hAnsi="FangSong" w:eastAsia="FangSong" w:cs="FangSong"/>
          <w:sz w:val="31"/>
          <w:szCs w:val="31"/>
        </w:rPr>
        <w:t xml:space="preserve"> </w:t>
      </w:r>
      <w:r>
        <w:rPr>
          <w:rFonts w:ascii="FangSong" w:hAnsi="FangSong" w:eastAsia="FangSong" w:cs="FangSong"/>
          <w:spacing w:val="11"/>
          <w:sz w:val="31"/>
          <w:szCs w:val="31"/>
        </w:rPr>
        <w:t>保障河流生态基流。突出河流原生态维持，加强河流自然岸线</w:t>
      </w:r>
      <w:r>
        <w:rPr>
          <w:rFonts w:ascii="FangSong" w:hAnsi="FangSong" w:eastAsia="FangSong" w:cs="FangSong"/>
          <w:spacing w:val="8"/>
          <w:sz w:val="31"/>
          <w:szCs w:val="31"/>
        </w:rPr>
        <w:t xml:space="preserve"> </w:t>
      </w:r>
      <w:r>
        <w:rPr>
          <w:rFonts w:ascii="FangSong" w:hAnsi="FangSong" w:eastAsia="FangSong" w:cs="FangSong"/>
          <w:spacing w:val="11"/>
          <w:sz w:val="31"/>
          <w:szCs w:val="31"/>
        </w:rPr>
        <w:t>修复，恢复水生生物栖息环境。综合提升河流沿线乡村山水林</w:t>
      </w:r>
      <w:r>
        <w:rPr>
          <w:rFonts w:ascii="FangSong" w:hAnsi="FangSong" w:eastAsia="FangSong" w:cs="FangSong"/>
          <w:spacing w:val="8"/>
          <w:sz w:val="31"/>
          <w:szCs w:val="31"/>
        </w:rPr>
        <w:t xml:space="preserve"> </w:t>
      </w:r>
      <w:r>
        <w:rPr>
          <w:rFonts w:ascii="FangSong" w:hAnsi="FangSong" w:eastAsia="FangSong" w:cs="FangSong"/>
          <w:spacing w:val="9"/>
          <w:sz w:val="31"/>
          <w:szCs w:val="31"/>
        </w:rPr>
        <w:t>田湖草自然风貌，</w:t>
      </w:r>
      <w:r>
        <w:rPr>
          <w:rFonts w:ascii="FangSong" w:hAnsi="FangSong" w:eastAsia="FangSong" w:cs="FangSong"/>
          <w:spacing w:val="-88"/>
          <w:sz w:val="31"/>
          <w:szCs w:val="31"/>
        </w:rPr>
        <w:t xml:space="preserve"> </w:t>
      </w:r>
      <w:r>
        <w:rPr>
          <w:rFonts w:ascii="FangSong" w:hAnsi="FangSong" w:eastAsia="FangSong" w:cs="FangSong"/>
          <w:spacing w:val="9"/>
          <w:sz w:val="31"/>
          <w:szCs w:val="31"/>
        </w:rPr>
        <w:t>向特色种植、生态康养、林下经</w:t>
      </w:r>
      <w:r>
        <w:rPr>
          <w:rFonts w:ascii="FangSong" w:hAnsi="FangSong" w:eastAsia="FangSong" w:cs="FangSong"/>
          <w:spacing w:val="8"/>
          <w:sz w:val="31"/>
          <w:szCs w:val="31"/>
        </w:rPr>
        <w:t>济等生态产</w:t>
      </w:r>
      <w:r>
        <w:rPr>
          <w:rFonts w:ascii="FangSong" w:hAnsi="FangSong" w:eastAsia="FangSong" w:cs="FangSong"/>
          <w:sz w:val="31"/>
          <w:szCs w:val="31"/>
        </w:rPr>
        <w:t xml:space="preserve"> </w:t>
      </w:r>
      <w:r>
        <w:rPr>
          <w:rFonts w:ascii="FangSong" w:hAnsi="FangSong" w:eastAsia="FangSong" w:cs="FangSong"/>
          <w:spacing w:val="11"/>
          <w:sz w:val="31"/>
          <w:szCs w:val="31"/>
        </w:rPr>
        <w:t>业转型。将河流生态节点与乡村生态绿道、绿地相结合，实现</w:t>
      </w:r>
      <w:r>
        <w:rPr>
          <w:rFonts w:ascii="FangSong" w:hAnsi="FangSong" w:eastAsia="FangSong" w:cs="FangSong"/>
          <w:spacing w:val="8"/>
          <w:sz w:val="31"/>
          <w:szCs w:val="31"/>
        </w:rPr>
        <w:t xml:space="preserve"> </w:t>
      </w:r>
      <w:r>
        <w:rPr>
          <w:rFonts w:ascii="FangSong" w:hAnsi="FangSong" w:eastAsia="FangSong" w:cs="FangSong"/>
          <w:spacing w:val="5"/>
          <w:sz w:val="31"/>
          <w:szCs w:val="31"/>
        </w:rPr>
        <w:t>生态空间与农业空间相连通。</w:t>
      </w:r>
    </w:p>
    <w:p>
      <w:pPr>
        <w:spacing w:before="52" w:line="326" w:lineRule="auto"/>
        <w:ind w:left="30" w:right="1" w:firstLine="656"/>
        <w:rPr>
          <w:rFonts w:ascii="FangSong" w:hAnsi="FangSong" w:eastAsia="FangSong" w:cs="FangSong"/>
          <w:sz w:val="31"/>
          <w:szCs w:val="31"/>
        </w:rPr>
      </w:pPr>
      <w:r>
        <w:rPr>
          <w:rFonts w:ascii="FangSong" w:hAnsi="FangSong" w:eastAsia="FangSong" w:cs="FangSong"/>
          <w:b/>
          <w:bCs/>
          <w:spacing w:val="5"/>
          <w:sz w:val="31"/>
          <w:szCs w:val="31"/>
        </w:rPr>
        <w:t>泾河（含香水河）水生态提升生态廊道。</w:t>
      </w:r>
      <w:r>
        <w:rPr>
          <w:rFonts w:ascii="FangSong" w:hAnsi="FangSong" w:eastAsia="FangSong" w:cs="FangSong"/>
          <w:spacing w:val="-75"/>
          <w:sz w:val="31"/>
          <w:szCs w:val="31"/>
        </w:rPr>
        <w:t xml:space="preserve"> </w:t>
      </w:r>
      <w:r>
        <w:rPr>
          <w:rFonts w:ascii="FangSong" w:hAnsi="FangSong" w:eastAsia="FangSong" w:cs="FangSong"/>
          <w:spacing w:val="5"/>
          <w:sz w:val="31"/>
          <w:szCs w:val="31"/>
        </w:rPr>
        <w:t>突出河流原生态</w:t>
      </w:r>
      <w:r>
        <w:rPr>
          <w:rFonts w:ascii="FangSong" w:hAnsi="FangSong" w:eastAsia="FangSong" w:cs="FangSong"/>
          <w:sz w:val="31"/>
          <w:szCs w:val="31"/>
        </w:rPr>
        <w:t xml:space="preserve"> </w:t>
      </w:r>
      <w:r>
        <w:rPr>
          <w:rFonts w:ascii="FangSong" w:hAnsi="FangSong" w:eastAsia="FangSong" w:cs="FangSong"/>
          <w:spacing w:val="10"/>
          <w:sz w:val="31"/>
          <w:szCs w:val="31"/>
        </w:rPr>
        <w:t>维持，统筹推进清水廊道建设。以水源涵养、水质改善为主，</w:t>
      </w:r>
      <w:r>
        <w:rPr>
          <w:rFonts w:ascii="FangSong" w:hAnsi="FangSong" w:eastAsia="FangSong" w:cs="FangSong"/>
          <w:spacing w:val="14"/>
          <w:sz w:val="31"/>
          <w:szCs w:val="31"/>
        </w:rPr>
        <w:t xml:space="preserve"> </w:t>
      </w:r>
      <w:r>
        <w:rPr>
          <w:rFonts w:ascii="FangSong" w:hAnsi="FangSong" w:eastAsia="FangSong" w:cs="FangSong"/>
          <w:spacing w:val="11"/>
          <w:sz w:val="31"/>
          <w:szCs w:val="31"/>
        </w:rPr>
        <w:t>在传统小流域综合治理的基础上，与水资源保护、面源污</w:t>
      </w:r>
      <w:r>
        <w:rPr>
          <w:rFonts w:ascii="FangSong" w:hAnsi="FangSong" w:eastAsia="FangSong" w:cs="FangSong"/>
          <w:spacing w:val="10"/>
          <w:sz w:val="31"/>
          <w:szCs w:val="31"/>
        </w:rPr>
        <w:t>染防</w:t>
      </w:r>
      <w:r>
        <w:rPr>
          <w:rFonts w:ascii="FangSong" w:hAnsi="FangSong" w:eastAsia="FangSong" w:cs="FangSong"/>
          <w:sz w:val="31"/>
          <w:szCs w:val="31"/>
        </w:rPr>
        <w:t xml:space="preserve"> </w:t>
      </w:r>
      <w:r>
        <w:rPr>
          <w:rFonts w:ascii="FangSong" w:hAnsi="FangSong" w:eastAsia="FangSong" w:cs="FangSong"/>
          <w:spacing w:val="8"/>
          <w:sz w:val="31"/>
          <w:szCs w:val="31"/>
        </w:rPr>
        <w:t>治等相结合。注重河流生态节点、河流湿地生态保护修复。</w:t>
      </w:r>
    </w:p>
    <w:p>
      <w:pPr>
        <w:spacing w:line="326" w:lineRule="auto"/>
        <w:rPr>
          <w:rFonts w:ascii="FangSong" w:hAnsi="FangSong" w:eastAsia="FangSong" w:cs="FangSong"/>
          <w:sz w:val="31"/>
          <w:szCs w:val="31"/>
        </w:rPr>
        <w:sectPr>
          <w:footerReference r:id="rId66" w:type="default"/>
          <w:pgSz w:w="11907" w:h="16839"/>
          <w:pgMar w:top="1431" w:right="1416" w:bottom="1443" w:left="1785" w:header="0" w:footer="1229" w:gutter="0"/>
          <w:cols w:space="720" w:num="1"/>
        </w:sectPr>
      </w:pPr>
    </w:p>
    <w:p>
      <w:pPr>
        <w:spacing w:before="178" w:line="321" w:lineRule="auto"/>
        <w:ind w:left="21" w:firstLine="650"/>
        <w:rPr>
          <w:rFonts w:ascii="FangSong" w:hAnsi="FangSong" w:eastAsia="FangSong" w:cs="FangSong"/>
          <w:sz w:val="31"/>
          <w:szCs w:val="31"/>
        </w:rPr>
      </w:pPr>
      <w:r>
        <w:rPr>
          <w:rFonts w:ascii="KaiTi" w:hAnsi="KaiTi" w:eastAsia="KaiTi" w:cs="KaiTi"/>
          <w:b/>
          <w:bCs/>
          <w:spacing w:val="7"/>
          <w:sz w:val="31"/>
          <w:szCs w:val="31"/>
        </w:rPr>
        <w:t>九单元</w:t>
      </w:r>
      <w:r>
        <w:rPr>
          <w:rFonts w:ascii="FangSong" w:hAnsi="FangSong" w:eastAsia="FangSong" w:cs="FangSong"/>
          <w:b/>
          <w:bCs/>
          <w:spacing w:val="7"/>
          <w:sz w:val="31"/>
          <w:szCs w:val="31"/>
        </w:rPr>
        <w:t>。</w:t>
      </w:r>
      <w:r>
        <w:rPr>
          <w:rFonts w:ascii="FangSong" w:hAnsi="FangSong" w:eastAsia="FangSong" w:cs="FangSong"/>
          <w:spacing w:val="-66"/>
          <w:sz w:val="31"/>
          <w:szCs w:val="31"/>
        </w:rPr>
        <w:t xml:space="preserve"> </w:t>
      </w:r>
      <w:r>
        <w:rPr>
          <w:rFonts w:ascii="FangSong" w:hAnsi="FangSong" w:eastAsia="FangSong" w:cs="FangSong"/>
          <w:spacing w:val="7"/>
          <w:sz w:val="31"/>
          <w:szCs w:val="31"/>
        </w:rPr>
        <w:t>以六盘山、月亮山、云雾山，清水</w:t>
      </w:r>
      <w:r>
        <w:rPr>
          <w:rFonts w:ascii="FangSong" w:hAnsi="FangSong" w:eastAsia="FangSong" w:cs="FangSong"/>
          <w:spacing w:val="6"/>
          <w:sz w:val="31"/>
          <w:szCs w:val="31"/>
        </w:rPr>
        <w:t>河、祖厉河、</w:t>
      </w:r>
      <w:r>
        <w:rPr>
          <w:rFonts w:ascii="FangSong" w:hAnsi="FangSong" w:eastAsia="FangSong" w:cs="FangSong"/>
          <w:sz w:val="31"/>
          <w:szCs w:val="31"/>
        </w:rPr>
        <w:t xml:space="preserve"> </w:t>
      </w:r>
      <w:r>
        <w:rPr>
          <w:rFonts w:ascii="FangSong" w:hAnsi="FangSong" w:eastAsia="FangSong" w:cs="FangSong"/>
          <w:spacing w:val="11"/>
          <w:sz w:val="31"/>
          <w:szCs w:val="31"/>
        </w:rPr>
        <w:t>葫芦河、渝河、茹（洪）河、蒲河自然地理单位划分保护修复</w:t>
      </w:r>
      <w:r>
        <w:rPr>
          <w:rFonts w:ascii="FangSong" w:hAnsi="FangSong" w:eastAsia="FangSong" w:cs="FangSong"/>
          <w:spacing w:val="7"/>
          <w:sz w:val="31"/>
          <w:szCs w:val="31"/>
        </w:rPr>
        <w:t xml:space="preserve"> </w:t>
      </w:r>
      <w:r>
        <w:rPr>
          <w:rFonts w:ascii="FangSong" w:hAnsi="FangSong" w:eastAsia="FangSong" w:cs="FangSong"/>
          <w:spacing w:val="11"/>
          <w:sz w:val="31"/>
          <w:szCs w:val="31"/>
        </w:rPr>
        <w:t>基本单元，即六盘山森林生态保护修复单元、月亮山水土保持</w:t>
      </w:r>
      <w:r>
        <w:rPr>
          <w:rFonts w:ascii="FangSong" w:hAnsi="FangSong" w:eastAsia="FangSong" w:cs="FangSong"/>
          <w:spacing w:val="7"/>
          <w:sz w:val="31"/>
          <w:szCs w:val="31"/>
        </w:rPr>
        <w:t xml:space="preserve"> </w:t>
      </w:r>
      <w:r>
        <w:rPr>
          <w:rFonts w:ascii="FangSong" w:hAnsi="FangSong" w:eastAsia="FangSong" w:cs="FangSong"/>
          <w:spacing w:val="11"/>
          <w:sz w:val="31"/>
          <w:szCs w:val="31"/>
        </w:rPr>
        <w:t>与林草生态修复单元、云雾山草原生态保护修复单元、清水河</w:t>
      </w:r>
      <w:r>
        <w:rPr>
          <w:rFonts w:ascii="FangSong" w:hAnsi="FangSong" w:eastAsia="FangSong" w:cs="FangSong"/>
          <w:spacing w:val="7"/>
          <w:sz w:val="31"/>
          <w:szCs w:val="31"/>
        </w:rPr>
        <w:t xml:space="preserve"> </w:t>
      </w:r>
      <w:r>
        <w:rPr>
          <w:rFonts w:ascii="FangSong" w:hAnsi="FangSong" w:eastAsia="FangSong" w:cs="FangSong"/>
          <w:spacing w:val="11"/>
          <w:sz w:val="31"/>
          <w:szCs w:val="31"/>
        </w:rPr>
        <w:t>干支流治理与农田整治单元、祖厉河源头水土流失综合治理单</w:t>
      </w:r>
      <w:r>
        <w:rPr>
          <w:rFonts w:ascii="FangSong" w:hAnsi="FangSong" w:eastAsia="FangSong" w:cs="FangSong"/>
          <w:spacing w:val="7"/>
          <w:sz w:val="31"/>
          <w:szCs w:val="31"/>
        </w:rPr>
        <w:t xml:space="preserve"> </w:t>
      </w:r>
      <w:r>
        <w:rPr>
          <w:rFonts w:ascii="FangSong" w:hAnsi="FangSong" w:eastAsia="FangSong" w:cs="FangSong"/>
          <w:spacing w:val="11"/>
          <w:sz w:val="31"/>
          <w:szCs w:val="31"/>
        </w:rPr>
        <w:t>元、葫芦河流域水土流失综合治理单元、渝河小流域综合治理</w:t>
      </w:r>
      <w:r>
        <w:rPr>
          <w:rFonts w:ascii="FangSong" w:hAnsi="FangSong" w:eastAsia="FangSong" w:cs="FangSong"/>
          <w:spacing w:val="7"/>
          <w:sz w:val="31"/>
          <w:szCs w:val="31"/>
        </w:rPr>
        <w:t xml:space="preserve"> </w:t>
      </w:r>
      <w:r>
        <w:rPr>
          <w:rFonts w:ascii="FangSong" w:hAnsi="FangSong" w:eastAsia="FangSong" w:cs="FangSong"/>
          <w:spacing w:val="11"/>
          <w:sz w:val="31"/>
          <w:szCs w:val="31"/>
        </w:rPr>
        <w:t>与林草生态修复单元、茹（洪）河流域国土综合整治单元、蒲</w:t>
      </w:r>
      <w:r>
        <w:rPr>
          <w:rFonts w:ascii="FangSong" w:hAnsi="FangSong" w:eastAsia="FangSong" w:cs="FangSong"/>
          <w:spacing w:val="12"/>
          <w:sz w:val="31"/>
          <w:szCs w:val="31"/>
        </w:rPr>
        <w:t xml:space="preserve"> </w:t>
      </w:r>
      <w:r>
        <w:rPr>
          <w:rFonts w:ascii="FangSong" w:hAnsi="FangSong" w:eastAsia="FangSong" w:cs="FangSong"/>
          <w:spacing w:val="5"/>
          <w:sz w:val="31"/>
          <w:szCs w:val="31"/>
        </w:rPr>
        <w:t>河森林保护与水土流失综合治理单元。</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987"/>
              <w:rPr>
                <w:rFonts w:ascii="SimHei" w:hAnsi="SimHei" w:eastAsia="SimHei" w:cs="SimHei"/>
                <w:sz w:val="30"/>
                <w:szCs w:val="30"/>
              </w:rPr>
            </w:pPr>
            <w:r>
              <w:rPr>
                <w:rFonts w:ascii="SimHei" w:hAnsi="SimHei" w:eastAsia="SimHei" w:cs="SimHei"/>
                <w:spacing w:val="-3"/>
                <w:sz w:val="30"/>
                <w:szCs w:val="30"/>
              </w:rPr>
              <w:t>专栏11</w:t>
            </w:r>
            <w:r>
              <w:rPr>
                <w:rFonts w:ascii="SimHei" w:hAnsi="SimHei" w:eastAsia="SimHei" w:cs="SimHei"/>
                <w:spacing w:val="46"/>
                <w:sz w:val="30"/>
                <w:szCs w:val="30"/>
              </w:rPr>
              <w:t xml:space="preserve">  </w:t>
            </w:r>
            <w:r>
              <w:rPr>
                <w:rFonts w:ascii="SimHei" w:hAnsi="SimHei" w:eastAsia="SimHei" w:cs="SimHei"/>
                <w:spacing w:val="-3"/>
                <w:sz w:val="30"/>
                <w:szCs w:val="30"/>
              </w:rPr>
              <w:t>国土综合整治（含生态修复）单元划分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0" w:hRule="atLeast"/>
        </w:trPr>
        <w:tc>
          <w:tcPr>
            <w:tcW w:w="8302" w:type="dxa"/>
            <w:vAlign w:val="top"/>
          </w:tcPr>
          <w:p>
            <w:pPr>
              <w:pStyle w:val="6"/>
              <w:spacing w:before="40" w:line="235" w:lineRule="auto"/>
              <w:ind w:left="123" w:right="106" w:firstLine="482"/>
            </w:pPr>
            <w:r>
              <w:rPr>
                <w:rFonts w:ascii="Times New Roman" w:hAnsi="Times New Roman" w:eastAsia="Times New Roman" w:cs="Times New Roman"/>
                <w:b/>
                <w:bCs/>
                <w:spacing w:val="-2"/>
              </w:rPr>
              <w:t>1</w:t>
            </w:r>
            <w:r>
              <w:rPr>
                <w:rFonts w:ascii="KaiTi" w:hAnsi="KaiTi" w:eastAsia="KaiTi" w:cs="KaiTi"/>
                <w:b/>
                <w:bCs/>
                <w:spacing w:val="-2"/>
              </w:rPr>
              <w:t>.六盘山森林生态保护修复单元：</w:t>
            </w:r>
            <w:r>
              <w:rPr>
                <w:spacing w:val="-2"/>
              </w:rPr>
              <w:t>位于市域中南部，面积</w:t>
            </w:r>
            <w:r>
              <w:rPr>
                <w:spacing w:val="-61"/>
              </w:rPr>
              <w:t xml:space="preserve"> </w:t>
            </w:r>
            <w:r>
              <w:rPr>
                <w:rFonts w:ascii="Times New Roman" w:hAnsi="Times New Roman" w:eastAsia="Times New Roman" w:cs="Times New Roman"/>
                <w:spacing w:val="-2"/>
              </w:rPr>
              <w:t xml:space="preserve">2514.10 </w:t>
            </w:r>
            <w:r>
              <w:rPr>
                <w:spacing w:val="-2"/>
              </w:rPr>
              <w:t>平方千</w:t>
            </w:r>
            <w:r>
              <w:t xml:space="preserve"> </w:t>
            </w:r>
            <w:r>
              <w:rPr>
                <w:spacing w:val="12"/>
              </w:rPr>
              <w:t>米，涉及泾源县（六盘山镇、大湾乡、黄花</w:t>
            </w:r>
            <w:r>
              <w:rPr>
                <w:spacing w:val="11"/>
              </w:rPr>
              <w:t>乡、新民乡、泾河源镇、兴盛</w:t>
            </w:r>
            <w:r>
              <w:t xml:space="preserve"> </w:t>
            </w:r>
            <w:r>
              <w:rPr>
                <w:spacing w:val="3"/>
              </w:rPr>
              <w:t>乡、香水镇）、六盘山林场、隆德县（城关镇、沙塘镇、温堡乡、好水乡、</w:t>
            </w:r>
            <w:r>
              <w:t xml:space="preserve"> </w:t>
            </w:r>
            <w:r>
              <w:rPr>
                <w:spacing w:val="3"/>
              </w:rPr>
              <w:t>陈靳乡、奠安乡、杨河乡、观庄乡、山河乡、凤岭乡）、西吉县（偏城乡、</w:t>
            </w:r>
            <w:r>
              <w:t xml:space="preserve"> </w:t>
            </w:r>
            <w:r>
              <w:rPr>
                <w:spacing w:val="12"/>
              </w:rPr>
              <w:t>马莲乡、什字乡）、原州区（开城镇、张易</w:t>
            </w:r>
            <w:r>
              <w:rPr>
                <w:spacing w:val="11"/>
              </w:rPr>
              <w:t>镇、南关街道、中河乡、河川</w:t>
            </w:r>
            <w:r>
              <w:t xml:space="preserve"> </w:t>
            </w:r>
            <w:r>
              <w:rPr>
                <w:spacing w:val="-4"/>
              </w:rPr>
              <w:t>乡）和彭阳县（新集乡、古城镇）。</w:t>
            </w:r>
          </w:p>
          <w:p>
            <w:pPr>
              <w:pStyle w:val="6"/>
              <w:spacing w:before="30" w:line="229" w:lineRule="auto"/>
              <w:ind w:left="120" w:right="106" w:firstLine="474"/>
            </w:pPr>
            <w:r>
              <w:rPr>
                <w:rFonts w:ascii="Times New Roman" w:hAnsi="Times New Roman" w:eastAsia="Times New Roman" w:cs="Times New Roman"/>
                <w:b/>
                <w:bCs/>
                <w:spacing w:val="-2"/>
              </w:rPr>
              <w:t>2</w:t>
            </w:r>
            <w:r>
              <w:rPr>
                <w:rFonts w:ascii="KaiTi" w:hAnsi="KaiTi" w:eastAsia="KaiTi" w:cs="KaiTi"/>
                <w:b/>
                <w:bCs/>
                <w:spacing w:val="-2"/>
              </w:rPr>
              <w:t>.月亮山水土保持与林草生态修复单元：</w:t>
            </w:r>
            <w:r>
              <w:rPr>
                <w:spacing w:val="-2"/>
              </w:rPr>
              <w:t>位于西吉县北部，面积</w:t>
            </w:r>
            <w:r>
              <w:rPr>
                <w:spacing w:val="-52"/>
              </w:rPr>
              <w:t xml:space="preserve"> </w:t>
            </w:r>
            <w:r>
              <w:rPr>
                <w:rFonts w:ascii="Times New Roman" w:hAnsi="Times New Roman" w:eastAsia="Times New Roman" w:cs="Times New Roman"/>
                <w:spacing w:val="-2"/>
              </w:rPr>
              <w:t>398.8</w:t>
            </w:r>
            <w:r>
              <w:rPr>
                <w:rFonts w:ascii="Times New Roman" w:hAnsi="Times New Roman" w:eastAsia="Times New Roman" w:cs="Times New Roman"/>
                <w:spacing w:val="-11"/>
              </w:rPr>
              <w:t xml:space="preserve"> </w:t>
            </w:r>
            <w:r>
              <w:rPr>
                <w:spacing w:val="-2"/>
              </w:rPr>
              <w:t>平</w:t>
            </w:r>
            <w:r>
              <w:t xml:space="preserve"> </w:t>
            </w:r>
            <w:r>
              <w:rPr>
                <w:spacing w:val="-2"/>
              </w:rPr>
              <w:t>方千米，涉及西吉县红耀乡、吉强镇、火石寨乡、新营乡、白崖乡。</w:t>
            </w:r>
          </w:p>
          <w:p>
            <w:pPr>
              <w:pStyle w:val="6"/>
              <w:spacing w:before="25" w:line="233" w:lineRule="auto"/>
              <w:ind w:left="123" w:right="107" w:firstLine="470"/>
            </w:pPr>
            <w:r>
              <w:rPr>
                <w:rFonts w:ascii="Times New Roman" w:hAnsi="Times New Roman" w:eastAsia="Times New Roman" w:cs="Times New Roman"/>
                <w:b/>
                <w:bCs/>
                <w:spacing w:val="2"/>
              </w:rPr>
              <w:t>3</w:t>
            </w:r>
            <w:r>
              <w:rPr>
                <w:rFonts w:ascii="KaiTi" w:hAnsi="KaiTi" w:eastAsia="KaiTi" w:cs="KaiTi"/>
                <w:b/>
                <w:bCs/>
                <w:spacing w:val="2"/>
              </w:rPr>
              <w:t>.云雾山草原生态保护修复单元：</w:t>
            </w:r>
            <w:r>
              <w:rPr>
                <w:spacing w:val="2"/>
              </w:rPr>
              <w:t xml:space="preserve">位于原州区东北，面积 </w:t>
            </w:r>
            <w:r>
              <w:rPr>
                <w:rFonts w:ascii="Times New Roman" w:hAnsi="Times New Roman" w:eastAsia="Times New Roman" w:cs="Times New Roman"/>
                <w:spacing w:val="2"/>
              </w:rPr>
              <w:t>286.4</w:t>
            </w:r>
            <w:r>
              <w:rPr>
                <w:rFonts w:ascii="Times New Roman" w:hAnsi="Times New Roman" w:eastAsia="Times New Roman" w:cs="Times New Roman"/>
                <w:spacing w:val="49"/>
                <w:w w:val="101"/>
              </w:rPr>
              <w:t xml:space="preserve"> </w:t>
            </w:r>
            <w:r>
              <w:rPr>
                <w:spacing w:val="1"/>
              </w:rPr>
              <w:t>平方千</w:t>
            </w:r>
            <w:r>
              <w:t xml:space="preserve"> </w:t>
            </w:r>
            <w:r>
              <w:rPr>
                <w:spacing w:val="3"/>
              </w:rPr>
              <w:t>米，涉及彭阳县（交岔乡）、原州区（头营镇、寨科乡、炭山乡、官厅镇、</w:t>
            </w:r>
            <w:r>
              <w:t xml:space="preserve"> </w:t>
            </w:r>
            <w:r>
              <w:rPr>
                <w:spacing w:val="-11"/>
              </w:rPr>
              <w:t>三营镇）。</w:t>
            </w:r>
          </w:p>
          <w:p>
            <w:pPr>
              <w:pStyle w:val="6"/>
              <w:spacing w:before="26" w:line="233" w:lineRule="auto"/>
              <w:ind w:left="113" w:right="106" w:firstLine="482"/>
            </w:pPr>
            <w:r>
              <w:rPr>
                <w:rFonts w:ascii="Times New Roman" w:hAnsi="Times New Roman" w:eastAsia="Times New Roman" w:cs="Times New Roman"/>
                <w:b/>
                <w:bCs/>
                <w:spacing w:val="-2"/>
              </w:rPr>
              <w:t>4</w:t>
            </w:r>
            <w:r>
              <w:rPr>
                <w:rFonts w:ascii="KaiTi" w:hAnsi="KaiTi" w:eastAsia="KaiTi" w:cs="KaiTi"/>
                <w:b/>
                <w:bCs/>
                <w:spacing w:val="-2"/>
              </w:rPr>
              <w:t>.清水河干支流治理与农田整治单元：</w:t>
            </w:r>
            <w:r>
              <w:rPr>
                <w:spacing w:val="-2"/>
              </w:rPr>
              <w:t xml:space="preserve">位于市域北部，面积 </w:t>
            </w:r>
            <w:r>
              <w:rPr>
                <w:rFonts w:ascii="Times New Roman" w:hAnsi="Times New Roman" w:eastAsia="Times New Roman" w:cs="Times New Roman"/>
                <w:spacing w:val="-2"/>
              </w:rPr>
              <w:t xml:space="preserve">1945.1  </w:t>
            </w:r>
            <w:r>
              <w:rPr>
                <w:spacing w:val="-2"/>
              </w:rPr>
              <w:t>平方</w:t>
            </w:r>
            <w:r>
              <w:rPr>
                <w:spacing w:val="6"/>
              </w:rPr>
              <w:t xml:space="preserve"> </w:t>
            </w:r>
            <w:r>
              <w:rPr>
                <w:spacing w:val="4"/>
              </w:rPr>
              <w:t>千米，涉及原州区（头营镇、北塬街道、寨科乡、彭堡镇、黄铎堡镇、古雁</w:t>
            </w:r>
            <w:r>
              <w:rPr>
                <w:spacing w:val="18"/>
              </w:rPr>
              <w:t xml:space="preserve"> </w:t>
            </w:r>
            <w:r>
              <w:rPr>
                <w:spacing w:val="3"/>
              </w:rPr>
              <w:t>街道、炭山乡、张易镇、南关街道、开城镇、官厅镇、中河乡、三营镇）、</w:t>
            </w:r>
            <w:r>
              <w:rPr>
                <w:spacing w:val="10"/>
              </w:rPr>
              <w:t xml:space="preserve"> </w:t>
            </w:r>
            <w:r>
              <w:rPr>
                <w:spacing w:val="-2"/>
              </w:rPr>
              <w:t>西吉县（偏城乡、硝河乡、火石寨乡、马莲乡、白崖乡、沙沟乡）。</w:t>
            </w:r>
          </w:p>
          <w:p>
            <w:pPr>
              <w:pStyle w:val="6"/>
              <w:spacing w:before="34" w:line="235" w:lineRule="auto"/>
              <w:ind w:left="124" w:right="106" w:firstLine="473"/>
            </w:pPr>
            <w:r>
              <w:rPr>
                <w:rFonts w:ascii="Times New Roman" w:hAnsi="Times New Roman" w:eastAsia="Times New Roman" w:cs="Times New Roman"/>
                <w:b/>
                <w:bCs/>
                <w:spacing w:val="-2"/>
              </w:rPr>
              <w:t>5</w:t>
            </w:r>
            <w:r>
              <w:rPr>
                <w:rFonts w:ascii="KaiTi" w:hAnsi="KaiTi" w:eastAsia="KaiTi" w:cs="KaiTi"/>
                <w:b/>
                <w:bCs/>
                <w:spacing w:val="-2"/>
              </w:rPr>
              <w:t>.葫芦河流域水土流失综合治理单元：</w:t>
            </w:r>
            <w:r>
              <w:rPr>
                <w:spacing w:val="-2"/>
              </w:rPr>
              <w:t xml:space="preserve">位于市域西部，面积 </w:t>
            </w:r>
            <w:r>
              <w:rPr>
                <w:rFonts w:ascii="Times New Roman" w:hAnsi="Times New Roman" w:eastAsia="Times New Roman" w:cs="Times New Roman"/>
                <w:spacing w:val="-2"/>
              </w:rPr>
              <w:t xml:space="preserve">1795.4  </w:t>
            </w:r>
            <w:r>
              <w:rPr>
                <w:spacing w:val="-2"/>
              </w:rPr>
              <w:t>平方</w:t>
            </w:r>
            <w:r>
              <w:rPr>
                <w:spacing w:val="3"/>
              </w:rPr>
              <w:t xml:space="preserve"> 千米，涉及西吉县（偏城乡、兴隆镇、西滩乡、红耀乡、硝河乡、吉强镇、</w:t>
            </w:r>
            <w:r>
              <w:t xml:space="preserve"> </w:t>
            </w:r>
            <w:r>
              <w:rPr>
                <w:spacing w:val="11"/>
              </w:rPr>
              <w:t>兴平乡、火石寨乡、新营乡、马莲乡、震湖乡、白崖乡、将台堡镇、什字</w:t>
            </w:r>
            <w:r>
              <w:rPr>
                <w:spacing w:val="18"/>
              </w:rPr>
              <w:t xml:space="preserve"> </w:t>
            </w:r>
            <w:r>
              <w:rPr>
                <w:spacing w:val="4"/>
              </w:rPr>
              <w:t>乡、马建乡、平峰镇、王民乡、田坪乡）、隆德县（</w:t>
            </w:r>
            <w:r>
              <w:rPr>
                <w:spacing w:val="3"/>
              </w:rPr>
              <w:t>观庄乡、好水乡、张程</w:t>
            </w:r>
            <w:r>
              <w:t xml:space="preserve"> </w:t>
            </w:r>
            <w:r>
              <w:rPr>
                <w:spacing w:val="-4"/>
              </w:rPr>
              <w:t>乡、联财镇、杨河乡）、原州区（张易镇）。</w:t>
            </w:r>
          </w:p>
          <w:p>
            <w:pPr>
              <w:pStyle w:val="6"/>
              <w:spacing w:before="27" w:line="229" w:lineRule="auto"/>
              <w:ind w:left="124" w:right="106" w:firstLine="474"/>
            </w:pPr>
            <w:r>
              <w:rPr>
                <w:rFonts w:ascii="Times New Roman" w:hAnsi="Times New Roman" w:eastAsia="Times New Roman" w:cs="Times New Roman"/>
                <w:b/>
                <w:bCs/>
                <w:spacing w:val="-2"/>
              </w:rPr>
              <w:t>6</w:t>
            </w:r>
            <w:r>
              <w:rPr>
                <w:rFonts w:ascii="KaiTi" w:hAnsi="KaiTi" w:eastAsia="KaiTi" w:cs="KaiTi"/>
                <w:b/>
                <w:bCs/>
                <w:spacing w:val="-2"/>
              </w:rPr>
              <w:t>.祖厉河源头水土流失综合治理单元：</w:t>
            </w:r>
            <w:r>
              <w:rPr>
                <w:spacing w:val="-2"/>
              </w:rPr>
              <w:t>位于市域最西侧，面积</w:t>
            </w:r>
            <w:r>
              <w:rPr>
                <w:spacing w:val="-52"/>
              </w:rPr>
              <w:t xml:space="preserve"> </w:t>
            </w:r>
            <w:r>
              <w:rPr>
                <w:rFonts w:ascii="Times New Roman" w:hAnsi="Times New Roman" w:eastAsia="Times New Roman" w:cs="Times New Roman"/>
                <w:spacing w:val="-2"/>
              </w:rPr>
              <w:t>392.6</w:t>
            </w:r>
            <w:r>
              <w:rPr>
                <w:rFonts w:ascii="Times New Roman" w:hAnsi="Times New Roman" w:eastAsia="Times New Roman" w:cs="Times New Roman"/>
                <w:spacing w:val="-11"/>
              </w:rPr>
              <w:t xml:space="preserve"> </w:t>
            </w:r>
            <w:r>
              <w:rPr>
                <w:spacing w:val="-2"/>
              </w:rPr>
              <w:t>平方</w:t>
            </w:r>
            <w:r>
              <w:t xml:space="preserve"> </w:t>
            </w:r>
            <w:r>
              <w:rPr>
                <w:spacing w:val="-2"/>
              </w:rPr>
              <w:t>千米，涉及西吉县（红耀乡、新营乡、震湖乡、马建乡、</w:t>
            </w:r>
            <w:r>
              <w:rPr>
                <w:spacing w:val="-3"/>
              </w:rPr>
              <w:t>田坪乡）。</w:t>
            </w:r>
          </w:p>
          <w:p>
            <w:pPr>
              <w:pStyle w:val="6"/>
              <w:spacing w:before="29" w:line="234" w:lineRule="auto"/>
              <w:ind w:left="111" w:right="106" w:firstLine="486"/>
            </w:pPr>
            <w:r>
              <w:rPr>
                <w:rFonts w:ascii="Times New Roman" w:hAnsi="Times New Roman" w:eastAsia="Times New Roman" w:cs="Times New Roman"/>
                <w:b/>
                <w:bCs/>
                <w:spacing w:val="3"/>
              </w:rPr>
              <w:t>7</w:t>
            </w:r>
            <w:r>
              <w:rPr>
                <w:rFonts w:ascii="KaiTi" w:hAnsi="KaiTi" w:eastAsia="KaiTi" w:cs="KaiTi"/>
                <w:b/>
                <w:bCs/>
                <w:spacing w:val="3"/>
              </w:rPr>
              <w:t>.渝河小流域综合治理与林草生态修复单元：</w:t>
            </w:r>
            <w:r>
              <w:rPr>
                <w:spacing w:val="3"/>
              </w:rPr>
              <w:t>位于隆德县中西部，面积</w:t>
            </w:r>
            <w:r>
              <w:rPr>
                <w:spacing w:val="1"/>
              </w:rPr>
              <w:t xml:space="preserve"> </w:t>
            </w:r>
            <w:r>
              <w:rPr>
                <w:rFonts w:ascii="Times New Roman" w:hAnsi="Times New Roman" w:eastAsia="Times New Roman" w:cs="Times New Roman"/>
              </w:rPr>
              <w:t>474.2</w:t>
            </w:r>
            <w:r>
              <w:rPr>
                <w:rFonts w:ascii="Times New Roman" w:hAnsi="Times New Roman" w:eastAsia="Times New Roman" w:cs="Times New Roman"/>
                <w:spacing w:val="49"/>
                <w:w w:val="101"/>
              </w:rPr>
              <w:t xml:space="preserve"> </w:t>
            </w:r>
            <w:r>
              <w:t>平方千米，涉及隆德县（观庄乡、沙塘镇、</w:t>
            </w:r>
            <w:r>
              <w:rPr>
                <w:spacing w:val="-1"/>
              </w:rPr>
              <w:t>凤岭乡、好水乡、沙塘良种</w:t>
            </w:r>
            <w:r>
              <w:t xml:space="preserve"> </w:t>
            </w:r>
            <w:r>
              <w:rPr>
                <w:spacing w:val="12"/>
              </w:rPr>
              <w:t>场、张程乡、温堡乡、陈靳乡、神林乡、联财镇、杨河乡、城关镇、好水</w:t>
            </w:r>
            <w:r>
              <w:t xml:space="preserve"> </w:t>
            </w:r>
            <w:r>
              <w:rPr>
                <w:spacing w:val="-4"/>
              </w:rPr>
              <w:t>乡）、西吉县（兴隆镇、什字乡）。</w:t>
            </w:r>
          </w:p>
          <w:p>
            <w:pPr>
              <w:pStyle w:val="6"/>
              <w:spacing w:before="28" w:line="223" w:lineRule="auto"/>
              <w:ind w:left="124" w:right="106" w:firstLine="474"/>
            </w:pPr>
            <w:r>
              <w:rPr>
                <w:rFonts w:ascii="Times New Roman" w:hAnsi="Times New Roman" w:eastAsia="Times New Roman" w:cs="Times New Roman"/>
                <w:b/>
                <w:bCs/>
                <w:spacing w:val="-2"/>
              </w:rPr>
              <w:t>8</w:t>
            </w:r>
            <w:r>
              <w:rPr>
                <w:rFonts w:ascii="KaiTi" w:hAnsi="KaiTi" w:eastAsia="KaiTi" w:cs="KaiTi"/>
                <w:b/>
                <w:bCs/>
                <w:spacing w:val="-2"/>
              </w:rPr>
              <w:t>.茹（洪）河国土综合整治单元：</w:t>
            </w:r>
            <w:r>
              <w:rPr>
                <w:spacing w:val="-2"/>
              </w:rPr>
              <w:t xml:space="preserve">位于彭阳县东南部，面积 </w:t>
            </w:r>
            <w:r>
              <w:rPr>
                <w:rFonts w:ascii="Times New Roman" w:hAnsi="Times New Roman" w:eastAsia="Times New Roman" w:cs="Times New Roman"/>
                <w:spacing w:val="-2"/>
              </w:rPr>
              <w:t xml:space="preserve">1992.2  </w:t>
            </w:r>
            <w:r>
              <w:rPr>
                <w:spacing w:val="-2"/>
              </w:rPr>
              <w:t>平方</w:t>
            </w:r>
            <w:r>
              <w:rPr>
                <w:spacing w:val="8"/>
              </w:rPr>
              <w:t xml:space="preserve"> </w:t>
            </w:r>
            <w:r>
              <w:rPr>
                <w:spacing w:val="3"/>
              </w:rPr>
              <w:t>千米，涉及彭阳县（古城镇、王洼镇、白阳镇、新集乡、红河镇、城阳乡、</w:t>
            </w:r>
          </w:p>
        </w:tc>
      </w:tr>
    </w:tbl>
    <w:p>
      <w:pPr>
        <w:pStyle w:val="2"/>
      </w:pPr>
    </w:p>
    <w:p>
      <w:pPr>
        <w:sectPr>
          <w:footerReference r:id="rId67" w:type="default"/>
          <w:pgSz w:w="11907" w:h="16839"/>
          <w:pgMar w:top="1431" w:right="1418" w:bottom="1440"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02" w:type="dxa"/>
            <w:vAlign w:val="top"/>
          </w:tcPr>
          <w:p>
            <w:pPr>
              <w:spacing w:before="34" w:line="199" w:lineRule="auto"/>
              <w:ind w:left="987"/>
              <w:rPr>
                <w:rFonts w:ascii="SimHei" w:hAnsi="SimHei" w:eastAsia="SimHei" w:cs="SimHei"/>
                <w:sz w:val="30"/>
                <w:szCs w:val="30"/>
              </w:rPr>
            </w:pPr>
            <w:r>
              <w:rPr>
                <w:rFonts w:ascii="SimHei" w:hAnsi="SimHei" w:eastAsia="SimHei" w:cs="SimHei"/>
                <w:spacing w:val="-3"/>
                <w:sz w:val="30"/>
                <w:szCs w:val="30"/>
              </w:rPr>
              <w:t>专栏11</w:t>
            </w:r>
            <w:r>
              <w:rPr>
                <w:rFonts w:ascii="SimHei" w:hAnsi="SimHei" w:eastAsia="SimHei" w:cs="SimHei"/>
                <w:spacing w:val="46"/>
                <w:sz w:val="30"/>
                <w:szCs w:val="30"/>
              </w:rPr>
              <w:t xml:space="preserve">  </w:t>
            </w:r>
            <w:r>
              <w:rPr>
                <w:rFonts w:ascii="SimHei" w:hAnsi="SimHei" w:eastAsia="SimHei" w:cs="SimHei"/>
                <w:spacing w:val="-3"/>
                <w:sz w:val="30"/>
                <w:szCs w:val="30"/>
              </w:rPr>
              <w:t>国土综合整治（含生态修复）单元划分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302" w:type="dxa"/>
            <w:vAlign w:val="top"/>
          </w:tcPr>
          <w:p>
            <w:pPr>
              <w:pStyle w:val="6"/>
              <w:spacing w:before="37" w:line="229" w:lineRule="auto"/>
              <w:ind w:left="127" w:right="144" w:hanging="10"/>
            </w:pPr>
            <w:r>
              <w:rPr>
                <w:spacing w:val="3"/>
              </w:rPr>
              <w:t>孟塬乡、茹河林场、草庙乡、交岔乡、罗洼乡）、泾源县（六盘山镇）、原</w:t>
            </w:r>
            <w:r>
              <w:rPr>
                <w:spacing w:val="15"/>
              </w:rPr>
              <w:t xml:space="preserve"> </w:t>
            </w:r>
            <w:r>
              <w:rPr>
                <w:spacing w:val="-3"/>
              </w:rPr>
              <w:t>州区（北塬街道、寨科乡、南关街道、河川乡、官厅镇）。</w:t>
            </w:r>
          </w:p>
          <w:p>
            <w:pPr>
              <w:pStyle w:val="6"/>
              <w:spacing w:before="26" w:line="229" w:lineRule="auto"/>
              <w:ind w:left="120" w:right="106" w:firstLine="476"/>
              <w:jc w:val="both"/>
            </w:pPr>
            <w:r>
              <w:rPr>
                <w:rFonts w:ascii="Times New Roman" w:hAnsi="Times New Roman" w:eastAsia="Times New Roman" w:cs="Times New Roman"/>
                <w:b/>
                <w:bCs/>
                <w:spacing w:val="-1"/>
              </w:rPr>
              <w:t>9</w:t>
            </w:r>
            <w:r>
              <w:rPr>
                <w:rFonts w:ascii="KaiTi" w:hAnsi="KaiTi" w:eastAsia="KaiTi" w:cs="KaiTi"/>
                <w:b/>
                <w:bCs/>
                <w:spacing w:val="-1"/>
              </w:rPr>
              <w:t>.蒲河森林保护与水土流失综合治理单元：</w:t>
            </w:r>
            <w:r>
              <w:rPr>
                <w:spacing w:val="-1"/>
              </w:rPr>
              <w:t>位于彭阳</w:t>
            </w:r>
            <w:r>
              <w:rPr>
                <w:spacing w:val="-2"/>
              </w:rPr>
              <w:t>县北部，面积</w:t>
            </w:r>
            <w:r>
              <w:rPr>
                <w:spacing w:val="-31"/>
              </w:rPr>
              <w:t xml:space="preserve"> </w:t>
            </w:r>
            <w:r>
              <w:rPr>
                <w:rFonts w:ascii="Times New Roman" w:hAnsi="Times New Roman" w:eastAsia="Times New Roman" w:cs="Times New Roman"/>
                <w:spacing w:val="-2"/>
              </w:rPr>
              <w:t>728.8</w:t>
            </w:r>
            <w:r>
              <w:rPr>
                <w:rFonts w:ascii="Times New Roman" w:hAnsi="Times New Roman" w:eastAsia="Times New Roman" w:cs="Times New Roman"/>
              </w:rPr>
              <w:t xml:space="preserve"> </w:t>
            </w:r>
            <w:r>
              <w:rPr>
                <w:spacing w:val="4"/>
              </w:rPr>
              <w:t>平方千米，涉及彭阳县（草庙林场、交岔乡、罗洼乡、孟塬乡、小岔乡、冯</w:t>
            </w:r>
            <w:r>
              <w:rPr>
                <w:spacing w:val="13"/>
              </w:rPr>
              <w:t xml:space="preserve"> </w:t>
            </w:r>
            <w:r>
              <w:rPr>
                <w:spacing w:val="-5"/>
              </w:rPr>
              <w:t>庄乡、王洼镇、草庙乡）。</w:t>
            </w:r>
          </w:p>
        </w:tc>
      </w:tr>
    </w:tbl>
    <w:p>
      <w:pPr>
        <w:pStyle w:val="2"/>
        <w:spacing w:line="301" w:lineRule="auto"/>
      </w:pPr>
    </w:p>
    <w:p>
      <w:pPr>
        <w:spacing w:before="133" w:line="312" w:lineRule="exact"/>
        <w:ind w:left="3098"/>
        <w:outlineLvl w:val="1"/>
        <w:rPr>
          <w:rFonts w:ascii="微软雅黑" w:hAnsi="微软雅黑" w:eastAsia="微软雅黑" w:cs="微软雅黑"/>
          <w:sz w:val="31"/>
          <w:szCs w:val="31"/>
        </w:rPr>
      </w:pPr>
      <w:bookmarkStart w:id="191" w:name="bookmark71"/>
      <w:bookmarkEnd w:id="191"/>
      <w:r>
        <w:rPr>
          <w:rFonts w:ascii="微软雅黑" w:hAnsi="微软雅黑" w:eastAsia="微软雅黑" w:cs="微软雅黑"/>
          <w:spacing w:val="5"/>
          <w:position w:val="-2"/>
          <w:sz w:val="31"/>
          <w:szCs w:val="31"/>
        </w:rPr>
        <w:t>第三节</w:t>
      </w:r>
      <w:r>
        <w:rPr>
          <w:rFonts w:ascii="微软雅黑" w:hAnsi="微软雅黑" w:eastAsia="微软雅黑" w:cs="微软雅黑"/>
          <w:spacing w:val="12"/>
          <w:position w:val="-2"/>
          <w:sz w:val="31"/>
          <w:szCs w:val="31"/>
        </w:rPr>
        <w:t xml:space="preserve">   </w:t>
      </w:r>
      <w:r>
        <w:rPr>
          <w:rFonts w:ascii="微软雅黑" w:hAnsi="微软雅黑" w:eastAsia="微软雅黑" w:cs="微软雅黑"/>
          <w:spacing w:val="5"/>
          <w:position w:val="-2"/>
          <w:sz w:val="31"/>
          <w:szCs w:val="31"/>
        </w:rPr>
        <w:t>整治措施</w:t>
      </w:r>
    </w:p>
    <w:p>
      <w:pPr>
        <w:pStyle w:val="2"/>
        <w:spacing w:line="403" w:lineRule="auto"/>
      </w:pPr>
    </w:p>
    <w:p>
      <w:pPr>
        <w:spacing w:before="101" w:line="222" w:lineRule="auto"/>
        <w:ind w:left="44"/>
        <w:rPr>
          <w:rFonts w:ascii="KaiTi" w:hAnsi="KaiTi" w:eastAsia="KaiTi" w:cs="KaiTi"/>
          <w:sz w:val="31"/>
          <w:szCs w:val="31"/>
        </w:rPr>
      </w:pPr>
      <w:bookmarkStart w:id="192" w:name="bookmark72"/>
      <w:bookmarkEnd w:id="192"/>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40</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生态修复与国土综合整治措施</w:t>
      </w:r>
    </w:p>
    <w:p>
      <w:pPr>
        <w:spacing w:before="185" w:line="221" w:lineRule="auto"/>
        <w:ind w:left="668"/>
        <w:rPr>
          <w:rFonts w:ascii="FangSong" w:hAnsi="FangSong" w:eastAsia="FangSong" w:cs="FangSong"/>
          <w:sz w:val="31"/>
          <w:szCs w:val="31"/>
        </w:rPr>
      </w:pPr>
      <w:r>
        <w:rPr>
          <w:rFonts w:ascii="KaiTi" w:hAnsi="KaiTi" w:eastAsia="KaiTi" w:cs="KaiTi"/>
          <w:b/>
          <w:bCs/>
          <w:spacing w:val="8"/>
          <w:sz w:val="31"/>
          <w:szCs w:val="31"/>
        </w:rPr>
        <w:t>林草生态修复。</w:t>
      </w:r>
      <w:r>
        <w:rPr>
          <w:rFonts w:ascii="FangSong" w:hAnsi="FangSong" w:eastAsia="FangSong" w:cs="FangSong"/>
          <w:spacing w:val="8"/>
          <w:sz w:val="31"/>
          <w:szCs w:val="31"/>
        </w:rPr>
        <w:t>在六盘山土石质山区重点营造针阔混交、</w:t>
      </w:r>
    </w:p>
    <w:p>
      <w:pPr>
        <w:spacing w:before="193" w:line="325" w:lineRule="auto"/>
        <w:ind w:left="30" w:right="7" w:firstLine="22"/>
        <w:rPr>
          <w:rFonts w:ascii="FangSong" w:hAnsi="FangSong" w:eastAsia="FangSong" w:cs="FangSong"/>
          <w:sz w:val="31"/>
          <w:szCs w:val="31"/>
        </w:rPr>
      </w:pPr>
      <w:r>
        <w:rPr>
          <w:rFonts w:ascii="FangSong" w:hAnsi="FangSong" w:eastAsia="FangSong" w:cs="FangSong"/>
          <w:spacing w:val="10"/>
          <w:sz w:val="31"/>
          <w:szCs w:val="31"/>
        </w:rPr>
        <w:t>阔叶混交、乔灌混交的水源涵养林；在黄土丘陵沟壑区重点营</w:t>
      </w:r>
      <w:r>
        <w:rPr>
          <w:rFonts w:ascii="FangSong" w:hAnsi="FangSong" w:eastAsia="FangSong" w:cs="FangSong"/>
          <w:spacing w:val="1"/>
          <w:sz w:val="31"/>
          <w:szCs w:val="31"/>
        </w:rPr>
        <w:t xml:space="preserve">  </w:t>
      </w:r>
      <w:r>
        <w:rPr>
          <w:rFonts w:ascii="FangSong" w:hAnsi="FangSong" w:eastAsia="FangSong" w:cs="FangSong"/>
          <w:spacing w:val="11"/>
          <w:sz w:val="31"/>
          <w:szCs w:val="31"/>
        </w:rPr>
        <w:t>造阔叶混交、乔灌混交、灌木混交的水土保持林；在河谷</w:t>
      </w:r>
      <w:r>
        <w:rPr>
          <w:rFonts w:ascii="FangSong" w:hAnsi="FangSong" w:eastAsia="FangSong" w:cs="FangSong"/>
          <w:spacing w:val="10"/>
          <w:sz w:val="31"/>
          <w:szCs w:val="31"/>
        </w:rPr>
        <w:t>川道</w:t>
      </w:r>
      <w:r>
        <w:rPr>
          <w:rFonts w:ascii="FangSong" w:hAnsi="FangSong" w:eastAsia="FangSong" w:cs="FangSong"/>
          <w:sz w:val="31"/>
          <w:szCs w:val="31"/>
        </w:rPr>
        <w:t xml:space="preserve">  </w:t>
      </w:r>
      <w:r>
        <w:rPr>
          <w:rFonts w:ascii="FangSong" w:hAnsi="FangSong" w:eastAsia="FangSong" w:cs="FangSong"/>
          <w:spacing w:val="8"/>
          <w:sz w:val="31"/>
          <w:szCs w:val="31"/>
        </w:rPr>
        <w:t>区重点营造阔叶混交的农田防护林网，地方特色的生态经济林，</w:t>
      </w:r>
      <w:r>
        <w:rPr>
          <w:rFonts w:ascii="FangSong" w:hAnsi="FangSong" w:eastAsia="FangSong" w:cs="FangSong"/>
          <w:spacing w:val="6"/>
          <w:sz w:val="31"/>
          <w:szCs w:val="31"/>
        </w:rPr>
        <w:t xml:space="preserve"> 在河谷丘陵区营造乔灌混交、灌木混交的水土保持林。</w:t>
      </w:r>
    </w:p>
    <w:p>
      <w:pPr>
        <w:spacing w:before="54" w:line="317" w:lineRule="auto"/>
        <w:ind w:left="26" w:right="246" w:firstLine="663"/>
        <w:rPr>
          <w:rFonts w:ascii="FangSong" w:hAnsi="FangSong" w:eastAsia="FangSong" w:cs="FangSong"/>
          <w:sz w:val="31"/>
          <w:szCs w:val="31"/>
        </w:rPr>
      </w:pPr>
      <w:r>
        <w:rPr>
          <w:rFonts w:ascii="KaiTi" w:hAnsi="KaiTi" w:eastAsia="KaiTi" w:cs="KaiTi"/>
          <w:b/>
          <w:bCs/>
          <w:spacing w:val="9"/>
          <w:sz w:val="31"/>
          <w:szCs w:val="31"/>
        </w:rPr>
        <w:t>河流湿地生态修复。</w:t>
      </w:r>
      <w:r>
        <w:rPr>
          <w:rFonts w:ascii="FangSong" w:hAnsi="FangSong" w:eastAsia="FangSong" w:cs="FangSong"/>
          <w:spacing w:val="9"/>
          <w:sz w:val="31"/>
          <w:szCs w:val="31"/>
        </w:rPr>
        <w:t>主要措施有自然水流恢复、生态护岸</w:t>
      </w:r>
      <w:r>
        <w:rPr>
          <w:rFonts w:ascii="FangSong" w:hAnsi="FangSong" w:eastAsia="FangSong" w:cs="FangSong"/>
          <w:spacing w:val="7"/>
          <w:sz w:val="31"/>
          <w:szCs w:val="31"/>
        </w:rPr>
        <w:t xml:space="preserve"> </w:t>
      </w:r>
      <w:r>
        <w:rPr>
          <w:rFonts w:ascii="FangSong" w:hAnsi="FangSong" w:eastAsia="FangSong" w:cs="FangSong"/>
          <w:spacing w:val="9"/>
          <w:sz w:val="31"/>
          <w:szCs w:val="31"/>
        </w:rPr>
        <w:t>构建、近岸植物带修复、生态疏浚、河滩湿地生</w:t>
      </w:r>
      <w:r>
        <w:rPr>
          <w:rFonts w:ascii="FangSong" w:hAnsi="FangSong" w:eastAsia="FangSong" w:cs="FangSong"/>
          <w:spacing w:val="8"/>
          <w:sz w:val="31"/>
          <w:szCs w:val="31"/>
        </w:rPr>
        <w:t>态恢复等。</w:t>
      </w:r>
    </w:p>
    <w:p>
      <w:pPr>
        <w:spacing w:before="60" w:line="329" w:lineRule="auto"/>
        <w:ind w:left="18" w:right="7" w:firstLine="677"/>
        <w:rPr>
          <w:rFonts w:ascii="FangSong" w:hAnsi="FangSong" w:eastAsia="FangSong" w:cs="FangSong"/>
          <w:sz w:val="31"/>
          <w:szCs w:val="31"/>
        </w:rPr>
      </w:pPr>
      <w:r>
        <w:rPr>
          <w:rFonts w:ascii="KaiTi" w:hAnsi="KaiTi" w:eastAsia="KaiTi" w:cs="KaiTi"/>
          <w:b/>
          <w:bCs/>
          <w:spacing w:val="9"/>
          <w:sz w:val="31"/>
          <w:szCs w:val="31"/>
        </w:rPr>
        <w:t>小流域综合治理。</w:t>
      </w:r>
      <w:r>
        <w:rPr>
          <w:rFonts w:ascii="FangSong" w:hAnsi="FangSong" w:eastAsia="FangSong" w:cs="FangSong"/>
          <w:spacing w:val="9"/>
          <w:sz w:val="31"/>
          <w:szCs w:val="31"/>
        </w:rPr>
        <w:t>对已实施小流域水土流失综合治理，但</w:t>
      </w:r>
      <w:r>
        <w:rPr>
          <w:rFonts w:ascii="FangSong" w:hAnsi="FangSong" w:eastAsia="FangSong" w:cs="FangSong"/>
          <w:spacing w:val="2"/>
          <w:sz w:val="31"/>
          <w:szCs w:val="31"/>
        </w:rPr>
        <w:t xml:space="preserve">  </w:t>
      </w:r>
      <w:r>
        <w:rPr>
          <w:rFonts w:ascii="FangSong" w:hAnsi="FangSong" w:eastAsia="FangSong" w:cs="FangSong"/>
          <w:spacing w:val="11"/>
          <w:sz w:val="31"/>
          <w:szCs w:val="31"/>
        </w:rPr>
        <w:t>仍存在综合治理程度不高，或梯田建设标准偏低、林地郁闭度</w:t>
      </w:r>
      <w:r>
        <w:rPr>
          <w:rFonts w:ascii="FangSong" w:hAnsi="FangSong" w:eastAsia="FangSong" w:cs="FangSong"/>
          <w:spacing w:val="5"/>
          <w:sz w:val="31"/>
          <w:szCs w:val="31"/>
        </w:rPr>
        <w:t xml:space="preserve">  </w:t>
      </w:r>
      <w:r>
        <w:rPr>
          <w:rFonts w:ascii="FangSong" w:hAnsi="FangSong" w:eastAsia="FangSong" w:cs="FangSong"/>
          <w:spacing w:val="11"/>
          <w:sz w:val="31"/>
          <w:szCs w:val="31"/>
        </w:rPr>
        <w:t>低等问题，需查漏补缺进行治理提升的小流域，其主要治理方</w:t>
      </w:r>
      <w:r>
        <w:rPr>
          <w:rFonts w:ascii="FangSong" w:hAnsi="FangSong" w:eastAsia="FangSong" w:cs="FangSong"/>
          <w:spacing w:val="5"/>
          <w:sz w:val="31"/>
          <w:szCs w:val="31"/>
        </w:rPr>
        <w:t xml:space="preserve">  </w:t>
      </w:r>
      <w:r>
        <w:rPr>
          <w:rFonts w:ascii="FangSong" w:hAnsi="FangSong" w:eastAsia="FangSong" w:cs="FangSong"/>
          <w:spacing w:val="11"/>
          <w:sz w:val="31"/>
          <w:szCs w:val="31"/>
        </w:rPr>
        <w:t>式有梯田改造提升、疏林补植等；对水土流失治理基础仍然薄</w:t>
      </w:r>
      <w:r>
        <w:rPr>
          <w:rFonts w:ascii="FangSong" w:hAnsi="FangSong" w:eastAsia="FangSong" w:cs="FangSong"/>
          <w:spacing w:val="5"/>
          <w:sz w:val="31"/>
          <w:szCs w:val="31"/>
        </w:rPr>
        <w:t xml:space="preserve">  </w:t>
      </w:r>
      <w:r>
        <w:rPr>
          <w:rFonts w:ascii="FangSong" w:hAnsi="FangSong" w:eastAsia="FangSong" w:cs="FangSong"/>
          <w:spacing w:val="9"/>
          <w:sz w:val="31"/>
          <w:szCs w:val="31"/>
        </w:rPr>
        <w:t>弱，需要进行山、水、田、林、草、路综合治理，</w:t>
      </w:r>
      <w:r>
        <w:rPr>
          <w:rFonts w:ascii="FangSong" w:hAnsi="FangSong" w:eastAsia="FangSong" w:cs="FangSong"/>
          <w:spacing w:val="-90"/>
          <w:sz w:val="31"/>
          <w:szCs w:val="31"/>
        </w:rPr>
        <w:t xml:space="preserve"> </w:t>
      </w:r>
      <w:r>
        <w:rPr>
          <w:rFonts w:ascii="FangSong" w:hAnsi="FangSong" w:eastAsia="FangSong" w:cs="FangSong"/>
          <w:spacing w:val="9"/>
          <w:sz w:val="31"/>
          <w:szCs w:val="31"/>
        </w:rPr>
        <w:t>改变农业生</w:t>
      </w:r>
      <w:r>
        <w:rPr>
          <w:rFonts w:ascii="FangSong" w:hAnsi="FangSong" w:eastAsia="FangSong" w:cs="FangSong"/>
          <w:sz w:val="31"/>
          <w:szCs w:val="31"/>
        </w:rPr>
        <w:t xml:space="preserve">  </w:t>
      </w:r>
      <w:r>
        <w:rPr>
          <w:rFonts w:ascii="FangSong" w:hAnsi="FangSong" w:eastAsia="FangSong" w:cs="FangSong"/>
          <w:spacing w:val="8"/>
          <w:sz w:val="31"/>
          <w:szCs w:val="31"/>
        </w:rPr>
        <w:t>产条件，改善生态环境的小流域，根据其所处位置和建设需求，</w:t>
      </w:r>
      <w:r>
        <w:rPr>
          <w:rFonts w:ascii="FangSong" w:hAnsi="FangSong" w:eastAsia="FangSong" w:cs="FangSong"/>
          <w:spacing w:val="18"/>
          <w:sz w:val="31"/>
          <w:szCs w:val="31"/>
        </w:rPr>
        <w:t xml:space="preserve"> </w:t>
      </w:r>
      <w:r>
        <w:rPr>
          <w:rFonts w:ascii="FangSong" w:hAnsi="FangSong" w:eastAsia="FangSong" w:cs="FangSong"/>
          <w:spacing w:val="11"/>
          <w:sz w:val="31"/>
          <w:szCs w:val="31"/>
        </w:rPr>
        <w:t>进一步划分为生态修复型、生态产业型、生态清洁型小流域。</w:t>
      </w:r>
    </w:p>
    <w:p>
      <w:pPr>
        <w:spacing w:before="49" w:line="317" w:lineRule="auto"/>
        <w:ind w:left="23" w:firstLine="7"/>
        <w:rPr>
          <w:rFonts w:ascii="FangSong" w:hAnsi="FangSong" w:eastAsia="FangSong" w:cs="FangSong"/>
          <w:sz w:val="31"/>
          <w:szCs w:val="31"/>
        </w:rPr>
      </w:pPr>
      <w:r>
        <w:rPr>
          <w:rFonts w:ascii="FangSong" w:hAnsi="FangSong" w:eastAsia="FangSong" w:cs="FangSong"/>
          <w:spacing w:val="11"/>
          <w:sz w:val="31"/>
          <w:szCs w:val="31"/>
        </w:rPr>
        <w:t>在需要水土流失治理的沟道，建设或完善沟道防护体系。</w:t>
      </w:r>
      <w:r>
        <w:rPr>
          <w:rFonts w:ascii="FangSong" w:hAnsi="FangSong" w:eastAsia="FangSong" w:cs="FangSong"/>
          <w:spacing w:val="10"/>
          <w:sz w:val="31"/>
          <w:szCs w:val="31"/>
        </w:rPr>
        <w:t>沟道</w:t>
      </w:r>
      <w:r>
        <w:rPr>
          <w:rFonts w:ascii="FangSong" w:hAnsi="FangSong" w:eastAsia="FangSong" w:cs="FangSong"/>
          <w:sz w:val="31"/>
          <w:szCs w:val="31"/>
        </w:rPr>
        <w:t xml:space="preserve">  </w:t>
      </w:r>
      <w:r>
        <w:rPr>
          <w:rFonts w:ascii="FangSong" w:hAnsi="FangSong" w:eastAsia="FangSong" w:cs="FangSong"/>
          <w:spacing w:val="9"/>
          <w:sz w:val="31"/>
          <w:szCs w:val="31"/>
        </w:rPr>
        <w:t>布设淤地坝、柳谷坊等工程措施，配合乔灌草结</w:t>
      </w:r>
      <w:r>
        <w:rPr>
          <w:rFonts w:ascii="FangSong" w:hAnsi="FangSong" w:eastAsia="FangSong" w:cs="FangSong"/>
          <w:spacing w:val="8"/>
          <w:sz w:val="31"/>
          <w:szCs w:val="31"/>
        </w:rPr>
        <w:t>合的植物措施。</w:t>
      </w:r>
    </w:p>
    <w:p>
      <w:pPr>
        <w:spacing w:before="57" w:line="317" w:lineRule="auto"/>
        <w:ind w:left="66" w:right="244" w:firstLine="599"/>
        <w:rPr>
          <w:rFonts w:ascii="FangSong" w:hAnsi="FangSong" w:eastAsia="FangSong" w:cs="FangSong"/>
          <w:sz w:val="31"/>
          <w:szCs w:val="31"/>
        </w:rPr>
      </w:pPr>
      <w:r>
        <w:rPr>
          <w:rFonts w:ascii="KaiTi" w:hAnsi="KaiTi" w:eastAsia="KaiTi" w:cs="KaiTi"/>
          <w:b/>
          <w:bCs/>
          <w:spacing w:val="10"/>
          <w:sz w:val="31"/>
          <w:szCs w:val="31"/>
        </w:rPr>
        <w:t>矿山生态修复。</w:t>
      </w:r>
      <w:r>
        <w:rPr>
          <w:rFonts w:ascii="FangSong" w:hAnsi="FangSong" w:eastAsia="FangSong" w:cs="FangSong"/>
          <w:spacing w:val="10"/>
          <w:sz w:val="31"/>
          <w:szCs w:val="31"/>
        </w:rPr>
        <w:t>按照宜农则农、宜建则建、宜水则水、宜</w:t>
      </w:r>
      <w:r>
        <w:rPr>
          <w:rFonts w:ascii="FangSong" w:hAnsi="FangSong" w:eastAsia="FangSong" w:cs="FangSong"/>
          <w:spacing w:val="15"/>
          <w:sz w:val="31"/>
          <w:szCs w:val="31"/>
        </w:rPr>
        <w:t xml:space="preserve"> </w:t>
      </w:r>
      <w:r>
        <w:rPr>
          <w:rFonts w:ascii="FangSong" w:hAnsi="FangSong" w:eastAsia="FangSong" w:cs="FangSong"/>
          <w:spacing w:val="9"/>
          <w:sz w:val="31"/>
          <w:szCs w:val="31"/>
        </w:rPr>
        <w:t>留则留原则，合理确定矿区内各类空间用地的规模、结构、布</w:t>
      </w:r>
    </w:p>
    <w:p>
      <w:pPr>
        <w:spacing w:line="317" w:lineRule="auto"/>
        <w:rPr>
          <w:rFonts w:ascii="FangSong" w:hAnsi="FangSong" w:eastAsia="FangSong" w:cs="FangSong"/>
          <w:sz w:val="31"/>
          <w:szCs w:val="31"/>
        </w:rPr>
        <w:sectPr>
          <w:footerReference r:id="rId68" w:type="default"/>
          <w:pgSz w:w="11907" w:h="16839"/>
          <w:pgMar w:top="1431" w:right="1170" w:bottom="1443" w:left="1785" w:header="0" w:footer="1229" w:gutter="0"/>
          <w:cols w:space="720" w:num="1"/>
        </w:sectPr>
      </w:pPr>
    </w:p>
    <w:p>
      <w:pPr>
        <w:spacing w:before="188" w:line="331" w:lineRule="auto"/>
        <w:ind w:left="18" w:right="242" w:firstLine="13"/>
        <w:rPr>
          <w:rFonts w:ascii="FangSong" w:hAnsi="FangSong" w:eastAsia="FangSong" w:cs="FangSong"/>
          <w:sz w:val="31"/>
          <w:szCs w:val="31"/>
        </w:rPr>
      </w:pPr>
      <w:r>
        <w:rPr>
          <w:rFonts w:ascii="FangSong" w:hAnsi="FangSong" w:eastAsia="FangSong" w:cs="FangSong"/>
          <w:spacing w:val="10"/>
          <w:sz w:val="31"/>
          <w:szCs w:val="31"/>
        </w:rPr>
        <w:t>局和时序。按照“安全为基、生态优先、兼顾发展”的理念，</w:t>
      </w:r>
      <w:r>
        <w:rPr>
          <w:rFonts w:ascii="FangSong" w:hAnsi="FangSong" w:eastAsia="FangSong" w:cs="FangSong"/>
          <w:spacing w:val="13"/>
          <w:sz w:val="31"/>
          <w:szCs w:val="31"/>
        </w:rPr>
        <w:t xml:space="preserve"> </w:t>
      </w:r>
      <w:r>
        <w:rPr>
          <w:rFonts w:ascii="FangSong" w:hAnsi="FangSong" w:eastAsia="FangSong" w:cs="FangSong"/>
          <w:spacing w:val="11"/>
          <w:sz w:val="31"/>
          <w:szCs w:val="31"/>
        </w:rPr>
        <w:t>从地貌重塑、土壤重构、植被重组、景观重现四个维度部署生 态修复措施，主要措施包括平整废弃工矿场地、高陡边坡截排 水、危岩清除、刷坡减载、覆土重建耕作层、乔灌草结合近自 然营造原生植物群落。开展矿山地质环境治理恢复工程，全市</w:t>
      </w:r>
      <w:r>
        <w:rPr>
          <w:rFonts w:ascii="FangSong" w:hAnsi="FangSong" w:eastAsia="FangSong" w:cs="FangSong"/>
          <w:spacing w:val="17"/>
          <w:sz w:val="31"/>
          <w:szCs w:val="31"/>
        </w:rPr>
        <w:t xml:space="preserve"> </w:t>
      </w:r>
      <w:r>
        <w:rPr>
          <w:rFonts w:ascii="FangSong" w:hAnsi="FangSong" w:eastAsia="FangSong" w:cs="FangSong"/>
          <w:spacing w:val="10"/>
          <w:sz w:val="31"/>
          <w:szCs w:val="31"/>
        </w:rPr>
        <w:t xml:space="preserve">规划矿山恢复治理工程共 </w:t>
      </w:r>
      <w:r>
        <w:rPr>
          <w:rFonts w:ascii="Times New Roman" w:hAnsi="Times New Roman" w:eastAsia="Times New Roman" w:cs="Times New Roman"/>
          <w:spacing w:val="10"/>
          <w:sz w:val="31"/>
          <w:szCs w:val="31"/>
        </w:rPr>
        <w:t xml:space="preserve">32  </w:t>
      </w:r>
      <w:r>
        <w:rPr>
          <w:rFonts w:ascii="FangSong" w:hAnsi="FangSong" w:eastAsia="FangSong" w:cs="FangSong"/>
          <w:spacing w:val="10"/>
          <w:sz w:val="31"/>
          <w:szCs w:val="31"/>
        </w:rPr>
        <w:t xml:space="preserve">个，如官厅镇沙窝村、张易镇南 </w:t>
      </w:r>
      <w:r>
        <w:rPr>
          <w:rFonts w:ascii="FangSong" w:hAnsi="FangSong" w:eastAsia="FangSong" w:cs="FangSong"/>
          <w:spacing w:val="7"/>
          <w:sz w:val="31"/>
          <w:szCs w:val="31"/>
        </w:rPr>
        <w:t>湾村、中河乡上店子村、炭山乡新山村、头营镇陈沟村</w:t>
      </w:r>
      <w:r>
        <w:rPr>
          <w:rFonts w:ascii="FangSong" w:hAnsi="FangSong" w:eastAsia="FangSong" w:cs="FangSong"/>
          <w:spacing w:val="6"/>
          <w:sz w:val="31"/>
          <w:szCs w:val="31"/>
        </w:rPr>
        <w:t xml:space="preserve">等 </w:t>
      </w:r>
      <w:r>
        <w:rPr>
          <w:rFonts w:ascii="Times New Roman" w:hAnsi="Times New Roman" w:eastAsia="Times New Roman" w:cs="Times New Roman"/>
          <w:spacing w:val="6"/>
          <w:sz w:val="31"/>
          <w:szCs w:val="31"/>
        </w:rPr>
        <w:t>6</w:t>
      </w:r>
      <w:r>
        <w:rPr>
          <w:rFonts w:ascii="Times New Roman" w:hAnsi="Times New Roman" w:eastAsia="Times New Roman" w:cs="Times New Roman"/>
          <w:spacing w:val="42"/>
          <w:w w:val="101"/>
          <w:sz w:val="31"/>
          <w:szCs w:val="31"/>
        </w:rPr>
        <w:t xml:space="preserve"> </w:t>
      </w:r>
      <w:r>
        <w:rPr>
          <w:rFonts w:ascii="FangSong" w:hAnsi="FangSong" w:eastAsia="FangSong" w:cs="FangSong"/>
          <w:spacing w:val="6"/>
          <w:sz w:val="31"/>
          <w:szCs w:val="31"/>
        </w:rPr>
        <w:t>处</w:t>
      </w:r>
      <w:r>
        <w:rPr>
          <w:rFonts w:ascii="FangSong" w:hAnsi="FangSong" w:eastAsia="FangSong" w:cs="FangSong"/>
          <w:sz w:val="31"/>
          <w:szCs w:val="31"/>
        </w:rPr>
        <w:t xml:space="preserve"> </w:t>
      </w:r>
      <w:r>
        <w:rPr>
          <w:rFonts w:ascii="FangSong" w:hAnsi="FangSong" w:eastAsia="FangSong" w:cs="FangSong"/>
          <w:spacing w:val="11"/>
          <w:sz w:val="31"/>
          <w:szCs w:val="31"/>
        </w:rPr>
        <w:t>历史遗留废弃矿山生态修复，西吉县葫芦河流域矿山地质环境</w:t>
      </w:r>
      <w:r>
        <w:rPr>
          <w:rFonts w:ascii="FangSong" w:hAnsi="FangSong" w:eastAsia="FangSong" w:cs="FangSong"/>
          <w:spacing w:val="14"/>
          <w:sz w:val="31"/>
          <w:szCs w:val="31"/>
        </w:rPr>
        <w:t xml:space="preserve"> </w:t>
      </w:r>
      <w:r>
        <w:rPr>
          <w:rFonts w:ascii="FangSong" w:hAnsi="FangSong" w:eastAsia="FangSong" w:cs="FangSong"/>
          <w:spacing w:val="10"/>
          <w:sz w:val="31"/>
          <w:szCs w:val="31"/>
        </w:rPr>
        <w:t>治理工程（新营乡</w:t>
      </w:r>
      <w:r>
        <w:rPr>
          <w:rFonts w:ascii="FangSong" w:hAnsi="FangSong" w:eastAsia="FangSong" w:cs="FangSong"/>
          <w:spacing w:val="32"/>
          <w:sz w:val="31"/>
          <w:szCs w:val="31"/>
        </w:rPr>
        <w:t>），</w:t>
      </w:r>
      <w:r>
        <w:rPr>
          <w:rFonts w:ascii="FangSong" w:hAnsi="FangSong" w:eastAsia="FangSong" w:cs="FangSong"/>
          <w:spacing w:val="10"/>
          <w:sz w:val="31"/>
          <w:szCs w:val="31"/>
        </w:rPr>
        <w:t>彭阳县古城镇店洼沟东石料厂环境治理</w:t>
      </w:r>
      <w:r>
        <w:rPr>
          <w:rFonts w:ascii="FangSong" w:hAnsi="FangSong" w:eastAsia="FangSong" w:cs="FangSong"/>
          <w:sz w:val="31"/>
          <w:szCs w:val="31"/>
        </w:rPr>
        <w:t xml:space="preserve"> </w:t>
      </w:r>
      <w:r>
        <w:rPr>
          <w:rFonts w:ascii="FangSong" w:hAnsi="FangSong" w:eastAsia="FangSong" w:cs="FangSong"/>
          <w:spacing w:val="11"/>
          <w:sz w:val="31"/>
          <w:szCs w:val="31"/>
        </w:rPr>
        <w:t xml:space="preserve">工程，渝河流域砖瓦用粘土矿山治理项目，大湾乡金石矿业项 </w:t>
      </w:r>
      <w:r>
        <w:rPr>
          <w:rFonts w:ascii="FangSong" w:hAnsi="FangSong" w:eastAsia="FangSong" w:cs="FangSong"/>
          <w:spacing w:val="13"/>
          <w:sz w:val="31"/>
          <w:szCs w:val="31"/>
        </w:rPr>
        <w:t>目区、黄花乡秋千架项目区生态修复等，治理面积</w:t>
      </w:r>
      <w:r>
        <w:rPr>
          <w:rFonts w:ascii="FangSong" w:hAnsi="FangSong" w:eastAsia="FangSong" w:cs="FangSong"/>
          <w:spacing w:val="12"/>
          <w:sz w:val="31"/>
          <w:szCs w:val="31"/>
        </w:rPr>
        <w:t xml:space="preserve">共 </w:t>
      </w:r>
      <w:r>
        <w:rPr>
          <w:rFonts w:ascii="Times New Roman" w:hAnsi="Times New Roman" w:eastAsia="Times New Roman" w:cs="Times New Roman"/>
          <w:spacing w:val="12"/>
          <w:sz w:val="31"/>
          <w:szCs w:val="31"/>
        </w:rPr>
        <w:t>1333.19</w:t>
      </w:r>
      <w:r>
        <w:rPr>
          <w:rFonts w:ascii="Times New Roman" w:hAnsi="Times New Roman" w:eastAsia="Times New Roman" w:cs="Times New Roman"/>
          <w:sz w:val="31"/>
          <w:szCs w:val="31"/>
        </w:rPr>
        <w:t xml:space="preserve"> </w:t>
      </w:r>
      <w:r>
        <w:rPr>
          <w:rFonts w:ascii="FangSong" w:hAnsi="FangSong" w:eastAsia="FangSong" w:cs="FangSong"/>
          <w:spacing w:val="11"/>
          <w:sz w:val="31"/>
          <w:szCs w:val="31"/>
        </w:rPr>
        <w:t>公顷。监督、引导、鼓励矿山企业加大对矿山环境保护方面的</w:t>
      </w:r>
      <w:r>
        <w:rPr>
          <w:rFonts w:ascii="FangSong" w:hAnsi="FangSong" w:eastAsia="FangSong" w:cs="FangSong"/>
          <w:spacing w:val="7"/>
          <w:sz w:val="31"/>
          <w:szCs w:val="31"/>
        </w:rPr>
        <w:t xml:space="preserve"> </w:t>
      </w:r>
      <w:r>
        <w:rPr>
          <w:rFonts w:ascii="FangSong" w:hAnsi="FangSong" w:eastAsia="FangSong" w:cs="FangSong"/>
          <w:spacing w:val="9"/>
          <w:sz w:val="31"/>
          <w:szCs w:val="31"/>
        </w:rPr>
        <w:t>研究和技术改造投入，改善矿山环境，提高管理水平。</w:t>
      </w:r>
    </w:p>
    <w:p>
      <w:pPr>
        <w:spacing w:before="52" w:line="329" w:lineRule="auto"/>
        <w:ind w:left="26" w:firstLine="681"/>
        <w:rPr>
          <w:rFonts w:ascii="FangSong" w:hAnsi="FangSong" w:eastAsia="FangSong" w:cs="FangSong"/>
          <w:sz w:val="31"/>
          <w:szCs w:val="31"/>
        </w:rPr>
      </w:pPr>
      <w:r>
        <w:rPr>
          <w:rFonts w:ascii="KaiTi" w:hAnsi="KaiTi" w:eastAsia="KaiTi" w:cs="KaiTi"/>
          <w:b/>
          <w:bCs/>
          <w:spacing w:val="8"/>
          <w:sz w:val="31"/>
          <w:szCs w:val="31"/>
        </w:rPr>
        <w:t>国土综合整治。</w:t>
      </w:r>
      <w:r>
        <w:rPr>
          <w:rFonts w:ascii="FangSong" w:hAnsi="FangSong" w:eastAsia="FangSong" w:cs="FangSong"/>
          <w:b/>
          <w:bCs/>
          <w:spacing w:val="8"/>
          <w:sz w:val="31"/>
          <w:szCs w:val="31"/>
        </w:rPr>
        <w:t>五大川道地区：</w:t>
      </w:r>
      <w:r>
        <w:rPr>
          <w:rFonts w:ascii="FangSong" w:hAnsi="FangSong" w:eastAsia="FangSong" w:cs="FangSong"/>
          <w:spacing w:val="8"/>
          <w:sz w:val="31"/>
          <w:szCs w:val="31"/>
        </w:rPr>
        <w:t>加快推进川道地区“千亩</w:t>
      </w:r>
      <w:r>
        <w:rPr>
          <w:rFonts w:ascii="FangSong" w:hAnsi="FangSong" w:eastAsia="FangSong" w:cs="FangSong"/>
          <w:sz w:val="31"/>
          <w:szCs w:val="31"/>
        </w:rPr>
        <w:t xml:space="preserve">  </w:t>
      </w:r>
      <w:r>
        <w:rPr>
          <w:rFonts w:ascii="FangSong" w:hAnsi="FangSong" w:eastAsia="FangSong" w:cs="FangSong"/>
          <w:spacing w:val="8"/>
          <w:sz w:val="31"/>
          <w:szCs w:val="31"/>
        </w:rPr>
        <w:t>方”、“万亩方”工程，整合耕地资源积极发展高效节水灌溉，</w:t>
      </w:r>
      <w:r>
        <w:rPr>
          <w:rFonts w:ascii="FangSong" w:hAnsi="FangSong" w:eastAsia="FangSong" w:cs="FangSong"/>
          <w:spacing w:val="17"/>
          <w:sz w:val="31"/>
          <w:szCs w:val="31"/>
        </w:rPr>
        <w:t xml:space="preserve"> </w:t>
      </w:r>
      <w:r>
        <w:rPr>
          <w:rFonts w:ascii="FangSong" w:hAnsi="FangSong" w:eastAsia="FangSong" w:cs="FangSong"/>
          <w:spacing w:val="11"/>
          <w:sz w:val="31"/>
          <w:szCs w:val="31"/>
        </w:rPr>
        <w:t>通过工程措施将小流域内可满足灌溉用水要求的水源通过合理</w:t>
      </w:r>
      <w:r>
        <w:rPr>
          <w:rFonts w:ascii="FangSong" w:hAnsi="FangSong" w:eastAsia="FangSong" w:cs="FangSong"/>
          <w:spacing w:val="1"/>
          <w:sz w:val="31"/>
          <w:szCs w:val="31"/>
        </w:rPr>
        <w:t xml:space="preserve">  </w:t>
      </w:r>
      <w:r>
        <w:rPr>
          <w:rFonts w:ascii="FangSong" w:hAnsi="FangSong" w:eastAsia="FangSong" w:cs="FangSong"/>
          <w:spacing w:val="8"/>
          <w:sz w:val="31"/>
          <w:szCs w:val="31"/>
        </w:rPr>
        <w:t>选用蓄、引、提或组合的方式，补济到平缓农田地块进行灌溉。</w:t>
      </w:r>
      <w:r>
        <w:rPr>
          <w:rFonts w:ascii="FangSong" w:hAnsi="FangSong" w:eastAsia="FangSong" w:cs="FangSong"/>
          <w:spacing w:val="17"/>
          <w:sz w:val="31"/>
          <w:szCs w:val="31"/>
        </w:rPr>
        <w:t xml:space="preserve"> </w:t>
      </w:r>
      <w:r>
        <w:rPr>
          <w:rFonts w:ascii="FangSong" w:hAnsi="FangSong" w:eastAsia="FangSong" w:cs="FangSong"/>
          <w:spacing w:val="11"/>
          <w:sz w:val="31"/>
          <w:szCs w:val="31"/>
        </w:rPr>
        <w:t>采取自流或扬水等形式，发展以喷灌、滴灌、集雨补灌为主的</w:t>
      </w:r>
      <w:r>
        <w:rPr>
          <w:rFonts w:ascii="FangSong" w:hAnsi="FangSong" w:eastAsia="FangSong" w:cs="FangSong"/>
          <w:spacing w:val="1"/>
          <w:sz w:val="31"/>
          <w:szCs w:val="31"/>
        </w:rPr>
        <w:t xml:space="preserve">  </w:t>
      </w:r>
      <w:r>
        <w:rPr>
          <w:rFonts w:ascii="FangSong" w:hAnsi="FangSong" w:eastAsia="FangSong" w:cs="FangSong"/>
          <w:spacing w:val="11"/>
          <w:sz w:val="31"/>
          <w:szCs w:val="31"/>
        </w:rPr>
        <w:t>高效节水灌溉农业，提高耕地利用率，减少生物阻隔，降低农</w:t>
      </w:r>
      <w:r>
        <w:rPr>
          <w:rFonts w:ascii="FangSong" w:hAnsi="FangSong" w:eastAsia="FangSong" w:cs="FangSong"/>
          <w:spacing w:val="1"/>
          <w:sz w:val="31"/>
          <w:szCs w:val="31"/>
        </w:rPr>
        <w:t xml:space="preserve">  </w:t>
      </w:r>
      <w:r>
        <w:rPr>
          <w:rFonts w:ascii="FangSong" w:hAnsi="FangSong" w:eastAsia="FangSong" w:cs="FangSong"/>
          <w:spacing w:val="4"/>
          <w:sz w:val="31"/>
          <w:szCs w:val="31"/>
        </w:rPr>
        <w:t>业面源污染；</w:t>
      </w:r>
      <w:r>
        <w:rPr>
          <w:rFonts w:ascii="FangSong" w:hAnsi="FangSong" w:eastAsia="FangSong" w:cs="FangSong"/>
          <w:spacing w:val="-42"/>
          <w:sz w:val="31"/>
          <w:szCs w:val="31"/>
        </w:rPr>
        <w:t xml:space="preserve"> </w:t>
      </w:r>
      <w:r>
        <w:rPr>
          <w:rFonts w:ascii="FangSong" w:hAnsi="FangSong" w:eastAsia="FangSong" w:cs="FangSong"/>
          <w:b/>
          <w:bCs/>
          <w:spacing w:val="4"/>
          <w:sz w:val="31"/>
          <w:szCs w:val="31"/>
        </w:rPr>
        <w:t>山区：</w:t>
      </w:r>
      <w:r>
        <w:rPr>
          <w:rFonts w:ascii="FangSong" w:hAnsi="FangSong" w:eastAsia="FangSong" w:cs="FangSong"/>
          <w:spacing w:val="4"/>
          <w:sz w:val="31"/>
          <w:szCs w:val="31"/>
        </w:rPr>
        <w:t>实施梯田改造提升，通过田间工程措施，</w:t>
      </w:r>
    </w:p>
    <w:p>
      <w:pPr>
        <w:spacing w:before="51" w:line="323" w:lineRule="auto"/>
        <w:ind w:left="24" w:right="247" w:firstLine="6"/>
        <w:rPr>
          <w:rFonts w:ascii="FangSong" w:hAnsi="FangSong" w:eastAsia="FangSong" w:cs="FangSong"/>
          <w:sz w:val="31"/>
          <w:szCs w:val="31"/>
        </w:rPr>
      </w:pPr>
      <w:r>
        <w:rPr>
          <w:rFonts w:ascii="FangSong" w:hAnsi="FangSong" w:eastAsia="FangSong" w:cs="FangSong"/>
          <w:spacing w:val="7"/>
          <w:sz w:val="31"/>
          <w:szCs w:val="31"/>
        </w:rPr>
        <w:t>将地面坡度为</w:t>
      </w:r>
      <w:r>
        <w:rPr>
          <w:rFonts w:ascii="FangSong" w:hAnsi="FangSong" w:eastAsia="FangSong" w:cs="FangSong"/>
          <w:spacing w:val="-13"/>
          <w:sz w:val="31"/>
          <w:szCs w:val="31"/>
        </w:rPr>
        <w:t xml:space="preserve"> </w:t>
      </w:r>
      <w:r>
        <w:rPr>
          <w:rFonts w:ascii="Times New Roman" w:hAnsi="Times New Roman" w:eastAsia="Times New Roman" w:cs="Times New Roman"/>
          <w:spacing w:val="7"/>
          <w:sz w:val="31"/>
          <w:szCs w:val="31"/>
        </w:rPr>
        <w:t>5</w:t>
      </w:r>
      <w:r>
        <w:rPr>
          <w:rFonts w:ascii="FangSong" w:hAnsi="FangSong" w:eastAsia="FangSong" w:cs="FangSong"/>
          <w:spacing w:val="7"/>
          <w:sz w:val="31"/>
          <w:szCs w:val="31"/>
        </w:rPr>
        <w:t>—</w:t>
      </w:r>
      <w:r>
        <w:rPr>
          <w:rFonts w:ascii="Times New Roman" w:hAnsi="Times New Roman" w:eastAsia="Times New Roman" w:cs="Times New Roman"/>
          <w:spacing w:val="7"/>
          <w:sz w:val="31"/>
          <w:szCs w:val="31"/>
        </w:rPr>
        <w:t>25</w:t>
      </w:r>
      <w:r>
        <w:rPr>
          <w:rFonts w:ascii="Times New Roman" w:hAnsi="Times New Roman" w:eastAsia="Times New Roman" w:cs="Times New Roman"/>
          <w:spacing w:val="26"/>
          <w:sz w:val="31"/>
          <w:szCs w:val="31"/>
        </w:rPr>
        <w:t xml:space="preserve"> </w:t>
      </w:r>
      <w:r>
        <w:rPr>
          <w:rFonts w:ascii="FangSong" w:hAnsi="FangSong" w:eastAsia="FangSong" w:cs="FangSong"/>
          <w:spacing w:val="7"/>
          <w:sz w:val="31"/>
          <w:szCs w:val="31"/>
        </w:rPr>
        <w:t>度的坡耕地，改造成水平梯田；</w:t>
      </w:r>
      <w:r>
        <w:rPr>
          <w:rFonts w:ascii="FangSong" w:hAnsi="FangSong" w:eastAsia="FangSong" w:cs="FangSong"/>
          <w:b/>
          <w:bCs/>
          <w:spacing w:val="7"/>
          <w:sz w:val="31"/>
          <w:szCs w:val="31"/>
        </w:rPr>
        <w:t>农田防护</w:t>
      </w:r>
      <w:r>
        <w:rPr>
          <w:rFonts w:ascii="FangSong" w:hAnsi="FangSong" w:eastAsia="FangSong" w:cs="FangSong"/>
          <w:sz w:val="31"/>
          <w:szCs w:val="31"/>
        </w:rPr>
        <w:t xml:space="preserve"> </w:t>
      </w:r>
      <w:r>
        <w:rPr>
          <w:rFonts w:ascii="FangSong" w:hAnsi="FangSong" w:eastAsia="FangSong" w:cs="FangSong"/>
          <w:b/>
          <w:bCs/>
          <w:spacing w:val="11"/>
          <w:sz w:val="31"/>
          <w:szCs w:val="31"/>
        </w:rPr>
        <w:t>林建设：</w:t>
      </w:r>
      <w:r>
        <w:rPr>
          <w:rFonts w:ascii="FangSong" w:hAnsi="FangSong" w:eastAsia="FangSong" w:cs="FangSong"/>
          <w:spacing w:val="11"/>
          <w:sz w:val="31"/>
          <w:szCs w:val="31"/>
        </w:rPr>
        <w:t>充分利用农村道路、沟渠、田坎等现有空间新</w:t>
      </w:r>
      <w:r>
        <w:rPr>
          <w:rFonts w:ascii="FangSong" w:hAnsi="FangSong" w:eastAsia="FangSong" w:cs="FangSong"/>
          <w:spacing w:val="10"/>
          <w:sz w:val="31"/>
          <w:szCs w:val="31"/>
        </w:rPr>
        <w:t>建和完</w:t>
      </w:r>
      <w:r>
        <w:rPr>
          <w:rFonts w:ascii="FangSong" w:hAnsi="FangSong" w:eastAsia="FangSong" w:cs="FangSong"/>
          <w:sz w:val="31"/>
          <w:szCs w:val="31"/>
        </w:rPr>
        <w:t xml:space="preserve"> </w:t>
      </w:r>
      <w:r>
        <w:rPr>
          <w:rFonts w:ascii="FangSong" w:hAnsi="FangSong" w:eastAsia="FangSong" w:cs="FangSong"/>
          <w:spacing w:val="5"/>
          <w:sz w:val="31"/>
          <w:szCs w:val="31"/>
        </w:rPr>
        <w:t>善农田林网，积极构建农田防护林体系。</w:t>
      </w:r>
    </w:p>
    <w:p>
      <w:pPr>
        <w:spacing w:before="53" w:line="224" w:lineRule="auto"/>
        <w:ind w:left="673"/>
        <w:rPr>
          <w:rFonts w:ascii="FangSong" w:hAnsi="FangSong" w:eastAsia="FangSong" w:cs="FangSong"/>
          <w:sz w:val="31"/>
          <w:szCs w:val="31"/>
        </w:rPr>
      </w:pPr>
      <w:r>
        <w:rPr>
          <w:rFonts w:ascii="KaiTi" w:hAnsi="KaiTi" w:eastAsia="KaiTi" w:cs="KaiTi"/>
          <w:b/>
          <w:bCs/>
          <w:spacing w:val="10"/>
          <w:sz w:val="31"/>
          <w:szCs w:val="31"/>
        </w:rPr>
        <w:t>荒漠化治理。</w:t>
      </w:r>
      <w:r>
        <w:rPr>
          <w:rFonts w:ascii="FangSong" w:hAnsi="FangSong" w:eastAsia="FangSong" w:cs="FangSong"/>
          <w:spacing w:val="10"/>
          <w:sz w:val="31"/>
          <w:szCs w:val="31"/>
        </w:rPr>
        <w:t>全面抓好六盘山区域天然林草植被的封育封</w:t>
      </w:r>
    </w:p>
    <w:p>
      <w:pPr>
        <w:spacing w:line="224" w:lineRule="auto"/>
        <w:rPr>
          <w:rFonts w:ascii="FangSong" w:hAnsi="FangSong" w:eastAsia="FangSong" w:cs="FangSong"/>
          <w:sz w:val="31"/>
          <w:szCs w:val="31"/>
        </w:rPr>
        <w:sectPr>
          <w:footerReference r:id="rId69" w:type="default"/>
          <w:pgSz w:w="11907" w:h="16839"/>
          <w:pgMar w:top="1431" w:right="1170" w:bottom="1443" w:left="1785" w:header="0" w:footer="1229" w:gutter="0"/>
          <w:cols w:space="720" w:num="1"/>
        </w:sectPr>
      </w:pPr>
    </w:p>
    <w:p>
      <w:pPr>
        <w:spacing w:before="185" w:line="329" w:lineRule="auto"/>
        <w:ind w:left="25" w:right="258" w:firstLine="11"/>
        <w:jc w:val="both"/>
        <w:rPr>
          <w:rFonts w:ascii="FangSong" w:hAnsi="FangSong" w:eastAsia="FangSong" w:cs="FangSong"/>
          <w:sz w:val="31"/>
          <w:szCs w:val="31"/>
        </w:rPr>
      </w:pPr>
      <w:r>
        <w:rPr>
          <w:rFonts w:ascii="FangSong" w:hAnsi="FangSong" w:eastAsia="FangSong" w:cs="FangSong"/>
          <w:spacing w:val="11"/>
          <w:sz w:val="31"/>
          <w:szCs w:val="31"/>
        </w:rPr>
        <w:t>禁保护，加强退化林和退化草原修复，确保</w:t>
      </w:r>
      <w:r>
        <w:rPr>
          <w:rFonts w:ascii="FangSong" w:hAnsi="FangSong" w:eastAsia="FangSong" w:cs="FangSong"/>
          <w:spacing w:val="10"/>
          <w:sz w:val="31"/>
          <w:szCs w:val="31"/>
        </w:rPr>
        <w:t>沙源不扩散。坚持</w:t>
      </w:r>
      <w:r>
        <w:rPr>
          <w:rFonts w:ascii="FangSong" w:hAnsi="FangSong" w:eastAsia="FangSong" w:cs="FangSong"/>
          <w:sz w:val="31"/>
          <w:szCs w:val="31"/>
        </w:rPr>
        <w:t xml:space="preserve"> </w:t>
      </w:r>
      <w:r>
        <w:rPr>
          <w:rFonts w:ascii="FangSong" w:hAnsi="FangSong" w:eastAsia="FangSong" w:cs="FangSong"/>
          <w:spacing w:val="11"/>
          <w:sz w:val="31"/>
          <w:szCs w:val="31"/>
        </w:rPr>
        <w:t>科学治沙，全面提升荒漠生态系统质量和稳定性。合理利用水</w:t>
      </w:r>
      <w:r>
        <w:rPr>
          <w:rFonts w:ascii="FangSong" w:hAnsi="FangSong" w:eastAsia="FangSong" w:cs="FangSong"/>
          <w:spacing w:val="4"/>
          <w:sz w:val="31"/>
          <w:szCs w:val="31"/>
        </w:rPr>
        <w:t xml:space="preserve"> </w:t>
      </w:r>
      <w:r>
        <w:rPr>
          <w:rFonts w:ascii="FangSong" w:hAnsi="FangSong" w:eastAsia="FangSong" w:cs="FangSong"/>
          <w:spacing w:val="11"/>
          <w:sz w:val="31"/>
          <w:szCs w:val="31"/>
        </w:rPr>
        <w:t>资源，坚持以水定绿、以水定地、以水定人、以水定产，把水</w:t>
      </w:r>
      <w:r>
        <w:rPr>
          <w:rFonts w:ascii="FangSong" w:hAnsi="FangSong" w:eastAsia="FangSong" w:cs="FangSong"/>
          <w:spacing w:val="4"/>
          <w:sz w:val="31"/>
          <w:szCs w:val="31"/>
        </w:rPr>
        <w:t xml:space="preserve"> </w:t>
      </w:r>
      <w:r>
        <w:rPr>
          <w:rFonts w:ascii="FangSong" w:hAnsi="FangSong" w:eastAsia="FangSong" w:cs="FangSong"/>
          <w:spacing w:val="11"/>
          <w:sz w:val="31"/>
          <w:szCs w:val="31"/>
        </w:rPr>
        <w:t>资源作为最大的刚性约束，大力发展节水林草。科学选择植被</w:t>
      </w:r>
      <w:r>
        <w:rPr>
          <w:rFonts w:ascii="FangSong" w:hAnsi="FangSong" w:eastAsia="FangSong" w:cs="FangSong"/>
          <w:spacing w:val="4"/>
          <w:sz w:val="31"/>
          <w:szCs w:val="31"/>
        </w:rPr>
        <w:t xml:space="preserve"> </w:t>
      </w:r>
      <w:r>
        <w:rPr>
          <w:rFonts w:ascii="FangSong" w:hAnsi="FangSong" w:eastAsia="FangSong" w:cs="FangSong"/>
          <w:spacing w:val="11"/>
          <w:sz w:val="31"/>
          <w:szCs w:val="31"/>
        </w:rPr>
        <w:t>恢复模式，合理配置植被类型和密度，坚持乔灌草相结合，营</w:t>
      </w:r>
      <w:r>
        <w:rPr>
          <w:rFonts w:ascii="FangSong" w:hAnsi="FangSong" w:eastAsia="FangSong" w:cs="FangSong"/>
          <w:spacing w:val="4"/>
          <w:sz w:val="31"/>
          <w:szCs w:val="31"/>
        </w:rPr>
        <w:t xml:space="preserve"> </w:t>
      </w:r>
      <w:r>
        <w:rPr>
          <w:rFonts w:ascii="FangSong" w:hAnsi="FangSong" w:eastAsia="FangSong" w:cs="FangSong"/>
          <w:spacing w:val="11"/>
          <w:sz w:val="31"/>
          <w:szCs w:val="31"/>
        </w:rPr>
        <w:t>造防风固沙林网、林带及防风固沙沙漠锁边林草带等。因地制</w:t>
      </w:r>
      <w:r>
        <w:rPr>
          <w:rFonts w:ascii="FangSong" w:hAnsi="FangSong" w:eastAsia="FangSong" w:cs="FangSong"/>
          <w:spacing w:val="4"/>
          <w:sz w:val="31"/>
          <w:szCs w:val="31"/>
        </w:rPr>
        <w:t xml:space="preserve"> </w:t>
      </w:r>
      <w:r>
        <w:rPr>
          <w:rFonts w:ascii="FangSong" w:hAnsi="FangSong" w:eastAsia="FangSong" w:cs="FangSong"/>
          <w:spacing w:val="5"/>
          <w:sz w:val="31"/>
          <w:szCs w:val="31"/>
        </w:rPr>
        <w:t>宜、科学推广应用行之有效的治理模式。</w:t>
      </w:r>
    </w:p>
    <w:p>
      <w:pPr>
        <w:spacing w:before="314" w:line="310" w:lineRule="exact"/>
        <w:ind w:left="2776"/>
        <w:outlineLvl w:val="1"/>
        <w:rPr>
          <w:rFonts w:ascii="微软雅黑" w:hAnsi="微软雅黑" w:eastAsia="微软雅黑" w:cs="微软雅黑"/>
          <w:sz w:val="30"/>
          <w:szCs w:val="30"/>
        </w:rPr>
      </w:pPr>
      <w:bookmarkStart w:id="193" w:name="bookmark73"/>
      <w:bookmarkEnd w:id="193"/>
      <w:r>
        <w:rPr>
          <w:rFonts w:ascii="微软雅黑" w:hAnsi="微软雅黑" w:eastAsia="微软雅黑" w:cs="微软雅黑"/>
          <w:spacing w:val="14"/>
          <w:position w:val="-1"/>
          <w:sz w:val="30"/>
          <w:szCs w:val="30"/>
        </w:rPr>
        <w:t>第四节</w:t>
      </w:r>
      <w:r>
        <w:rPr>
          <w:rFonts w:ascii="微软雅黑" w:hAnsi="微软雅黑" w:eastAsia="微软雅黑" w:cs="微软雅黑"/>
          <w:spacing w:val="22"/>
          <w:position w:val="-1"/>
          <w:sz w:val="30"/>
          <w:szCs w:val="30"/>
        </w:rPr>
        <w:t xml:space="preserve">   </w:t>
      </w:r>
      <w:r>
        <w:rPr>
          <w:rFonts w:ascii="微软雅黑" w:hAnsi="微软雅黑" w:eastAsia="微软雅黑" w:cs="微软雅黑"/>
          <w:spacing w:val="14"/>
          <w:position w:val="-1"/>
          <w:sz w:val="30"/>
          <w:szCs w:val="30"/>
        </w:rPr>
        <w:t>国土造林绿化</w:t>
      </w:r>
    </w:p>
    <w:p>
      <w:pPr>
        <w:pStyle w:val="2"/>
        <w:spacing w:line="403" w:lineRule="auto"/>
      </w:pPr>
    </w:p>
    <w:p>
      <w:pPr>
        <w:spacing w:before="101" w:line="222" w:lineRule="auto"/>
        <w:ind w:left="44"/>
        <w:rPr>
          <w:rFonts w:ascii="KaiTi" w:hAnsi="KaiTi" w:eastAsia="KaiTi" w:cs="KaiTi"/>
          <w:sz w:val="31"/>
          <w:szCs w:val="31"/>
        </w:rPr>
      </w:pPr>
      <w:bookmarkStart w:id="194" w:name="bookmark74"/>
      <w:bookmarkEnd w:id="194"/>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41</w:t>
      </w:r>
      <w:r>
        <w:rPr>
          <w:rFonts w:ascii="KaiTi" w:hAnsi="KaiTi" w:eastAsia="KaiTi" w:cs="KaiTi"/>
          <w:b/>
          <w:bCs/>
          <w:spacing w:val="-1"/>
          <w:sz w:val="31"/>
          <w:szCs w:val="31"/>
        </w:rPr>
        <w:t>条</w:t>
      </w:r>
      <w:r>
        <w:rPr>
          <w:rFonts w:ascii="KaiTi" w:hAnsi="KaiTi" w:eastAsia="KaiTi" w:cs="KaiTi"/>
          <w:spacing w:val="18"/>
          <w:sz w:val="31"/>
          <w:szCs w:val="31"/>
        </w:rPr>
        <w:t xml:space="preserve">  </w:t>
      </w:r>
      <w:r>
        <w:rPr>
          <w:rFonts w:ascii="KaiTi" w:hAnsi="KaiTi" w:eastAsia="KaiTi" w:cs="KaiTi"/>
          <w:b/>
          <w:bCs/>
          <w:spacing w:val="-1"/>
          <w:sz w:val="31"/>
          <w:szCs w:val="31"/>
        </w:rPr>
        <w:t>国土造林绿化</w:t>
      </w:r>
    </w:p>
    <w:p>
      <w:pPr>
        <w:spacing w:before="188" w:line="221" w:lineRule="auto"/>
        <w:ind w:left="696"/>
        <w:rPr>
          <w:rFonts w:ascii="FangSong" w:hAnsi="FangSong" w:eastAsia="FangSong" w:cs="FangSong"/>
          <w:sz w:val="31"/>
          <w:szCs w:val="31"/>
        </w:rPr>
      </w:pPr>
      <w:r>
        <w:rPr>
          <w:rFonts w:ascii="KaiTi" w:hAnsi="KaiTi" w:eastAsia="KaiTi" w:cs="KaiTi"/>
          <w:b/>
          <w:bCs/>
          <w:spacing w:val="21"/>
          <w:sz w:val="31"/>
          <w:szCs w:val="31"/>
        </w:rPr>
        <w:t>大力开展国土绿化。</w:t>
      </w:r>
      <w:r>
        <w:rPr>
          <w:rFonts w:ascii="FangSong" w:hAnsi="FangSong" w:eastAsia="FangSong" w:cs="FangSong"/>
          <w:spacing w:val="21"/>
          <w:sz w:val="31"/>
          <w:szCs w:val="31"/>
        </w:rPr>
        <w:t>在“其他土地”、“灌木林地”、</w:t>
      </w:r>
    </w:p>
    <w:p>
      <w:pPr>
        <w:spacing w:before="189" w:line="329" w:lineRule="auto"/>
        <w:ind w:left="23" w:firstLine="29"/>
        <w:rPr>
          <w:rFonts w:ascii="FangSong" w:hAnsi="FangSong" w:eastAsia="FangSong" w:cs="FangSong"/>
          <w:sz w:val="31"/>
          <w:szCs w:val="31"/>
        </w:rPr>
      </w:pPr>
      <w:r>
        <w:rPr>
          <w:rFonts w:ascii="FangSong" w:hAnsi="FangSong" w:eastAsia="FangSong" w:cs="FangSong"/>
          <w:spacing w:val="10"/>
          <w:sz w:val="31"/>
          <w:szCs w:val="31"/>
        </w:rPr>
        <w:t>“其他林地”以及其他适宜造林绿化的土地中落实造林绿化空</w:t>
      </w:r>
      <w:r>
        <w:rPr>
          <w:rFonts w:ascii="FangSong" w:hAnsi="FangSong" w:eastAsia="FangSong" w:cs="FangSong"/>
          <w:spacing w:val="2"/>
          <w:sz w:val="31"/>
          <w:szCs w:val="31"/>
        </w:rPr>
        <w:t xml:space="preserve">  </w:t>
      </w:r>
      <w:r>
        <w:rPr>
          <w:rFonts w:ascii="FangSong" w:hAnsi="FangSong" w:eastAsia="FangSong" w:cs="FangSong"/>
          <w:spacing w:val="6"/>
          <w:sz w:val="31"/>
          <w:szCs w:val="31"/>
        </w:rPr>
        <w:t>间。至</w:t>
      </w:r>
      <w:r>
        <w:rPr>
          <w:rFonts w:ascii="FangSong" w:hAnsi="FangSong" w:eastAsia="FangSong" w:cs="FangSong"/>
          <w:spacing w:val="-54"/>
          <w:sz w:val="31"/>
          <w:szCs w:val="31"/>
        </w:rPr>
        <w:t xml:space="preserve"> </w:t>
      </w:r>
      <w:r>
        <w:rPr>
          <w:rFonts w:ascii="Times New Roman" w:hAnsi="Times New Roman" w:eastAsia="Times New Roman" w:cs="Times New Roman"/>
          <w:spacing w:val="6"/>
          <w:sz w:val="31"/>
          <w:szCs w:val="31"/>
        </w:rPr>
        <w:t xml:space="preserve">2035 </w:t>
      </w:r>
      <w:r>
        <w:rPr>
          <w:rFonts w:ascii="FangSong" w:hAnsi="FangSong" w:eastAsia="FangSong" w:cs="FangSong"/>
          <w:spacing w:val="6"/>
          <w:sz w:val="31"/>
          <w:szCs w:val="31"/>
        </w:rPr>
        <w:t>年，规划造林绿化面积</w:t>
      </w:r>
      <w:r>
        <w:rPr>
          <w:rFonts w:ascii="FangSong" w:hAnsi="FangSong" w:eastAsia="FangSong" w:cs="FangSong"/>
          <w:spacing w:val="-67"/>
          <w:sz w:val="31"/>
          <w:szCs w:val="31"/>
        </w:rPr>
        <w:t xml:space="preserve"> </w:t>
      </w:r>
      <w:r>
        <w:rPr>
          <w:rFonts w:ascii="Times New Roman" w:hAnsi="Times New Roman" w:eastAsia="Times New Roman" w:cs="Times New Roman"/>
          <w:spacing w:val="6"/>
          <w:sz w:val="31"/>
          <w:szCs w:val="31"/>
        </w:rPr>
        <w:t xml:space="preserve">48.52 </w:t>
      </w:r>
      <w:r>
        <w:rPr>
          <w:rFonts w:ascii="FangSong" w:hAnsi="FangSong" w:eastAsia="FangSong" w:cs="FangSong"/>
          <w:spacing w:val="6"/>
          <w:sz w:val="31"/>
          <w:szCs w:val="31"/>
        </w:rPr>
        <w:t>万亩。其中，原州区</w:t>
      </w:r>
      <w:r>
        <w:rPr>
          <w:rFonts w:ascii="FangSong" w:hAnsi="FangSong" w:eastAsia="FangSong" w:cs="FangSong"/>
          <w:sz w:val="31"/>
          <w:szCs w:val="31"/>
        </w:rPr>
        <w:t xml:space="preserve">  </w:t>
      </w:r>
      <w:r>
        <w:rPr>
          <w:rFonts w:ascii="Times New Roman" w:hAnsi="Times New Roman" w:eastAsia="Times New Roman" w:cs="Times New Roman"/>
          <w:sz w:val="31"/>
          <w:szCs w:val="31"/>
        </w:rPr>
        <w:t>9.11</w:t>
      </w:r>
      <w:r>
        <w:rPr>
          <w:rFonts w:ascii="Times New Roman" w:hAnsi="Times New Roman" w:eastAsia="Times New Roman" w:cs="Times New Roman"/>
          <w:spacing w:val="50"/>
          <w:sz w:val="31"/>
          <w:szCs w:val="31"/>
        </w:rPr>
        <w:t xml:space="preserve"> </w:t>
      </w:r>
      <w:r>
        <w:rPr>
          <w:rFonts w:ascii="FangSong" w:hAnsi="FangSong" w:eastAsia="FangSong" w:cs="FangSong"/>
          <w:sz w:val="31"/>
          <w:szCs w:val="31"/>
        </w:rPr>
        <w:t xml:space="preserve">万亩，西吉县 </w:t>
      </w:r>
      <w:r>
        <w:rPr>
          <w:rFonts w:ascii="Times New Roman" w:hAnsi="Times New Roman" w:eastAsia="Times New Roman" w:cs="Times New Roman"/>
          <w:sz w:val="31"/>
          <w:szCs w:val="31"/>
        </w:rPr>
        <w:t>17.64</w:t>
      </w:r>
      <w:r>
        <w:rPr>
          <w:rFonts w:ascii="Times New Roman" w:hAnsi="Times New Roman" w:eastAsia="Times New Roman" w:cs="Times New Roman"/>
          <w:spacing w:val="34"/>
          <w:sz w:val="31"/>
          <w:szCs w:val="31"/>
        </w:rPr>
        <w:t xml:space="preserve"> </w:t>
      </w:r>
      <w:r>
        <w:rPr>
          <w:rFonts w:ascii="FangSong" w:hAnsi="FangSong" w:eastAsia="FangSong" w:cs="FangSong"/>
          <w:sz w:val="31"/>
          <w:szCs w:val="31"/>
        </w:rPr>
        <w:t>万亩，隆德县</w:t>
      </w:r>
      <w:r>
        <w:rPr>
          <w:rFonts w:ascii="FangSong" w:hAnsi="FangSong" w:eastAsia="FangSong" w:cs="FangSong"/>
          <w:spacing w:val="-40"/>
          <w:sz w:val="31"/>
          <w:szCs w:val="31"/>
        </w:rPr>
        <w:t xml:space="preserve"> </w:t>
      </w:r>
      <w:r>
        <w:rPr>
          <w:rFonts w:ascii="Times New Roman" w:hAnsi="Times New Roman" w:eastAsia="Times New Roman" w:cs="Times New Roman"/>
          <w:sz w:val="31"/>
          <w:szCs w:val="31"/>
        </w:rPr>
        <w:t>3.46</w:t>
      </w:r>
      <w:r>
        <w:rPr>
          <w:rFonts w:ascii="Times New Roman" w:hAnsi="Times New Roman" w:eastAsia="Times New Roman" w:cs="Times New Roman"/>
          <w:spacing w:val="33"/>
          <w:sz w:val="31"/>
          <w:szCs w:val="31"/>
        </w:rPr>
        <w:t xml:space="preserve"> </w:t>
      </w:r>
      <w:r>
        <w:rPr>
          <w:rFonts w:ascii="FangSong" w:hAnsi="FangSong" w:eastAsia="FangSong" w:cs="FangSong"/>
          <w:sz w:val="31"/>
          <w:szCs w:val="31"/>
        </w:rPr>
        <w:t xml:space="preserve">万亩，泾源县 </w:t>
      </w:r>
      <w:r>
        <w:rPr>
          <w:rFonts w:ascii="Times New Roman" w:hAnsi="Times New Roman" w:eastAsia="Times New Roman" w:cs="Times New Roman"/>
          <w:sz w:val="31"/>
          <w:szCs w:val="31"/>
        </w:rPr>
        <w:t xml:space="preserve">1.76    </w:t>
      </w:r>
      <w:r>
        <w:rPr>
          <w:rFonts w:ascii="FangSong" w:hAnsi="FangSong" w:eastAsia="FangSong" w:cs="FangSong"/>
          <w:spacing w:val="7"/>
          <w:sz w:val="31"/>
          <w:szCs w:val="31"/>
        </w:rPr>
        <w:t xml:space="preserve">万亩，彭阳县 </w:t>
      </w:r>
      <w:r>
        <w:rPr>
          <w:rFonts w:ascii="Times New Roman" w:hAnsi="Times New Roman" w:eastAsia="Times New Roman" w:cs="Times New Roman"/>
          <w:spacing w:val="7"/>
          <w:sz w:val="31"/>
          <w:szCs w:val="31"/>
        </w:rPr>
        <w:t xml:space="preserve">16.54  </w:t>
      </w:r>
      <w:r>
        <w:rPr>
          <w:rFonts w:ascii="FangSong" w:hAnsi="FangSong" w:eastAsia="FangSong" w:cs="FangSong"/>
          <w:spacing w:val="7"/>
          <w:sz w:val="31"/>
          <w:szCs w:val="31"/>
        </w:rPr>
        <w:t>万亩。建设乔灌草合理搭配的水土保持林</w:t>
      </w:r>
      <w:r>
        <w:rPr>
          <w:rFonts w:ascii="FangSong" w:hAnsi="FangSong" w:eastAsia="FangSong" w:cs="FangSong"/>
          <w:spacing w:val="3"/>
          <w:sz w:val="31"/>
          <w:szCs w:val="31"/>
        </w:rPr>
        <w:t xml:space="preserve">  </w:t>
      </w:r>
      <w:r>
        <w:rPr>
          <w:rFonts w:ascii="FangSong" w:hAnsi="FangSong" w:eastAsia="FangSong" w:cs="FangSong"/>
          <w:spacing w:val="9"/>
          <w:sz w:val="31"/>
          <w:szCs w:val="31"/>
        </w:rPr>
        <w:t>和水源涵养林，适度种植特种用途林和经济林，形成绿量适宜、</w:t>
      </w:r>
      <w:r>
        <w:rPr>
          <w:rFonts w:ascii="FangSong" w:hAnsi="FangSong" w:eastAsia="FangSong" w:cs="FangSong"/>
          <w:sz w:val="31"/>
          <w:szCs w:val="31"/>
        </w:rPr>
        <w:t xml:space="preserve"> </w:t>
      </w:r>
      <w:r>
        <w:rPr>
          <w:rFonts w:ascii="FangSong" w:hAnsi="FangSong" w:eastAsia="FangSong" w:cs="FangSong"/>
          <w:spacing w:val="11"/>
          <w:sz w:val="31"/>
          <w:szCs w:val="31"/>
        </w:rPr>
        <w:t>布局均衡、系统完备、结构合理、稳定高效的生态系统，采取</w:t>
      </w:r>
      <w:r>
        <w:rPr>
          <w:rFonts w:ascii="FangSong" w:hAnsi="FangSong" w:eastAsia="FangSong" w:cs="FangSong"/>
          <w:spacing w:val="3"/>
          <w:sz w:val="31"/>
          <w:szCs w:val="31"/>
        </w:rPr>
        <w:t xml:space="preserve">  </w:t>
      </w:r>
      <w:r>
        <w:rPr>
          <w:rFonts w:ascii="FangSong" w:hAnsi="FangSong" w:eastAsia="FangSong" w:cs="FangSong"/>
          <w:spacing w:val="5"/>
          <w:sz w:val="31"/>
          <w:szCs w:val="31"/>
        </w:rPr>
        <w:t>工程、生物措施等综合治理荒漠化土地。</w:t>
      </w:r>
    </w:p>
    <w:p>
      <w:pPr>
        <w:spacing w:line="329" w:lineRule="auto"/>
        <w:rPr>
          <w:rFonts w:ascii="FangSong" w:hAnsi="FangSong" w:eastAsia="FangSong" w:cs="FangSong"/>
          <w:sz w:val="31"/>
          <w:szCs w:val="31"/>
        </w:rPr>
        <w:sectPr>
          <w:footerReference r:id="rId70" w:type="default"/>
          <w:pgSz w:w="11907" w:h="16839"/>
          <w:pgMar w:top="1431" w:right="1164" w:bottom="1443" w:left="1785" w:header="0" w:footer="1229" w:gutter="0"/>
          <w:cols w:space="720" w:num="1"/>
        </w:sectPr>
      </w:pPr>
    </w:p>
    <w:p>
      <w:pPr>
        <w:spacing w:before="141" w:line="375" w:lineRule="exact"/>
        <w:ind w:left="1749"/>
        <w:outlineLvl w:val="0"/>
        <w:rPr>
          <w:rFonts w:ascii="微软雅黑" w:hAnsi="微软雅黑" w:eastAsia="微软雅黑" w:cs="微软雅黑"/>
          <w:sz w:val="37"/>
          <w:szCs w:val="37"/>
        </w:rPr>
      </w:pPr>
      <w:bookmarkStart w:id="195" w:name="bookmark75"/>
      <w:bookmarkEnd w:id="195"/>
      <w:bookmarkStart w:id="196" w:name="bookmark76"/>
      <w:bookmarkEnd w:id="196"/>
      <w:r>
        <w:rPr>
          <w:rFonts w:ascii="微软雅黑" w:hAnsi="微软雅黑" w:eastAsia="微软雅黑" w:cs="微软雅黑"/>
          <w:spacing w:val="-8"/>
          <w:position w:val="-2"/>
          <w:sz w:val="37"/>
          <w:szCs w:val="37"/>
        </w:rPr>
        <w:t>第八章</w:t>
      </w:r>
      <w:r>
        <w:rPr>
          <w:rFonts w:ascii="微软雅黑" w:hAnsi="微软雅黑" w:eastAsia="微软雅黑" w:cs="微软雅黑"/>
          <w:spacing w:val="47"/>
          <w:position w:val="-2"/>
          <w:sz w:val="37"/>
          <w:szCs w:val="37"/>
        </w:rPr>
        <w:t xml:space="preserve"> </w:t>
      </w:r>
      <w:r>
        <w:rPr>
          <w:rFonts w:ascii="微软雅黑" w:hAnsi="微软雅黑" w:eastAsia="微软雅黑" w:cs="微软雅黑"/>
          <w:spacing w:val="-8"/>
          <w:position w:val="-2"/>
          <w:sz w:val="37"/>
          <w:szCs w:val="37"/>
        </w:rPr>
        <w:t>保护利用文化和自然遗产</w:t>
      </w:r>
    </w:p>
    <w:p>
      <w:pPr>
        <w:spacing w:before="186" w:line="375" w:lineRule="exact"/>
        <w:ind w:left="2739"/>
        <w:rPr>
          <w:rFonts w:ascii="微软雅黑" w:hAnsi="微软雅黑" w:eastAsia="微软雅黑" w:cs="微软雅黑"/>
          <w:sz w:val="37"/>
          <w:szCs w:val="37"/>
        </w:rPr>
      </w:pPr>
      <w:r>
        <w:rPr>
          <w:rFonts w:ascii="微软雅黑" w:hAnsi="微软雅黑" w:eastAsia="微软雅黑" w:cs="微软雅黑"/>
          <w:spacing w:val="-10"/>
          <w:position w:val="-2"/>
          <w:sz w:val="37"/>
          <w:szCs w:val="37"/>
        </w:rPr>
        <w:t>建设生态文旅特色市</w:t>
      </w:r>
    </w:p>
    <w:p>
      <w:pPr>
        <w:pStyle w:val="2"/>
        <w:spacing w:line="386" w:lineRule="auto"/>
      </w:pPr>
    </w:p>
    <w:p>
      <w:pPr>
        <w:spacing w:before="101" w:line="330" w:lineRule="auto"/>
        <w:ind w:left="26" w:right="264" w:firstLine="684"/>
        <w:jc w:val="both"/>
        <w:rPr>
          <w:rFonts w:ascii="FangSong" w:hAnsi="FangSong" w:eastAsia="FangSong" w:cs="FangSong"/>
          <w:sz w:val="31"/>
          <w:szCs w:val="31"/>
        </w:rPr>
      </w:pPr>
      <w:r>
        <w:rPr>
          <w:rFonts w:ascii="FangSong" w:hAnsi="FangSong" w:eastAsia="FangSong" w:cs="FangSong"/>
          <w:spacing w:val="9"/>
          <w:sz w:val="31"/>
          <w:szCs w:val="31"/>
        </w:rPr>
        <w:t>以中华优秀传统文化助推中华民族共同体建设，注重从中</w:t>
      </w:r>
      <w:r>
        <w:rPr>
          <w:rFonts w:ascii="FangSong" w:hAnsi="FangSong" w:eastAsia="FangSong" w:cs="FangSong"/>
          <w:spacing w:val="8"/>
          <w:sz w:val="31"/>
          <w:szCs w:val="31"/>
        </w:rPr>
        <w:t xml:space="preserve"> </w:t>
      </w:r>
      <w:r>
        <w:rPr>
          <w:rFonts w:ascii="FangSong" w:hAnsi="FangSong" w:eastAsia="FangSong" w:cs="FangSong"/>
          <w:spacing w:val="11"/>
          <w:sz w:val="31"/>
          <w:szCs w:val="31"/>
        </w:rPr>
        <w:t>华优秀传统文化遗产中挖掘、提炼中华文化符号和中华民族形</w:t>
      </w:r>
      <w:r>
        <w:rPr>
          <w:rFonts w:ascii="FangSong" w:hAnsi="FangSong" w:eastAsia="FangSong" w:cs="FangSong"/>
          <w:spacing w:val="2"/>
          <w:sz w:val="31"/>
          <w:szCs w:val="31"/>
        </w:rPr>
        <w:t xml:space="preserve"> </w:t>
      </w:r>
      <w:r>
        <w:rPr>
          <w:rFonts w:ascii="FangSong" w:hAnsi="FangSong" w:eastAsia="FangSong" w:cs="FangSong"/>
          <w:spacing w:val="8"/>
          <w:sz w:val="31"/>
          <w:szCs w:val="31"/>
        </w:rPr>
        <w:t>象，</w:t>
      </w:r>
      <w:r>
        <w:rPr>
          <w:rFonts w:ascii="FangSong" w:hAnsi="FangSong" w:eastAsia="FangSong" w:cs="FangSong"/>
          <w:spacing w:val="-72"/>
          <w:sz w:val="31"/>
          <w:szCs w:val="31"/>
        </w:rPr>
        <w:t xml:space="preserve"> </w:t>
      </w:r>
      <w:r>
        <w:rPr>
          <w:rFonts w:ascii="FangSong" w:hAnsi="FangSong" w:eastAsia="FangSong" w:cs="FangSong"/>
          <w:spacing w:val="8"/>
          <w:sz w:val="31"/>
          <w:szCs w:val="31"/>
        </w:rPr>
        <w:t>以文化记忆为纽带，用各族群众喜闻乐见的传播形式，讲</w:t>
      </w:r>
      <w:r>
        <w:rPr>
          <w:rFonts w:ascii="FangSong" w:hAnsi="FangSong" w:eastAsia="FangSong" w:cs="FangSong"/>
          <w:sz w:val="31"/>
          <w:szCs w:val="31"/>
        </w:rPr>
        <w:t xml:space="preserve"> </w:t>
      </w:r>
      <w:r>
        <w:rPr>
          <w:rFonts w:ascii="FangSong" w:hAnsi="FangSong" w:eastAsia="FangSong" w:cs="FangSong"/>
          <w:spacing w:val="8"/>
          <w:sz w:val="31"/>
          <w:szCs w:val="31"/>
        </w:rPr>
        <w:t>好中华民族交往交流交融故事和中华民族团结进步故事，</w:t>
      </w:r>
      <w:r>
        <w:rPr>
          <w:rFonts w:ascii="FangSong" w:hAnsi="FangSong" w:eastAsia="FangSong" w:cs="FangSong"/>
          <w:spacing w:val="-72"/>
          <w:sz w:val="31"/>
          <w:szCs w:val="31"/>
        </w:rPr>
        <w:t xml:space="preserve"> </w:t>
      </w:r>
      <w:r>
        <w:rPr>
          <w:rFonts w:ascii="FangSong" w:hAnsi="FangSong" w:eastAsia="FangSong" w:cs="FangSong"/>
          <w:spacing w:val="8"/>
          <w:sz w:val="31"/>
          <w:szCs w:val="31"/>
        </w:rPr>
        <w:t>以文</w:t>
      </w:r>
      <w:r>
        <w:rPr>
          <w:rFonts w:ascii="FangSong" w:hAnsi="FangSong" w:eastAsia="FangSong" w:cs="FangSong"/>
          <w:sz w:val="31"/>
          <w:szCs w:val="31"/>
        </w:rPr>
        <w:t xml:space="preserve"> </w:t>
      </w:r>
      <w:r>
        <w:rPr>
          <w:rFonts w:ascii="FangSong" w:hAnsi="FangSong" w:eastAsia="FangSong" w:cs="FangSong"/>
          <w:spacing w:val="11"/>
          <w:sz w:val="31"/>
          <w:szCs w:val="31"/>
        </w:rPr>
        <w:t>化人、以文育人，将中华民族共同体意识根植于各族人民心灵</w:t>
      </w:r>
      <w:r>
        <w:rPr>
          <w:rFonts w:ascii="FangSong" w:hAnsi="FangSong" w:eastAsia="FangSong" w:cs="FangSong"/>
          <w:spacing w:val="2"/>
          <w:sz w:val="31"/>
          <w:szCs w:val="31"/>
        </w:rPr>
        <w:t xml:space="preserve"> </w:t>
      </w:r>
      <w:r>
        <w:rPr>
          <w:rFonts w:ascii="FangSong" w:hAnsi="FangSong" w:eastAsia="FangSong" w:cs="FangSong"/>
          <w:spacing w:val="11"/>
          <w:sz w:val="31"/>
          <w:szCs w:val="31"/>
        </w:rPr>
        <w:t>深处。积极推进文物保护利用和文化遗产保护传承，挖掘文物</w:t>
      </w:r>
      <w:r>
        <w:rPr>
          <w:rFonts w:ascii="FangSong" w:hAnsi="FangSong" w:eastAsia="FangSong" w:cs="FangSong"/>
          <w:spacing w:val="2"/>
          <w:sz w:val="31"/>
          <w:szCs w:val="31"/>
        </w:rPr>
        <w:t xml:space="preserve"> </w:t>
      </w:r>
      <w:r>
        <w:rPr>
          <w:rFonts w:ascii="FangSong" w:hAnsi="FangSong" w:eastAsia="FangSong" w:cs="FangSong"/>
          <w:spacing w:val="11"/>
          <w:sz w:val="31"/>
          <w:szCs w:val="31"/>
        </w:rPr>
        <w:t>和文化遗产的多重价值，传播更多承载中华文化、中国精神的</w:t>
      </w:r>
      <w:r>
        <w:rPr>
          <w:rFonts w:ascii="FangSong" w:hAnsi="FangSong" w:eastAsia="FangSong" w:cs="FangSong"/>
          <w:spacing w:val="2"/>
          <w:sz w:val="31"/>
          <w:szCs w:val="31"/>
        </w:rPr>
        <w:t xml:space="preserve"> </w:t>
      </w:r>
      <w:r>
        <w:rPr>
          <w:rFonts w:ascii="FangSong" w:hAnsi="FangSong" w:eastAsia="FangSong" w:cs="FangSong"/>
          <w:spacing w:val="8"/>
          <w:sz w:val="31"/>
          <w:szCs w:val="31"/>
        </w:rPr>
        <w:t>价值符号和文化产品。打造文化兴盛沃土，</w:t>
      </w:r>
      <w:r>
        <w:rPr>
          <w:rFonts w:ascii="FangSong" w:hAnsi="FangSong" w:eastAsia="FangSong" w:cs="FangSong"/>
          <w:spacing w:val="-72"/>
          <w:sz w:val="31"/>
          <w:szCs w:val="31"/>
        </w:rPr>
        <w:t xml:space="preserve"> </w:t>
      </w:r>
      <w:r>
        <w:rPr>
          <w:rFonts w:ascii="FangSong" w:hAnsi="FangSong" w:eastAsia="FangSong" w:cs="FangSong"/>
          <w:spacing w:val="8"/>
          <w:sz w:val="31"/>
          <w:szCs w:val="31"/>
        </w:rPr>
        <w:t>以文化人、以文惠</w:t>
      </w:r>
      <w:r>
        <w:rPr>
          <w:rFonts w:ascii="FangSong" w:hAnsi="FangSong" w:eastAsia="FangSong" w:cs="FangSong"/>
          <w:sz w:val="31"/>
          <w:szCs w:val="31"/>
        </w:rPr>
        <w:t xml:space="preserve"> </w:t>
      </w:r>
      <w:r>
        <w:rPr>
          <w:rFonts w:ascii="FangSong" w:hAnsi="FangSong" w:eastAsia="FangSong" w:cs="FangSong"/>
          <w:spacing w:val="7"/>
          <w:sz w:val="31"/>
          <w:szCs w:val="31"/>
        </w:rPr>
        <w:t>民、以文兴业，推进文化事业和文化产业繁荣兴盛。</w:t>
      </w:r>
    </w:p>
    <w:p>
      <w:pPr>
        <w:spacing w:before="312" w:line="310" w:lineRule="exact"/>
        <w:ind w:left="2512"/>
        <w:outlineLvl w:val="1"/>
        <w:rPr>
          <w:rFonts w:ascii="微软雅黑" w:hAnsi="微软雅黑" w:eastAsia="微软雅黑" w:cs="微软雅黑"/>
          <w:sz w:val="30"/>
          <w:szCs w:val="30"/>
        </w:rPr>
      </w:pPr>
      <w:bookmarkStart w:id="197" w:name="bookmark77"/>
      <w:bookmarkEnd w:id="197"/>
      <w:r>
        <w:rPr>
          <w:rFonts w:ascii="微软雅黑" w:hAnsi="微软雅黑" w:eastAsia="微软雅黑" w:cs="微软雅黑"/>
          <w:spacing w:val="15"/>
          <w:position w:val="-1"/>
          <w:sz w:val="30"/>
          <w:szCs w:val="30"/>
        </w:rPr>
        <w:t>第一节   保护文化和自然遗产</w:t>
      </w:r>
    </w:p>
    <w:p>
      <w:pPr>
        <w:pStyle w:val="2"/>
        <w:spacing w:line="403" w:lineRule="auto"/>
      </w:pPr>
    </w:p>
    <w:p>
      <w:pPr>
        <w:spacing w:before="101" w:line="221" w:lineRule="auto"/>
        <w:ind w:left="44"/>
        <w:rPr>
          <w:rFonts w:ascii="KaiTi" w:hAnsi="KaiTi" w:eastAsia="KaiTi" w:cs="KaiTi"/>
          <w:sz w:val="31"/>
          <w:szCs w:val="31"/>
        </w:rPr>
      </w:pPr>
      <w:bookmarkStart w:id="198" w:name="bookmark78"/>
      <w:bookmarkEnd w:id="198"/>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42</w:t>
      </w:r>
      <w:r>
        <w:rPr>
          <w:rFonts w:ascii="KaiTi" w:hAnsi="KaiTi" w:eastAsia="KaiTi" w:cs="KaiTi"/>
          <w:b/>
          <w:bCs/>
          <w:spacing w:val="4"/>
          <w:sz w:val="31"/>
          <w:szCs w:val="31"/>
        </w:rPr>
        <w:t>条</w:t>
      </w:r>
      <w:r>
        <w:rPr>
          <w:rFonts w:ascii="KaiTi" w:hAnsi="KaiTi" w:eastAsia="KaiTi" w:cs="KaiTi"/>
          <w:spacing w:val="147"/>
          <w:sz w:val="31"/>
          <w:szCs w:val="31"/>
        </w:rPr>
        <w:t xml:space="preserve"> </w:t>
      </w:r>
      <w:r>
        <w:rPr>
          <w:rFonts w:ascii="KaiTi" w:hAnsi="KaiTi" w:eastAsia="KaiTi" w:cs="KaiTi"/>
          <w:b/>
          <w:bCs/>
          <w:spacing w:val="4"/>
          <w:sz w:val="31"/>
          <w:szCs w:val="31"/>
        </w:rPr>
        <w:t>历史文化保护体系</w:t>
      </w:r>
    </w:p>
    <w:p>
      <w:pPr>
        <w:spacing w:before="185" w:line="330" w:lineRule="auto"/>
        <w:ind w:left="23" w:firstLine="673"/>
        <w:jc w:val="both"/>
        <w:rPr>
          <w:rFonts w:ascii="FangSong" w:hAnsi="FangSong" w:eastAsia="FangSong" w:cs="FangSong"/>
          <w:sz w:val="31"/>
          <w:szCs w:val="31"/>
        </w:rPr>
      </w:pPr>
      <w:r>
        <w:rPr>
          <w:rFonts w:ascii="KaiTi" w:hAnsi="KaiTi" w:eastAsia="KaiTi" w:cs="KaiTi"/>
          <w:b/>
          <w:bCs/>
          <w:spacing w:val="9"/>
          <w:sz w:val="31"/>
          <w:szCs w:val="31"/>
        </w:rPr>
        <w:t>落实遗产保护空间体系。</w:t>
      </w:r>
      <w:r>
        <w:rPr>
          <w:rFonts w:ascii="FangSong" w:hAnsi="FangSong" w:eastAsia="FangSong" w:cs="FangSong"/>
          <w:spacing w:val="9"/>
          <w:sz w:val="31"/>
          <w:szCs w:val="31"/>
        </w:rPr>
        <w:t>坚持全面保护、真实保护、</w:t>
      </w:r>
      <w:r>
        <w:rPr>
          <w:rFonts w:ascii="FangSong" w:hAnsi="FangSong" w:eastAsia="FangSong" w:cs="FangSong"/>
          <w:spacing w:val="8"/>
          <w:sz w:val="31"/>
          <w:szCs w:val="31"/>
        </w:rPr>
        <w:t>完整</w:t>
      </w:r>
      <w:r>
        <w:rPr>
          <w:rFonts w:ascii="FangSong" w:hAnsi="FangSong" w:eastAsia="FangSong" w:cs="FangSong"/>
          <w:sz w:val="31"/>
          <w:szCs w:val="31"/>
        </w:rPr>
        <w:t xml:space="preserve">  </w:t>
      </w:r>
      <w:r>
        <w:rPr>
          <w:rFonts w:ascii="FangSong" w:hAnsi="FangSong" w:eastAsia="FangSong" w:cs="FangSong"/>
          <w:spacing w:val="11"/>
          <w:sz w:val="31"/>
          <w:szCs w:val="31"/>
        </w:rPr>
        <w:t>保护的原则，落实文化遗产和自然遗产保护的空间要求，整体</w:t>
      </w:r>
      <w:r>
        <w:rPr>
          <w:rFonts w:ascii="FangSong" w:hAnsi="FangSong" w:eastAsia="FangSong" w:cs="FangSong"/>
          <w:spacing w:val="6"/>
          <w:sz w:val="31"/>
          <w:szCs w:val="31"/>
        </w:rPr>
        <w:t xml:space="preserve">  构建固原遗产保护的空间体系，</w:t>
      </w:r>
      <w:r>
        <w:rPr>
          <w:rFonts w:ascii="FangSong" w:hAnsi="FangSong" w:eastAsia="FangSong" w:cs="FangSong"/>
          <w:spacing w:val="-65"/>
          <w:sz w:val="31"/>
          <w:szCs w:val="31"/>
        </w:rPr>
        <w:t xml:space="preserve"> </w:t>
      </w:r>
      <w:r>
        <w:rPr>
          <w:rFonts w:ascii="FangSong" w:hAnsi="FangSong" w:eastAsia="FangSong" w:cs="FangSong"/>
          <w:spacing w:val="6"/>
          <w:sz w:val="31"/>
          <w:szCs w:val="31"/>
        </w:rPr>
        <w:t>以保护促发展。整体保护长城、</w:t>
      </w:r>
      <w:r>
        <w:rPr>
          <w:rFonts w:ascii="FangSong" w:hAnsi="FangSong" w:eastAsia="FangSong" w:cs="FangSong"/>
          <w:sz w:val="31"/>
          <w:szCs w:val="31"/>
        </w:rPr>
        <w:t xml:space="preserve"> </w:t>
      </w:r>
      <w:r>
        <w:rPr>
          <w:rFonts w:ascii="FangSong" w:hAnsi="FangSong" w:eastAsia="FangSong" w:cs="FangSong"/>
          <w:spacing w:val="7"/>
          <w:sz w:val="31"/>
          <w:szCs w:val="31"/>
        </w:rPr>
        <w:t>长征文化廊道固原段，落实国家、</w:t>
      </w:r>
      <w:r>
        <w:rPr>
          <w:rFonts w:ascii="FangSong" w:hAnsi="FangSong" w:eastAsia="FangSong" w:cs="FangSong"/>
          <w:spacing w:val="-55"/>
          <w:sz w:val="31"/>
          <w:szCs w:val="31"/>
        </w:rPr>
        <w:t xml:space="preserve"> </w:t>
      </w:r>
      <w:r>
        <w:rPr>
          <w:rFonts w:ascii="FangSong" w:hAnsi="FangSong" w:eastAsia="FangSong" w:cs="FangSong"/>
          <w:spacing w:val="7"/>
          <w:sz w:val="31"/>
          <w:szCs w:val="31"/>
        </w:rPr>
        <w:t>自治区、市县（区）三级文</w:t>
      </w:r>
      <w:r>
        <w:rPr>
          <w:rFonts w:ascii="FangSong" w:hAnsi="FangSong" w:eastAsia="FangSong" w:cs="FangSong"/>
          <w:sz w:val="31"/>
          <w:szCs w:val="31"/>
        </w:rPr>
        <w:t xml:space="preserve">  </w:t>
      </w:r>
      <w:r>
        <w:rPr>
          <w:rFonts w:ascii="FangSong" w:hAnsi="FangSong" w:eastAsia="FangSong" w:cs="FangSong"/>
          <w:spacing w:val="11"/>
          <w:sz w:val="31"/>
          <w:szCs w:val="31"/>
        </w:rPr>
        <w:t>化保护单位保护要求，保护历史建筑和传统村落，梳理研究尚</w:t>
      </w:r>
      <w:r>
        <w:rPr>
          <w:rFonts w:ascii="FangSong" w:hAnsi="FangSong" w:eastAsia="FangSong" w:cs="FangSong"/>
          <w:spacing w:val="3"/>
          <w:sz w:val="31"/>
          <w:szCs w:val="31"/>
        </w:rPr>
        <w:t xml:space="preserve">  </w:t>
      </w:r>
      <w:r>
        <w:rPr>
          <w:rFonts w:ascii="FangSong" w:hAnsi="FangSong" w:eastAsia="FangSong" w:cs="FangSong"/>
          <w:spacing w:val="11"/>
          <w:sz w:val="31"/>
          <w:szCs w:val="31"/>
        </w:rPr>
        <w:t>未公布为文物单位但具有较高价值的不可移动文物，划定大遗</w:t>
      </w:r>
      <w:r>
        <w:rPr>
          <w:rFonts w:ascii="FangSong" w:hAnsi="FangSong" w:eastAsia="FangSong" w:cs="FangSong"/>
          <w:spacing w:val="3"/>
          <w:sz w:val="31"/>
          <w:szCs w:val="31"/>
        </w:rPr>
        <w:t xml:space="preserve">  </w:t>
      </w:r>
      <w:r>
        <w:rPr>
          <w:rFonts w:ascii="FangSong" w:hAnsi="FangSong" w:eastAsia="FangSong" w:cs="FangSong"/>
          <w:spacing w:val="11"/>
          <w:sz w:val="31"/>
          <w:szCs w:val="31"/>
        </w:rPr>
        <w:t>址保护区域，落实固原市（六盘山地区）文化生态保护区保护</w:t>
      </w:r>
      <w:r>
        <w:rPr>
          <w:rFonts w:ascii="FangSong" w:hAnsi="FangSong" w:eastAsia="FangSong" w:cs="FangSong"/>
          <w:spacing w:val="3"/>
          <w:sz w:val="31"/>
          <w:szCs w:val="31"/>
        </w:rPr>
        <w:t xml:space="preserve">  </w:t>
      </w:r>
      <w:r>
        <w:rPr>
          <w:rFonts w:ascii="FangSong" w:hAnsi="FangSong" w:eastAsia="FangSong" w:cs="FangSong"/>
          <w:spacing w:val="8"/>
          <w:sz w:val="31"/>
          <w:szCs w:val="31"/>
        </w:rPr>
        <w:t>要求，夯实遗产保护空间基础。</w:t>
      </w:r>
    </w:p>
    <w:p>
      <w:pPr>
        <w:spacing w:line="330" w:lineRule="auto"/>
        <w:rPr>
          <w:rFonts w:ascii="FangSong" w:hAnsi="FangSong" w:eastAsia="FangSong" w:cs="FangSong"/>
          <w:sz w:val="31"/>
          <w:szCs w:val="31"/>
        </w:rPr>
        <w:sectPr>
          <w:footerReference r:id="rId71" w:type="default"/>
          <w:pgSz w:w="11907" w:h="16839"/>
          <w:pgMar w:top="1431" w:right="1158"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336"/>
              <w:rPr>
                <w:rFonts w:ascii="SimHei" w:hAnsi="SimHei" w:eastAsia="SimHei" w:cs="SimHei"/>
                <w:sz w:val="30"/>
                <w:szCs w:val="30"/>
              </w:rPr>
            </w:pPr>
            <w:r>
              <w:rPr>
                <w:rFonts w:ascii="SimHei" w:hAnsi="SimHei" w:eastAsia="SimHei" w:cs="SimHei"/>
                <w:spacing w:val="-3"/>
                <w:sz w:val="30"/>
                <w:szCs w:val="30"/>
              </w:rPr>
              <w:t>专栏12</w:t>
            </w:r>
            <w:r>
              <w:rPr>
                <w:rFonts w:ascii="SimHei" w:hAnsi="SimHei" w:eastAsia="SimHei" w:cs="SimHei"/>
                <w:spacing w:val="38"/>
                <w:sz w:val="30"/>
                <w:szCs w:val="30"/>
              </w:rPr>
              <w:t xml:space="preserve">  </w:t>
            </w:r>
            <w:r>
              <w:rPr>
                <w:rFonts w:ascii="SimHei" w:hAnsi="SimHei" w:eastAsia="SimHei" w:cs="SimHei"/>
                <w:spacing w:val="-3"/>
                <w:sz w:val="30"/>
                <w:szCs w:val="30"/>
              </w:rPr>
              <w:t>历史文化资源保护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8302" w:type="dxa"/>
            <w:vAlign w:val="top"/>
          </w:tcPr>
          <w:p>
            <w:pPr>
              <w:pStyle w:val="6"/>
              <w:spacing w:before="37" w:line="215" w:lineRule="auto"/>
              <w:ind w:left="605"/>
            </w:pPr>
            <w:r>
              <w:rPr>
                <w:rFonts w:ascii="Times New Roman" w:hAnsi="Times New Roman" w:eastAsia="Times New Roman" w:cs="Times New Roman"/>
                <w:b/>
                <w:bCs/>
                <w:spacing w:val="-3"/>
              </w:rPr>
              <w:t>1</w:t>
            </w:r>
            <w:r>
              <w:rPr>
                <w:rFonts w:ascii="KaiTi" w:hAnsi="KaiTi" w:eastAsia="KaiTi" w:cs="KaiTi"/>
                <w:b/>
                <w:bCs/>
                <w:spacing w:val="-3"/>
              </w:rPr>
              <w:t>.文化遗产廊道</w:t>
            </w:r>
            <w:r>
              <w:rPr>
                <w:b/>
                <w:bCs/>
                <w:spacing w:val="-3"/>
              </w:rPr>
              <w:t>，</w:t>
            </w:r>
            <w:r>
              <w:rPr>
                <w:spacing w:val="-3"/>
              </w:rPr>
              <w:t>长城、长征文化遗产（固原段</w:t>
            </w:r>
            <w:r>
              <w:rPr>
                <w:spacing w:val="-4"/>
              </w:rPr>
              <w:t>）。</w:t>
            </w:r>
          </w:p>
          <w:p>
            <w:pPr>
              <w:pStyle w:val="6"/>
              <w:spacing w:before="33" w:line="227" w:lineRule="auto"/>
              <w:ind w:left="124" w:right="222" w:firstLine="471"/>
            </w:pPr>
            <w:r>
              <w:rPr>
                <w:rFonts w:ascii="Times New Roman" w:hAnsi="Times New Roman" w:eastAsia="Times New Roman" w:cs="Times New Roman"/>
                <w:b/>
                <w:bCs/>
                <w:spacing w:val="-2"/>
              </w:rPr>
              <w:t>2</w:t>
            </w:r>
            <w:r>
              <w:rPr>
                <w:rFonts w:ascii="KaiTi" w:hAnsi="KaiTi" w:eastAsia="KaiTi" w:cs="KaiTi"/>
                <w:b/>
                <w:bCs/>
                <w:spacing w:val="-2"/>
              </w:rPr>
              <w:t>.文物保护单位</w:t>
            </w:r>
            <w:r>
              <w:rPr>
                <w:b/>
                <w:bCs/>
                <w:spacing w:val="-2"/>
              </w:rPr>
              <w:t>，</w:t>
            </w:r>
            <w:r>
              <w:rPr>
                <w:spacing w:val="-2"/>
              </w:rPr>
              <w:t>全市共有</w:t>
            </w:r>
            <w:r>
              <w:rPr>
                <w:spacing w:val="-33"/>
              </w:rPr>
              <w:t xml:space="preserve"> </w:t>
            </w:r>
            <w:r>
              <w:rPr>
                <w:rFonts w:ascii="Times New Roman" w:hAnsi="Times New Roman" w:eastAsia="Times New Roman" w:cs="Times New Roman"/>
                <w:spacing w:val="-2"/>
              </w:rPr>
              <w:t xml:space="preserve">9 </w:t>
            </w:r>
            <w:r>
              <w:rPr>
                <w:spacing w:val="-2"/>
              </w:rPr>
              <w:t>处国家级文物保护单位，</w:t>
            </w:r>
            <w:r>
              <w:rPr>
                <w:rFonts w:ascii="Times New Roman" w:hAnsi="Times New Roman" w:eastAsia="Times New Roman" w:cs="Times New Roman"/>
                <w:spacing w:val="-2"/>
              </w:rPr>
              <w:t xml:space="preserve">44 </w:t>
            </w:r>
            <w:r>
              <w:rPr>
                <w:spacing w:val="-2"/>
              </w:rPr>
              <w:t>处自治区级文</w:t>
            </w:r>
            <w:r>
              <w:t xml:space="preserve"> </w:t>
            </w:r>
            <w:r>
              <w:rPr>
                <w:spacing w:val="-4"/>
              </w:rPr>
              <w:t>物保护单位，</w:t>
            </w:r>
            <w:r>
              <w:rPr>
                <w:rFonts w:ascii="Times New Roman" w:hAnsi="Times New Roman" w:eastAsia="Times New Roman" w:cs="Times New Roman"/>
                <w:spacing w:val="-4"/>
              </w:rPr>
              <w:t xml:space="preserve">124 </w:t>
            </w:r>
            <w:r>
              <w:rPr>
                <w:spacing w:val="-4"/>
              </w:rPr>
              <w:t>处县级文物保护单位。</w:t>
            </w:r>
          </w:p>
          <w:p>
            <w:pPr>
              <w:pStyle w:val="6"/>
              <w:spacing w:before="31" w:line="228" w:lineRule="auto"/>
              <w:ind w:left="139" w:right="273" w:firstLine="454"/>
            </w:pPr>
            <w:r>
              <w:rPr>
                <w:rFonts w:ascii="Times New Roman" w:hAnsi="Times New Roman" w:eastAsia="Times New Roman" w:cs="Times New Roman"/>
                <w:b/>
                <w:bCs/>
                <w:spacing w:val="-1"/>
              </w:rPr>
              <w:t>3</w:t>
            </w:r>
            <w:r>
              <w:rPr>
                <w:rFonts w:ascii="KaiTi" w:hAnsi="KaiTi" w:eastAsia="KaiTi" w:cs="KaiTi"/>
                <w:b/>
                <w:bCs/>
                <w:spacing w:val="-1"/>
              </w:rPr>
              <w:t>.历史建筑</w:t>
            </w:r>
            <w:r>
              <w:rPr>
                <w:b/>
                <w:bCs/>
                <w:spacing w:val="-1"/>
              </w:rPr>
              <w:t>，</w:t>
            </w:r>
            <w:r>
              <w:rPr>
                <w:spacing w:val="-1"/>
              </w:rPr>
              <w:t>全市共有</w:t>
            </w:r>
            <w:r>
              <w:rPr>
                <w:spacing w:val="-48"/>
              </w:rPr>
              <w:t xml:space="preserve"> </w:t>
            </w:r>
            <w:r>
              <w:rPr>
                <w:rFonts w:ascii="Times New Roman" w:hAnsi="Times New Roman" w:eastAsia="Times New Roman" w:cs="Times New Roman"/>
                <w:spacing w:val="-1"/>
              </w:rPr>
              <w:t xml:space="preserve">5 </w:t>
            </w:r>
            <w:r>
              <w:rPr>
                <w:spacing w:val="-1"/>
              </w:rPr>
              <w:t>个历史建筑，包括无量殿、固原</w:t>
            </w:r>
            <w:r>
              <w:rPr>
                <w:spacing w:val="-2"/>
              </w:rPr>
              <w:t>剧场、西湖公</w:t>
            </w:r>
            <w:r>
              <w:t xml:space="preserve"> </w:t>
            </w:r>
            <w:r>
              <w:rPr>
                <w:spacing w:val="-6"/>
              </w:rPr>
              <w:t>园八角塔、玉皇阁、固原博物馆。</w:t>
            </w:r>
          </w:p>
          <w:p>
            <w:pPr>
              <w:pStyle w:val="6"/>
              <w:spacing w:before="27" w:line="229" w:lineRule="auto"/>
              <w:ind w:left="133" w:right="197" w:firstLine="462"/>
            </w:pPr>
            <w:r>
              <w:rPr>
                <w:rFonts w:ascii="Times New Roman" w:hAnsi="Times New Roman" w:eastAsia="Times New Roman" w:cs="Times New Roman"/>
                <w:b/>
                <w:bCs/>
                <w:spacing w:val="-3"/>
              </w:rPr>
              <w:t>4</w:t>
            </w:r>
            <w:r>
              <w:rPr>
                <w:rFonts w:ascii="KaiTi" w:hAnsi="KaiTi" w:eastAsia="KaiTi" w:cs="KaiTi"/>
                <w:b/>
                <w:bCs/>
                <w:spacing w:val="-3"/>
              </w:rPr>
              <w:t>.传统村落</w:t>
            </w:r>
            <w:r>
              <w:rPr>
                <w:b/>
                <w:bCs/>
                <w:spacing w:val="-3"/>
              </w:rPr>
              <w:t>，</w:t>
            </w:r>
            <w:r>
              <w:rPr>
                <w:spacing w:val="-3"/>
              </w:rPr>
              <w:t>全市共有</w:t>
            </w:r>
            <w:r>
              <w:rPr>
                <w:spacing w:val="-31"/>
              </w:rPr>
              <w:t xml:space="preserve"> </w:t>
            </w:r>
            <w:r>
              <w:rPr>
                <w:rFonts w:ascii="Times New Roman" w:hAnsi="Times New Roman" w:eastAsia="Times New Roman" w:cs="Times New Roman"/>
                <w:spacing w:val="-3"/>
              </w:rPr>
              <w:t xml:space="preserve">16 </w:t>
            </w:r>
            <w:r>
              <w:rPr>
                <w:spacing w:val="-3"/>
              </w:rPr>
              <w:t>个传统村落，包括隆德县城关镇红崖村一组、</w:t>
            </w:r>
            <w:r>
              <w:t xml:space="preserve"> </w:t>
            </w:r>
            <w:r>
              <w:rPr>
                <w:spacing w:val="-1"/>
              </w:rPr>
              <w:t>隆德县奠安乡梁堡村一组、彭阳县城阳乡长城村乔区组等。</w:t>
            </w:r>
          </w:p>
          <w:p>
            <w:pPr>
              <w:pStyle w:val="6"/>
              <w:spacing w:before="30" w:line="228" w:lineRule="auto"/>
              <w:ind w:left="111" w:right="317" w:firstLine="486"/>
            </w:pPr>
            <w:r>
              <w:rPr>
                <w:rFonts w:ascii="Times New Roman" w:hAnsi="Times New Roman" w:eastAsia="Times New Roman" w:cs="Times New Roman"/>
                <w:b/>
                <w:bCs/>
                <w:spacing w:val="-1"/>
              </w:rPr>
              <w:t>5</w:t>
            </w:r>
            <w:r>
              <w:rPr>
                <w:rFonts w:ascii="KaiTi" w:hAnsi="KaiTi" w:eastAsia="KaiTi" w:cs="KaiTi"/>
                <w:b/>
                <w:bCs/>
                <w:spacing w:val="-1"/>
              </w:rPr>
              <w:t>.非物质文化遗产代表性项目，</w:t>
            </w:r>
            <w:r>
              <w:rPr>
                <w:spacing w:val="-1"/>
              </w:rPr>
              <w:t>全市共有</w:t>
            </w:r>
            <w:r>
              <w:rPr>
                <w:rFonts w:ascii="Times New Roman" w:hAnsi="Times New Roman" w:eastAsia="Times New Roman" w:cs="Times New Roman"/>
                <w:spacing w:val="-1"/>
              </w:rPr>
              <w:t xml:space="preserve">6 </w:t>
            </w:r>
            <w:r>
              <w:rPr>
                <w:spacing w:val="-1"/>
              </w:rPr>
              <w:t>项国家级非物质文化</w:t>
            </w:r>
            <w:r>
              <w:rPr>
                <w:spacing w:val="-2"/>
              </w:rPr>
              <w:t>遗产，</w:t>
            </w:r>
            <w:r>
              <w:t xml:space="preserve"> </w:t>
            </w:r>
            <w:r>
              <w:rPr>
                <w:rFonts w:ascii="Times New Roman" w:hAnsi="Times New Roman" w:eastAsia="Times New Roman" w:cs="Times New Roman"/>
                <w:spacing w:val="-4"/>
              </w:rPr>
              <w:t xml:space="preserve">46 </w:t>
            </w:r>
            <w:r>
              <w:rPr>
                <w:spacing w:val="-4"/>
              </w:rPr>
              <w:t>项自治区级非物质文化遗产。</w:t>
            </w:r>
          </w:p>
          <w:p>
            <w:pPr>
              <w:pStyle w:val="6"/>
              <w:spacing w:before="28" w:line="218" w:lineRule="auto"/>
              <w:ind w:left="599"/>
            </w:pPr>
            <w:r>
              <w:rPr>
                <w:rFonts w:ascii="Times New Roman" w:hAnsi="Times New Roman" w:eastAsia="Times New Roman" w:cs="Times New Roman"/>
                <w:b/>
                <w:bCs/>
                <w:spacing w:val="-3"/>
              </w:rPr>
              <w:t>6</w:t>
            </w:r>
            <w:r>
              <w:rPr>
                <w:rFonts w:ascii="KaiTi" w:hAnsi="KaiTi" w:eastAsia="KaiTi" w:cs="KaiTi"/>
                <w:b/>
                <w:bCs/>
                <w:spacing w:val="-3"/>
              </w:rPr>
              <w:t>.大遗址</w:t>
            </w:r>
            <w:r>
              <w:rPr>
                <w:b/>
                <w:bCs/>
                <w:spacing w:val="-3"/>
              </w:rPr>
              <w:t>，</w:t>
            </w:r>
            <w:r>
              <w:rPr>
                <w:spacing w:val="-3"/>
              </w:rPr>
              <w:t>战国秦长城遗址、姚河塬遗址。</w:t>
            </w:r>
          </w:p>
          <w:p>
            <w:pPr>
              <w:pStyle w:val="6"/>
              <w:spacing w:before="27" w:line="234" w:lineRule="auto"/>
              <w:ind w:left="109" w:right="251" w:firstLine="488"/>
            </w:pPr>
            <w:r>
              <w:rPr>
                <w:rFonts w:ascii="Times New Roman" w:hAnsi="Times New Roman" w:eastAsia="Times New Roman" w:cs="Times New Roman"/>
                <w:b/>
                <w:bCs/>
                <w:spacing w:val="-2"/>
              </w:rPr>
              <w:t>7</w:t>
            </w:r>
            <w:r>
              <w:rPr>
                <w:rFonts w:ascii="KaiTi" w:hAnsi="KaiTi" w:eastAsia="KaiTi" w:cs="KaiTi"/>
                <w:b/>
                <w:bCs/>
                <w:spacing w:val="-2"/>
              </w:rPr>
              <w:t>.专项遗产（红色文化遗产</w:t>
            </w:r>
            <w:r>
              <w:rPr>
                <w:rFonts w:ascii="KaiTi" w:hAnsi="KaiTi" w:eastAsia="KaiTi" w:cs="KaiTi"/>
                <w:b/>
                <w:bCs/>
                <w:spacing w:val="15"/>
              </w:rPr>
              <w:t>），</w:t>
            </w:r>
            <w:r>
              <w:rPr>
                <w:spacing w:val="-2"/>
              </w:rPr>
              <w:t>将台堡革命旧址、单家集革命旧址、小</w:t>
            </w:r>
            <w:r>
              <w:t xml:space="preserve"> 岔沟革命旧址、中共红河地下支部旧址、乔家渠毛泽东长征宿营地、</w:t>
            </w:r>
            <w:r>
              <w:rPr>
                <w:spacing w:val="-1"/>
              </w:rPr>
              <w:t>固原革</w:t>
            </w:r>
            <w:r>
              <w:t xml:space="preserve"> 命烈士纪念碑、红军长征青石嘴战斗纪念碑、中共小园子地下支部旧</w:t>
            </w:r>
            <w:r>
              <w:rPr>
                <w:spacing w:val="-1"/>
              </w:rPr>
              <w:t>址，中</w:t>
            </w:r>
            <w:r>
              <w:t xml:space="preserve"> </w:t>
            </w:r>
            <w:r>
              <w:rPr>
                <w:spacing w:val="-1"/>
              </w:rPr>
              <w:t>共峁堡地下交通站旧址等共</w:t>
            </w:r>
            <w:r>
              <w:rPr>
                <w:spacing w:val="-45"/>
              </w:rPr>
              <w:t xml:space="preserve"> </w:t>
            </w:r>
            <w:r>
              <w:rPr>
                <w:rFonts w:ascii="Times New Roman" w:hAnsi="Times New Roman" w:eastAsia="Times New Roman" w:cs="Times New Roman"/>
                <w:spacing w:val="-1"/>
              </w:rPr>
              <w:t xml:space="preserve">26 </w:t>
            </w:r>
            <w:r>
              <w:rPr>
                <w:spacing w:val="-1"/>
              </w:rPr>
              <w:t>个自治区级不可移动革命文物。</w:t>
            </w:r>
          </w:p>
          <w:p>
            <w:pPr>
              <w:pStyle w:val="6"/>
              <w:spacing w:before="30" w:line="208" w:lineRule="auto"/>
              <w:ind w:left="598"/>
            </w:pPr>
            <w:r>
              <w:rPr>
                <w:rFonts w:ascii="Times New Roman" w:hAnsi="Times New Roman" w:eastAsia="Times New Roman" w:cs="Times New Roman"/>
                <w:b/>
                <w:bCs/>
                <w:spacing w:val="-3"/>
              </w:rPr>
              <w:t>8</w:t>
            </w:r>
            <w:r>
              <w:rPr>
                <w:rFonts w:ascii="KaiTi" w:hAnsi="KaiTi" w:eastAsia="KaiTi" w:cs="KaiTi"/>
                <w:b/>
                <w:bCs/>
                <w:spacing w:val="-3"/>
              </w:rPr>
              <w:t>.文化生态保护区</w:t>
            </w:r>
            <w:r>
              <w:rPr>
                <w:b/>
                <w:bCs/>
                <w:spacing w:val="-3"/>
              </w:rPr>
              <w:t>，</w:t>
            </w:r>
            <w:r>
              <w:rPr>
                <w:spacing w:val="-3"/>
              </w:rPr>
              <w:t>固原市（六盘山地区）文化生态保护区。</w:t>
            </w:r>
          </w:p>
        </w:tc>
      </w:tr>
    </w:tbl>
    <w:p>
      <w:pPr>
        <w:spacing w:before="174"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43</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文化和自然遗产保护与管控</w:t>
      </w:r>
    </w:p>
    <w:p>
      <w:pPr>
        <w:spacing w:before="190" w:line="327" w:lineRule="auto"/>
        <w:ind w:left="26" w:right="238" w:firstLine="669"/>
        <w:jc w:val="both"/>
        <w:rPr>
          <w:rFonts w:ascii="FangSong" w:hAnsi="FangSong" w:eastAsia="FangSong" w:cs="FangSong"/>
          <w:sz w:val="31"/>
          <w:szCs w:val="31"/>
        </w:rPr>
      </w:pPr>
      <w:r>
        <w:rPr>
          <w:rFonts w:ascii="KaiTi" w:hAnsi="KaiTi" w:eastAsia="KaiTi" w:cs="KaiTi"/>
          <w:b/>
          <w:bCs/>
          <w:spacing w:val="7"/>
          <w:sz w:val="31"/>
          <w:szCs w:val="31"/>
        </w:rPr>
        <w:t>落实各类历史文化保护线、保护范围和管控要求。</w:t>
      </w:r>
      <w:r>
        <w:rPr>
          <w:rFonts w:ascii="FangSong" w:hAnsi="FangSong" w:eastAsia="FangSong" w:cs="FangSong"/>
          <w:spacing w:val="7"/>
          <w:sz w:val="31"/>
          <w:szCs w:val="31"/>
        </w:rPr>
        <w:t xml:space="preserve">整合全 </w:t>
      </w:r>
      <w:r>
        <w:rPr>
          <w:rFonts w:ascii="FangSong" w:hAnsi="FangSong" w:eastAsia="FangSong" w:cs="FangSong"/>
          <w:spacing w:val="11"/>
          <w:sz w:val="31"/>
          <w:szCs w:val="31"/>
        </w:rPr>
        <w:t>域历史文化资源，深度挖潜固原市历史文化资源要素，和国土</w:t>
      </w:r>
      <w:r>
        <w:rPr>
          <w:rFonts w:ascii="FangSong" w:hAnsi="FangSong" w:eastAsia="FangSong" w:cs="FangSong"/>
          <w:spacing w:val="2"/>
          <w:sz w:val="31"/>
          <w:szCs w:val="31"/>
        </w:rPr>
        <w:t xml:space="preserve"> </w:t>
      </w:r>
      <w:r>
        <w:rPr>
          <w:rFonts w:ascii="FangSong" w:hAnsi="FangSong" w:eastAsia="FangSong" w:cs="FangSong"/>
          <w:spacing w:val="11"/>
          <w:sz w:val="31"/>
          <w:szCs w:val="31"/>
        </w:rPr>
        <w:t>空间规划全域全要素规划体系相对应，落实全要素历史文化保</w:t>
      </w:r>
      <w:r>
        <w:rPr>
          <w:rFonts w:ascii="FangSong" w:hAnsi="FangSong" w:eastAsia="FangSong" w:cs="FangSong"/>
          <w:spacing w:val="2"/>
          <w:sz w:val="31"/>
          <w:szCs w:val="31"/>
        </w:rPr>
        <w:t xml:space="preserve"> </w:t>
      </w:r>
      <w:r>
        <w:rPr>
          <w:rFonts w:ascii="FangSong" w:hAnsi="FangSong" w:eastAsia="FangSong" w:cs="FangSong"/>
          <w:spacing w:val="11"/>
          <w:sz w:val="31"/>
          <w:szCs w:val="31"/>
        </w:rPr>
        <w:t>护控制线，保护范围和管控要求，严格保护文物保护单位、历</w:t>
      </w:r>
      <w:r>
        <w:rPr>
          <w:rFonts w:ascii="FangSong" w:hAnsi="FangSong" w:eastAsia="FangSong" w:cs="FangSong"/>
          <w:spacing w:val="9"/>
          <w:sz w:val="31"/>
          <w:szCs w:val="31"/>
        </w:rPr>
        <w:t xml:space="preserve"> 史建筑、历史文化街区、非物质文化遗产等历</w:t>
      </w:r>
      <w:r>
        <w:rPr>
          <w:rFonts w:ascii="FangSong" w:hAnsi="FangSong" w:eastAsia="FangSong" w:cs="FangSong"/>
          <w:spacing w:val="8"/>
          <w:sz w:val="31"/>
          <w:szCs w:val="31"/>
        </w:rPr>
        <w:t>史要素。</w:t>
      </w:r>
    </w:p>
    <w:p>
      <w:pPr>
        <w:spacing w:before="52" w:line="330" w:lineRule="auto"/>
        <w:ind w:left="19" w:firstLine="643"/>
        <w:jc w:val="both"/>
        <w:rPr>
          <w:rFonts w:ascii="FangSong" w:hAnsi="FangSong" w:eastAsia="FangSong" w:cs="FangSong"/>
          <w:sz w:val="31"/>
          <w:szCs w:val="31"/>
        </w:rPr>
      </w:pPr>
      <w:r>
        <w:rPr>
          <w:rFonts w:ascii="KaiTi" w:hAnsi="KaiTi" w:eastAsia="KaiTi" w:cs="KaiTi"/>
          <w:b/>
          <w:bCs/>
          <w:spacing w:val="9"/>
          <w:sz w:val="31"/>
          <w:szCs w:val="31"/>
        </w:rPr>
        <w:t>健全历史文化遗产保护空间机制。</w:t>
      </w:r>
      <w:r>
        <w:rPr>
          <w:rFonts w:ascii="FangSong" w:hAnsi="FangSong" w:eastAsia="FangSong" w:cs="FangSong"/>
          <w:spacing w:val="9"/>
          <w:sz w:val="31"/>
          <w:szCs w:val="31"/>
        </w:rPr>
        <w:t>建立保护对象动态增补</w:t>
      </w:r>
      <w:r>
        <w:rPr>
          <w:rFonts w:ascii="FangSong" w:hAnsi="FangSong" w:eastAsia="FangSong" w:cs="FangSong"/>
          <w:spacing w:val="6"/>
          <w:sz w:val="31"/>
          <w:szCs w:val="31"/>
        </w:rPr>
        <w:t xml:space="preserve">  </w:t>
      </w:r>
      <w:r>
        <w:rPr>
          <w:rFonts w:ascii="FangSong" w:hAnsi="FangSong" w:eastAsia="FangSong" w:cs="FangSong"/>
          <w:spacing w:val="11"/>
          <w:sz w:val="31"/>
          <w:szCs w:val="31"/>
        </w:rPr>
        <w:t>机制，完善历史文化遗产保护名录。完善历史文化遗存本体及</w:t>
      </w:r>
      <w:r>
        <w:rPr>
          <w:rFonts w:ascii="FangSong" w:hAnsi="FangSong" w:eastAsia="FangSong" w:cs="FangSong"/>
          <w:spacing w:val="5"/>
          <w:sz w:val="31"/>
          <w:szCs w:val="31"/>
        </w:rPr>
        <w:t xml:space="preserve">  </w:t>
      </w:r>
      <w:r>
        <w:rPr>
          <w:rFonts w:ascii="FangSong" w:hAnsi="FangSong" w:eastAsia="FangSong" w:cs="FangSong"/>
          <w:spacing w:val="11"/>
          <w:sz w:val="31"/>
          <w:szCs w:val="31"/>
        </w:rPr>
        <w:t>其环境的用地和空间保护政策，建立保护空间管控区定期评估</w:t>
      </w:r>
      <w:r>
        <w:rPr>
          <w:rFonts w:ascii="FangSong" w:hAnsi="FangSong" w:eastAsia="FangSong" w:cs="FangSong"/>
          <w:spacing w:val="5"/>
          <w:sz w:val="31"/>
          <w:szCs w:val="31"/>
        </w:rPr>
        <w:t xml:space="preserve">  </w:t>
      </w:r>
      <w:r>
        <w:rPr>
          <w:rFonts w:ascii="FangSong" w:hAnsi="FangSong" w:eastAsia="FangSong" w:cs="FangSong"/>
          <w:spacing w:val="11"/>
          <w:sz w:val="31"/>
          <w:szCs w:val="31"/>
        </w:rPr>
        <w:t>和更新机制，协调历史文化遗产周边风貌的保护和留存。针对</w:t>
      </w:r>
      <w:r>
        <w:rPr>
          <w:rFonts w:ascii="FangSong" w:hAnsi="FangSong" w:eastAsia="FangSong" w:cs="FangSong"/>
          <w:spacing w:val="5"/>
          <w:sz w:val="31"/>
          <w:szCs w:val="31"/>
        </w:rPr>
        <w:t xml:space="preserve">  </w:t>
      </w:r>
      <w:r>
        <w:rPr>
          <w:rFonts w:ascii="FangSong" w:hAnsi="FangSong" w:eastAsia="FangSong" w:cs="FangSong"/>
          <w:spacing w:val="9"/>
          <w:sz w:val="31"/>
          <w:szCs w:val="31"/>
        </w:rPr>
        <w:t>历史文化资源富集、空间分布集中的地域，</w:t>
      </w:r>
      <w:r>
        <w:rPr>
          <w:rFonts w:ascii="FangSong" w:hAnsi="FangSong" w:eastAsia="FangSong" w:cs="FangSong"/>
          <w:spacing w:val="-83"/>
          <w:sz w:val="31"/>
          <w:szCs w:val="31"/>
        </w:rPr>
        <w:t xml:space="preserve"> </w:t>
      </w:r>
      <w:r>
        <w:rPr>
          <w:rFonts w:ascii="FangSong" w:hAnsi="FangSong" w:eastAsia="FangSong" w:cs="FangSong"/>
          <w:spacing w:val="8"/>
          <w:sz w:val="31"/>
          <w:szCs w:val="31"/>
        </w:rPr>
        <w:t>以及非物质文化遗</w:t>
      </w:r>
      <w:r>
        <w:rPr>
          <w:rFonts w:ascii="FangSong" w:hAnsi="FangSong" w:eastAsia="FangSong" w:cs="FangSong"/>
          <w:sz w:val="31"/>
          <w:szCs w:val="31"/>
        </w:rPr>
        <w:t xml:space="preserve">  </w:t>
      </w:r>
      <w:r>
        <w:rPr>
          <w:rFonts w:ascii="FangSong" w:hAnsi="FangSong" w:eastAsia="FangSong" w:cs="FangSong"/>
          <w:spacing w:val="11"/>
          <w:sz w:val="31"/>
          <w:szCs w:val="31"/>
        </w:rPr>
        <w:t>产高度依存的自然环境和历史文化空间，应当整体保护，保持</w:t>
      </w:r>
      <w:r>
        <w:rPr>
          <w:rFonts w:ascii="FangSong" w:hAnsi="FangSong" w:eastAsia="FangSong" w:cs="FangSong"/>
          <w:spacing w:val="5"/>
          <w:sz w:val="31"/>
          <w:szCs w:val="31"/>
        </w:rPr>
        <w:t xml:space="preserve">  </w:t>
      </w:r>
      <w:r>
        <w:rPr>
          <w:rFonts w:ascii="FangSong" w:hAnsi="FangSong" w:eastAsia="FangSong" w:cs="FangSong"/>
          <w:spacing w:val="11"/>
          <w:sz w:val="31"/>
          <w:szCs w:val="31"/>
        </w:rPr>
        <w:t>传统格局、历史风貌和空间尺度，不得改变与其相互依存的自</w:t>
      </w:r>
      <w:r>
        <w:rPr>
          <w:rFonts w:ascii="FangSong" w:hAnsi="FangSong" w:eastAsia="FangSong" w:cs="FangSong"/>
          <w:spacing w:val="5"/>
          <w:sz w:val="31"/>
          <w:szCs w:val="31"/>
        </w:rPr>
        <w:t xml:space="preserve">  </w:t>
      </w:r>
      <w:r>
        <w:rPr>
          <w:rFonts w:ascii="FangSong" w:hAnsi="FangSong" w:eastAsia="FangSong" w:cs="FangSong"/>
          <w:spacing w:val="8"/>
          <w:sz w:val="31"/>
          <w:szCs w:val="31"/>
        </w:rPr>
        <w:t>然景观和环境，不得对其传统格局和历史风貌构成破坏性影响，</w:t>
      </w:r>
      <w:r>
        <w:rPr>
          <w:rFonts w:ascii="FangSong" w:hAnsi="FangSong" w:eastAsia="FangSong" w:cs="FangSong"/>
          <w:spacing w:val="17"/>
          <w:sz w:val="31"/>
          <w:szCs w:val="31"/>
        </w:rPr>
        <w:t xml:space="preserve"> </w:t>
      </w:r>
      <w:r>
        <w:rPr>
          <w:rFonts w:ascii="FangSong" w:hAnsi="FangSong" w:eastAsia="FangSong" w:cs="FangSong"/>
          <w:spacing w:val="11"/>
          <w:sz w:val="31"/>
          <w:szCs w:val="31"/>
        </w:rPr>
        <w:t>保留真实性和完整性。改善基础设施、公共服务设施和居住环</w:t>
      </w:r>
    </w:p>
    <w:p>
      <w:pPr>
        <w:spacing w:line="330" w:lineRule="auto"/>
        <w:rPr>
          <w:rFonts w:ascii="FangSong" w:hAnsi="FangSong" w:eastAsia="FangSong" w:cs="FangSong"/>
          <w:sz w:val="31"/>
          <w:szCs w:val="31"/>
        </w:rPr>
        <w:sectPr>
          <w:footerReference r:id="rId72" w:type="default"/>
          <w:pgSz w:w="11907" w:h="16839"/>
          <w:pgMar w:top="1431" w:right="1178" w:bottom="1443" w:left="1785" w:header="0" w:footer="1229" w:gutter="0"/>
          <w:cols w:space="720" w:num="1"/>
        </w:sectPr>
      </w:pPr>
    </w:p>
    <w:p>
      <w:pPr>
        <w:spacing w:before="181" w:line="326" w:lineRule="auto"/>
        <w:ind w:left="25" w:hanging="6"/>
        <w:jc w:val="both"/>
        <w:rPr>
          <w:rFonts w:ascii="FangSong" w:hAnsi="FangSong" w:eastAsia="FangSong" w:cs="FangSong"/>
          <w:sz w:val="31"/>
          <w:szCs w:val="31"/>
        </w:rPr>
      </w:pPr>
      <w:r>
        <w:rPr>
          <w:rFonts w:ascii="FangSong" w:hAnsi="FangSong" w:eastAsia="FangSong" w:cs="FangSong"/>
          <w:spacing w:val="9"/>
          <w:sz w:val="31"/>
          <w:szCs w:val="31"/>
        </w:rPr>
        <w:t>境。同时，推进相关文化景观等专项规划编制，统筹协调交通、</w:t>
      </w:r>
      <w:r>
        <w:rPr>
          <w:rFonts w:ascii="FangSong" w:hAnsi="FangSong" w:eastAsia="FangSong" w:cs="FangSong"/>
          <w:spacing w:val="3"/>
          <w:sz w:val="31"/>
          <w:szCs w:val="31"/>
        </w:rPr>
        <w:t xml:space="preserve"> </w:t>
      </w:r>
      <w:r>
        <w:rPr>
          <w:rFonts w:ascii="FangSong" w:hAnsi="FangSong" w:eastAsia="FangSong" w:cs="FangSong"/>
          <w:spacing w:val="11"/>
          <w:sz w:val="31"/>
          <w:szCs w:val="31"/>
        </w:rPr>
        <w:t>水利、能源、信息通讯等重大基础设施项目空间布局，合理避</w:t>
      </w:r>
      <w:r>
        <w:rPr>
          <w:rFonts w:ascii="FangSong" w:hAnsi="FangSong" w:eastAsia="FangSong" w:cs="FangSong"/>
          <w:spacing w:val="2"/>
          <w:sz w:val="31"/>
          <w:szCs w:val="31"/>
        </w:rPr>
        <w:t xml:space="preserve">  </w:t>
      </w:r>
      <w:r>
        <w:rPr>
          <w:rFonts w:ascii="FangSong" w:hAnsi="FangSong" w:eastAsia="FangSong" w:cs="FangSong"/>
          <w:spacing w:val="11"/>
          <w:sz w:val="31"/>
          <w:szCs w:val="31"/>
        </w:rPr>
        <w:t>让大遗址保护区、地下文物埋藏区，保障国家考古遗址公园等</w:t>
      </w:r>
      <w:r>
        <w:rPr>
          <w:rFonts w:ascii="FangSong" w:hAnsi="FangSong" w:eastAsia="FangSong" w:cs="FangSong"/>
          <w:spacing w:val="2"/>
          <w:sz w:val="31"/>
          <w:szCs w:val="31"/>
        </w:rPr>
        <w:t xml:space="preserve">  </w:t>
      </w:r>
      <w:r>
        <w:rPr>
          <w:rFonts w:ascii="FangSong" w:hAnsi="FangSong" w:eastAsia="FangSong" w:cs="FangSong"/>
          <w:spacing w:val="6"/>
          <w:sz w:val="31"/>
          <w:szCs w:val="31"/>
        </w:rPr>
        <w:t>重大文化遗产保护利用工程的合理空间需求。</w:t>
      </w:r>
    </w:p>
    <w:p>
      <w:pPr>
        <w:spacing w:before="55" w:line="328" w:lineRule="auto"/>
        <w:ind w:left="26" w:right="250" w:firstLine="645"/>
        <w:rPr>
          <w:rFonts w:ascii="FangSong" w:hAnsi="FangSong" w:eastAsia="FangSong" w:cs="FangSong"/>
          <w:sz w:val="31"/>
          <w:szCs w:val="31"/>
        </w:rPr>
      </w:pPr>
      <w:r>
        <w:rPr>
          <w:rFonts w:ascii="KaiTi" w:hAnsi="KaiTi" w:eastAsia="KaiTi" w:cs="KaiTi"/>
          <w:b/>
          <w:bCs/>
          <w:spacing w:val="9"/>
          <w:sz w:val="31"/>
          <w:szCs w:val="31"/>
        </w:rPr>
        <w:t>增强文化遗产保护空间韧性。</w:t>
      </w:r>
      <w:r>
        <w:rPr>
          <w:rFonts w:ascii="FangSong" w:hAnsi="FangSong" w:eastAsia="FangSong" w:cs="FangSong"/>
          <w:spacing w:val="9"/>
          <w:sz w:val="31"/>
          <w:szCs w:val="31"/>
        </w:rPr>
        <w:t>应对气候变化，对文化遗存</w:t>
      </w:r>
      <w:r>
        <w:rPr>
          <w:rFonts w:ascii="FangSong" w:hAnsi="FangSong" w:eastAsia="FangSong" w:cs="FangSong"/>
          <w:spacing w:val="14"/>
          <w:sz w:val="31"/>
          <w:szCs w:val="31"/>
        </w:rPr>
        <w:t xml:space="preserve"> </w:t>
      </w:r>
      <w:r>
        <w:rPr>
          <w:rFonts w:ascii="FangSong" w:hAnsi="FangSong" w:eastAsia="FangSong" w:cs="FangSong"/>
          <w:spacing w:val="11"/>
          <w:sz w:val="31"/>
          <w:szCs w:val="31"/>
        </w:rPr>
        <w:t>本体及存在的潜在风险，布局安全缓冲空间和风险管控区域，</w:t>
      </w:r>
      <w:r>
        <w:rPr>
          <w:rFonts w:ascii="FangSong" w:hAnsi="FangSong" w:eastAsia="FangSong" w:cs="FangSong"/>
          <w:spacing w:val="10"/>
          <w:sz w:val="31"/>
          <w:szCs w:val="31"/>
        </w:rPr>
        <w:t xml:space="preserve"> </w:t>
      </w:r>
      <w:r>
        <w:rPr>
          <w:rFonts w:ascii="FangSong" w:hAnsi="FangSong" w:eastAsia="FangSong" w:cs="FangSong"/>
          <w:spacing w:val="11"/>
          <w:sz w:val="31"/>
          <w:szCs w:val="31"/>
        </w:rPr>
        <w:t>妥善协调防洪排涝、抗震等专业管理要求与历史文化保护的关</w:t>
      </w:r>
      <w:r>
        <w:rPr>
          <w:rFonts w:ascii="FangSong" w:hAnsi="FangSong" w:eastAsia="FangSong" w:cs="FangSong"/>
          <w:spacing w:val="4"/>
          <w:sz w:val="31"/>
          <w:szCs w:val="31"/>
        </w:rPr>
        <w:t xml:space="preserve"> </w:t>
      </w:r>
      <w:r>
        <w:rPr>
          <w:rFonts w:ascii="FangSong" w:hAnsi="FangSong" w:eastAsia="FangSong" w:cs="FangSong"/>
          <w:spacing w:val="11"/>
          <w:sz w:val="31"/>
          <w:szCs w:val="31"/>
        </w:rPr>
        <w:t>系，提出规避和弱化火灾、洪涝、地质灾害风险的管控措施，</w:t>
      </w:r>
      <w:r>
        <w:rPr>
          <w:rFonts w:ascii="FangSong" w:hAnsi="FangSong" w:eastAsia="FangSong" w:cs="FangSong"/>
          <w:spacing w:val="10"/>
          <w:sz w:val="31"/>
          <w:szCs w:val="31"/>
        </w:rPr>
        <w:t xml:space="preserve"> </w:t>
      </w:r>
      <w:r>
        <w:rPr>
          <w:rFonts w:ascii="FangSong" w:hAnsi="FangSong" w:eastAsia="FangSong" w:cs="FangSong"/>
          <w:spacing w:val="11"/>
          <w:sz w:val="31"/>
          <w:szCs w:val="31"/>
        </w:rPr>
        <w:t>开展文物预防性保护和抢救性保护，增强遗产环境韧性，避免</w:t>
      </w:r>
      <w:r>
        <w:rPr>
          <w:rFonts w:ascii="FangSong" w:hAnsi="FangSong" w:eastAsia="FangSong" w:cs="FangSong"/>
          <w:spacing w:val="9"/>
          <w:sz w:val="31"/>
          <w:szCs w:val="31"/>
        </w:rPr>
        <w:t xml:space="preserve"> </w:t>
      </w:r>
      <w:r>
        <w:rPr>
          <w:rFonts w:ascii="FangSong" w:hAnsi="FangSong" w:eastAsia="FangSong" w:cs="FangSong"/>
          <w:spacing w:val="8"/>
          <w:sz w:val="31"/>
          <w:szCs w:val="31"/>
        </w:rPr>
        <w:t>文化遗产完整性、真实性和环境风貌遭受破坏。</w:t>
      </w:r>
    </w:p>
    <w:p>
      <w:pPr>
        <w:spacing w:before="49" w:line="326" w:lineRule="auto"/>
        <w:ind w:left="36" w:right="252" w:firstLine="634"/>
        <w:rPr>
          <w:rFonts w:ascii="FangSong" w:hAnsi="FangSong" w:eastAsia="FangSong" w:cs="FangSong"/>
          <w:sz w:val="31"/>
          <w:szCs w:val="31"/>
        </w:rPr>
      </w:pPr>
      <w:r>
        <w:rPr>
          <w:rFonts w:ascii="KaiTi" w:hAnsi="KaiTi" w:eastAsia="KaiTi" w:cs="KaiTi"/>
          <w:b/>
          <w:bCs/>
          <w:spacing w:val="9"/>
          <w:sz w:val="31"/>
          <w:szCs w:val="31"/>
        </w:rPr>
        <w:t>构建全域管控和评估体系。</w:t>
      </w:r>
      <w:r>
        <w:rPr>
          <w:rFonts w:ascii="FangSong" w:hAnsi="FangSong" w:eastAsia="FangSong" w:cs="FangSong"/>
          <w:spacing w:val="9"/>
          <w:sz w:val="31"/>
          <w:szCs w:val="31"/>
        </w:rPr>
        <w:t>建立全域历史文化资源管控体</w:t>
      </w:r>
      <w:r>
        <w:rPr>
          <w:rFonts w:ascii="FangSong" w:hAnsi="FangSong" w:eastAsia="FangSong" w:cs="FangSong"/>
          <w:spacing w:val="17"/>
          <w:sz w:val="31"/>
          <w:szCs w:val="31"/>
        </w:rPr>
        <w:t xml:space="preserve"> </w:t>
      </w:r>
      <w:r>
        <w:rPr>
          <w:rFonts w:ascii="FangSong" w:hAnsi="FangSong" w:eastAsia="FangSong" w:cs="FangSong"/>
          <w:spacing w:val="11"/>
          <w:sz w:val="31"/>
          <w:szCs w:val="31"/>
        </w:rPr>
        <w:t>系。加强对全域历史文化资源的梳理，对农</w:t>
      </w:r>
      <w:r>
        <w:rPr>
          <w:rFonts w:ascii="FangSong" w:hAnsi="FangSong" w:eastAsia="FangSong" w:cs="FangSong"/>
          <w:spacing w:val="10"/>
          <w:sz w:val="31"/>
          <w:szCs w:val="31"/>
        </w:rPr>
        <w:t>业、生态、城镇三</w:t>
      </w:r>
      <w:r>
        <w:rPr>
          <w:rFonts w:ascii="FangSong" w:hAnsi="FangSong" w:eastAsia="FangSong" w:cs="FangSong"/>
          <w:sz w:val="31"/>
          <w:szCs w:val="31"/>
        </w:rPr>
        <w:t xml:space="preserve"> </w:t>
      </w:r>
      <w:r>
        <w:rPr>
          <w:rFonts w:ascii="FangSong" w:hAnsi="FangSong" w:eastAsia="FangSong" w:cs="FangSong"/>
          <w:spacing w:val="10"/>
          <w:sz w:val="31"/>
          <w:szCs w:val="31"/>
        </w:rPr>
        <w:t>类空间内的历史文化保护要素提出有针对性的不同管控要求，</w:t>
      </w:r>
      <w:r>
        <w:rPr>
          <w:rFonts w:ascii="FangSong" w:hAnsi="FangSong" w:eastAsia="FangSong" w:cs="FangSong"/>
          <w:spacing w:val="8"/>
          <w:sz w:val="31"/>
          <w:szCs w:val="31"/>
        </w:rPr>
        <w:t xml:space="preserve"> </w:t>
      </w:r>
      <w:r>
        <w:rPr>
          <w:rFonts w:ascii="FangSong" w:hAnsi="FangSong" w:eastAsia="FangSong" w:cs="FangSong"/>
          <w:spacing w:val="7"/>
          <w:sz w:val="31"/>
          <w:szCs w:val="31"/>
        </w:rPr>
        <w:t>并与耕地和永久基本农田、生态保护红线的管控要求相衔接。</w:t>
      </w:r>
    </w:p>
    <w:p>
      <w:pPr>
        <w:spacing w:before="318" w:line="310" w:lineRule="exact"/>
        <w:ind w:left="1874"/>
        <w:outlineLvl w:val="1"/>
        <w:rPr>
          <w:rFonts w:ascii="微软雅黑" w:hAnsi="微软雅黑" w:eastAsia="微软雅黑" w:cs="微软雅黑"/>
          <w:sz w:val="30"/>
          <w:szCs w:val="30"/>
        </w:rPr>
      </w:pPr>
      <w:bookmarkStart w:id="199" w:name="bookmark79"/>
      <w:bookmarkEnd w:id="199"/>
      <w:r>
        <w:rPr>
          <w:rFonts w:ascii="微软雅黑" w:hAnsi="微软雅黑" w:eastAsia="微软雅黑" w:cs="微软雅黑"/>
          <w:spacing w:val="16"/>
          <w:position w:val="-1"/>
          <w:sz w:val="30"/>
          <w:szCs w:val="30"/>
        </w:rPr>
        <w:t>第二节   活化利用文化遗产和自然遗产</w:t>
      </w:r>
    </w:p>
    <w:p>
      <w:pPr>
        <w:pStyle w:val="2"/>
        <w:spacing w:line="403" w:lineRule="auto"/>
      </w:pPr>
    </w:p>
    <w:p>
      <w:pPr>
        <w:spacing w:before="101" w:line="221" w:lineRule="auto"/>
        <w:ind w:left="44"/>
        <w:rPr>
          <w:rFonts w:ascii="KaiTi" w:hAnsi="KaiTi" w:eastAsia="KaiTi" w:cs="KaiTi"/>
          <w:sz w:val="31"/>
          <w:szCs w:val="31"/>
        </w:rPr>
      </w:pPr>
      <w:bookmarkStart w:id="200" w:name="bookmark80"/>
      <w:bookmarkEnd w:id="200"/>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44</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文化和自然遗产利用与发展</w:t>
      </w:r>
    </w:p>
    <w:p>
      <w:pPr>
        <w:spacing w:before="186" w:line="329" w:lineRule="auto"/>
        <w:ind w:left="24" w:right="252" w:firstLine="663"/>
        <w:rPr>
          <w:rFonts w:ascii="FangSong" w:hAnsi="FangSong" w:eastAsia="FangSong" w:cs="FangSong"/>
          <w:sz w:val="31"/>
          <w:szCs w:val="31"/>
        </w:rPr>
      </w:pPr>
      <w:r>
        <w:rPr>
          <w:rFonts w:ascii="KaiTi" w:hAnsi="KaiTi" w:eastAsia="KaiTi" w:cs="KaiTi"/>
          <w:b/>
          <w:bCs/>
          <w:spacing w:val="5"/>
          <w:sz w:val="31"/>
          <w:szCs w:val="31"/>
        </w:rPr>
        <w:t>支持国家文化公园建设。</w:t>
      </w:r>
      <w:r>
        <w:rPr>
          <w:rFonts w:ascii="KaiTi" w:hAnsi="KaiTi" w:eastAsia="KaiTi" w:cs="KaiTi"/>
          <w:spacing w:val="82"/>
          <w:sz w:val="31"/>
          <w:szCs w:val="31"/>
        </w:rPr>
        <w:t xml:space="preserve"> </w:t>
      </w:r>
      <w:r>
        <w:rPr>
          <w:rFonts w:ascii="FangSong" w:hAnsi="FangSong" w:eastAsia="FangSong" w:cs="FangSong"/>
          <w:spacing w:val="5"/>
          <w:sz w:val="31"/>
          <w:szCs w:val="31"/>
        </w:rPr>
        <w:t>加强区域合作，打造红色文化</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 xml:space="preserve"> </w:t>
      </w:r>
      <w:r>
        <w:rPr>
          <w:rFonts w:ascii="FangSong" w:hAnsi="FangSong" w:eastAsia="FangSong" w:cs="FangSong"/>
          <w:spacing w:val="9"/>
          <w:sz w:val="31"/>
          <w:szCs w:val="31"/>
        </w:rPr>
        <w:t>旅游深度融合发展示范区，建设六盘山长征国家文化公园（固</w:t>
      </w:r>
      <w:r>
        <w:rPr>
          <w:rFonts w:ascii="FangSong" w:hAnsi="FangSong" w:eastAsia="FangSong" w:cs="FangSong"/>
          <w:spacing w:val="14"/>
          <w:sz w:val="31"/>
          <w:szCs w:val="31"/>
        </w:rPr>
        <w:t xml:space="preserve"> </w:t>
      </w:r>
      <w:r>
        <w:rPr>
          <w:rFonts w:ascii="FangSong" w:hAnsi="FangSong" w:eastAsia="FangSong" w:cs="FangSong"/>
          <w:spacing w:val="10"/>
          <w:sz w:val="31"/>
          <w:szCs w:val="31"/>
        </w:rPr>
        <w:t>原段</w:t>
      </w:r>
      <w:r>
        <w:rPr>
          <w:rFonts w:ascii="FangSong" w:hAnsi="FangSong" w:eastAsia="FangSong" w:cs="FangSong"/>
          <w:spacing w:val="27"/>
          <w:sz w:val="31"/>
          <w:szCs w:val="31"/>
        </w:rPr>
        <w:t>），</w:t>
      </w:r>
      <w:r>
        <w:rPr>
          <w:rFonts w:ascii="FangSong" w:hAnsi="FangSong" w:eastAsia="FangSong" w:cs="FangSong"/>
          <w:spacing w:val="10"/>
          <w:sz w:val="31"/>
          <w:szCs w:val="31"/>
        </w:rPr>
        <w:t>不断提升红色旅游对六盘山地区文化旅游产业</w:t>
      </w:r>
      <w:r>
        <w:rPr>
          <w:rFonts w:ascii="FangSong" w:hAnsi="FangSong" w:eastAsia="FangSong" w:cs="FangSong"/>
          <w:spacing w:val="9"/>
          <w:sz w:val="31"/>
          <w:szCs w:val="31"/>
        </w:rPr>
        <w:t>发展的</w:t>
      </w:r>
      <w:r>
        <w:rPr>
          <w:rFonts w:ascii="FangSong" w:hAnsi="FangSong" w:eastAsia="FangSong" w:cs="FangSong"/>
          <w:spacing w:val="1"/>
          <w:sz w:val="31"/>
          <w:szCs w:val="31"/>
        </w:rPr>
        <w:t xml:space="preserve"> </w:t>
      </w:r>
      <w:r>
        <w:rPr>
          <w:rFonts w:ascii="FangSong" w:hAnsi="FangSong" w:eastAsia="FangSong" w:cs="FangSong"/>
          <w:spacing w:val="7"/>
          <w:sz w:val="31"/>
          <w:szCs w:val="31"/>
        </w:rPr>
        <w:t>综合带动能力。依托西吉县、原州区、彭阳县境内</w:t>
      </w:r>
      <w:r>
        <w:rPr>
          <w:rFonts w:ascii="FangSong" w:hAnsi="FangSong" w:eastAsia="FangSong" w:cs="FangSong"/>
          <w:spacing w:val="-11"/>
          <w:sz w:val="31"/>
          <w:szCs w:val="31"/>
        </w:rPr>
        <w:t xml:space="preserve"> </w:t>
      </w:r>
      <w:r>
        <w:rPr>
          <w:rFonts w:ascii="Times New Roman" w:hAnsi="Times New Roman" w:eastAsia="Times New Roman" w:cs="Times New Roman"/>
          <w:spacing w:val="7"/>
          <w:sz w:val="31"/>
          <w:szCs w:val="31"/>
        </w:rPr>
        <w:t>200</w:t>
      </w:r>
      <w:r>
        <w:rPr>
          <w:rFonts w:ascii="Times New Roman" w:hAnsi="Times New Roman" w:eastAsia="Times New Roman" w:cs="Times New Roman"/>
          <w:spacing w:val="46"/>
          <w:sz w:val="31"/>
          <w:szCs w:val="31"/>
        </w:rPr>
        <w:t xml:space="preserve"> </w:t>
      </w:r>
      <w:r>
        <w:rPr>
          <w:rFonts w:ascii="FangSong" w:hAnsi="FangSong" w:eastAsia="FangSong" w:cs="FangSong"/>
          <w:spacing w:val="7"/>
          <w:sz w:val="31"/>
          <w:szCs w:val="31"/>
        </w:rPr>
        <w:t>多公里</w:t>
      </w:r>
      <w:r>
        <w:rPr>
          <w:rFonts w:ascii="FangSong" w:hAnsi="FangSong" w:eastAsia="FangSong" w:cs="FangSong"/>
          <w:sz w:val="31"/>
          <w:szCs w:val="31"/>
        </w:rPr>
        <w:t xml:space="preserve"> </w:t>
      </w:r>
      <w:r>
        <w:rPr>
          <w:rFonts w:ascii="FangSong" w:hAnsi="FangSong" w:eastAsia="FangSong" w:cs="FangSong"/>
          <w:spacing w:val="11"/>
          <w:sz w:val="31"/>
          <w:szCs w:val="31"/>
        </w:rPr>
        <w:t>战国秦长城、秦汉长城等重要的文物遗存和深厚</w:t>
      </w:r>
      <w:r>
        <w:rPr>
          <w:rFonts w:ascii="FangSong" w:hAnsi="FangSong" w:eastAsia="FangSong" w:cs="FangSong"/>
          <w:spacing w:val="10"/>
          <w:sz w:val="31"/>
          <w:szCs w:val="31"/>
        </w:rPr>
        <w:t>的长城文化、</w:t>
      </w:r>
      <w:r>
        <w:rPr>
          <w:rFonts w:ascii="FangSong" w:hAnsi="FangSong" w:eastAsia="FangSong" w:cs="FangSong"/>
          <w:sz w:val="31"/>
          <w:szCs w:val="31"/>
        </w:rPr>
        <w:t xml:space="preserve"> </w:t>
      </w:r>
      <w:r>
        <w:rPr>
          <w:rFonts w:ascii="FangSong" w:hAnsi="FangSong" w:eastAsia="FangSong" w:cs="FangSong"/>
          <w:spacing w:val="8"/>
          <w:sz w:val="31"/>
          <w:szCs w:val="31"/>
        </w:rPr>
        <w:t>丝路文化资源，</w:t>
      </w:r>
      <w:r>
        <w:rPr>
          <w:rFonts w:ascii="FangSong" w:hAnsi="FangSong" w:eastAsia="FangSong" w:cs="FangSong"/>
          <w:spacing w:val="-69"/>
          <w:sz w:val="31"/>
          <w:szCs w:val="31"/>
        </w:rPr>
        <w:t xml:space="preserve"> </w:t>
      </w:r>
      <w:r>
        <w:rPr>
          <w:rFonts w:ascii="FangSong" w:hAnsi="FangSong" w:eastAsia="FangSong" w:cs="FangSong"/>
          <w:spacing w:val="8"/>
          <w:sz w:val="31"/>
          <w:szCs w:val="31"/>
        </w:rPr>
        <w:t>以彰显“中国气派、宁夏风格、固原特色”为</w:t>
      </w:r>
      <w:r>
        <w:rPr>
          <w:rFonts w:ascii="FangSong" w:hAnsi="FangSong" w:eastAsia="FangSong" w:cs="FangSong"/>
          <w:sz w:val="31"/>
          <w:szCs w:val="31"/>
        </w:rPr>
        <w:t xml:space="preserve"> </w:t>
      </w:r>
      <w:r>
        <w:rPr>
          <w:rFonts w:ascii="FangSong" w:hAnsi="FangSong" w:eastAsia="FangSong" w:cs="FangSong"/>
          <w:spacing w:val="11"/>
          <w:sz w:val="31"/>
          <w:szCs w:val="31"/>
        </w:rPr>
        <w:t>思路，建设长城国家文化公园（固原段）。以国家文化公园建</w:t>
      </w:r>
    </w:p>
    <w:p>
      <w:pPr>
        <w:spacing w:line="329" w:lineRule="auto"/>
        <w:rPr>
          <w:rFonts w:ascii="FangSong" w:hAnsi="FangSong" w:eastAsia="FangSong" w:cs="FangSong"/>
          <w:sz w:val="31"/>
          <w:szCs w:val="31"/>
        </w:rPr>
        <w:sectPr>
          <w:footerReference r:id="rId73" w:type="default"/>
          <w:pgSz w:w="11907" w:h="16839"/>
          <w:pgMar w:top="1431" w:right="1163" w:bottom="1443" w:left="1785" w:header="0" w:footer="1229" w:gutter="0"/>
          <w:cols w:space="720" w:num="1"/>
        </w:sectPr>
      </w:pPr>
    </w:p>
    <w:p>
      <w:pPr>
        <w:spacing w:before="182" w:line="324" w:lineRule="auto"/>
        <w:ind w:left="29" w:right="1" w:hanging="3"/>
        <w:jc w:val="both"/>
        <w:rPr>
          <w:rFonts w:ascii="FangSong" w:hAnsi="FangSong" w:eastAsia="FangSong" w:cs="FangSong"/>
          <w:sz w:val="31"/>
          <w:szCs w:val="31"/>
        </w:rPr>
      </w:pPr>
      <w:r>
        <w:rPr>
          <w:rFonts w:ascii="FangSong" w:hAnsi="FangSong" w:eastAsia="FangSong" w:cs="FangSong"/>
          <w:spacing w:val="11"/>
          <w:sz w:val="31"/>
          <w:szCs w:val="31"/>
        </w:rPr>
        <w:t>设和保护带动固原休闲旅游发展，重点拓展生态旅游和以红色</w:t>
      </w:r>
      <w:r>
        <w:rPr>
          <w:rFonts w:ascii="FangSong" w:hAnsi="FangSong" w:eastAsia="FangSong" w:cs="FangSong"/>
          <w:spacing w:val="9"/>
          <w:sz w:val="31"/>
          <w:szCs w:val="31"/>
        </w:rPr>
        <w:t xml:space="preserve"> </w:t>
      </w:r>
      <w:r>
        <w:rPr>
          <w:rFonts w:ascii="FangSong" w:hAnsi="FangSong" w:eastAsia="FangSong" w:cs="FangSong"/>
          <w:spacing w:val="11"/>
          <w:sz w:val="31"/>
          <w:szCs w:val="31"/>
        </w:rPr>
        <w:t>文化、丝路文化及民俗文化为主题的文化旅游，建设生态文旅</w:t>
      </w:r>
      <w:r>
        <w:rPr>
          <w:rFonts w:ascii="FangSong" w:hAnsi="FangSong" w:eastAsia="FangSong" w:cs="FangSong"/>
          <w:spacing w:val="5"/>
          <w:sz w:val="31"/>
          <w:szCs w:val="31"/>
        </w:rPr>
        <w:t xml:space="preserve"> </w:t>
      </w:r>
      <w:r>
        <w:rPr>
          <w:rFonts w:ascii="FangSong" w:hAnsi="FangSong" w:eastAsia="FangSong" w:cs="FangSong"/>
          <w:spacing w:val="-10"/>
          <w:sz w:val="31"/>
          <w:szCs w:val="31"/>
        </w:rPr>
        <w:t>特色市。</w:t>
      </w:r>
    </w:p>
    <w:p>
      <w:pPr>
        <w:spacing w:before="52" w:line="331" w:lineRule="auto"/>
        <w:ind w:left="24" w:firstLine="639"/>
        <w:rPr>
          <w:rFonts w:ascii="FangSong" w:hAnsi="FangSong" w:eastAsia="FangSong" w:cs="FangSong"/>
          <w:sz w:val="31"/>
          <w:szCs w:val="31"/>
        </w:rPr>
      </w:pPr>
      <w:r>
        <w:rPr>
          <w:rFonts w:ascii="KaiTi" w:hAnsi="KaiTi" w:eastAsia="KaiTi" w:cs="KaiTi"/>
          <w:b/>
          <w:bCs/>
          <w:spacing w:val="10"/>
          <w:sz w:val="31"/>
          <w:szCs w:val="31"/>
        </w:rPr>
        <w:t>合理利用风景名胜资源。</w:t>
      </w:r>
      <w:r>
        <w:rPr>
          <w:rFonts w:ascii="FangSong" w:hAnsi="FangSong" w:eastAsia="FangSong" w:cs="FangSong"/>
          <w:spacing w:val="10"/>
          <w:sz w:val="31"/>
          <w:szCs w:val="31"/>
        </w:rPr>
        <w:t>在六盘山、泾河源、火石寨、清</w:t>
      </w:r>
      <w:r>
        <w:rPr>
          <w:rFonts w:ascii="FangSong" w:hAnsi="FangSong" w:eastAsia="FangSong" w:cs="FangSong"/>
          <w:spacing w:val="5"/>
          <w:sz w:val="31"/>
          <w:szCs w:val="31"/>
        </w:rPr>
        <w:t xml:space="preserve"> </w:t>
      </w:r>
      <w:r>
        <w:rPr>
          <w:rFonts w:ascii="FangSong" w:hAnsi="FangSong" w:eastAsia="FangSong" w:cs="FangSong"/>
          <w:spacing w:val="7"/>
          <w:sz w:val="31"/>
          <w:szCs w:val="31"/>
        </w:rPr>
        <w:t>水河、古雁岭、</w:t>
      </w:r>
      <w:r>
        <w:rPr>
          <w:rFonts w:ascii="FangSong" w:hAnsi="FangSong" w:eastAsia="FangSong" w:cs="FangSong"/>
          <w:spacing w:val="-39"/>
          <w:sz w:val="31"/>
          <w:szCs w:val="31"/>
        </w:rPr>
        <w:t xml:space="preserve"> </w:t>
      </w:r>
      <w:r>
        <w:rPr>
          <w:rFonts w:ascii="FangSong" w:hAnsi="FangSong" w:eastAsia="FangSong" w:cs="FangSong"/>
          <w:spacing w:val="7"/>
          <w:sz w:val="31"/>
          <w:szCs w:val="31"/>
        </w:rPr>
        <w:t>云雾山、须弥山、东岳山等风景优美，具有观</w:t>
      </w:r>
      <w:r>
        <w:rPr>
          <w:rFonts w:ascii="FangSong" w:hAnsi="FangSong" w:eastAsia="FangSong" w:cs="FangSong"/>
          <w:sz w:val="31"/>
          <w:szCs w:val="31"/>
        </w:rPr>
        <w:t xml:space="preserve"> </w:t>
      </w:r>
      <w:r>
        <w:rPr>
          <w:rFonts w:ascii="FangSong" w:hAnsi="FangSong" w:eastAsia="FangSong" w:cs="FangSong"/>
          <w:spacing w:val="11"/>
          <w:sz w:val="31"/>
          <w:szCs w:val="31"/>
        </w:rPr>
        <w:t>赏价值的区域，适度有序开展游览或者科研、文化活动。增强</w:t>
      </w:r>
      <w:r>
        <w:rPr>
          <w:rFonts w:ascii="FangSong" w:hAnsi="FangSong" w:eastAsia="FangSong" w:cs="FangSong"/>
          <w:spacing w:val="5"/>
          <w:sz w:val="31"/>
          <w:szCs w:val="31"/>
        </w:rPr>
        <w:t xml:space="preserve"> </w:t>
      </w:r>
      <w:r>
        <w:rPr>
          <w:rFonts w:ascii="FangSong" w:hAnsi="FangSong" w:eastAsia="FangSong" w:cs="FangSong"/>
          <w:spacing w:val="11"/>
          <w:sz w:val="31"/>
          <w:szCs w:val="31"/>
        </w:rPr>
        <w:t>自然遗产环境韧性，作为城市文旅、乡村振兴的空间载体。因</w:t>
      </w:r>
      <w:r>
        <w:rPr>
          <w:rFonts w:ascii="FangSong" w:hAnsi="FangSong" w:eastAsia="FangSong" w:cs="FangSong"/>
          <w:spacing w:val="5"/>
          <w:sz w:val="31"/>
          <w:szCs w:val="31"/>
        </w:rPr>
        <w:t xml:space="preserve"> </w:t>
      </w:r>
      <w:r>
        <w:rPr>
          <w:rFonts w:ascii="FangSong" w:hAnsi="FangSong" w:eastAsia="FangSong" w:cs="FangSong"/>
          <w:spacing w:val="11"/>
          <w:sz w:val="31"/>
          <w:szCs w:val="31"/>
        </w:rPr>
        <w:t>地制宜发展生态旅游，将山水林田湖草沙等自然要素及自然景</w:t>
      </w:r>
      <w:r>
        <w:rPr>
          <w:rFonts w:ascii="FangSong" w:hAnsi="FangSong" w:eastAsia="FangSong" w:cs="FangSong"/>
          <w:spacing w:val="5"/>
          <w:sz w:val="31"/>
          <w:szCs w:val="31"/>
        </w:rPr>
        <w:t xml:space="preserve"> </w:t>
      </w:r>
      <w:r>
        <w:rPr>
          <w:rFonts w:ascii="FangSong" w:hAnsi="FangSong" w:eastAsia="FangSong" w:cs="FangSong"/>
          <w:spacing w:val="11"/>
          <w:sz w:val="31"/>
          <w:szCs w:val="31"/>
        </w:rPr>
        <w:t>观，融入城乡居民的“日常游憩圈”和“旅游</w:t>
      </w:r>
      <w:r>
        <w:rPr>
          <w:rFonts w:ascii="FangSong" w:hAnsi="FangSong" w:eastAsia="FangSong" w:cs="FangSong"/>
          <w:spacing w:val="10"/>
          <w:sz w:val="31"/>
          <w:szCs w:val="31"/>
        </w:rPr>
        <w:t>休闲度假地”。</w:t>
      </w:r>
      <w:r>
        <w:rPr>
          <w:rFonts w:ascii="FangSong" w:hAnsi="FangSong" w:eastAsia="FangSong" w:cs="FangSong"/>
          <w:sz w:val="31"/>
          <w:szCs w:val="31"/>
        </w:rPr>
        <w:t xml:space="preserve"> </w:t>
      </w:r>
      <w:r>
        <w:rPr>
          <w:rFonts w:ascii="FangSong" w:hAnsi="FangSong" w:eastAsia="FangSong" w:cs="FangSong"/>
          <w:spacing w:val="8"/>
          <w:sz w:val="31"/>
          <w:szCs w:val="31"/>
        </w:rPr>
        <w:t xml:space="preserve">发挥火石寨丹霞地貌、国家地质公园、国家级 </w:t>
      </w:r>
      <w:r>
        <w:rPr>
          <w:rFonts w:ascii="Times New Roman" w:hAnsi="Times New Roman" w:eastAsia="Times New Roman" w:cs="Times New Roman"/>
          <w:spacing w:val="8"/>
          <w:sz w:val="31"/>
          <w:szCs w:val="31"/>
        </w:rPr>
        <w:t xml:space="preserve">4A  </w:t>
      </w:r>
      <w:r>
        <w:rPr>
          <w:rFonts w:ascii="FangSong" w:hAnsi="FangSong" w:eastAsia="FangSong" w:cs="FangSong"/>
          <w:spacing w:val="8"/>
          <w:sz w:val="31"/>
          <w:szCs w:val="31"/>
        </w:rPr>
        <w:t>级景区特色</w:t>
      </w:r>
      <w:r>
        <w:rPr>
          <w:rFonts w:ascii="FangSong" w:hAnsi="FangSong" w:eastAsia="FangSong" w:cs="FangSong"/>
          <w:sz w:val="31"/>
          <w:szCs w:val="31"/>
        </w:rPr>
        <w:t xml:space="preserve"> </w:t>
      </w:r>
      <w:r>
        <w:rPr>
          <w:rFonts w:ascii="FangSong" w:hAnsi="FangSong" w:eastAsia="FangSong" w:cs="FangSong"/>
          <w:spacing w:val="11"/>
          <w:sz w:val="31"/>
          <w:szCs w:val="31"/>
        </w:rPr>
        <w:t>资源优势，打造自然资源科普基地、全国科普教育基地、西北</w:t>
      </w:r>
      <w:r>
        <w:rPr>
          <w:rFonts w:ascii="FangSong" w:hAnsi="FangSong" w:eastAsia="FangSong" w:cs="FangSong"/>
          <w:spacing w:val="5"/>
          <w:sz w:val="31"/>
          <w:szCs w:val="31"/>
        </w:rPr>
        <w:t xml:space="preserve"> </w:t>
      </w:r>
      <w:r>
        <w:rPr>
          <w:rFonts w:ascii="FangSong" w:hAnsi="FangSong" w:eastAsia="FangSong" w:cs="FangSong"/>
          <w:spacing w:val="11"/>
          <w:sz w:val="31"/>
          <w:szCs w:val="31"/>
        </w:rPr>
        <w:t>风情自驾车旅游基地、自治区科普教育基地、西北户外攀岩基</w:t>
      </w:r>
      <w:r>
        <w:rPr>
          <w:rFonts w:ascii="FangSong" w:hAnsi="FangSong" w:eastAsia="FangSong" w:cs="FangSong"/>
          <w:spacing w:val="5"/>
          <w:sz w:val="31"/>
          <w:szCs w:val="31"/>
        </w:rPr>
        <w:t xml:space="preserve"> </w:t>
      </w:r>
      <w:r>
        <w:rPr>
          <w:rFonts w:ascii="FangSong" w:hAnsi="FangSong" w:eastAsia="FangSong" w:cs="FangSong"/>
          <w:spacing w:val="11"/>
          <w:sz w:val="31"/>
          <w:szCs w:val="31"/>
        </w:rPr>
        <w:t xml:space="preserve">地、文学创作基地等，发展全域旅游。完善促进泾河源自治区 </w:t>
      </w:r>
      <w:r>
        <w:rPr>
          <w:rFonts w:ascii="FangSong" w:hAnsi="FangSong" w:eastAsia="FangSong" w:cs="FangSong"/>
          <w:spacing w:val="18"/>
          <w:sz w:val="31"/>
          <w:szCs w:val="31"/>
        </w:rPr>
        <w:t>级风景名胜区、须弥山石窟国家级风景名胜区等资</w:t>
      </w:r>
      <w:r>
        <w:rPr>
          <w:rFonts w:ascii="FangSong" w:hAnsi="FangSong" w:eastAsia="FangSong" w:cs="FangSong"/>
          <w:spacing w:val="17"/>
          <w:sz w:val="31"/>
          <w:szCs w:val="31"/>
        </w:rPr>
        <w:t>源实现</w:t>
      </w:r>
      <w:r>
        <w:rPr>
          <w:rFonts w:ascii="Times New Roman" w:hAnsi="Times New Roman" w:eastAsia="Times New Roman" w:cs="Times New Roman"/>
          <w:spacing w:val="17"/>
          <w:sz w:val="31"/>
          <w:szCs w:val="31"/>
        </w:rPr>
        <w:t>“</w:t>
      </w:r>
      <w:r>
        <w:rPr>
          <w:rFonts w:ascii="FangSong" w:hAnsi="FangSong" w:eastAsia="FangSong" w:cs="FangSong"/>
          <w:spacing w:val="17"/>
          <w:sz w:val="31"/>
          <w:szCs w:val="31"/>
        </w:rPr>
        <w:t>绿</w:t>
      </w:r>
      <w:r>
        <w:rPr>
          <w:rFonts w:ascii="FangSong" w:hAnsi="FangSong" w:eastAsia="FangSong" w:cs="FangSong"/>
          <w:sz w:val="31"/>
          <w:szCs w:val="31"/>
        </w:rPr>
        <w:t xml:space="preserve"> </w:t>
      </w:r>
      <w:r>
        <w:rPr>
          <w:rFonts w:ascii="FangSong" w:hAnsi="FangSong" w:eastAsia="FangSong" w:cs="FangSong"/>
          <w:spacing w:val="18"/>
          <w:sz w:val="31"/>
          <w:szCs w:val="31"/>
        </w:rPr>
        <w:t>水青山就是金山银山</w:t>
      </w:r>
      <w:r>
        <w:rPr>
          <w:rFonts w:ascii="Times New Roman" w:hAnsi="Times New Roman" w:eastAsia="Times New Roman" w:cs="Times New Roman"/>
          <w:spacing w:val="18"/>
          <w:sz w:val="31"/>
          <w:szCs w:val="31"/>
        </w:rPr>
        <w:t>”</w:t>
      </w:r>
      <w:r>
        <w:rPr>
          <w:rFonts w:ascii="FangSong" w:hAnsi="FangSong" w:eastAsia="FangSong" w:cs="FangSong"/>
          <w:spacing w:val="18"/>
          <w:sz w:val="31"/>
          <w:szCs w:val="31"/>
        </w:rPr>
        <w:t>转换的政策机制，带</w:t>
      </w:r>
      <w:r>
        <w:rPr>
          <w:rFonts w:ascii="FangSong" w:hAnsi="FangSong" w:eastAsia="FangSong" w:cs="FangSong"/>
          <w:spacing w:val="17"/>
          <w:sz w:val="31"/>
          <w:szCs w:val="31"/>
        </w:rPr>
        <w:t>动乡村振兴和富民</w:t>
      </w:r>
      <w:r>
        <w:rPr>
          <w:rFonts w:ascii="FangSong" w:hAnsi="FangSong" w:eastAsia="FangSong" w:cs="FangSong"/>
          <w:sz w:val="31"/>
          <w:szCs w:val="31"/>
        </w:rPr>
        <w:t xml:space="preserve"> </w:t>
      </w:r>
      <w:r>
        <w:rPr>
          <w:rFonts w:ascii="FangSong" w:hAnsi="FangSong" w:eastAsia="FangSong" w:cs="FangSong"/>
          <w:spacing w:val="-12"/>
          <w:sz w:val="31"/>
          <w:szCs w:val="31"/>
        </w:rPr>
        <w:t>行动。</w:t>
      </w:r>
    </w:p>
    <w:p>
      <w:pPr>
        <w:spacing w:before="51"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45</w:t>
      </w:r>
      <w:r>
        <w:rPr>
          <w:rFonts w:ascii="KaiTi" w:hAnsi="KaiTi" w:eastAsia="KaiTi" w:cs="KaiTi"/>
          <w:b/>
          <w:bCs/>
          <w:spacing w:val="3"/>
          <w:sz w:val="31"/>
          <w:szCs w:val="31"/>
        </w:rPr>
        <w:t>条</w:t>
      </w:r>
      <w:r>
        <w:rPr>
          <w:rFonts w:ascii="KaiTi" w:hAnsi="KaiTi" w:eastAsia="KaiTi" w:cs="KaiTi"/>
          <w:spacing w:val="141"/>
          <w:sz w:val="31"/>
          <w:szCs w:val="31"/>
        </w:rPr>
        <w:t xml:space="preserve"> </w:t>
      </w:r>
      <w:r>
        <w:rPr>
          <w:rFonts w:ascii="KaiTi" w:hAnsi="KaiTi" w:eastAsia="KaiTi" w:cs="KaiTi"/>
          <w:b/>
          <w:bCs/>
          <w:spacing w:val="3"/>
          <w:sz w:val="31"/>
          <w:szCs w:val="31"/>
        </w:rPr>
        <w:t>旅游规划</w:t>
      </w:r>
    </w:p>
    <w:p>
      <w:pPr>
        <w:spacing w:before="189" w:line="326" w:lineRule="auto"/>
        <w:ind w:left="34" w:right="8" w:firstLine="636"/>
        <w:jc w:val="both"/>
        <w:rPr>
          <w:rFonts w:ascii="FangSong" w:hAnsi="FangSong" w:eastAsia="FangSong" w:cs="FangSong"/>
          <w:sz w:val="31"/>
          <w:szCs w:val="31"/>
        </w:rPr>
      </w:pPr>
      <w:r>
        <w:rPr>
          <w:rFonts w:ascii="FangSong" w:hAnsi="FangSong" w:eastAsia="FangSong" w:cs="FangSong"/>
          <w:spacing w:val="9"/>
          <w:sz w:val="31"/>
          <w:szCs w:val="31"/>
        </w:rPr>
        <w:t>打造成为</w:t>
      </w:r>
      <w:r>
        <w:rPr>
          <w:rFonts w:ascii="FangSong" w:hAnsi="FangSong" w:eastAsia="FangSong" w:cs="FangSong"/>
          <w:spacing w:val="-103"/>
          <w:sz w:val="31"/>
          <w:szCs w:val="31"/>
        </w:rPr>
        <w:t xml:space="preserve"> </w:t>
      </w:r>
      <w:r>
        <w:rPr>
          <w:rFonts w:ascii="FangSong" w:hAnsi="FangSong" w:eastAsia="FangSong" w:cs="FangSong"/>
          <w:spacing w:val="9"/>
          <w:sz w:val="31"/>
          <w:szCs w:val="31"/>
        </w:rPr>
        <w:t>“西部地区独具特色的生态休闲避暑旅</w:t>
      </w:r>
      <w:r>
        <w:rPr>
          <w:rFonts w:ascii="FangSong" w:hAnsi="FangSong" w:eastAsia="FangSong" w:cs="FangSong"/>
          <w:spacing w:val="8"/>
          <w:sz w:val="31"/>
          <w:szCs w:val="31"/>
        </w:rPr>
        <w:t>游度假区</w:t>
      </w:r>
      <w:r>
        <w:rPr>
          <w:rFonts w:ascii="FangSong" w:hAnsi="FangSong" w:eastAsia="FangSong" w:cs="FangSong"/>
          <w:sz w:val="31"/>
          <w:szCs w:val="31"/>
        </w:rPr>
        <w:t xml:space="preserve"> </w:t>
      </w:r>
      <w:r>
        <w:rPr>
          <w:rFonts w:ascii="FangSong" w:hAnsi="FangSong" w:eastAsia="FangSong" w:cs="FangSong"/>
          <w:spacing w:val="11"/>
          <w:sz w:val="31"/>
          <w:szCs w:val="31"/>
        </w:rPr>
        <w:t>和红色文化旅游目的地、国家全域旅游示范市”，</w:t>
      </w:r>
      <w:r>
        <w:rPr>
          <w:rFonts w:ascii="FangSong" w:hAnsi="FangSong" w:eastAsia="FangSong" w:cs="FangSong"/>
          <w:spacing w:val="10"/>
          <w:sz w:val="31"/>
          <w:szCs w:val="31"/>
        </w:rPr>
        <w:t>全域全季全</w:t>
      </w:r>
      <w:r>
        <w:rPr>
          <w:rFonts w:ascii="FangSong" w:hAnsi="FangSong" w:eastAsia="FangSong" w:cs="FangSong"/>
          <w:sz w:val="31"/>
          <w:szCs w:val="31"/>
        </w:rPr>
        <w:t xml:space="preserve"> </w:t>
      </w:r>
      <w:r>
        <w:rPr>
          <w:rFonts w:ascii="FangSong" w:hAnsi="FangSong" w:eastAsia="FangSong" w:cs="FangSong"/>
          <w:spacing w:val="11"/>
          <w:sz w:val="31"/>
          <w:szCs w:val="31"/>
        </w:rPr>
        <w:t>景发展，促进吃住行游购娱全业态发展，形成市县</w:t>
      </w:r>
      <w:r>
        <w:rPr>
          <w:rFonts w:ascii="FangSong" w:hAnsi="FangSong" w:eastAsia="FangSong" w:cs="FangSong"/>
          <w:spacing w:val="10"/>
          <w:sz w:val="31"/>
          <w:szCs w:val="31"/>
        </w:rPr>
        <w:t>一体、多点</w:t>
      </w:r>
      <w:r>
        <w:rPr>
          <w:rFonts w:ascii="FangSong" w:hAnsi="FangSong" w:eastAsia="FangSong" w:cs="FangSong"/>
          <w:sz w:val="31"/>
          <w:szCs w:val="31"/>
        </w:rPr>
        <w:t xml:space="preserve"> </w:t>
      </w:r>
      <w:r>
        <w:rPr>
          <w:rFonts w:ascii="FangSong" w:hAnsi="FangSong" w:eastAsia="FangSong" w:cs="FangSong"/>
          <w:spacing w:val="5"/>
          <w:sz w:val="31"/>
          <w:szCs w:val="31"/>
        </w:rPr>
        <w:t>支撑、全域延伸的文旅产业新格局。</w:t>
      </w:r>
    </w:p>
    <w:p>
      <w:pPr>
        <w:spacing w:before="50" w:line="323" w:lineRule="auto"/>
        <w:ind w:left="26" w:right="1" w:firstLine="688"/>
        <w:jc w:val="both"/>
        <w:rPr>
          <w:rFonts w:ascii="FangSong" w:hAnsi="FangSong" w:eastAsia="FangSong" w:cs="FangSong"/>
          <w:sz w:val="31"/>
          <w:szCs w:val="31"/>
        </w:rPr>
      </w:pPr>
      <w:r>
        <w:rPr>
          <w:rFonts w:ascii="KaiTi" w:hAnsi="KaiTi" w:eastAsia="KaiTi" w:cs="KaiTi"/>
          <w:b/>
          <w:bCs/>
          <w:spacing w:val="6"/>
          <w:sz w:val="31"/>
          <w:szCs w:val="31"/>
        </w:rPr>
        <w:t>区域协同，放大固原市红色和丝路文化的资源优势。</w:t>
      </w:r>
      <w:r>
        <w:rPr>
          <w:rFonts w:ascii="FangSong" w:hAnsi="FangSong" w:eastAsia="FangSong" w:cs="FangSong"/>
          <w:spacing w:val="6"/>
          <w:sz w:val="31"/>
          <w:szCs w:val="31"/>
        </w:rPr>
        <w:t>加强</w:t>
      </w:r>
      <w:r>
        <w:rPr>
          <w:rFonts w:ascii="FangSong" w:hAnsi="FangSong" w:eastAsia="FangSong" w:cs="FangSong"/>
          <w:spacing w:val="10"/>
          <w:sz w:val="31"/>
          <w:szCs w:val="31"/>
        </w:rPr>
        <w:t xml:space="preserve"> </w:t>
      </w:r>
      <w:r>
        <w:rPr>
          <w:rFonts w:ascii="FangSong" w:hAnsi="FangSong" w:eastAsia="FangSong" w:cs="FangSong"/>
          <w:spacing w:val="9"/>
          <w:sz w:val="31"/>
          <w:szCs w:val="31"/>
        </w:rPr>
        <w:t>与延安、会宁、</w:t>
      </w:r>
      <w:r>
        <w:rPr>
          <w:rFonts w:ascii="FangSong" w:hAnsi="FangSong" w:eastAsia="FangSong" w:cs="FangSong"/>
          <w:spacing w:val="-90"/>
          <w:sz w:val="31"/>
          <w:szCs w:val="31"/>
        </w:rPr>
        <w:t xml:space="preserve"> </w:t>
      </w:r>
      <w:r>
        <w:rPr>
          <w:rFonts w:ascii="FangSong" w:hAnsi="FangSong" w:eastAsia="FangSong" w:cs="FangSong"/>
          <w:spacing w:val="9"/>
          <w:sz w:val="31"/>
          <w:szCs w:val="31"/>
        </w:rPr>
        <w:t>同心、盐池等地革命历史和红色文化资源</w:t>
      </w:r>
      <w:r>
        <w:rPr>
          <w:rFonts w:ascii="FangSong" w:hAnsi="FangSong" w:eastAsia="FangSong" w:cs="FangSong"/>
          <w:spacing w:val="8"/>
          <w:sz w:val="31"/>
          <w:szCs w:val="31"/>
        </w:rPr>
        <w:t>的区</w:t>
      </w:r>
      <w:r>
        <w:rPr>
          <w:rFonts w:ascii="FangSong" w:hAnsi="FangSong" w:eastAsia="FangSong" w:cs="FangSong"/>
          <w:sz w:val="31"/>
          <w:szCs w:val="31"/>
        </w:rPr>
        <w:t xml:space="preserve"> </w:t>
      </w:r>
      <w:r>
        <w:rPr>
          <w:rFonts w:ascii="FangSong" w:hAnsi="FangSong" w:eastAsia="FangSong" w:cs="FangSong"/>
          <w:spacing w:val="11"/>
          <w:sz w:val="31"/>
          <w:szCs w:val="31"/>
        </w:rPr>
        <w:t>域合作。重点建设长征、长城国家文化公园（固原段）、国家</w:t>
      </w:r>
    </w:p>
    <w:p>
      <w:pPr>
        <w:spacing w:line="323" w:lineRule="auto"/>
        <w:rPr>
          <w:rFonts w:ascii="FangSong" w:hAnsi="FangSong" w:eastAsia="FangSong" w:cs="FangSong"/>
          <w:sz w:val="31"/>
          <w:szCs w:val="31"/>
        </w:rPr>
        <w:sectPr>
          <w:footerReference r:id="rId74" w:type="default"/>
          <w:pgSz w:w="11907" w:h="16839"/>
          <w:pgMar w:top="1431" w:right="1414" w:bottom="1443" w:left="1785" w:header="0" w:footer="1229" w:gutter="0"/>
          <w:cols w:space="720" w:num="1"/>
        </w:sectPr>
      </w:pPr>
    </w:p>
    <w:p>
      <w:pPr>
        <w:spacing w:before="185" w:line="318" w:lineRule="auto"/>
        <w:ind w:left="40" w:right="6" w:firstLine="6"/>
        <w:rPr>
          <w:rFonts w:ascii="FangSong" w:hAnsi="FangSong" w:eastAsia="FangSong" w:cs="FangSong"/>
          <w:sz w:val="31"/>
          <w:szCs w:val="31"/>
        </w:rPr>
      </w:pPr>
      <w:r>
        <w:rPr>
          <w:rFonts w:ascii="FangSong" w:hAnsi="FangSong" w:eastAsia="FangSong" w:cs="FangSong"/>
          <w:spacing w:val="10"/>
          <w:sz w:val="31"/>
          <w:szCs w:val="31"/>
        </w:rPr>
        <w:t>生态文化保护区、国家文化旅游融合产业示范区和非遗文创产</w:t>
      </w:r>
      <w:r>
        <w:rPr>
          <w:rFonts w:ascii="FangSong" w:hAnsi="FangSong" w:eastAsia="FangSong" w:cs="FangSong"/>
          <w:spacing w:val="9"/>
          <w:sz w:val="31"/>
          <w:szCs w:val="31"/>
        </w:rPr>
        <w:t xml:space="preserve"> </w:t>
      </w:r>
      <w:r>
        <w:rPr>
          <w:rFonts w:ascii="FangSong" w:hAnsi="FangSong" w:eastAsia="FangSong" w:cs="FangSong"/>
          <w:spacing w:val="7"/>
          <w:sz w:val="31"/>
          <w:szCs w:val="31"/>
        </w:rPr>
        <w:t>业研学旅游基地等系列示范项目。</w:t>
      </w:r>
    </w:p>
    <w:p>
      <w:pPr>
        <w:spacing w:before="47" w:line="313" w:lineRule="auto"/>
        <w:ind w:left="24" w:firstLine="686"/>
        <w:rPr>
          <w:rFonts w:ascii="FangSong" w:hAnsi="FangSong" w:eastAsia="FangSong" w:cs="FangSong"/>
          <w:sz w:val="31"/>
          <w:szCs w:val="31"/>
        </w:rPr>
      </w:pPr>
      <w:r>
        <w:rPr>
          <w:rFonts w:ascii="KaiTi" w:hAnsi="KaiTi" w:eastAsia="KaiTi" w:cs="KaiTi"/>
          <w:b/>
          <w:bCs/>
          <w:spacing w:val="6"/>
          <w:sz w:val="31"/>
          <w:szCs w:val="31"/>
        </w:rPr>
        <w:t>以旅游环线为抓手，实现全域旅游发展目标。</w:t>
      </w:r>
      <w:r>
        <w:rPr>
          <w:rFonts w:ascii="FangSong" w:hAnsi="FangSong" w:eastAsia="FangSong" w:cs="FangSong"/>
          <w:spacing w:val="6"/>
          <w:sz w:val="31"/>
          <w:szCs w:val="31"/>
        </w:rPr>
        <w:t>按照旅游、</w:t>
      </w:r>
      <w:r>
        <w:rPr>
          <w:rFonts w:ascii="FangSong" w:hAnsi="FangSong" w:eastAsia="FangSong" w:cs="FangSong"/>
          <w:spacing w:val="17"/>
          <w:sz w:val="31"/>
          <w:szCs w:val="31"/>
        </w:rPr>
        <w:t xml:space="preserve"> </w:t>
      </w:r>
      <w:r>
        <w:rPr>
          <w:rFonts w:ascii="FangSong" w:hAnsi="FangSong" w:eastAsia="FangSong" w:cs="FangSong"/>
          <w:spacing w:val="11"/>
          <w:sz w:val="31"/>
          <w:szCs w:val="31"/>
        </w:rPr>
        <w:t>文化、生态、产业、安全“五路合一”的标准，加快旅游环路</w:t>
      </w:r>
      <w:r>
        <w:rPr>
          <w:rFonts w:ascii="FangSong" w:hAnsi="FangSong" w:eastAsia="FangSong" w:cs="FangSong"/>
          <w:spacing w:val="5"/>
          <w:sz w:val="31"/>
          <w:szCs w:val="31"/>
        </w:rPr>
        <w:t xml:space="preserve"> </w:t>
      </w:r>
      <w:r>
        <w:rPr>
          <w:rFonts w:ascii="FangSong" w:hAnsi="FangSong" w:eastAsia="FangSong" w:cs="FangSong"/>
          <w:spacing w:val="11"/>
          <w:sz w:val="31"/>
          <w:szCs w:val="31"/>
        </w:rPr>
        <w:t>建设，促进全市文化旅游产业发展，带动生态林业建设，特色</w:t>
      </w:r>
      <w:r>
        <w:rPr>
          <w:rFonts w:ascii="FangSong" w:hAnsi="FangSong" w:eastAsia="FangSong" w:cs="FangSong"/>
          <w:spacing w:val="5"/>
          <w:sz w:val="31"/>
          <w:szCs w:val="31"/>
        </w:rPr>
        <w:t xml:space="preserve"> </w:t>
      </w:r>
      <w:r>
        <w:rPr>
          <w:rFonts w:ascii="FangSong" w:hAnsi="FangSong" w:eastAsia="FangSong" w:cs="FangSong"/>
          <w:spacing w:val="11"/>
          <w:sz w:val="31"/>
          <w:szCs w:val="31"/>
        </w:rPr>
        <w:t xml:space="preserve">产业发展和基础设施改善等。构建一条旅游发展轴线、两条旅 </w:t>
      </w:r>
      <w:r>
        <w:rPr>
          <w:rFonts w:ascii="FangSong" w:hAnsi="FangSong" w:eastAsia="FangSong" w:cs="FangSong"/>
          <w:spacing w:val="9"/>
          <w:sz w:val="31"/>
          <w:szCs w:val="31"/>
        </w:rPr>
        <w:t>游环线、四条主题旅游线路、五大主题旅游功</w:t>
      </w:r>
      <w:r>
        <w:rPr>
          <w:rFonts w:ascii="FangSong" w:hAnsi="FangSong" w:eastAsia="FangSong" w:cs="FangSong"/>
          <w:spacing w:val="8"/>
          <w:sz w:val="31"/>
          <w:szCs w:val="31"/>
        </w:rPr>
        <w:t>能区。</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2487"/>
              <w:rPr>
                <w:rFonts w:ascii="SimHei" w:hAnsi="SimHei" w:eastAsia="SimHei" w:cs="SimHei"/>
                <w:sz w:val="30"/>
                <w:szCs w:val="30"/>
              </w:rPr>
            </w:pPr>
            <w:r>
              <w:rPr>
                <w:rFonts w:ascii="SimHei" w:hAnsi="SimHei" w:eastAsia="SimHei" w:cs="SimHei"/>
                <w:spacing w:val="-3"/>
                <w:sz w:val="30"/>
                <w:szCs w:val="30"/>
              </w:rPr>
              <w:t>专栏13</w:t>
            </w:r>
            <w:r>
              <w:rPr>
                <w:rFonts w:ascii="SimHei" w:hAnsi="SimHei" w:eastAsia="SimHei" w:cs="SimHei"/>
                <w:spacing w:val="36"/>
                <w:sz w:val="30"/>
                <w:szCs w:val="30"/>
              </w:rPr>
              <w:t xml:space="preserve">  </w:t>
            </w:r>
            <w:r>
              <w:rPr>
                <w:rFonts w:ascii="SimHei" w:hAnsi="SimHei" w:eastAsia="SimHei" w:cs="SimHei"/>
                <w:spacing w:val="-3"/>
                <w:sz w:val="30"/>
                <w:szCs w:val="30"/>
              </w:rPr>
              <w:t>旅游线路及分区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302" w:type="dxa"/>
            <w:vAlign w:val="top"/>
          </w:tcPr>
          <w:p>
            <w:pPr>
              <w:pStyle w:val="6"/>
              <w:spacing w:before="34" w:line="229" w:lineRule="auto"/>
              <w:ind w:left="595" w:right="333" w:firstLine="10"/>
            </w:pPr>
            <w:r>
              <w:rPr>
                <w:rFonts w:ascii="Times New Roman" w:hAnsi="Times New Roman" w:eastAsia="Times New Roman" w:cs="Times New Roman"/>
                <w:b/>
                <w:bCs/>
                <w:spacing w:val="-2"/>
              </w:rPr>
              <w:t>1</w:t>
            </w:r>
            <w:r>
              <w:rPr>
                <w:rFonts w:ascii="KaiTi" w:hAnsi="KaiTi" w:eastAsia="KaiTi" w:cs="KaiTi"/>
                <w:b/>
                <w:bCs/>
                <w:spacing w:val="-2"/>
              </w:rPr>
              <w:t>.旅游发展轴线：</w:t>
            </w:r>
            <w:r>
              <w:rPr>
                <w:spacing w:val="-2"/>
              </w:rPr>
              <w:t>以</w:t>
            </w:r>
            <w:r>
              <w:rPr>
                <w:rFonts w:ascii="Times New Roman" w:hAnsi="Times New Roman" w:eastAsia="Times New Roman" w:cs="Times New Roman"/>
                <w:spacing w:val="-2"/>
              </w:rPr>
              <w:t>“</w:t>
            </w:r>
            <w:r>
              <w:rPr>
                <w:spacing w:val="-2"/>
              </w:rPr>
              <w:t>一山一水一城墙一石窟</w:t>
            </w:r>
            <w:r>
              <w:rPr>
                <w:rFonts w:ascii="Times New Roman" w:hAnsi="Times New Roman" w:eastAsia="Times New Roman" w:cs="Times New Roman"/>
                <w:spacing w:val="-2"/>
              </w:rPr>
              <w:t>”</w:t>
            </w:r>
            <w:r>
              <w:rPr>
                <w:spacing w:val="-3"/>
              </w:rPr>
              <w:t>为主的市域旅游发展轴。</w:t>
            </w:r>
            <w:r>
              <w:t xml:space="preserve"> </w:t>
            </w:r>
            <w:r>
              <w:rPr>
                <w:rFonts w:ascii="Times New Roman" w:hAnsi="Times New Roman" w:eastAsia="Times New Roman" w:cs="Times New Roman"/>
                <w:b/>
                <w:bCs/>
                <w:spacing w:val="-4"/>
              </w:rPr>
              <w:t>2</w:t>
            </w:r>
            <w:r>
              <w:rPr>
                <w:rFonts w:ascii="KaiTi" w:hAnsi="KaiTi" w:eastAsia="KaiTi" w:cs="KaiTi"/>
                <w:b/>
                <w:bCs/>
                <w:spacing w:val="-4"/>
              </w:rPr>
              <w:t>.旅游环线：</w:t>
            </w:r>
            <w:r>
              <w:rPr>
                <w:spacing w:val="-4"/>
              </w:rPr>
              <w:t>内外两条旅游环线。</w:t>
            </w:r>
          </w:p>
          <w:p>
            <w:pPr>
              <w:pStyle w:val="6"/>
              <w:spacing w:before="28" w:line="227" w:lineRule="auto"/>
              <w:ind w:left="117" w:right="113" w:firstLine="476"/>
            </w:pPr>
            <w:r>
              <w:rPr>
                <w:rFonts w:ascii="Times New Roman" w:hAnsi="Times New Roman" w:eastAsia="Times New Roman" w:cs="Times New Roman"/>
                <w:b/>
                <w:bCs/>
                <w:spacing w:val="4"/>
              </w:rPr>
              <w:t>3</w:t>
            </w:r>
            <w:r>
              <w:rPr>
                <w:rFonts w:ascii="KaiTi" w:hAnsi="KaiTi" w:eastAsia="KaiTi" w:cs="KaiTi"/>
                <w:b/>
                <w:bCs/>
                <w:spacing w:val="4"/>
              </w:rPr>
              <w:t>.主题旅游线路：</w:t>
            </w:r>
            <w:r>
              <w:rPr>
                <w:spacing w:val="4"/>
              </w:rPr>
              <w:t>丝路古城历史文化旅游线、红色文化研学旅游线、乡</w:t>
            </w:r>
            <w:r>
              <w:t xml:space="preserve"> </w:t>
            </w:r>
            <w:r>
              <w:rPr>
                <w:spacing w:val="-3"/>
              </w:rPr>
              <w:t>村生态地质休闲旅游线、民俗体验非遗主题旅游线。</w:t>
            </w:r>
          </w:p>
          <w:p>
            <w:pPr>
              <w:pStyle w:val="6"/>
              <w:spacing w:before="30" w:line="224" w:lineRule="auto"/>
              <w:ind w:left="149" w:right="108" w:firstLine="446"/>
            </w:pPr>
            <w:r>
              <w:rPr>
                <w:rFonts w:ascii="Times New Roman" w:hAnsi="Times New Roman" w:eastAsia="Times New Roman" w:cs="Times New Roman"/>
                <w:b/>
                <w:bCs/>
                <w:spacing w:val="2"/>
              </w:rPr>
              <w:t>4</w:t>
            </w:r>
            <w:r>
              <w:rPr>
                <w:rFonts w:ascii="KaiTi" w:hAnsi="KaiTi" w:eastAsia="KaiTi" w:cs="KaiTi"/>
                <w:b/>
                <w:bCs/>
                <w:spacing w:val="2"/>
              </w:rPr>
              <w:t>.主题旅游功能区：</w:t>
            </w:r>
            <w:r>
              <w:rPr>
                <w:spacing w:val="2"/>
              </w:rPr>
              <w:t>丝路文化旅游区、科普研学旅游区、</w:t>
            </w:r>
            <w:r>
              <w:rPr>
                <w:spacing w:val="-56"/>
              </w:rPr>
              <w:t xml:space="preserve"> </w:t>
            </w:r>
            <w:r>
              <w:rPr>
                <w:spacing w:val="2"/>
              </w:rPr>
              <w:t>民俗文化旅游</w:t>
            </w:r>
            <w:r>
              <w:t xml:space="preserve"> </w:t>
            </w:r>
            <w:r>
              <w:rPr>
                <w:spacing w:val="-4"/>
              </w:rPr>
              <w:t>区、森林休闲避暑度假区、乡村生态休闲体验</w:t>
            </w:r>
            <w:r>
              <w:rPr>
                <w:spacing w:val="-5"/>
              </w:rPr>
              <w:t>区。</w:t>
            </w:r>
          </w:p>
        </w:tc>
      </w:tr>
    </w:tbl>
    <w:p>
      <w:pPr>
        <w:pStyle w:val="2"/>
      </w:pPr>
    </w:p>
    <w:p>
      <w:pPr>
        <w:sectPr>
          <w:footerReference r:id="rId75" w:type="default"/>
          <w:pgSz w:w="11907" w:h="16839"/>
          <w:pgMar w:top="1431" w:right="1416" w:bottom="1443" w:left="1785" w:header="0" w:footer="1229" w:gutter="0"/>
          <w:cols w:space="720" w:num="1"/>
        </w:sectPr>
      </w:pPr>
    </w:p>
    <w:p>
      <w:pPr>
        <w:spacing w:before="143" w:line="375" w:lineRule="exact"/>
        <w:ind w:left="1029"/>
        <w:outlineLvl w:val="0"/>
        <w:rPr>
          <w:rFonts w:ascii="微软雅黑" w:hAnsi="微软雅黑" w:eastAsia="微软雅黑" w:cs="微软雅黑"/>
          <w:sz w:val="37"/>
          <w:szCs w:val="37"/>
        </w:rPr>
      </w:pPr>
      <w:bookmarkStart w:id="201" w:name="bookmark82"/>
      <w:bookmarkEnd w:id="201"/>
      <w:bookmarkStart w:id="202" w:name="bookmark84"/>
      <w:bookmarkEnd w:id="202"/>
      <w:bookmarkStart w:id="203" w:name="bookmark81"/>
      <w:bookmarkEnd w:id="203"/>
      <w:r>
        <w:rPr>
          <w:rFonts w:ascii="微软雅黑" w:hAnsi="微软雅黑" w:eastAsia="微软雅黑" w:cs="微软雅黑"/>
          <w:spacing w:val="-5"/>
          <w:position w:val="-2"/>
          <w:sz w:val="37"/>
          <w:szCs w:val="37"/>
        </w:rPr>
        <w:t>第九章</w:t>
      </w:r>
      <w:r>
        <w:rPr>
          <w:rFonts w:ascii="微软雅黑" w:hAnsi="微软雅黑" w:eastAsia="微软雅黑" w:cs="微软雅黑"/>
          <w:spacing w:val="60"/>
          <w:position w:val="-2"/>
          <w:sz w:val="37"/>
          <w:szCs w:val="37"/>
        </w:rPr>
        <w:t xml:space="preserve"> </w:t>
      </w:r>
      <w:r>
        <w:rPr>
          <w:rFonts w:ascii="微软雅黑" w:hAnsi="微软雅黑" w:eastAsia="微软雅黑" w:cs="微软雅黑"/>
          <w:spacing w:val="-5"/>
          <w:position w:val="-2"/>
          <w:sz w:val="37"/>
          <w:szCs w:val="37"/>
        </w:rPr>
        <w:t>强化支撑,  保障重大基础设施建设</w:t>
      </w:r>
    </w:p>
    <w:p>
      <w:pPr>
        <w:pStyle w:val="2"/>
        <w:spacing w:line="353" w:lineRule="auto"/>
      </w:pPr>
    </w:p>
    <w:p>
      <w:pPr>
        <w:spacing w:before="133" w:line="312" w:lineRule="exact"/>
        <w:ind w:left="2992"/>
        <w:outlineLvl w:val="1"/>
        <w:rPr>
          <w:rFonts w:ascii="微软雅黑" w:hAnsi="微软雅黑" w:eastAsia="微软雅黑" w:cs="微软雅黑"/>
          <w:sz w:val="31"/>
          <w:szCs w:val="31"/>
        </w:rPr>
      </w:pPr>
      <w:bookmarkStart w:id="204" w:name="bookmark83"/>
      <w:bookmarkEnd w:id="204"/>
      <w:r>
        <w:rPr>
          <w:rFonts w:ascii="微软雅黑" w:hAnsi="微软雅黑" w:eastAsia="微软雅黑" w:cs="微软雅黑"/>
          <w:spacing w:val="7"/>
          <w:position w:val="-1"/>
          <w:sz w:val="31"/>
          <w:szCs w:val="31"/>
        </w:rPr>
        <w:t>第一节   交通基础设施</w:t>
      </w:r>
    </w:p>
    <w:p>
      <w:pPr>
        <w:pStyle w:val="2"/>
        <w:spacing w:line="400" w:lineRule="auto"/>
      </w:pPr>
    </w:p>
    <w:p>
      <w:pPr>
        <w:spacing w:before="10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46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综合交通体系</w:t>
      </w:r>
    </w:p>
    <w:p>
      <w:pPr>
        <w:spacing w:before="192" w:line="326" w:lineRule="auto"/>
        <w:ind w:left="34" w:right="252" w:firstLine="635"/>
        <w:jc w:val="both"/>
        <w:rPr>
          <w:rFonts w:ascii="FangSong" w:hAnsi="FangSong" w:eastAsia="FangSong" w:cs="FangSong"/>
          <w:sz w:val="31"/>
          <w:szCs w:val="31"/>
        </w:rPr>
      </w:pPr>
      <w:r>
        <w:rPr>
          <w:rFonts w:ascii="FangSong" w:hAnsi="FangSong" w:eastAsia="FangSong" w:cs="FangSong"/>
          <w:spacing w:val="11"/>
          <w:sz w:val="31"/>
          <w:szCs w:val="31"/>
        </w:rPr>
        <w:t>积极融入区域运输大通道，建设以高速铁路、高速公路和</w:t>
      </w:r>
      <w:r>
        <w:rPr>
          <w:rFonts w:ascii="FangSong" w:hAnsi="FangSong" w:eastAsia="FangSong" w:cs="FangSong"/>
          <w:sz w:val="31"/>
          <w:szCs w:val="31"/>
        </w:rPr>
        <w:t xml:space="preserve"> </w:t>
      </w:r>
      <w:r>
        <w:rPr>
          <w:rFonts w:ascii="FangSong" w:hAnsi="FangSong" w:eastAsia="FangSong" w:cs="FangSong"/>
          <w:spacing w:val="11"/>
          <w:sz w:val="31"/>
          <w:szCs w:val="31"/>
        </w:rPr>
        <w:t>空中通道为主体的骨架交通网络，全面支撑“一主</w:t>
      </w:r>
      <w:r>
        <w:rPr>
          <w:rFonts w:ascii="FangSong" w:hAnsi="FangSong" w:eastAsia="FangSong" w:cs="FangSong"/>
          <w:spacing w:val="10"/>
          <w:sz w:val="31"/>
          <w:szCs w:val="31"/>
        </w:rPr>
        <w:t>四副”城镇</w:t>
      </w:r>
      <w:r>
        <w:rPr>
          <w:rFonts w:ascii="FangSong" w:hAnsi="FangSong" w:eastAsia="FangSong" w:cs="FangSong"/>
          <w:sz w:val="31"/>
          <w:szCs w:val="31"/>
        </w:rPr>
        <w:t xml:space="preserve"> </w:t>
      </w:r>
      <w:r>
        <w:rPr>
          <w:rFonts w:ascii="FangSong" w:hAnsi="FangSong" w:eastAsia="FangSong" w:cs="FangSong"/>
          <w:spacing w:val="11"/>
          <w:sz w:val="31"/>
          <w:szCs w:val="31"/>
        </w:rPr>
        <w:t>空间格局和重点产业布局，形成横贯东西、沟通南</w:t>
      </w:r>
      <w:r>
        <w:rPr>
          <w:rFonts w:ascii="FangSong" w:hAnsi="FangSong" w:eastAsia="FangSong" w:cs="FangSong"/>
          <w:spacing w:val="10"/>
          <w:sz w:val="31"/>
          <w:szCs w:val="31"/>
        </w:rPr>
        <w:t>北、内联外</w:t>
      </w:r>
      <w:r>
        <w:rPr>
          <w:rFonts w:ascii="FangSong" w:hAnsi="FangSong" w:eastAsia="FangSong" w:cs="FangSong"/>
          <w:sz w:val="31"/>
          <w:szCs w:val="31"/>
        </w:rPr>
        <w:t xml:space="preserve"> </w:t>
      </w:r>
      <w:r>
        <w:rPr>
          <w:rFonts w:ascii="FangSong" w:hAnsi="FangSong" w:eastAsia="FangSong" w:cs="FangSong"/>
          <w:spacing w:val="2"/>
          <w:sz w:val="31"/>
          <w:szCs w:val="31"/>
        </w:rPr>
        <w:t>通的交通总体格局。</w:t>
      </w:r>
    </w:p>
    <w:p>
      <w:pPr>
        <w:spacing w:before="49" w:line="222" w:lineRule="auto"/>
        <w:ind w:left="44"/>
        <w:rPr>
          <w:rFonts w:ascii="KaiTi" w:hAnsi="KaiTi" w:eastAsia="KaiTi" w:cs="KaiTi"/>
          <w:sz w:val="31"/>
          <w:szCs w:val="31"/>
        </w:rPr>
      </w:pPr>
      <w:r>
        <w:rPr>
          <w:rFonts w:ascii="KaiTi" w:hAnsi="KaiTi" w:eastAsia="KaiTi" w:cs="KaiTi"/>
          <w:b/>
          <w:bCs/>
          <w:sz w:val="31"/>
          <w:szCs w:val="31"/>
        </w:rPr>
        <w:t>第</w:t>
      </w:r>
      <w:r>
        <w:rPr>
          <w:rFonts w:ascii="Times New Roman" w:hAnsi="Times New Roman" w:eastAsia="Times New Roman" w:cs="Times New Roman"/>
          <w:b/>
          <w:bCs/>
          <w:sz w:val="31"/>
          <w:szCs w:val="31"/>
        </w:rPr>
        <w:t>47</w:t>
      </w:r>
      <w:r>
        <w:rPr>
          <w:rFonts w:ascii="KaiTi" w:hAnsi="KaiTi" w:eastAsia="KaiTi" w:cs="KaiTi"/>
          <w:b/>
          <w:bCs/>
          <w:sz w:val="31"/>
          <w:szCs w:val="31"/>
        </w:rPr>
        <w:t>条</w:t>
      </w:r>
      <w:r>
        <w:rPr>
          <w:rFonts w:ascii="KaiTi" w:hAnsi="KaiTi" w:eastAsia="KaiTi" w:cs="KaiTi"/>
          <w:spacing w:val="149"/>
          <w:sz w:val="31"/>
          <w:szCs w:val="31"/>
        </w:rPr>
        <w:t xml:space="preserve"> </w:t>
      </w:r>
      <w:r>
        <w:rPr>
          <w:rFonts w:ascii="KaiTi" w:hAnsi="KaiTi" w:eastAsia="KaiTi" w:cs="KaiTi"/>
          <w:b/>
          <w:bCs/>
          <w:sz w:val="31"/>
          <w:szCs w:val="31"/>
        </w:rPr>
        <w:t>铁路</w:t>
      </w:r>
    </w:p>
    <w:p>
      <w:pPr>
        <w:spacing w:before="187" w:line="330" w:lineRule="auto"/>
        <w:ind w:left="19" w:right="245" w:firstLine="648"/>
        <w:jc w:val="both"/>
        <w:rPr>
          <w:rFonts w:ascii="FangSong" w:hAnsi="FangSong" w:eastAsia="FangSong" w:cs="FangSong"/>
          <w:sz w:val="31"/>
          <w:szCs w:val="31"/>
        </w:rPr>
      </w:pPr>
      <w:r>
        <w:rPr>
          <w:rFonts w:ascii="FangSong" w:hAnsi="FangSong" w:eastAsia="FangSong" w:cs="FangSong"/>
          <w:spacing w:val="11"/>
          <w:sz w:val="31"/>
          <w:szCs w:val="31"/>
        </w:rPr>
        <w:t>加快实施宝中铁路扩能改造；争取定西经固原至庆阳铁路</w:t>
      </w:r>
      <w:r>
        <w:rPr>
          <w:rFonts w:ascii="FangSong" w:hAnsi="FangSong" w:eastAsia="FangSong" w:cs="FangSong"/>
          <w:spacing w:val="5"/>
          <w:sz w:val="31"/>
          <w:szCs w:val="31"/>
        </w:rPr>
        <w:t xml:space="preserve"> </w:t>
      </w:r>
      <w:r>
        <w:rPr>
          <w:rFonts w:ascii="FangSong" w:hAnsi="FangSong" w:eastAsia="FangSong" w:cs="FangSong"/>
          <w:spacing w:val="11"/>
          <w:sz w:val="31"/>
          <w:szCs w:val="31"/>
        </w:rPr>
        <w:t>建设，优化线位，在城区预留接入条件，在固原设置“一主一</w:t>
      </w:r>
      <w:r>
        <w:rPr>
          <w:rFonts w:ascii="FangSong" w:hAnsi="FangSong" w:eastAsia="FangSong" w:cs="FangSong"/>
          <w:spacing w:val="10"/>
          <w:sz w:val="31"/>
          <w:szCs w:val="31"/>
        </w:rPr>
        <w:t xml:space="preserve"> </w:t>
      </w:r>
      <w:r>
        <w:rPr>
          <w:rFonts w:ascii="FangSong" w:hAnsi="FangSong" w:eastAsia="FangSong" w:cs="FangSong"/>
          <w:spacing w:val="11"/>
          <w:sz w:val="31"/>
          <w:szCs w:val="31"/>
        </w:rPr>
        <w:t>辅”火车站；预留银川经固原至重庆高铁走廊，在城区预留接</w:t>
      </w:r>
      <w:r>
        <w:rPr>
          <w:rFonts w:ascii="FangSong" w:hAnsi="FangSong" w:eastAsia="FangSong" w:cs="FangSong"/>
          <w:spacing w:val="10"/>
          <w:sz w:val="31"/>
          <w:szCs w:val="31"/>
        </w:rPr>
        <w:t xml:space="preserve"> </w:t>
      </w:r>
      <w:r>
        <w:rPr>
          <w:rFonts w:ascii="FangSong" w:hAnsi="FangSong" w:eastAsia="FangSong" w:cs="FangSong"/>
          <w:spacing w:val="11"/>
          <w:sz w:val="31"/>
          <w:szCs w:val="31"/>
        </w:rPr>
        <w:t>入条件，与定西经固原至庆阳铁路在中心城区西南部合用走廊</w:t>
      </w:r>
      <w:r>
        <w:rPr>
          <w:rFonts w:ascii="FangSong" w:hAnsi="FangSong" w:eastAsia="FangSong" w:cs="FangSong"/>
          <w:spacing w:val="14"/>
          <w:sz w:val="31"/>
          <w:szCs w:val="31"/>
        </w:rPr>
        <w:t xml:space="preserve"> </w:t>
      </w:r>
      <w:r>
        <w:rPr>
          <w:rFonts w:ascii="FangSong" w:hAnsi="FangSong" w:eastAsia="FangSong" w:cs="FangSong"/>
          <w:spacing w:val="11"/>
          <w:sz w:val="31"/>
          <w:szCs w:val="31"/>
        </w:rPr>
        <w:t>空间；研究并积极争取开行中卫—固原城际铁路，促进固原加</w:t>
      </w:r>
      <w:r>
        <w:rPr>
          <w:rFonts w:ascii="FangSong" w:hAnsi="FangSong" w:eastAsia="FangSong" w:cs="FangSong"/>
          <w:spacing w:val="14"/>
          <w:sz w:val="31"/>
          <w:szCs w:val="31"/>
        </w:rPr>
        <w:t xml:space="preserve"> </w:t>
      </w:r>
      <w:r>
        <w:rPr>
          <w:rFonts w:ascii="FangSong" w:hAnsi="FangSong" w:eastAsia="FangSong" w:cs="FangSong"/>
          <w:spacing w:val="11"/>
          <w:sz w:val="31"/>
          <w:szCs w:val="31"/>
        </w:rPr>
        <w:t>快融入区域高铁网；推动货运“公转铁”，建设四条货运专用</w:t>
      </w:r>
      <w:r>
        <w:rPr>
          <w:rFonts w:ascii="FangSong" w:hAnsi="FangSong" w:eastAsia="FangSong" w:cs="FangSong"/>
          <w:spacing w:val="16"/>
          <w:sz w:val="31"/>
          <w:szCs w:val="31"/>
        </w:rPr>
        <w:t xml:space="preserve"> </w:t>
      </w:r>
      <w:r>
        <w:rPr>
          <w:rFonts w:ascii="FangSong" w:hAnsi="FangSong" w:eastAsia="FangSong" w:cs="FangSong"/>
          <w:spacing w:val="11"/>
          <w:sz w:val="31"/>
          <w:szCs w:val="31"/>
        </w:rPr>
        <w:t>线，分别为固原至彭阳王洼铁路运煤专用线（现状）、炭山至</w:t>
      </w:r>
      <w:r>
        <w:rPr>
          <w:rFonts w:ascii="FangSong" w:hAnsi="FangSong" w:eastAsia="FangSong" w:cs="FangSong"/>
          <w:spacing w:val="16"/>
          <w:sz w:val="31"/>
          <w:szCs w:val="31"/>
        </w:rPr>
        <w:t xml:space="preserve"> </w:t>
      </w:r>
      <w:r>
        <w:rPr>
          <w:rFonts w:ascii="FangSong" w:hAnsi="FangSong" w:eastAsia="FangSong" w:cs="FangSong"/>
          <w:spacing w:val="11"/>
          <w:sz w:val="31"/>
          <w:szCs w:val="31"/>
        </w:rPr>
        <w:t>褚家湾铁路专用线（规划）、固原新材料产业园区铁路专用线</w:t>
      </w:r>
      <w:r>
        <w:rPr>
          <w:rFonts w:ascii="FangSong" w:hAnsi="FangSong" w:eastAsia="FangSong" w:cs="FangSong"/>
          <w:spacing w:val="12"/>
          <w:sz w:val="31"/>
          <w:szCs w:val="31"/>
        </w:rPr>
        <w:t xml:space="preserve"> </w:t>
      </w:r>
      <w:r>
        <w:rPr>
          <w:rFonts w:ascii="FangSong" w:hAnsi="FangSong" w:eastAsia="FangSong" w:cs="FangSong"/>
          <w:spacing w:val="5"/>
          <w:sz w:val="31"/>
          <w:szCs w:val="31"/>
        </w:rPr>
        <w:t>（拟建）</w:t>
      </w:r>
      <w:r>
        <w:rPr>
          <w:rFonts w:ascii="FangSong" w:hAnsi="FangSong" w:eastAsia="FangSong" w:cs="FangSong"/>
          <w:spacing w:val="-78"/>
          <w:sz w:val="31"/>
          <w:szCs w:val="31"/>
        </w:rPr>
        <w:t xml:space="preserve"> </w:t>
      </w:r>
      <w:r>
        <w:rPr>
          <w:rFonts w:ascii="FangSong" w:hAnsi="FangSong" w:eastAsia="FangSong" w:cs="FangSong"/>
          <w:spacing w:val="5"/>
          <w:sz w:val="31"/>
          <w:szCs w:val="31"/>
        </w:rPr>
        <w:t>、西兰银物流园铁路专用线（规划）。</w:t>
      </w:r>
    </w:p>
    <w:p>
      <w:pPr>
        <w:spacing w:before="53" w:line="328" w:lineRule="auto"/>
        <w:ind w:left="25" w:firstLine="643"/>
        <w:jc w:val="both"/>
        <w:rPr>
          <w:rFonts w:ascii="FangSong" w:hAnsi="FangSong" w:eastAsia="FangSong" w:cs="FangSong"/>
          <w:sz w:val="31"/>
          <w:szCs w:val="31"/>
        </w:rPr>
      </w:pPr>
      <w:r>
        <w:rPr>
          <w:rFonts w:ascii="FangSong" w:hAnsi="FangSong" w:eastAsia="FangSong" w:cs="FangSong"/>
          <w:spacing w:val="11"/>
          <w:sz w:val="31"/>
          <w:szCs w:val="31"/>
        </w:rPr>
        <w:t>按照宝中铁路中卫至平凉段扩能改造工程优化铁路既有站</w:t>
      </w:r>
      <w:r>
        <w:rPr>
          <w:rFonts w:ascii="FangSong" w:hAnsi="FangSong" w:eastAsia="FangSong" w:cs="FangSong"/>
          <w:sz w:val="31"/>
          <w:szCs w:val="31"/>
        </w:rPr>
        <w:t xml:space="preserve">  </w:t>
      </w:r>
      <w:r>
        <w:rPr>
          <w:rFonts w:ascii="FangSong" w:hAnsi="FangSong" w:eastAsia="FangSong" w:cs="FangSong"/>
          <w:spacing w:val="9"/>
          <w:sz w:val="31"/>
          <w:szCs w:val="31"/>
        </w:rPr>
        <w:t>场布局，改扩建固原火车站，建成固原区域</w:t>
      </w:r>
      <w:r>
        <w:rPr>
          <w:rFonts w:ascii="FangSong" w:hAnsi="FangSong" w:eastAsia="FangSong" w:cs="FangSong"/>
          <w:spacing w:val="8"/>
          <w:sz w:val="31"/>
          <w:szCs w:val="31"/>
        </w:rPr>
        <w:t>综合交通枢纽中心。</w:t>
      </w:r>
      <w:r>
        <w:rPr>
          <w:rFonts w:ascii="FangSong" w:hAnsi="FangSong" w:eastAsia="FangSong" w:cs="FangSong"/>
          <w:sz w:val="31"/>
          <w:szCs w:val="31"/>
        </w:rPr>
        <w:t xml:space="preserve"> </w:t>
      </w:r>
      <w:r>
        <w:rPr>
          <w:rFonts w:ascii="FangSong" w:hAnsi="FangSong" w:eastAsia="FangSong" w:cs="FangSong"/>
          <w:spacing w:val="11"/>
          <w:sz w:val="31"/>
          <w:szCs w:val="31"/>
        </w:rPr>
        <w:t>规划研究定西至平凉铁路宏观走向经固原方案设站条件，在固</w:t>
      </w:r>
      <w:r>
        <w:rPr>
          <w:rFonts w:ascii="FangSong" w:hAnsi="FangSong" w:eastAsia="FangSong" w:cs="FangSong"/>
          <w:spacing w:val="2"/>
          <w:sz w:val="31"/>
          <w:szCs w:val="31"/>
        </w:rPr>
        <w:t xml:space="preserve">  </w:t>
      </w:r>
      <w:r>
        <w:rPr>
          <w:rFonts w:ascii="FangSong" w:hAnsi="FangSong" w:eastAsia="FangSong" w:cs="FangSong"/>
          <w:spacing w:val="11"/>
          <w:sz w:val="31"/>
          <w:szCs w:val="31"/>
        </w:rPr>
        <w:t>原西部新区南侧增设货运站，完善定西经固原至庆阳铁路货运</w:t>
      </w:r>
      <w:r>
        <w:rPr>
          <w:rFonts w:ascii="FangSong" w:hAnsi="FangSong" w:eastAsia="FangSong" w:cs="FangSong"/>
          <w:spacing w:val="2"/>
          <w:sz w:val="31"/>
          <w:szCs w:val="31"/>
        </w:rPr>
        <w:t xml:space="preserve">  </w:t>
      </w:r>
      <w:r>
        <w:rPr>
          <w:rFonts w:ascii="FangSong" w:hAnsi="FangSong" w:eastAsia="FangSong" w:cs="FangSong"/>
          <w:spacing w:val="11"/>
          <w:sz w:val="31"/>
          <w:szCs w:val="31"/>
        </w:rPr>
        <w:t>中转服务；保留固原北站，承担王洼铁路运煤专用线和宝中铁</w:t>
      </w:r>
      <w:r>
        <w:rPr>
          <w:rFonts w:ascii="FangSong" w:hAnsi="FangSong" w:eastAsia="FangSong" w:cs="FangSong"/>
          <w:spacing w:val="2"/>
          <w:sz w:val="31"/>
          <w:szCs w:val="31"/>
        </w:rPr>
        <w:t xml:space="preserve">  </w:t>
      </w:r>
      <w:r>
        <w:rPr>
          <w:rFonts w:ascii="FangSong" w:hAnsi="FangSong" w:eastAsia="FangSong" w:cs="FangSong"/>
          <w:spacing w:val="3"/>
          <w:sz w:val="31"/>
          <w:szCs w:val="31"/>
        </w:rPr>
        <w:t>路的货运中转功能。</w:t>
      </w:r>
    </w:p>
    <w:p>
      <w:pPr>
        <w:spacing w:line="328" w:lineRule="auto"/>
        <w:rPr>
          <w:rFonts w:ascii="FangSong" w:hAnsi="FangSong" w:eastAsia="FangSong" w:cs="FangSong"/>
          <w:sz w:val="31"/>
          <w:szCs w:val="31"/>
        </w:rPr>
        <w:sectPr>
          <w:footerReference r:id="rId76" w:type="default"/>
          <w:pgSz w:w="11907" w:h="16839"/>
          <w:pgMar w:top="1431" w:right="1170" w:bottom="1443" w:left="1785" w:header="0" w:footer="1229" w:gutter="0"/>
          <w:cols w:space="720" w:num="1"/>
        </w:sectPr>
      </w:pPr>
    </w:p>
    <w:p>
      <w:pPr>
        <w:spacing w:before="18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48</w:t>
      </w:r>
      <w:r>
        <w:rPr>
          <w:rFonts w:ascii="KaiTi" w:hAnsi="KaiTi" w:eastAsia="KaiTi" w:cs="KaiTi"/>
          <w:b/>
          <w:bCs/>
          <w:spacing w:val="1"/>
          <w:sz w:val="31"/>
          <w:szCs w:val="31"/>
        </w:rPr>
        <w:t>条</w:t>
      </w:r>
      <w:r>
        <w:rPr>
          <w:rFonts w:ascii="KaiTi" w:hAnsi="KaiTi" w:eastAsia="KaiTi" w:cs="KaiTi"/>
          <w:spacing w:val="143"/>
          <w:sz w:val="31"/>
          <w:szCs w:val="31"/>
        </w:rPr>
        <w:t xml:space="preserve"> </w:t>
      </w:r>
      <w:r>
        <w:rPr>
          <w:rFonts w:ascii="KaiTi" w:hAnsi="KaiTi" w:eastAsia="KaiTi" w:cs="KaiTi"/>
          <w:b/>
          <w:bCs/>
          <w:spacing w:val="1"/>
          <w:sz w:val="31"/>
          <w:szCs w:val="31"/>
        </w:rPr>
        <w:t>公路</w:t>
      </w:r>
    </w:p>
    <w:p>
      <w:pPr>
        <w:spacing w:before="184" w:line="313" w:lineRule="auto"/>
        <w:ind w:left="21" w:right="322" w:firstLine="665"/>
        <w:jc w:val="both"/>
        <w:rPr>
          <w:rFonts w:ascii="FangSong" w:hAnsi="FangSong" w:eastAsia="FangSong" w:cs="FangSong"/>
          <w:sz w:val="31"/>
          <w:szCs w:val="31"/>
        </w:rPr>
      </w:pPr>
      <w:r>
        <w:rPr>
          <w:rFonts w:ascii="FangSong" w:hAnsi="FangSong" w:eastAsia="FangSong" w:cs="FangSong"/>
          <w:spacing w:val="10"/>
          <w:sz w:val="31"/>
          <w:szCs w:val="31"/>
        </w:rPr>
        <w:t>强化市域南北向快速交通通道建设，努力建成宁夏沿黄经</w:t>
      </w:r>
      <w:r>
        <w:rPr>
          <w:rFonts w:ascii="FangSong" w:hAnsi="FangSong" w:eastAsia="FangSong" w:cs="FangSong"/>
          <w:spacing w:val="6"/>
          <w:sz w:val="31"/>
          <w:szCs w:val="31"/>
        </w:rPr>
        <w:t xml:space="preserve"> </w:t>
      </w:r>
      <w:r>
        <w:rPr>
          <w:rFonts w:ascii="FangSong" w:hAnsi="FangSong" w:eastAsia="FangSong" w:cs="FangSong"/>
          <w:spacing w:val="11"/>
          <w:sz w:val="31"/>
          <w:szCs w:val="31"/>
        </w:rPr>
        <w:t>济区与关中地区联系的重要交通节点，同时增加东西向与区域</w:t>
      </w:r>
      <w:r>
        <w:rPr>
          <w:rFonts w:ascii="FangSong" w:hAnsi="FangSong" w:eastAsia="FangSong" w:cs="FangSong"/>
          <w:spacing w:val="7"/>
          <w:sz w:val="31"/>
          <w:szCs w:val="31"/>
        </w:rPr>
        <w:t xml:space="preserve"> </w:t>
      </w:r>
      <w:r>
        <w:rPr>
          <w:rFonts w:ascii="FangSong" w:hAnsi="FangSong" w:eastAsia="FangSong" w:cs="FangSong"/>
          <w:spacing w:val="11"/>
          <w:sz w:val="31"/>
          <w:szCs w:val="31"/>
        </w:rPr>
        <w:t>通道、青兰高速公路通道的交通联系，在市域范围内形成“三</w:t>
      </w:r>
      <w:r>
        <w:rPr>
          <w:rFonts w:ascii="FangSong" w:hAnsi="FangSong" w:eastAsia="FangSong" w:cs="FangSong"/>
          <w:spacing w:val="7"/>
          <w:sz w:val="31"/>
          <w:szCs w:val="31"/>
        </w:rPr>
        <w:t xml:space="preserve"> </w:t>
      </w:r>
      <w:r>
        <w:rPr>
          <w:rFonts w:ascii="FangSong" w:hAnsi="FangSong" w:eastAsia="FangSong" w:cs="FangSong"/>
          <w:spacing w:val="11"/>
          <w:sz w:val="31"/>
          <w:szCs w:val="31"/>
        </w:rPr>
        <w:t>纵三横两联”的高速公路结构。在既有国省干线公路网规划的</w:t>
      </w:r>
      <w:r>
        <w:rPr>
          <w:rFonts w:ascii="FangSong" w:hAnsi="FangSong" w:eastAsia="FangSong" w:cs="FangSong"/>
          <w:spacing w:val="8"/>
          <w:sz w:val="31"/>
          <w:szCs w:val="31"/>
        </w:rPr>
        <w:t xml:space="preserve"> </w:t>
      </w:r>
      <w:r>
        <w:rPr>
          <w:rFonts w:ascii="FangSong" w:hAnsi="FangSong" w:eastAsia="FangSong" w:cs="FangSong"/>
          <w:spacing w:val="9"/>
          <w:sz w:val="31"/>
          <w:szCs w:val="31"/>
        </w:rPr>
        <w:t>基础上形成“五横五纵两环十八联”骨干公路</w:t>
      </w:r>
      <w:r>
        <w:rPr>
          <w:rFonts w:ascii="FangSong" w:hAnsi="FangSong" w:eastAsia="FangSong" w:cs="FangSong"/>
          <w:spacing w:val="8"/>
          <w:sz w:val="31"/>
          <w:szCs w:val="31"/>
        </w:rPr>
        <w:t>网。</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636"/>
              <w:rPr>
                <w:rFonts w:ascii="SimHei" w:hAnsi="SimHei" w:eastAsia="SimHei" w:cs="SimHei"/>
                <w:sz w:val="30"/>
                <w:szCs w:val="30"/>
              </w:rPr>
            </w:pPr>
            <w:r>
              <w:rPr>
                <w:rFonts w:ascii="SimHei" w:hAnsi="SimHei" w:eastAsia="SimHei" w:cs="SimHei"/>
                <w:spacing w:val="-3"/>
                <w:sz w:val="30"/>
                <w:szCs w:val="30"/>
              </w:rPr>
              <w:t>专栏14</w:t>
            </w:r>
            <w:r>
              <w:rPr>
                <w:rFonts w:ascii="SimHei" w:hAnsi="SimHei" w:eastAsia="SimHei" w:cs="SimHei"/>
                <w:spacing w:val="35"/>
                <w:sz w:val="30"/>
                <w:szCs w:val="30"/>
              </w:rPr>
              <w:t xml:space="preserve">  </w:t>
            </w:r>
            <w:r>
              <w:rPr>
                <w:rFonts w:ascii="SimHei" w:hAnsi="SimHei" w:eastAsia="SimHei" w:cs="SimHei"/>
                <w:spacing w:val="-3"/>
                <w:sz w:val="30"/>
                <w:szCs w:val="30"/>
              </w:rPr>
              <w:t>市域公路规划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9" w:hRule="atLeast"/>
        </w:trPr>
        <w:tc>
          <w:tcPr>
            <w:tcW w:w="8302" w:type="dxa"/>
            <w:vAlign w:val="top"/>
          </w:tcPr>
          <w:p>
            <w:pPr>
              <w:pStyle w:val="6"/>
              <w:spacing w:before="38" w:line="235" w:lineRule="auto"/>
              <w:ind w:left="98" w:right="106" w:firstLine="507"/>
            </w:pPr>
            <w:r>
              <w:rPr>
                <w:rFonts w:ascii="Times New Roman" w:hAnsi="Times New Roman" w:eastAsia="Times New Roman" w:cs="Times New Roman"/>
                <w:b/>
                <w:bCs/>
                <w:spacing w:val="-3"/>
              </w:rPr>
              <w:t>1</w:t>
            </w:r>
            <w:r>
              <w:rPr>
                <w:rFonts w:ascii="KaiTi" w:hAnsi="KaiTi" w:eastAsia="KaiTi" w:cs="KaiTi"/>
                <w:b/>
                <w:bCs/>
                <w:spacing w:val="-3"/>
              </w:rPr>
              <w:t>.高速公路：</w:t>
            </w:r>
            <w:r>
              <w:rPr>
                <w:spacing w:val="-3"/>
              </w:rPr>
              <w:t>“三纵”</w:t>
            </w:r>
            <w:r>
              <w:rPr>
                <w:spacing w:val="-88"/>
              </w:rPr>
              <w:t xml:space="preserve"> </w:t>
            </w:r>
            <w:r>
              <w:rPr>
                <w:spacing w:val="-3"/>
              </w:rPr>
              <w:t>:</w:t>
            </w:r>
            <w:r>
              <w:rPr>
                <w:spacing w:val="78"/>
              </w:rPr>
              <w:t xml:space="preserve"> </w:t>
            </w:r>
            <w:r>
              <w:rPr>
                <w:spacing w:val="-3"/>
              </w:rPr>
              <w:t>中卫—固原—泾源（福银高速+泾华高速</w:t>
            </w:r>
            <w:r>
              <w:rPr>
                <w:spacing w:val="-4"/>
              </w:rPr>
              <w:t>）、太</w:t>
            </w:r>
            <w:r>
              <w:t xml:space="preserve"> </w:t>
            </w:r>
            <w:r>
              <w:rPr>
                <w:spacing w:val="3"/>
              </w:rPr>
              <w:t>阳山—彭阳（银昆高速）、</w:t>
            </w:r>
            <w:r>
              <w:rPr>
                <w:spacing w:val="-66"/>
              </w:rPr>
              <w:t xml:space="preserve"> </w:t>
            </w:r>
            <w:r>
              <w:rPr>
                <w:spacing w:val="3"/>
              </w:rPr>
              <w:t>中卫—西吉—隆德（中卫经海原至西吉高速</w:t>
            </w:r>
            <w:r>
              <w:rPr>
                <w:spacing w:val="6"/>
              </w:rPr>
              <w:t>）；</w:t>
            </w:r>
            <w:r>
              <w:t xml:space="preserve"> </w:t>
            </w:r>
            <w:r>
              <w:rPr>
                <w:spacing w:val="3"/>
              </w:rPr>
              <w:t>“三横”</w:t>
            </w:r>
            <w:r>
              <w:rPr>
                <w:spacing w:val="-84"/>
              </w:rPr>
              <w:t xml:space="preserve"> </w:t>
            </w:r>
            <w:r>
              <w:rPr>
                <w:spacing w:val="3"/>
              </w:rPr>
              <w:t>:</w:t>
            </w:r>
            <w:r>
              <w:rPr>
                <w:spacing w:val="78"/>
              </w:rPr>
              <w:t xml:space="preserve"> </w:t>
            </w:r>
            <w:r>
              <w:rPr>
                <w:spacing w:val="3"/>
              </w:rPr>
              <w:t>沿川子（甘宁界）—隆德—毛家沟（甘宁界</w:t>
            </w:r>
            <w:r>
              <w:rPr>
                <w:spacing w:val="-15"/>
              </w:rPr>
              <w:t>）（</w:t>
            </w:r>
            <w:r>
              <w:rPr>
                <w:spacing w:val="2"/>
              </w:rPr>
              <w:t>青兰高速）、冯</w:t>
            </w:r>
            <w:r>
              <w:t xml:space="preserve"> </w:t>
            </w:r>
            <w:r>
              <w:rPr>
                <w:spacing w:val="10"/>
              </w:rPr>
              <w:t>庄—固原—田坪（庆阳经固原至兰州高速）</w:t>
            </w:r>
            <w:r>
              <w:rPr>
                <w:spacing w:val="-56"/>
              </w:rPr>
              <w:t xml:space="preserve"> </w:t>
            </w:r>
            <w:r>
              <w:rPr>
                <w:spacing w:val="10"/>
              </w:rPr>
              <w:t>、寨科—海兴（寨海高速</w:t>
            </w:r>
            <w:r>
              <w:rPr>
                <w:spacing w:val="-7"/>
              </w:rPr>
              <w:t>）</w:t>
            </w:r>
            <w:r>
              <w:rPr>
                <w:spacing w:val="-60"/>
              </w:rPr>
              <w:t xml:space="preserve"> </w:t>
            </w:r>
            <w:r>
              <w:rPr>
                <w:spacing w:val="-7"/>
              </w:rPr>
              <w:t>；</w:t>
            </w:r>
            <w:r>
              <w:t xml:space="preserve"> </w:t>
            </w:r>
            <w:r>
              <w:rPr>
                <w:spacing w:val="-2"/>
              </w:rPr>
              <w:t>“两联”</w:t>
            </w:r>
            <w:r>
              <w:rPr>
                <w:spacing w:val="-70"/>
              </w:rPr>
              <w:t xml:space="preserve"> </w:t>
            </w:r>
            <w:r>
              <w:rPr>
                <w:spacing w:val="-2"/>
              </w:rPr>
              <w:t>: 青石嘴—彭阳—沟圈（彭青高速）、西吉—会宁（西会高速）。</w:t>
            </w:r>
          </w:p>
          <w:p>
            <w:pPr>
              <w:pStyle w:val="6"/>
              <w:spacing w:before="27" w:line="237" w:lineRule="auto"/>
              <w:ind w:left="122" w:right="106" w:firstLine="473"/>
            </w:pPr>
            <w:r>
              <w:rPr>
                <w:rFonts w:ascii="Times New Roman" w:hAnsi="Times New Roman" w:eastAsia="Times New Roman" w:cs="Times New Roman"/>
                <w:b/>
                <w:bCs/>
                <w:spacing w:val="6"/>
              </w:rPr>
              <w:t>2</w:t>
            </w:r>
            <w:r>
              <w:rPr>
                <w:rFonts w:ascii="KaiTi" w:hAnsi="KaiTi" w:eastAsia="KaiTi" w:cs="KaiTi"/>
                <w:b/>
                <w:bCs/>
                <w:spacing w:val="6"/>
              </w:rPr>
              <w:t>.干线公路：</w:t>
            </w:r>
            <w:r>
              <w:rPr>
                <w:spacing w:val="6"/>
              </w:rPr>
              <w:t>“</w:t>
            </w:r>
            <w:r>
              <w:rPr>
                <w:spacing w:val="-90"/>
              </w:rPr>
              <w:t xml:space="preserve"> </w:t>
            </w:r>
            <w:r>
              <w:rPr>
                <w:spacing w:val="6"/>
              </w:rPr>
              <w:t>一横”是寨红线（S</w:t>
            </w:r>
            <w:r>
              <w:rPr>
                <w:rFonts w:ascii="Times New Roman" w:hAnsi="Times New Roman" w:eastAsia="Times New Roman" w:cs="Times New Roman"/>
                <w:spacing w:val="6"/>
              </w:rPr>
              <w:t xml:space="preserve">311  </w:t>
            </w:r>
            <w:r>
              <w:rPr>
                <w:spacing w:val="6"/>
              </w:rPr>
              <w:t>线</w:t>
            </w:r>
            <w:r>
              <w:rPr>
                <w:spacing w:val="14"/>
              </w:rPr>
              <w:t>），</w:t>
            </w:r>
            <w:r>
              <w:rPr>
                <w:spacing w:val="6"/>
              </w:rPr>
              <w:t>经须弥山至云</w:t>
            </w:r>
            <w:r>
              <w:rPr>
                <w:spacing w:val="5"/>
              </w:rPr>
              <w:t>雾山、寨</w:t>
            </w:r>
            <w:r>
              <w:t xml:space="preserve"> </w:t>
            </w:r>
            <w:r>
              <w:rPr>
                <w:spacing w:val="-1"/>
              </w:rPr>
              <w:t>科；“二横</w:t>
            </w:r>
            <w:r>
              <w:rPr>
                <w:spacing w:val="-85"/>
              </w:rPr>
              <w:t xml:space="preserve"> </w:t>
            </w:r>
            <w:r>
              <w:rPr>
                <w:spacing w:val="-1"/>
              </w:rPr>
              <w:t>”是青岛—兰州（G</w:t>
            </w:r>
            <w:r>
              <w:rPr>
                <w:rFonts w:ascii="Times New Roman" w:hAnsi="Times New Roman" w:eastAsia="Times New Roman" w:cs="Times New Roman"/>
                <w:spacing w:val="-1"/>
              </w:rPr>
              <w:t>309</w:t>
            </w:r>
            <w:r>
              <w:rPr>
                <w:rFonts w:ascii="Times New Roman" w:hAnsi="Times New Roman" w:eastAsia="Times New Roman" w:cs="Times New Roman"/>
                <w:spacing w:val="60"/>
              </w:rPr>
              <w:t xml:space="preserve"> </w:t>
            </w:r>
            <w:r>
              <w:rPr>
                <w:spacing w:val="-1"/>
              </w:rPr>
              <w:t>线</w:t>
            </w:r>
            <w:r>
              <w:rPr>
                <w:spacing w:val="12"/>
              </w:rPr>
              <w:t>），</w:t>
            </w:r>
            <w:r>
              <w:rPr>
                <w:spacing w:val="-1"/>
              </w:rPr>
              <w:t>从田坪经西吉、固原至冯庄；“三</w:t>
            </w:r>
            <w:r>
              <w:t xml:space="preserve"> </w:t>
            </w:r>
            <w:r>
              <w:rPr>
                <w:spacing w:val="-3"/>
              </w:rPr>
              <w:t>横</w:t>
            </w:r>
            <w:r>
              <w:rPr>
                <w:spacing w:val="-88"/>
              </w:rPr>
              <w:t xml:space="preserve"> </w:t>
            </w:r>
            <w:r>
              <w:rPr>
                <w:spacing w:val="-3"/>
              </w:rPr>
              <w:t>”是连云港—固原（G</w:t>
            </w:r>
            <w:r>
              <w:rPr>
                <w:rFonts w:ascii="Times New Roman" w:hAnsi="Times New Roman" w:eastAsia="Times New Roman" w:cs="Times New Roman"/>
                <w:spacing w:val="-3"/>
              </w:rPr>
              <w:t>327</w:t>
            </w:r>
            <w:r>
              <w:rPr>
                <w:rFonts w:ascii="Times New Roman" w:hAnsi="Times New Roman" w:eastAsia="Times New Roman" w:cs="Times New Roman"/>
                <w:spacing w:val="42"/>
                <w:w w:val="101"/>
              </w:rPr>
              <w:t xml:space="preserve"> </w:t>
            </w:r>
            <w:r>
              <w:rPr>
                <w:spacing w:val="-3"/>
              </w:rPr>
              <w:t>线）和红河—田坪公路（S</w:t>
            </w:r>
            <w:r>
              <w:rPr>
                <w:rFonts w:ascii="Times New Roman" w:hAnsi="Times New Roman" w:eastAsia="Times New Roman" w:cs="Times New Roman"/>
                <w:spacing w:val="-3"/>
              </w:rPr>
              <w:t>312</w:t>
            </w:r>
            <w:r>
              <w:rPr>
                <w:rFonts w:ascii="Times New Roman" w:hAnsi="Times New Roman" w:eastAsia="Times New Roman" w:cs="Times New Roman"/>
                <w:spacing w:val="42"/>
                <w:w w:val="101"/>
              </w:rPr>
              <w:t xml:space="preserve"> </w:t>
            </w:r>
            <w:r>
              <w:rPr>
                <w:spacing w:val="-3"/>
              </w:rPr>
              <w:t>线），从红河镇经</w:t>
            </w:r>
            <w:r>
              <w:t xml:space="preserve"> </w:t>
            </w:r>
            <w:r>
              <w:rPr>
                <w:spacing w:val="-3"/>
              </w:rPr>
              <w:t>古城镇、固原、西吉至田坪乡；“</w:t>
            </w:r>
            <w:r>
              <w:rPr>
                <w:spacing w:val="-76"/>
              </w:rPr>
              <w:t xml:space="preserve"> </w:t>
            </w:r>
            <w:r>
              <w:rPr>
                <w:spacing w:val="-3"/>
              </w:rPr>
              <w:t>四横</w:t>
            </w:r>
            <w:r>
              <w:rPr>
                <w:spacing w:val="-88"/>
              </w:rPr>
              <w:t xml:space="preserve"> </w:t>
            </w:r>
            <w:r>
              <w:rPr>
                <w:spacing w:val="-3"/>
              </w:rPr>
              <w:t>”是上海—霍尔果斯</w:t>
            </w:r>
            <w:r>
              <w:rPr>
                <w:spacing w:val="-4"/>
              </w:rPr>
              <w:t>(G</w:t>
            </w:r>
            <w:r>
              <w:rPr>
                <w:rFonts w:ascii="Times New Roman" w:hAnsi="Times New Roman" w:eastAsia="Times New Roman" w:cs="Times New Roman"/>
                <w:spacing w:val="-4"/>
              </w:rPr>
              <w:t xml:space="preserve">312 </w:t>
            </w:r>
            <w:r>
              <w:rPr>
                <w:spacing w:val="-4"/>
              </w:rPr>
              <w:t>线</w:t>
            </w:r>
            <w:r>
              <w:rPr>
                <w:spacing w:val="2"/>
              </w:rPr>
              <w:t>），</w:t>
            </w:r>
            <w:r>
              <w:rPr>
                <w:spacing w:val="-4"/>
              </w:rPr>
              <w:t>从联</w:t>
            </w:r>
            <w:r>
              <w:t xml:space="preserve"> 财镇经隆德至六盘山镇；“五横</w:t>
            </w:r>
            <w:r>
              <w:rPr>
                <w:spacing w:val="-86"/>
              </w:rPr>
              <w:t xml:space="preserve"> </w:t>
            </w:r>
            <w:r>
              <w:t>”是沿古线（S</w:t>
            </w:r>
            <w:r>
              <w:rPr>
                <w:rFonts w:ascii="Times New Roman" w:hAnsi="Times New Roman" w:eastAsia="Times New Roman" w:cs="Times New Roman"/>
              </w:rPr>
              <w:t>314</w:t>
            </w:r>
            <w:r>
              <w:rPr>
                <w:rFonts w:ascii="Times New Roman" w:hAnsi="Times New Roman" w:eastAsia="Times New Roman" w:cs="Times New Roman"/>
                <w:spacing w:val="60"/>
              </w:rPr>
              <w:t xml:space="preserve"> </w:t>
            </w:r>
            <w:r>
              <w:t>线</w:t>
            </w:r>
            <w:r>
              <w:rPr>
                <w:spacing w:val="-4"/>
              </w:rPr>
              <w:t>），</w:t>
            </w:r>
            <w:r>
              <w:t>从古城镇经过山河 乡、泾源县至黄花乡。“一纵</w:t>
            </w:r>
            <w:r>
              <w:rPr>
                <w:spacing w:val="-85"/>
              </w:rPr>
              <w:t xml:space="preserve"> </w:t>
            </w:r>
            <w:r>
              <w:t>”是银西线（S</w:t>
            </w:r>
            <w:r>
              <w:rPr>
                <w:rFonts w:ascii="Times New Roman" w:hAnsi="Times New Roman" w:eastAsia="Times New Roman" w:cs="Times New Roman"/>
              </w:rPr>
              <w:t>104</w:t>
            </w:r>
            <w:r>
              <w:rPr>
                <w:rFonts w:ascii="Times New Roman" w:hAnsi="Times New Roman" w:eastAsia="Times New Roman" w:cs="Times New Roman"/>
                <w:spacing w:val="60"/>
              </w:rPr>
              <w:t xml:space="preserve"> </w:t>
            </w:r>
            <w:r>
              <w:t>线</w:t>
            </w:r>
            <w:r>
              <w:rPr>
                <w:spacing w:val="-3"/>
              </w:rPr>
              <w:t>），</w:t>
            </w:r>
            <w:r>
              <w:t>从西吉至震湖</w:t>
            </w:r>
            <w:r>
              <w:rPr>
                <w:spacing w:val="-1"/>
              </w:rPr>
              <w:t>；“二</w:t>
            </w:r>
            <w:r>
              <w:t xml:space="preserve"> </w:t>
            </w:r>
            <w:r>
              <w:rPr>
                <w:spacing w:val="-3"/>
              </w:rPr>
              <w:t>纵</w:t>
            </w:r>
            <w:r>
              <w:rPr>
                <w:spacing w:val="-87"/>
              </w:rPr>
              <w:t xml:space="preserve"> </w:t>
            </w:r>
            <w:r>
              <w:rPr>
                <w:spacing w:val="-3"/>
              </w:rPr>
              <w:t>”是西吉—平凉（G</w:t>
            </w:r>
            <w:r>
              <w:rPr>
                <w:rFonts w:ascii="Times New Roman" w:hAnsi="Times New Roman" w:eastAsia="Times New Roman" w:cs="Times New Roman"/>
                <w:spacing w:val="-3"/>
              </w:rPr>
              <w:t>566</w:t>
            </w:r>
            <w:r>
              <w:rPr>
                <w:rFonts w:ascii="Times New Roman" w:hAnsi="Times New Roman" w:eastAsia="Times New Roman" w:cs="Times New Roman"/>
                <w:spacing w:val="43"/>
              </w:rPr>
              <w:t xml:space="preserve"> </w:t>
            </w:r>
            <w:r>
              <w:rPr>
                <w:spacing w:val="-3"/>
              </w:rPr>
              <w:t>线）和乌海—西吉（G</w:t>
            </w:r>
            <w:r>
              <w:rPr>
                <w:rFonts w:ascii="Times New Roman" w:hAnsi="Times New Roman" w:eastAsia="Times New Roman" w:cs="Times New Roman"/>
                <w:spacing w:val="-3"/>
              </w:rPr>
              <w:t>629</w:t>
            </w:r>
            <w:r>
              <w:rPr>
                <w:rFonts w:ascii="Times New Roman" w:hAnsi="Times New Roman" w:eastAsia="Times New Roman" w:cs="Times New Roman"/>
                <w:spacing w:val="42"/>
                <w:w w:val="101"/>
              </w:rPr>
              <w:t xml:space="preserve"> </w:t>
            </w:r>
            <w:r>
              <w:rPr>
                <w:spacing w:val="-3"/>
              </w:rPr>
              <w:t>线</w:t>
            </w:r>
            <w:r>
              <w:rPr>
                <w:spacing w:val="5"/>
              </w:rPr>
              <w:t>），</w:t>
            </w:r>
            <w:r>
              <w:rPr>
                <w:spacing w:val="-3"/>
              </w:rPr>
              <w:t>从西吉经将台至兴</w:t>
            </w:r>
            <w:r>
              <w:t xml:space="preserve"> </w:t>
            </w:r>
            <w:r>
              <w:rPr>
                <w:spacing w:val="-1"/>
              </w:rPr>
              <w:t>隆和从海原经新营至西吉；“三纵</w:t>
            </w:r>
            <w:r>
              <w:rPr>
                <w:spacing w:val="-87"/>
              </w:rPr>
              <w:t xml:space="preserve"> </w:t>
            </w:r>
            <w:r>
              <w:rPr>
                <w:spacing w:val="-1"/>
              </w:rPr>
              <w:t>”是东台—灵武(</w:t>
            </w:r>
            <w:r>
              <w:rPr>
                <w:spacing w:val="-2"/>
              </w:rPr>
              <w:t>G</w:t>
            </w:r>
            <w:r>
              <w:rPr>
                <w:rFonts w:ascii="Times New Roman" w:hAnsi="Times New Roman" w:eastAsia="Times New Roman" w:cs="Times New Roman"/>
                <w:spacing w:val="-2"/>
              </w:rPr>
              <w:t xml:space="preserve">344 </w:t>
            </w:r>
            <w:r>
              <w:rPr>
                <w:spacing w:val="-2"/>
              </w:rPr>
              <w:t>线</w:t>
            </w:r>
            <w:r>
              <w:rPr>
                <w:spacing w:val="-10"/>
              </w:rPr>
              <w:t>），</w:t>
            </w:r>
            <w:r>
              <w:rPr>
                <w:spacing w:val="-2"/>
              </w:rPr>
              <w:t>从三营经固原</w:t>
            </w:r>
            <w:r>
              <w:t xml:space="preserve"> </w:t>
            </w:r>
            <w:r>
              <w:rPr>
                <w:spacing w:val="-2"/>
              </w:rPr>
              <w:t>城区至泾源；“</w:t>
            </w:r>
            <w:r>
              <w:rPr>
                <w:spacing w:val="-73"/>
              </w:rPr>
              <w:t xml:space="preserve"> </w:t>
            </w:r>
            <w:r>
              <w:rPr>
                <w:spacing w:val="-2"/>
              </w:rPr>
              <w:t>四纵</w:t>
            </w:r>
            <w:r>
              <w:rPr>
                <w:spacing w:val="-85"/>
              </w:rPr>
              <w:t xml:space="preserve"> </w:t>
            </w:r>
            <w:r>
              <w:rPr>
                <w:spacing w:val="-2"/>
              </w:rPr>
              <w:t>”是新照壁山—奠安公路（S</w:t>
            </w:r>
            <w:r>
              <w:rPr>
                <w:rFonts w:ascii="Times New Roman" w:hAnsi="Times New Roman" w:eastAsia="Times New Roman" w:cs="Times New Roman"/>
                <w:spacing w:val="-2"/>
              </w:rPr>
              <w:t xml:space="preserve">205  </w:t>
            </w:r>
            <w:r>
              <w:rPr>
                <w:spacing w:val="-3"/>
              </w:rPr>
              <w:t>线</w:t>
            </w:r>
            <w:r>
              <w:rPr>
                <w:spacing w:val="11"/>
              </w:rPr>
              <w:t>），</w:t>
            </w:r>
            <w:r>
              <w:rPr>
                <w:spacing w:val="-3"/>
              </w:rPr>
              <w:t>从沙沟乡经偏城</w:t>
            </w:r>
            <w:r>
              <w:t xml:space="preserve"> 乡、马莲乡、沙塘镇至奠安镇；“五纵”是高彭线（S</w:t>
            </w:r>
            <w:r>
              <w:rPr>
                <w:rFonts w:ascii="Times New Roman" w:hAnsi="Times New Roman" w:eastAsia="Times New Roman" w:cs="Times New Roman"/>
              </w:rPr>
              <w:t>202</w:t>
            </w:r>
            <w:r>
              <w:rPr>
                <w:rFonts w:ascii="Times New Roman" w:hAnsi="Times New Roman" w:eastAsia="Times New Roman" w:cs="Times New Roman"/>
                <w:spacing w:val="60"/>
                <w:w w:val="101"/>
              </w:rPr>
              <w:t xml:space="preserve"> </w:t>
            </w:r>
            <w:r>
              <w:t>线</w:t>
            </w:r>
            <w:r>
              <w:rPr>
                <w:spacing w:val="12"/>
              </w:rPr>
              <w:t>），</w:t>
            </w:r>
            <w:r>
              <w:t xml:space="preserve">从罗洼乡经 </w:t>
            </w:r>
            <w:r>
              <w:rPr>
                <w:spacing w:val="1"/>
              </w:rPr>
              <w:t>彭阳至红河镇。“</w:t>
            </w:r>
            <w:r>
              <w:rPr>
                <w:spacing w:val="-87"/>
              </w:rPr>
              <w:t xml:space="preserve"> </w:t>
            </w:r>
            <w:r>
              <w:rPr>
                <w:spacing w:val="1"/>
              </w:rPr>
              <w:t>两环</w:t>
            </w:r>
            <w:r>
              <w:rPr>
                <w:spacing w:val="-81"/>
              </w:rPr>
              <w:t xml:space="preserve"> </w:t>
            </w:r>
            <w:r>
              <w:rPr>
                <w:spacing w:val="1"/>
              </w:rPr>
              <w:t>”是组织中心城区公路过境的</w:t>
            </w:r>
            <w:r>
              <w:t xml:space="preserve">内环和沟通横纵干线， </w:t>
            </w:r>
            <w:r>
              <w:rPr>
                <w:spacing w:val="2"/>
              </w:rPr>
              <w:t>服务边缘乡镇的外环。</w:t>
            </w:r>
            <w:r>
              <w:rPr>
                <w:spacing w:val="-82"/>
              </w:rPr>
              <w:t xml:space="preserve"> </w:t>
            </w:r>
            <w:r>
              <w:rPr>
                <w:spacing w:val="2"/>
              </w:rPr>
              <w:t>“十八联</w:t>
            </w:r>
            <w:r>
              <w:rPr>
                <w:spacing w:val="-83"/>
              </w:rPr>
              <w:t xml:space="preserve"> </w:t>
            </w:r>
            <w:r>
              <w:rPr>
                <w:spacing w:val="2"/>
              </w:rPr>
              <w:t>”依托县乡道提级，一是以市区及县城为中</w:t>
            </w:r>
            <w:r>
              <w:t xml:space="preserve"> </w:t>
            </w:r>
            <w:r>
              <w:rPr>
                <w:spacing w:val="-2"/>
              </w:rPr>
              <w:t>心的放射网，二是承担骨干线路之间的联络，填补干线公路服务空白。</w:t>
            </w:r>
          </w:p>
        </w:tc>
      </w:tr>
    </w:tbl>
    <w:p>
      <w:pPr>
        <w:spacing w:before="174"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49</w:t>
      </w:r>
      <w:r>
        <w:rPr>
          <w:rFonts w:ascii="KaiTi" w:hAnsi="KaiTi" w:eastAsia="KaiTi" w:cs="KaiTi"/>
          <w:b/>
          <w:bCs/>
          <w:spacing w:val="1"/>
          <w:sz w:val="31"/>
          <w:szCs w:val="31"/>
        </w:rPr>
        <w:t>条</w:t>
      </w:r>
      <w:r>
        <w:rPr>
          <w:rFonts w:ascii="KaiTi" w:hAnsi="KaiTi" w:eastAsia="KaiTi" w:cs="KaiTi"/>
          <w:spacing w:val="143"/>
          <w:sz w:val="31"/>
          <w:szCs w:val="31"/>
        </w:rPr>
        <w:t xml:space="preserve"> </w:t>
      </w:r>
      <w:r>
        <w:rPr>
          <w:rFonts w:ascii="KaiTi" w:hAnsi="KaiTi" w:eastAsia="KaiTi" w:cs="KaiTi"/>
          <w:b/>
          <w:bCs/>
          <w:spacing w:val="1"/>
          <w:sz w:val="31"/>
          <w:szCs w:val="31"/>
        </w:rPr>
        <w:t>航空</w:t>
      </w:r>
    </w:p>
    <w:p>
      <w:pPr>
        <w:spacing w:before="185" w:line="328" w:lineRule="auto"/>
        <w:ind w:left="24" w:firstLine="659"/>
        <w:rPr>
          <w:rFonts w:ascii="FangSong" w:hAnsi="FangSong" w:eastAsia="FangSong" w:cs="FangSong"/>
          <w:sz w:val="31"/>
          <w:szCs w:val="31"/>
        </w:rPr>
      </w:pPr>
      <w:r>
        <w:rPr>
          <w:rFonts w:ascii="FangSong" w:hAnsi="FangSong" w:eastAsia="FangSong" w:cs="FangSong"/>
          <w:spacing w:val="4"/>
          <w:sz w:val="31"/>
          <w:szCs w:val="31"/>
        </w:rPr>
        <w:t>实施六盘山机场二期改扩建工程，建设</w:t>
      </w:r>
      <w:r>
        <w:rPr>
          <w:rFonts w:ascii="FangSong" w:hAnsi="FangSong" w:eastAsia="FangSong" w:cs="FangSong"/>
          <w:spacing w:val="81"/>
          <w:sz w:val="31"/>
          <w:szCs w:val="31"/>
        </w:rPr>
        <w:t xml:space="preserve"> </w:t>
      </w:r>
      <w:r>
        <w:rPr>
          <w:rFonts w:ascii="Times New Roman" w:hAnsi="Times New Roman" w:eastAsia="Times New Roman" w:cs="Times New Roman"/>
          <w:spacing w:val="4"/>
          <w:sz w:val="31"/>
          <w:szCs w:val="31"/>
        </w:rPr>
        <w:t xml:space="preserve">1.4  </w:t>
      </w:r>
      <w:r>
        <w:rPr>
          <w:rFonts w:ascii="FangSong" w:hAnsi="FangSong" w:eastAsia="FangSong" w:cs="FangSong"/>
          <w:spacing w:val="4"/>
          <w:sz w:val="31"/>
          <w:szCs w:val="31"/>
        </w:rPr>
        <w:t>万平方米航站</w:t>
      </w:r>
      <w:r>
        <w:rPr>
          <w:rFonts w:ascii="FangSong" w:hAnsi="FangSong" w:eastAsia="FangSong" w:cs="FangSong"/>
          <w:sz w:val="31"/>
          <w:szCs w:val="31"/>
        </w:rPr>
        <w:t xml:space="preserve">   </w:t>
      </w:r>
      <w:r>
        <w:rPr>
          <w:rFonts w:ascii="FangSong" w:hAnsi="FangSong" w:eastAsia="FangSong" w:cs="FangSong"/>
          <w:spacing w:val="9"/>
          <w:sz w:val="31"/>
          <w:szCs w:val="31"/>
        </w:rPr>
        <w:t>楼，扩建站坪，</w:t>
      </w:r>
      <w:r>
        <w:rPr>
          <w:rFonts w:ascii="FangSong" w:hAnsi="FangSong" w:eastAsia="FangSong" w:cs="FangSong"/>
          <w:spacing w:val="-92"/>
          <w:sz w:val="31"/>
          <w:szCs w:val="31"/>
        </w:rPr>
        <w:t xml:space="preserve"> </w:t>
      </w:r>
      <w:r>
        <w:rPr>
          <w:rFonts w:ascii="FangSong" w:hAnsi="FangSong" w:eastAsia="FangSong" w:cs="FangSong"/>
          <w:spacing w:val="9"/>
          <w:sz w:val="31"/>
          <w:szCs w:val="31"/>
        </w:rPr>
        <w:t>同步建设配套设施。畅联京津冀、长三角、珠</w:t>
      </w:r>
      <w:r>
        <w:rPr>
          <w:rFonts w:ascii="FangSong" w:hAnsi="FangSong" w:eastAsia="FangSong" w:cs="FangSong"/>
          <w:sz w:val="31"/>
          <w:szCs w:val="31"/>
        </w:rPr>
        <w:t xml:space="preserve">   </w:t>
      </w:r>
      <w:r>
        <w:rPr>
          <w:rFonts w:ascii="FangSong" w:hAnsi="FangSong" w:eastAsia="FangSong" w:cs="FangSong"/>
          <w:spacing w:val="11"/>
          <w:sz w:val="31"/>
          <w:szCs w:val="31"/>
        </w:rPr>
        <w:t>三角、成渝城市群等地区，积极争取开通或优化与东部地区的</w:t>
      </w:r>
      <w:r>
        <w:rPr>
          <w:rFonts w:ascii="FangSong" w:hAnsi="FangSong" w:eastAsia="FangSong" w:cs="FangSong"/>
          <w:spacing w:val="3"/>
          <w:sz w:val="31"/>
          <w:szCs w:val="31"/>
        </w:rPr>
        <w:t xml:space="preserve">   </w:t>
      </w:r>
      <w:r>
        <w:rPr>
          <w:rFonts w:ascii="FangSong" w:hAnsi="FangSong" w:eastAsia="FangSong" w:cs="FangSong"/>
          <w:spacing w:val="9"/>
          <w:sz w:val="31"/>
          <w:szCs w:val="31"/>
        </w:rPr>
        <w:t>航班航线，</w:t>
      </w:r>
      <w:r>
        <w:rPr>
          <w:rFonts w:ascii="FangSong" w:hAnsi="FangSong" w:eastAsia="FangSong" w:cs="FangSong"/>
          <w:spacing w:val="-91"/>
          <w:sz w:val="31"/>
          <w:szCs w:val="31"/>
        </w:rPr>
        <w:t xml:space="preserve"> </w:t>
      </w:r>
      <w:r>
        <w:rPr>
          <w:rFonts w:ascii="FangSong" w:hAnsi="FangSong" w:eastAsia="FangSong" w:cs="FangSong"/>
          <w:spacing w:val="9"/>
          <w:sz w:val="31"/>
          <w:szCs w:val="31"/>
        </w:rPr>
        <w:t>打造西固（西安至固原）快线、银固（银川至固原）</w:t>
      </w:r>
      <w:r>
        <w:rPr>
          <w:rFonts w:ascii="FangSong" w:hAnsi="FangSong" w:eastAsia="FangSong" w:cs="FangSong"/>
          <w:sz w:val="31"/>
          <w:szCs w:val="31"/>
        </w:rPr>
        <w:t xml:space="preserve"> </w:t>
      </w:r>
      <w:r>
        <w:rPr>
          <w:rFonts w:ascii="FangSong" w:hAnsi="FangSong" w:eastAsia="FangSong" w:cs="FangSong"/>
          <w:spacing w:val="7"/>
          <w:sz w:val="31"/>
          <w:szCs w:val="31"/>
        </w:rPr>
        <w:t>快线，争取建设西吉、隆德、泾源、彭阳通用机场。</w:t>
      </w:r>
    </w:p>
    <w:p>
      <w:pPr>
        <w:spacing w:before="49" w:line="314" w:lineRule="auto"/>
        <w:ind w:left="35" w:right="325" w:firstLine="629"/>
        <w:rPr>
          <w:rFonts w:ascii="FangSong" w:hAnsi="FangSong" w:eastAsia="FangSong" w:cs="FangSong"/>
          <w:sz w:val="31"/>
          <w:szCs w:val="31"/>
        </w:rPr>
      </w:pPr>
      <w:r>
        <w:rPr>
          <w:rFonts w:ascii="FangSong" w:hAnsi="FangSong" w:eastAsia="FangSong" w:cs="FangSong"/>
          <w:spacing w:val="8"/>
          <w:sz w:val="31"/>
          <w:szCs w:val="31"/>
        </w:rPr>
        <w:t>建设空港物流中心和临空经济区，</w:t>
      </w:r>
      <w:r>
        <w:rPr>
          <w:rFonts w:ascii="FangSong" w:hAnsi="FangSong" w:eastAsia="FangSong" w:cs="FangSong"/>
          <w:spacing w:val="-76"/>
          <w:sz w:val="31"/>
          <w:szCs w:val="31"/>
        </w:rPr>
        <w:t xml:space="preserve"> </w:t>
      </w:r>
      <w:r>
        <w:rPr>
          <w:rFonts w:ascii="FangSong" w:hAnsi="FangSong" w:eastAsia="FangSong" w:cs="FangSong"/>
          <w:spacing w:val="8"/>
          <w:sz w:val="31"/>
          <w:szCs w:val="31"/>
        </w:rPr>
        <w:t>以六盘山机场和固原中</w:t>
      </w:r>
      <w:r>
        <w:rPr>
          <w:rFonts w:ascii="FangSong" w:hAnsi="FangSong" w:eastAsia="FangSong" w:cs="FangSong"/>
          <w:sz w:val="31"/>
          <w:szCs w:val="31"/>
        </w:rPr>
        <w:t xml:space="preserve"> </w:t>
      </w:r>
      <w:r>
        <w:rPr>
          <w:rFonts w:ascii="FangSong" w:hAnsi="FangSong" w:eastAsia="FangSong" w:cs="FangSong"/>
          <w:spacing w:val="2"/>
          <w:sz w:val="31"/>
          <w:szCs w:val="31"/>
        </w:rPr>
        <w:t xml:space="preserve">心城区为依托，近期建成联通国内 </w:t>
      </w:r>
      <w:r>
        <w:rPr>
          <w:rFonts w:ascii="Times New Roman" w:hAnsi="Times New Roman" w:eastAsia="Times New Roman" w:cs="Times New Roman"/>
          <w:spacing w:val="2"/>
          <w:sz w:val="31"/>
          <w:szCs w:val="31"/>
        </w:rPr>
        <w:t xml:space="preserve">12 </w:t>
      </w:r>
      <w:r>
        <w:rPr>
          <w:rFonts w:ascii="FangSong" w:hAnsi="FangSong" w:eastAsia="FangSong" w:cs="FangSong"/>
          <w:spacing w:val="2"/>
          <w:sz w:val="31"/>
          <w:szCs w:val="31"/>
        </w:rPr>
        <w:t xml:space="preserve">个城市 </w:t>
      </w:r>
      <w:r>
        <w:rPr>
          <w:rFonts w:ascii="Times New Roman" w:hAnsi="Times New Roman" w:eastAsia="Times New Roman" w:cs="Times New Roman"/>
          <w:spacing w:val="2"/>
          <w:sz w:val="31"/>
          <w:szCs w:val="31"/>
        </w:rPr>
        <w:t>15</w:t>
      </w:r>
      <w:r>
        <w:rPr>
          <w:rFonts w:ascii="Times New Roman" w:hAnsi="Times New Roman" w:eastAsia="Times New Roman" w:cs="Times New Roman"/>
          <w:spacing w:val="28"/>
          <w:sz w:val="31"/>
          <w:szCs w:val="31"/>
        </w:rPr>
        <w:t xml:space="preserve"> </w:t>
      </w:r>
      <w:r>
        <w:rPr>
          <w:rFonts w:ascii="FangSong" w:hAnsi="FangSong" w:eastAsia="FangSong" w:cs="FangSong"/>
          <w:spacing w:val="2"/>
          <w:sz w:val="31"/>
          <w:szCs w:val="31"/>
        </w:rPr>
        <w:t>条航线网络，</w:t>
      </w:r>
    </w:p>
    <w:p>
      <w:pPr>
        <w:spacing w:line="314" w:lineRule="auto"/>
        <w:rPr>
          <w:rFonts w:ascii="FangSong" w:hAnsi="FangSong" w:eastAsia="FangSong" w:cs="FangSong"/>
          <w:sz w:val="31"/>
          <w:szCs w:val="31"/>
        </w:rPr>
        <w:sectPr>
          <w:footerReference r:id="rId77" w:type="default"/>
          <w:pgSz w:w="11907" w:h="16839"/>
          <w:pgMar w:top="1431" w:right="1099" w:bottom="1443" w:left="1785" w:header="0" w:footer="1229" w:gutter="0"/>
          <w:cols w:space="720" w:num="1"/>
        </w:sectPr>
      </w:pPr>
    </w:p>
    <w:p>
      <w:pPr>
        <w:spacing w:before="183" w:line="318" w:lineRule="auto"/>
        <w:ind w:left="35" w:right="260" w:hanging="9"/>
        <w:rPr>
          <w:rFonts w:ascii="FangSong" w:hAnsi="FangSong" w:eastAsia="FangSong" w:cs="FangSong"/>
          <w:sz w:val="31"/>
          <w:szCs w:val="31"/>
        </w:rPr>
      </w:pPr>
      <w:r>
        <w:rPr>
          <w:rFonts w:ascii="FangSong" w:hAnsi="FangSong" w:eastAsia="FangSong" w:cs="FangSong"/>
          <w:spacing w:val="10"/>
          <w:sz w:val="31"/>
          <w:szCs w:val="31"/>
        </w:rPr>
        <w:t>初步形成集旅客运输、航空物流、航空培训、观光、应急救援</w:t>
      </w:r>
      <w:r>
        <w:rPr>
          <w:rFonts w:ascii="FangSong" w:hAnsi="FangSong" w:eastAsia="FangSong" w:cs="FangSong"/>
          <w:spacing w:val="13"/>
          <w:sz w:val="31"/>
          <w:szCs w:val="31"/>
        </w:rPr>
        <w:t xml:space="preserve"> </w:t>
      </w:r>
      <w:r>
        <w:rPr>
          <w:rFonts w:ascii="FangSong" w:hAnsi="FangSong" w:eastAsia="FangSong" w:cs="FangSong"/>
          <w:spacing w:val="1"/>
          <w:sz w:val="31"/>
          <w:szCs w:val="31"/>
        </w:rPr>
        <w:t>为一体的航空运输体系。</w:t>
      </w:r>
    </w:p>
    <w:p>
      <w:pPr>
        <w:spacing w:before="52"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50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综合枢纽</w:t>
      </w:r>
    </w:p>
    <w:p>
      <w:pPr>
        <w:spacing w:before="187" w:line="325" w:lineRule="auto"/>
        <w:ind w:left="32" w:firstLine="646"/>
        <w:jc w:val="both"/>
        <w:rPr>
          <w:rFonts w:ascii="FangSong" w:hAnsi="FangSong" w:eastAsia="FangSong" w:cs="FangSong"/>
          <w:sz w:val="31"/>
          <w:szCs w:val="31"/>
        </w:rPr>
      </w:pPr>
      <w:r>
        <w:rPr>
          <w:rFonts w:ascii="KaiTi" w:hAnsi="KaiTi" w:eastAsia="KaiTi" w:cs="KaiTi"/>
          <w:b/>
          <w:bCs/>
          <w:spacing w:val="6"/>
          <w:sz w:val="31"/>
          <w:szCs w:val="31"/>
        </w:rPr>
        <w:t>综合客运枢纽。</w:t>
      </w:r>
      <w:r>
        <w:rPr>
          <w:rFonts w:ascii="FangSong" w:hAnsi="FangSong" w:eastAsia="FangSong" w:cs="FangSong"/>
          <w:spacing w:val="6"/>
          <w:sz w:val="31"/>
          <w:szCs w:val="31"/>
        </w:rPr>
        <w:t>形成</w:t>
      </w:r>
      <w:r>
        <w:rPr>
          <w:rFonts w:ascii="FangSong" w:hAnsi="FangSong" w:eastAsia="FangSong" w:cs="FangSong"/>
          <w:spacing w:val="-87"/>
          <w:sz w:val="31"/>
          <w:szCs w:val="31"/>
        </w:rPr>
        <w:t xml:space="preserve"> </w:t>
      </w:r>
      <w:r>
        <w:rPr>
          <w:rFonts w:ascii="FangSong" w:hAnsi="FangSong" w:eastAsia="FangSong" w:cs="FangSong"/>
          <w:spacing w:val="6"/>
          <w:sz w:val="31"/>
          <w:szCs w:val="31"/>
        </w:rPr>
        <w:t>“</w:t>
      </w:r>
      <w:r>
        <w:rPr>
          <w:rFonts w:ascii="FangSong" w:hAnsi="FangSong" w:eastAsia="FangSong" w:cs="FangSong"/>
          <w:spacing w:val="-120"/>
          <w:sz w:val="31"/>
          <w:szCs w:val="31"/>
        </w:rPr>
        <w:t xml:space="preserve"> </w:t>
      </w:r>
      <w:r>
        <w:rPr>
          <w:rFonts w:ascii="FangSong" w:hAnsi="FangSong" w:eastAsia="FangSong" w:cs="FangSong"/>
          <w:spacing w:val="6"/>
          <w:sz w:val="31"/>
          <w:szCs w:val="31"/>
        </w:rPr>
        <w:t>一主一辅多点”的布局结构，依托</w:t>
      </w:r>
      <w:r>
        <w:rPr>
          <w:rFonts w:ascii="FangSong" w:hAnsi="FangSong" w:eastAsia="FangSong" w:cs="FangSong"/>
          <w:sz w:val="31"/>
          <w:szCs w:val="31"/>
        </w:rPr>
        <w:t xml:space="preserve">  </w:t>
      </w:r>
      <w:r>
        <w:rPr>
          <w:rFonts w:ascii="FangSong" w:hAnsi="FangSong" w:eastAsia="FangSong" w:cs="FangSong"/>
          <w:spacing w:val="11"/>
          <w:sz w:val="31"/>
          <w:szCs w:val="31"/>
        </w:rPr>
        <w:t>火车站、汽车站、固原六盘山机场，建设宁夏南部区域</w:t>
      </w:r>
      <w:r>
        <w:rPr>
          <w:rFonts w:ascii="FangSong" w:hAnsi="FangSong" w:eastAsia="FangSong" w:cs="FangSong"/>
          <w:spacing w:val="10"/>
          <w:sz w:val="31"/>
          <w:szCs w:val="31"/>
        </w:rPr>
        <w:t>性交通</w:t>
      </w:r>
      <w:r>
        <w:rPr>
          <w:rFonts w:ascii="FangSong" w:hAnsi="FangSong" w:eastAsia="FangSong" w:cs="FangSong"/>
          <w:sz w:val="31"/>
          <w:szCs w:val="31"/>
        </w:rPr>
        <w:t xml:space="preserve">  </w:t>
      </w:r>
      <w:r>
        <w:rPr>
          <w:rFonts w:ascii="FangSong" w:hAnsi="FangSong" w:eastAsia="FangSong" w:cs="FangSong"/>
          <w:spacing w:val="8"/>
          <w:sz w:val="31"/>
          <w:szCs w:val="31"/>
        </w:rPr>
        <w:t>枢纽中心，促进铁路、公路、飞机等多种交通方式的有效衔接，</w:t>
      </w:r>
      <w:r>
        <w:rPr>
          <w:rFonts w:ascii="FangSong" w:hAnsi="FangSong" w:eastAsia="FangSong" w:cs="FangSong"/>
          <w:spacing w:val="5"/>
          <w:sz w:val="31"/>
          <w:szCs w:val="31"/>
        </w:rPr>
        <w:t xml:space="preserve"> </w:t>
      </w:r>
      <w:r>
        <w:rPr>
          <w:rFonts w:ascii="FangSong" w:hAnsi="FangSong" w:eastAsia="FangSong" w:cs="FangSong"/>
          <w:spacing w:val="7"/>
          <w:sz w:val="31"/>
          <w:szCs w:val="31"/>
        </w:rPr>
        <w:t>强化枢纽站场集散和中转功能，提升区域辐射能力。</w:t>
      </w:r>
    </w:p>
    <w:p>
      <w:pPr>
        <w:spacing w:before="55" w:line="299" w:lineRule="auto"/>
        <w:ind w:left="44" w:right="236" w:firstLine="634"/>
        <w:jc w:val="both"/>
        <w:rPr>
          <w:rFonts w:ascii="FangSong" w:hAnsi="FangSong" w:eastAsia="FangSong" w:cs="FangSong"/>
          <w:sz w:val="31"/>
          <w:szCs w:val="31"/>
        </w:rPr>
      </w:pPr>
      <w:r>
        <w:rPr>
          <w:rFonts w:ascii="KaiTi" w:hAnsi="KaiTi" w:eastAsia="KaiTi" w:cs="KaiTi"/>
          <w:b/>
          <w:bCs/>
          <w:spacing w:val="10"/>
          <w:sz w:val="31"/>
          <w:szCs w:val="31"/>
        </w:rPr>
        <w:t>综合货运枢纽。</w:t>
      </w:r>
      <w:r>
        <w:rPr>
          <w:rFonts w:ascii="FangSong" w:hAnsi="FangSong" w:eastAsia="FangSong" w:cs="FangSong"/>
          <w:spacing w:val="10"/>
          <w:sz w:val="31"/>
          <w:szCs w:val="31"/>
        </w:rPr>
        <w:t>形成“一核四极”的布局结构。提升宁夏</w:t>
      </w:r>
      <w:r>
        <w:rPr>
          <w:rFonts w:ascii="FangSong" w:hAnsi="FangSong" w:eastAsia="FangSong" w:cs="FangSong"/>
          <w:spacing w:val="3"/>
          <w:sz w:val="31"/>
          <w:szCs w:val="31"/>
        </w:rPr>
        <w:t xml:space="preserve"> </w:t>
      </w:r>
      <w:r>
        <w:rPr>
          <w:rFonts w:ascii="FangSong" w:hAnsi="FangSong" w:eastAsia="FangSong" w:cs="FangSong"/>
          <w:spacing w:val="10"/>
          <w:sz w:val="31"/>
          <w:szCs w:val="31"/>
        </w:rPr>
        <w:t>南部货运枢纽跨区域集散和中转功能，将固原市打造成陕甘宁</w:t>
      </w:r>
      <w:r>
        <w:rPr>
          <w:rFonts w:ascii="FangSong" w:hAnsi="FangSong" w:eastAsia="FangSong" w:cs="FangSong"/>
          <w:spacing w:val="12"/>
          <w:sz w:val="31"/>
          <w:szCs w:val="31"/>
        </w:rPr>
        <w:t xml:space="preserve"> </w:t>
      </w:r>
      <w:r>
        <w:rPr>
          <w:rFonts w:ascii="FangSong" w:hAnsi="FangSong" w:eastAsia="FangSong" w:cs="FangSong"/>
          <w:spacing w:val="1"/>
          <w:sz w:val="31"/>
          <w:szCs w:val="31"/>
        </w:rPr>
        <w:t>区域物流分拨中心。</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2636"/>
              <w:rPr>
                <w:rFonts w:ascii="SimHei" w:hAnsi="SimHei" w:eastAsia="SimHei" w:cs="SimHei"/>
                <w:sz w:val="30"/>
                <w:szCs w:val="30"/>
              </w:rPr>
            </w:pPr>
            <w:r>
              <w:rPr>
                <w:rFonts w:ascii="SimHei" w:hAnsi="SimHei" w:eastAsia="SimHei" w:cs="SimHei"/>
                <w:spacing w:val="-3"/>
                <w:sz w:val="30"/>
                <w:szCs w:val="30"/>
              </w:rPr>
              <w:t>专栏15</w:t>
            </w:r>
            <w:r>
              <w:rPr>
                <w:rFonts w:ascii="SimHei" w:hAnsi="SimHei" w:eastAsia="SimHei" w:cs="SimHei"/>
                <w:spacing w:val="35"/>
                <w:sz w:val="30"/>
                <w:szCs w:val="30"/>
              </w:rPr>
              <w:t xml:space="preserve">  </w:t>
            </w:r>
            <w:r>
              <w:rPr>
                <w:rFonts w:ascii="SimHei" w:hAnsi="SimHei" w:eastAsia="SimHei" w:cs="SimHei"/>
                <w:spacing w:val="-3"/>
                <w:sz w:val="30"/>
                <w:szCs w:val="30"/>
              </w:rPr>
              <w:t>综合枢纽规划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8302" w:type="dxa"/>
            <w:vAlign w:val="top"/>
          </w:tcPr>
          <w:p>
            <w:pPr>
              <w:pStyle w:val="6"/>
              <w:spacing w:before="36" w:line="233" w:lineRule="auto"/>
              <w:ind w:left="121" w:right="107" w:firstLine="484"/>
              <w:jc w:val="both"/>
            </w:pPr>
            <w:r>
              <w:rPr>
                <w:rFonts w:ascii="Times New Roman" w:hAnsi="Times New Roman" w:eastAsia="Times New Roman" w:cs="Times New Roman"/>
                <w:b/>
                <w:bCs/>
                <w:spacing w:val="2"/>
              </w:rPr>
              <w:t>1.</w:t>
            </w:r>
            <w:r>
              <w:rPr>
                <w:rFonts w:ascii="KaiTi" w:hAnsi="KaiTi" w:eastAsia="KaiTi" w:cs="KaiTi"/>
                <w:b/>
                <w:bCs/>
                <w:spacing w:val="2"/>
              </w:rPr>
              <w:t>“一主一辅多点”综合客运枢纽布局：</w:t>
            </w:r>
            <w:r>
              <w:rPr>
                <w:rFonts w:ascii="KaiTi" w:hAnsi="KaiTi" w:eastAsia="KaiTi" w:cs="KaiTi"/>
                <w:spacing w:val="-54"/>
              </w:rPr>
              <w:t xml:space="preserve"> </w:t>
            </w:r>
            <w:r>
              <w:rPr>
                <w:spacing w:val="2"/>
              </w:rPr>
              <w:t>“</w:t>
            </w:r>
            <w:r>
              <w:rPr>
                <w:spacing w:val="-91"/>
              </w:rPr>
              <w:t xml:space="preserve"> </w:t>
            </w:r>
            <w:r>
              <w:rPr>
                <w:spacing w:val="2"/>
              </w:rPr>
              <w:t>一主”为依托固原中心城区</w:t>
            </w:r>
            <w:r>
              <w:t xml:space="preserve"> </w:t>
            </w:r>
            <w:r>
              <w:rPr>
                <w:spacing w:val="4"/>
              </w:rPr>
              <w:t>火车站、汽车站建设的区域性集铁、公运输为一体的综合交通枢纽城市旅客</w:t>
            </w:r>
            <w:r>
              <w:rPr>
                <w:spacing w:val="12"/>
              </w:rPr>
              <w:t xml:space="preserve"> </w:t>
            </w:r>
            <w:r>
              <w:rPr>
                <w:spacing w:val="4"/>
              </w:rPr>
              <w:t>集散主中心；“一辅”为依托固原六盘山机场建设的区域性综合交通枢纽城</w:t>
            </w:r>
            <w:r>
              <w:rPr>
                <w:spacing w:val="12"/>
              </w:rPr>
              <w:t xml:space="preserve"> </w:t>
            </w:r>
            <w:r>
              <w:rPr>
                <w:spacing w:val="-3"/>
              </w:rPr>
              <w:t>市旅客集散副中心；“多点”为</w:t>
            </w:r>
            <w:r>
              <w:rPr>
                <w:spacing w:val="-47"/>
              </w:rPr>
              <w:t xml:space="preserve"> </w:t>
            </w:r>
            <w:r>
              <w:rPr>
                <w:rFonts w:ascii="Times New Roman" w:hAnsi="Times New Roman" w:eastAsia="Times New Roman" w:cs="Times New Roman"/>
                <w:spacing w:val="-3"/>
              </w:rPr>
              <w:t xml:space="preserve">4 </w:t>
            </w:r>
            <w:r>
              <w:rPr>
                <w:spacing w:val="-3"/>
              </w:rPr>
              <w:t>个县级汽车站等客运枢纽。</w:t>
            </w:r>
          </w:p>
          <w:p>
            <w:pPr>
              <w:pStyle w:val="6"/>
              <w:spacing w:before="32" w:line="229" w:lineRule="auto"/>
              <w:ind w:left="115" w:right="108" w:firstLine="480"/>
              <w:jc w:val="both"/>
            </w:pPr>
            <w:r>
              <w:rPr>
                <w:rFonts w:ascii="Times New Roman" w:hAnsi="Times New Roman" w:eastAsia="Times New Roman" w:cs="Times New Roman"/>
                <w:b/>
                <w:bCs/>
                <w:spacing w:val="3"/>
              </w:rPr>
              <w:t>2.</w:t>
            </w:r>
            <w:r>
              <w:rPr>
                <w:rFonts w:ascii="KaiTi" w:hAnsi="KaiTi" w:eastAsia="KaiTi" w:cs="KaiTi"/>
                <w:b/>
                <w:bCs/>
                <w:spacing w:val="3"/>
              </w:rPr>
              <w:t>“一核四极”综合货运枢纽：</w:t>
            </w:r>
            <w:r>
              <w:rPr>
                <w:rFonts w:ascii="KaiTi" w:hAnsi="KaiTi" w:eastAsia="KaiTi" w:cs="KaiTi"/>
                <w:spacing w:val="-66"/>
              </w:rPr>
              <w:t xml:space="preserve"> </w:t>
            </w:r>
            <w:r>
              <w:rPr>
                <w:spacing w:val="3"/>
              </w:rPr>
              <w:t>“</w:t>
            </w:r>
            <w:r>
              <w:rPr>
                <w:spacing w:val="-88"/>
              </w:rPr>
              <w:t xml:space="preserve"> </w:t>
            </w:r>
            <w:r>
              <w:rPr>
                <w:spacing w:val="3"/>
              </w:rPr>
              <w:t>一核”即以中心城区交通枢</w:t>
            </w:r>
            <w:r>
              <w:rPr>
                <w:spacing w:val="2"/>
              </w:rPr>
              <w:t>纽、西兰</w:t>
            </w:r>
            <w:r>
              <w:t xml:space="preserve"> </w:t>
            </w:r>
            <w:r>
              <w:rPr>
                <w:spacing w:val="4"/>
              </w:rPr>
              <w:t>银综合物流园、新材料产业园为核心，辐射四县的</w:t>
            </w:r>
            <w:r>
              <w:rPr>
                <w:spacing w:val="3"/>
              </w:rPr>
              <w:t>宁南货运枢纽集群，“四</w:t>
            </w:r>
            <w:r>
              <w:t xml:space="preserve"> </w:t>
            </w:r>
            <w:r>
              <w:rPr>
                <w:spacing w:val="-2"/>
              </w:rPr>
              <w:t>极”为西吉县、隆德县、泾源县、彭阳县四县</w:t>
            </w:r>
            <w:r>
              <w:rPr>
                <w:spacing w:val="-3"/>
              </w:rPr>
              <w:t>物流中心。</w:t>
            </w:r>
          </w:p>
        </w:tc>
      </w:tr>
    </w:tbl>
    <w:p>
      <w:pPr>
        <w:pStyle w:val="2"/>
        <w:spacing w:line="300" w:lineRule="auto"/>
      </w:pPr>
    </w:p>
    <w:p>
      <w:pPr>
        <w:spacing w:before="133" w:line="312" w:lineRule="exact"/>
        <w:ind w:left="2457"/>
        <w:outlineLvl w:val="1"/>
        <w:rPr>
          <w:rFonts w:ascii="微软雅黑" w:hAnsi="微软雅黑" w:eastAsia="微软雅黑" w:cs="微软雅黑"/>
          <w:sz w:val="31"/>
          <w:szCs w:val="31"/>
        </w:rPr>
      </w:pPr>
      <w:bookmarkStart w:id="205" w:name="bookmark85"/>
      <w:bookmarkEnd w:id="205"/>
      <w:r>
        <w:rPr>
          <w:rFonts w:ascii="微软雅黑" w:hAnsi="微软雅黑" w:eastAsia="微软雅黑" w:cs="微软雅黑"/>
          <w:spacing w:val="8"/>
          <w:position w:val="-1"/>
          <w:sz w:val="31"/>
          <w:szCs w:val="31"/>
        </w:rPr>
        <w:t>第二节   其他重大基础设施</w:t>
      </w:r>
    </w:p>
    <w:p>
      <w:pPr>
        <w:pStyle w:val="2"/>
        <w:spacing w:line="404" w:lineRule="auto"/>
      </w:pPr>
    </w:p>
    <w:p>
      <w:pPr>
        <w:spacing w:before="101" w:line="222" w:lineRule="auto"/>
        <w:ind w:left="44"/>
        <w:rPr>
          <w:rFonts w:ascii="KaiTi" w:hAnsi="KaiTi" w:eastAsia="KaiTi" w:cs="KaiTi"/>
          <w:sz w:val="31"/>
          <w:szCs w:val="31"/>
        </w:rPr>
      </w:pPr>
      <w:bookmarkStart w:id="206" w:name="bookmark86"/>
      <w:bookmarkEnd w:id="206"/>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51</w:t>
      </w:r>
      <w:r>
        <w:rPr>
          <w:rFonts w:ascii="KaiTi" w:hAnsi="KaiTi" w:eastAsia="KaiTi" w:cs="KaiTi"/>
          <w:b/>
          <w:bCs/>
          <w:spacing w:val="5"/>
          <w:sz w:val="31"/>
          <w:szCs w:val="31"/>
        </w:rPr>
        <w:t>条</w:t>
      </w:r>
      <w:r>
        <w:rPr>
          <w:rFonts w:ascii="KaiTi" w:hAnsi="KaiTi" w:eastAsia="KaiTi" w:cs="KaiTi"/>
          <w:spacing w:val="6"/>
          <w:sz w:val="31"/>
          <w:szCs w:val="31"/>
        </w:rPr>
        <w:t xml:space="preserve">  </w:t>
      </w:r>
      <w:r>
        <w:rPr>
          <w:rFonts w:ascii="KaiTi" w:hAnsi="KaiTi" w:eastAsia="KaiTi" w:cs="KaiTi"/>
          <w:b/>
          <w:bCs/>
          <w:spacing w:val="5"/>
          <w:sz w:val="31"/>
          <w:szCs w:val="31"/>
        </w:rPr>
        <w:t>建设多源高效、协调均衡的内外源骨干水网</w:t>
      </w:r>
    </w:p>
    <w:p>
      <w:pPr>
        <w:spacing w:before="186" w:line="329" w:lineRule="auto"/>
        <w:ind w:left="26" w:right="239" w:firstLine="640"/>
        <w:jc w:val="both"/>
        <w:rPr>
          <w:rFonts w:ascii="FangSong" w:hAnsi="FangSong" w:eastAsia="FangSong" w:cs="FangSong"/>
          <w:sz w:val="31"/>
          <w:szCs w:val="31"/>
        </w:rPr>
      </w:pPr>
      <w:r>
        <w:rPr>
          <w:rFonts w:ascii="FangSong" w:hAnsi="FangSong" w:eastAsia="FangSong" w:cs="FangSong"/>
          <w:spacing w:val="11"/>
          <w:sz w:val="31"/>
          <w:szCs w:val="31"/>
        </w:rPr>
        <w:t>优化配置内源水，提升本地水资源利用水平和库坝蓄水能</w:t>
      </w:r>
      <w:r>
        <w:rPr>
          <w:rFonts w:ascii="FangSong" w:hAnsi="FangSong" w:eastAsia="FangSong" w:cs="FangSong"/>
          <w:spacing w:val="1"/>
          <w:sz w:val="31"/>
          <w:szCs w:val="31"/>
        </w:rPr>
        <w:t xml:space="preserve"> </w:t>
      </w:r>
      <w:r>
        <w:rPr>
          <w:rFonts w:ascii="FangSong" w:hAnsi="FangSong" w:eastAsia="FangSong" w:cs="FangSong"/>
          <w:spacing w:val="11"/>
          <w:sz w:val="31"/>
          <w:szCs w:val="31"/>
        </w:rPr>
        <w:t>力，重点新建一批中小型水库，加快实施固原市泾河水高效利</w:t>
      </w:r>
      <w:r>
        <w:rPr>
          <w:rFonts w:ascii="FangSong" w:hAnsi="FangSong" w:eastAsia="FangSong" w:cs="FangSong"/>
          <w:spacing w:val="2"/>
          <w:sz w:val="31"/>
          <w:szCs w:val="31"/>
        </w:rPr>
        <w:t xml:space="preserve"> </w:t>
      </w:r>
      <w:r>
        <w:rPr>
          <w:rFonts w:ascii="FangSong" w:hAnsi="FangSong" w:eastAsia="FangSong" w:cs="FangSong"/>
          <w:spacing w:val="11"/>
          <w:sz w:val="31"/>
          <w:szCs w:val="31"/>
        </w:rPr>
        <w:t>用、苦咸水处置、水库联蓄联调、中小型病险水库除险加固等</w:t>
      </w:r>
      <w:r>
        <w:rPr>
          <w:rFonts w:ascii="FangSong" w:hAnsi="FangSong" w:eastAsia="FangSong" w:cs="FangSong"/>
          <w:spacing w:val="2"/>
          <w:sz w:val="31"/>
          <w:szCs w:val="31"/>
        </w:rPr>
        <w:t xml:space="preserve"> </w:t>
      </w:r>
      <w:r>
        <w:rPr>
          <w:rFonts w:ascii="FangSong" w:hAnsi="FangSong" w:eastAsia="FangSong" w:cs="FangSong"/>
          <w:spacing w:val="11"/>
          <w:sz w:val="31"/>
          <w:szCs w:val="31"/>
        </w:rPr>
        <w:t>工程。积极争取外源水，提高水源保障水平，重点实施清水河</w:t>
      </w:r>
      <w:r>
        <w:rPr>
          <w:rFonts w:ascii="FangSong" w:hAnsi="FangSong" w:eastAsia="FangSong" w:cs="FangSong"/>
          <w:spacing w:val="2"/>
          <w:sz w:val="31"/>
          <w:szCs w:val="31"/>
        </w:rPr>
        <w:t xml:space="preserve"> </w:t>
      </w:r>
      <w:r>
        <w:rPr>
          <w:rFonts w:ascii="FangSong" w:hAnsi="FangSong" w:eastAsia="FangSong" w:cs="FangSong"/>
          <w:spacing w:val="11"/>
          <w:sz w:val="31"/>
          <w:szCs w:val="31"/>
        </w:rPr>
        <w:t>流域城乡供水、固海扩灌扬水更新改造、固原市引黄入彭供水</w:t>
      </w:r>
      <w:r>
        <w:rPr>
          <w:rFonts w:ascii="FangSong" w:hAnsi="FangSong" w:eastAsia="FangSong" w:cs="FangSong"/>
          <w:spacing w:val="2"/>
          <w:sz w:val="31"/>
          <w:szCs w:val="31"/>
        </w:rPr>
        <w:t xml:space="preserve"> </w:t>
      </w:r>
      <w:r>
        <w:rPr>
          <w:rFonts w:ascii="FangSong" w:hAnsi="FangSong" w:eastAsia="FangSong" w:cs="FangSong"/>
          <w:spacing w:val="9"/>
          <w:sz w:val="31"/>
          <w:szCs w:val="31"/>
        </w:rPr>
        <w:t>等骨干水资源配置工程；</w:t>
      </w:r>
      <w:r>
        <w:rPr>
          <w:rFonts w:ascii="FangSong" w:hAnsi="FangSong" w:eastAsia="FangSong" w:cs="FangSong"/>
          <w:spacing w:val="-87"/>
          <w:sz w:val="31"/>
          <w:szCs w:val="31"/>
        </w:rPr>
        <w:t xml:space="preserve"> </w:t>
      </w:r>
      <w:r>
        <w:rPr>
          <w:rFonts w:ascii="FangSong" w:hAnsi="FangSong" w:eastAsia="FangSong" w:cs="FangSong"/>
          <w:spacing w:val="9"/>
          <w:sz w:val="31"/>
          <w:szCs w:val="31"/>
        </w:rPr>
        <w:t>同时，依托国家及自</w:t>
      </w:r>
      <w:r>
        <w:rPr>
          <w:rFonts w:ascii="FangSong" w:hAnsi="FangSong" w:eastAsia="FangSong" w:cs="FangSong"/>
          <w:spacing w:val="8"/>
          <w:sz w:val="31"/>
          <w:szCs w:val="31"/>
        </w:rPr>
        <w:t>治区水网骨干工</w:t>
      </w:r>
      <w:r>
        <w:rPr>
          <w:rFonts w:ascii="FangSong" w:hAnsi="FangSong" w:eastAsia="FangSong" w:cs="FangSong"/>
          <w:sz w:val="31"/>
          <w:szCs w:val="31"/>
        </w:rPr>
        <w:t xml:space="preserve"> </w:t>
      </w:r>
      <w:r>
        <w:rPr>
          <w:rFonts w:ascii="FangSong" w:hAnsi="FangSong" w:eastAsia="FangSong" w:cs="FangSong"/>
          <w:spacing w:val="8"/>
          <w:sz w:val="31"/>
          <w:szCs w:val="31"/>
        </w:rPr>
        <w:t>程大动脉建设，</w:t>
      </w:r>
      <w:r>
        <w:rPr>
          <w:rFonts w:ascii="FangSong" w:hAnsi="FangSong" w:eastAsia="FangSong" w:cs="FangSong"/>
          <w:spacing w:val="-68"/>
          <w:sz w:val="31"/>
          <w:szCs w:val="31"/>
        </w:rPr>
        <w:t xml:space="preserve"> </w:t>
      </w:r>
      <w:r>
        <w:rPr>
          <w:rFonts w:ascii="FangSong" w:hAnsi="FangSong" w:eastAsia="FangSong" w:cs="FangSong"/>
          <w:spacing w:val="8"/>
          <w:sz w:val="31"/>
          <w:szCs w:val="31"/>
        </w:rPr>
        <w:t>积极推进重大引配水工程可行性研究和项</w:t>
      </w:r>
      <w:r>
        <w:rPr>
          <w:rFonts w:ascii="FangSong" w:hAnsi="FangSong" w:eastAsia="FangSong" w:cs="FangSong"/>
          <w:spacing w:val="7"/>
          <w:sz w:val="31"/>
          <w:szCs w:val="31"/>
        </w:rPr>
        <w:t>目储</w:t>
      </w:r>
    </w:p>
    <w:p>
      <w:pPr>
        <w:spacing w:line="329" w:lineRule="auto"/>
        <w:rPr>
          <w:rFonts w:ascii="FangSong" w:hAnsi="FangSong" w:eastAsia="FangSong" w:cs="FangSong"/>
          <w:sz w:val="31"/>
          <w:szCs w:val="31"/>
        </w:rPr>
        <w:sectPr>
          <w:footerReference r:id="rId78" w:type="default"/>
          <w:pgSz w:w="11907" w:h="16839"/>
          <w:pgMar w:top="1431" w:right="1178" w:bottom="1443" w:left="1785" w:header="0" w:footer="1229" w:gutter="0"/>
          <w:cols w:space="720" w:num="1"/>
        </w:sectPr>
      </w:pPr>
    </w:p>
    <w:p>
      <w:pPr>
        <w:spacing w:before="182" w:line="326" w:lineRule="auto"/>
        <w:ind w:left="25" w:firstLine="5"/>
        <w:jc w:val="both"/>
        <w:rPr>
          <w:rFonts w:ascii="FangSong" w:hAnsi="FangSong" w:eastAsia="FangSong" w:cs="FangSong"/>
          <w:sz w:val="31"/>
          <w:szCs w:val="31"/>
        </w:rPr>
      </w:pPr>
      <w:r>
        <w:rPr>
          <w:rFonts w:ascii="FangSong" w:hAnsi="FangSong" w:eastAsia="FangSong" w:cs="FangSong"/>
          <w:spacing w:val="11"/>
          <w:sz w:val="31"/>
          <w:szCs w:val="31"/>
        </w:rPr>
        <w:t>备，预留黑山峡固原安全引水工程、白龙江引水工程和引</w:t>
      </w:r>
      <w:r>
        <w:rPr>
          <w:rFonts w:ascii="FangSong" w:hAnsi="FangSong" w:eastAsia="FangSong" w:cs="FangSong"/>
          <w:spacing w:val="10"/>
          <w:sz w:val="31"/>
          <w:szCs w:val="31"/>
        </w:rPr>
        <w:t>洮济</w:t>
      </w:r>
      <w:r>
        <w:rPr>
          <w:rFonts w:ascii="FangSong" w:hAnsi="FangSong" w:eastAsia="FangSong" w:cs="FangSong"/>
          <w:sz w:val="31"/>
          <w:szCs w:val="31"/>
        </w:rPr>
        <w:t xml:space="preserve">  </w:t>
      </w:r>
      <w:r>
        <w:rPr>
          <w:rFonts w:ascii="FangSong" w:hAnsi="FangSong" w:eastAsia="FangSong" w:cs="FangSong"/>
          <w:spacing w:val="8"/>
          <w:sz w:val="31"/>
          <w:szCs w:val="31"/>
        </w:rPr>
        <w:t>固工程布局空间，强化用地、用能等资源要素保障。量力而行，</w:t>
      </w:r>
      <w:r>
        <w:rPr>
          <w:rFonts w:ascii="FangSong" w:hAnsi="FangSong" w:eastAsia="FangSong" w:cs="FangSong"/>
          <w:spacing w:val="11"/>
          <w:sz w:val="31"/>
          <w:szCs w:val="31"/>
        </w:rPr>
        <w:t xml:space="preserve"> 积极探索利用污水再生、雨洪水等非常规水源，最大限度实现</w:t>
      </w:r>
      <w:r>
        <w:rPr>
          <w:rFonts w:ascii="FangSong" w:hAnsi="FangSong" w:eastAsia="FangSong" w:cs="FangSong"/>
          <w:spacing w:val="2"/>
          <w:sz w:val="31"/>
          <w:szCs w:val="31"/>
        </w:rPr>
        <w:t xml:space="preserve">  </w:t>
      </w:r>
      <w:r>
        <w:rPr>
          <w:rFonts w:ascii="FangSong" w:hAnsi="FangSong" w:eastAsia="FangSong" w:cs="FangSong"/>
          <w:spacing w:val="6"/>
          <w:sz w:val="31"/>
          <w:szCs w:val="31"/>
        </w:rPr>
        <w:t>水资源利用闭环。</w:t>
      </w:r>
    </w:p>
    <w:p>
      <w:pPr>
        <w:spacing w:before="50" w:line="222"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52</w:t>
      </w:r>
      <w:r>
        <w:rPr>
          <w:rFonts w:ascii="KaiTi" w:hAnsi="KaiTi" w:eastAsia="KaiTi" w:cs="KaiTi"/>
          <w:b/>
          <w:bCs/>
          <w:spacing w:val="5"/>
          <w:sz w:val="31"/>
          <w:szCs w:val="31"/>
        </w:rPr>
        <w:t>条</w:t>
      </w:r>
      <w:r>
        <w:rPr>
          <w:rFonts w:ascii="KaiTi" w:hAnsi="KaiTi" w:eastAsia="KaiTi" w:cs="KaiTi"/>
          <w:spacing w:val="168"/>
          <w:sz w:val="31"/>
          <w:szCs w:val="31"/>
        </w:rPr>
        <w:t xml:space="preserve"> </w:t>
      </w:r>
      <w:r>
        <w:rPr>
          <w:rFonts w:ascii="KaiTi" w:hAnsi="KaiTi" w:eastAsia="KaiTi" w:cs="KaiTi"/>
          <w:b/>
          <w:bCs/>
          <w:spacing w:val="5"/>
          <w:sz w:val="31"/>
          <w:szCs w:val="31"/>
        </w:rPr>
        <w:t>打造国家新能源综合示范区宁南新能源基地</w:t>
      </w:r>
    </w:p>
    <w:p>
      <w:pPr>
        <w:spacing w:before="181" w:line="331" w:lineRule="auto"/>
        <w:ind w:left="21" w:right="236" w:firstLine="660"/>
        <w:jc w:val="both"/>
        <w:rPr>
          <w:rFonts w:ascii="FangSong" w:hAnsi="FangSong" w:eastAsia="FangSong" w:cs="FangSong"/>
          <w:sz w:val="31"/>
          <w:szCs w:val="31"/>
        </w:rPr>
      </w:pPr>
      <w:r>
        <w:rPr>
          <w:rFonts w:ascii="FangSong" w:hAnsi="FangSong" w:eastAsia="FangSong" w:cs="FangSong"/>
          <w:spacing w:val="10"/>
          <w:sz w:val="31"/>
          <w:szCs w:val="31"/>
        </w:rPr>
        <w:t>坚持“高质量、规模化、融合化、一体化”，支持建设西</w:t>
      </w:r>
      <w:r>
        <w:rPr>
          <w:rFonts w:ascii="FangSong" w:hAnsi="FangSong" w:eastAsia="FangSong" w:cs="FangSong"/>
          <w:spacing w:val="13"/>
          <w:sz w:val="31"/>
          <w:szCs w:val="31"/>
        </w:rPr>
        <w:t xml:space="preserve"> </w:t>
      </w:r>
      <w:r>
        <w:rPr>
          <w:rFonts w:ascii="FangSong" w:hAnsi="FangSong" w:eastAsia="FangSong" w:cs="FangSong"/>
          <w:spacing w:val="11"/>
          <w:sz w:val="31"/>
          <w:szCs w:val="31"/>
        </w:rPr>
        <w:t>电东送、西气东输等国家级能源通道和枢纽工程。重点实施宁</w:t>
      </w:r>
      <w:r>
        <w:rPr>
          <w:rFonts w:ascii="FangSong" w:hAnsi="FangSong" w:eastAsia="FangSong" w:cs="FangSong"/>
          <w:spacing w:val="8"/>
          <w:sz w:val="31"/>
          <w:szCs w:val="31"/>
        </w:rPr>
        <w:t xml:space="preserve"> 夏</w:t>
      </w:r>
      <w:r>
        <w:rPr>
          <w:rFonts w:ascii="Times New Roman" w:hAnsi="Times New Roman" w:eastAsia="Times New Roman" w:cs="Times New Roman"/>
          <w:spacing w:val="8"/>
          <w:sz w:val="31"/>
          <w:szCs w:val="31"/>
        </w:rPr>
        <w:t>—</w:t>
      </w:r>
      <w:r>
        <w:rPr>
          <w:rFonts w:ascii="FangSong" w:hAnsi="FangSong" w:eastAsia="FangSong" w:cs="FangSong"/>
          <w:spacing w:val="8"/>
          <w:sz w:val="31"/>
          <w:szCs w:val="31"/>
        </w:rPr>
        <w:t>湖南</w:t>
      </w:r>
      <w:r>
        <w:rPr>
          <w:rFonts w:ascii="Times New Roman" w:hAnsi="Times New Roman" w:eastAsia="Times New Roman" w:cs="Times New Roman"/>
          <w:spacing w:val="8"/>
          <w:sz w:val="31"/>
          <w:szCs w:val="31"/>
        </w:rPr>
        <w:t>±800</w:t>
      </w:r>
      <w:r>
        <w:rPr>
          <w:rFonts w:ascii="Times New Roman" w:hAnsi="Times New Roman" w:eastAsia="Times New Roman" w:cs="Times New Roman"/>
          <w:spacing w:val="-18"/>
          <w:sz w:val="31"/>
          <w:szCs w:val="31"/>
        </w:rPr>
        <w:t xml:space="preserve"> </w:t>
      </w:r>
      <w:r>
        <w:rPr>
          <w:rFonts w:ascii="FangSong" w:hAnsi="FangSong" w:eastAsia="FangSong" w:cs="FangSong"/>
          <w:spacing w:val="8"/>
          <w:sz w:val="31"/>
          <w:szCs w:val="31"/>
        </w:rPr>
        <w:t>千伏高压直流输电工程、国家管网西气东输三线</w:t>
      </w:r>
      <w:r>
        <w:rPr>
          <w:rFonts w:ascii="FangSong" w:hAnsi="FangSong" w:eastAsia="FangSong" w:cs="FangSong"/>
          <w:sz w:val="31"/>
          <w:szCs w:val="31"/>
        </w:rPr>
        <w:t xml:space="preserve"> </w:t>
      </w:r>
      <w:r>
        <w:rPr>
          <w:rFonts w:ascii="FangSong" w:hAnsi="FangSong" w:eastAsia="FangSong" w:cs="FangSong"/>
          <w:spacing w:val="6"/>
          <w:sz w:val="31"/>
          <w:szCs w:val="31"/>
        </w:rPr>
        <w:t xml:space="preserve">固原段、六盘山电厂 </w:t>
      </w:r>
      <w:r>
        <w:rPr>
          <w:rFonts w:ascii="Times New Roman" w:hAnsi="Times New Roman" w:eastAsia="Times New Roman" w:cs="Times New Roman"/>
          <w:spacing w:val="6"/>
          <w:sz w:val="31"/>
          <w:szCs w:val="31"/>
        </w:rPr>
        <w:t xml:space="preserve">2 </w:t>
      </w:r>
      <w:r>
        <w:rPr>
          <w:rFonts w:ascii="FangSong" w:hAnsi="FangSong" w:eastAsia="FangSong" w:cs="FangSong"/>
          <w:spacing w:val="6"/>
          <w:sz w:val="31"/>
          <w:szCs w:val="31"/>
        </w:rPr>
        <w:t>×</w:t>
      </w:r>
      <w:r>
        <w:rPr>
          <w:rFonts w:ascii="FangSong" w:hAnsi="FangSong" w:eastAsia="FangSong" w:cs="FangSong"/>
          <w:spacing w:val="-111"/>
          <w:sz w:val="31"/>
          <w:szCs w:val="31"/>
        </w:rPr>
        <w:t xml:space="preserve"> </w:t>
      </w:r>
      <w:r>
        <w:rPr>
          <w:rFonts w:ascii="Times New Roman" w:hAnsi="Times New Roman" w:eastAsia="Times New Roman" w:cs="Times New Roman"/>
          <w:spacing w:val="6"/>
          <w:sz w:val="31"/>
          <w:szCs w:val="31"/>
        </w:rPr>
        <w:t xml:space="preserve">100  </w:t>
      </w:r>
      <w:r>
        <w:rPr>
          <w:rFonts w:ascii="FangSong" w:hAnsi="FangSong" w:eastAsia="FangSong" w:cs="FangSong"/>
          <w:spacing w:val="6"/>
          <w:sz w:val="31"/>
          <w:szCs w:val="31"/>
        </w:rPr>
        <w:t>万千瓦机组扩建工程、彭阳电厂</w:t>
      </w:r>
      <w:r>
        <w:rPr>
          <w:rFonts w:ascii="FangSong" w:hAnsi="FangSong" w:eastAsia="FangSong" w:cs="FangSong"/>
          <w:sz w:val="31"/>
          <w:szCs w:val="31"/>
        </w:rPr>
        <w:t xml:space="preserve"> </w:t>
      </w:r>
      <w:r>
        <w:rPr>
          <w:rFonts w:ascii="Times New Roman" w:hAnsi="Times New Roman" w:eastAsia="Times New Roman" w:cs="Times New Roman"/>
          <w:spacing w:val="14"/>
          <w:sz w:val="31"/>
          <w:szCs w:val="31"/>
        </w:rPr>
        <w:t xml:space="preserve">2×66  </w:t>
      </w:r>
      <w:r>
        <w:rPr>
          <w:rFonts w:ascii="FangSong" w:hAnsi="FangSong" w:eastAsia="FangSong" w:cs="FangSong"/>
          <w:spacing w:val="14"/>
          <w:sz w:val="31"/>
          <w:szCs w:val="31"/>
        </w:rPr>
        <w:t>万千瓦机组工程项目。加快推进能源利用结构转变，大</w:t>
      </w:r>
      <w:r>
        <w:rPr>
          <w:rFonts w:ascii="FangSong" w:hAnsi="FangSong" w:eastAsia="FangSong" w:cs="FangSong"/>
          <w:spacing w:val="18"/>
          <w:sz w:val="31"/>
          <w:szCs w:val="31"/>
        </w:rPr>
        <w:t xml:space="preserve"> </w:t>
      </w:r>
      <w:r>
        <w:rPr>
          <w:rFonts w:ascii="FangSong" w:hAnsi="FangSong" w:eastAsia="FangSong" w:cs="FangSong"/>
          <w:spacing w:val="11"/>
          <w:sz w:val="31"/>
          <w:szCs w:val="31"/>
        </w:rPr>
        <w:t>幅提高风电光伏、抽水蓄能等新能源利用比例，重点实施固原</w:t>
      </w:r>
      <w:r>
        <w:rPr>
          <w:rFonts w:ascii="FangSong" w:hAnsi="FangSong" w:eastAsia="FangSong" w:cs="FangSong"/>
          <w:spacing w:val="8"/>
          <w:sz w:val="31"/>
          <w:szCs w:val="31"/>
        </w:rPr>
        <w:t xml:space="preserve"> </w:t>
      </w:r>
      <w:r>
        <w:rPr>
          <w:rFonts w:ascii="FangSong" w:hAnsi="FangSong" w:eastAsia="FangSong" w:cs="FangSong"/>
          <w:spacing w:val="2"/>
          <w:sz w:val="31"/>
          <w:szCs w:val="31"/>
        </w:rPr>
        <w:t xml:space="preserve">市 </w:t>
      </w:r>
      <w:r>
        <w:rPr>
          <w:rFonts w:ascii="Times New Roman" w:hAnsi="Times New Roman" w:eastAsia="Times New Roman" w:cs="Times New Roman"/>
          <w:spacing w:val="2"/>
          <w:sz w:val="31"/>
          <w:szCs w:val="31"/>
        </w:rPr>
        <w:t>125</w:t>
      </w:r>
      <w:r>
        <w:rPr>
          <w:rFonts w:ascii="Times New Roman" w:hAnsi="Times New Roman" w:eastAsia="Times New Roman" w:cs="Times New Roman"/>
          <w:spacing w:val="53"/>
          <w:sz w:val="31"/>
          <w:szCs w:val="31"/>
        </w:rPr>
        <w:t xml:space="preserve"> </w:t>
      </w:r>
      <w:r>
        <w:rPr>
          <w:rFonts w:ascii="FangSong" w:hAnsi="FangSong" w:eastAsia="FangSong" w:cs="FangSong"/>
          <w:spacing w:val="2"/>
          <w:sz w:val="31"/>
          <w:szCs w:val="31"/>
        </w:rPr>
        <w:t xml:space="preserve">万千瓦以上风电项目、固原市 </w:t>
      </w:r>
      <w:r>
        <w:rPr>
          <w:rFonts w:ascii="Times New Roman" w:hAnsi="Times New Roman" w:eastAsia="Times New Roman" w:cs="Times New Roman"/>
          <w:spacing w:val="2"/>
          <w:sz w:val="31"/>
          <w:szCs w:val="31"/>
        </w:rPr>
        <w:t>114</w:t>
      </w:r>
      <w:r>
        <w:rPr>
          <w:rFonts w:ascii="Times New Roman" w:hAnsi="Times New Roman" w:eastAsia="Times New Roman" w:cs="Times New Roman"/>
          <w:spacing w:val="38"/>
          <w:sz w:val="31"/>
          <w:szCs w:val="31"/>
        </w:rPr>
        <w:t xml:space="preserve"> </w:t>
      </w:r>
      <w:r>
        <w:rPr>
          <w:rFonts w:ascii="FangSong" w:hAnsi="FangSong" w:eastAsia="FangSong" w:cs="FangSong"/>
          <w:spacing w:val="2"/>
          <w:sz w:val="31"/>
          <w:szCs w:val="31"/>
        </w:rPr>
        <w:t>万千瓦以上光伏发电</w:t>
      </w:r>
      <w:r>
        <w:rPr>
          <w:rFonts w:ascii="FangSong" w:hAnsi="FangSong" w:eastAsia="FangSong" w:cs="FangSong"/>
          <w:sz w:val="31"/>
          <w:szCs w:val="31"/>
        </w:rPr>
        <w:t xml:space="preserve"> </w:t>
      </w:r>
      <w:r>
        <w:rPr>
          <w:rFonts w:ascii="FangSong" w:hAnsi="FangSong" w:eastAsia="FangSong" w:cs="FangSong"/>
          <w:spacing w:val="7"/>
          <w:sz w:val="31"/>
          <w:szCs w:val="31"/>
        </w:rPr>
        <w:t>项目、固原市</w:t>
      </w:r>
      <w:r>
        <w:rPr>
          <w:rFonts w:ascii="FangSong" w:hAnsi="FangSong" w:eastAsia="FangSong" w:cs="FangSong"/>
          <w:spacing w:val="-60"/>
          <w:sz w:val="31"/>
          <w:szCs w:val="31"/>
        </w:rPr>
        <w:t xml:space="preserve"> </w:t>
      </w:r>
      <w:r>
        <w:rPr>
          <w:rFonts w:ascii="Times New Roman" w:hAnsi="Times New Roman" w:eastAsia="Times New Roman" w:cs="Times New Roman"/>
          <w:spacing w:val="7"/>
          <w:sz w:val="31"/>
          <w:szCs w:val="31"/>
        </w:rPr>
        <w:t xml:space="preserve">180 </w:t>
      </w:r>
      <w:r>
        <w:rPr>
          <w:rFonts w:ascii="FangSong" w:hAnsi="FangSong" w:eastAsia="FangSong" w:cs="FangSong"/>
          <w:spacing w:val="7"/>
          <w:sz w:val="31"/>
          <w:szCs w:val="31"/>
        </w:rPr>
        <w:t>万千瓦以上抽水蓄能电站项目、固原市</w:t>
      </w:r>
      <w:r>
        <w:rPr>
          <w:rFonts w:ascii="Times New Roman" w:hAnsi="Times New Roman" w:eastAsia="Times New Roman" w:cs="Times New Roman"/>
          <w:spacing w:val="7"/>
          <w:sz w:val="31"/>
          <w:szCs w:val="31"/>
        </w:rPr>
        <w:t xml:space="preserve">30 </w:t>
      </w:r>
      <w:r>
        <w:rPr>
          <w:rFonts w:ascii="FangSong" w:hAnsi="FangSong" w:eastAsia="FangSong" w:cs="FangSong"/>
          <w:spacing w:val="7"/>
          <w:sz w:val="31"/>
          <w:szCs w:val="31"/>
        </w:rPr>
        <w:t>万</w:t>
      </w:r>
      <w:r>
        <w:rPr>
          <w:rFonts w:ascii="FangSong" w:hAnsi="FangSong" w:eastAsia="FangSong" w:cs="FangSong"/>
          <w:sz w:val="31"/>
          <w:szCs w:val="31"/>
        </w:rPr>
        <w:t xml:space="preserve"> </w:t>
      </w:r>
      <w:r>
        <w:rPr>
          <w:rFonts w:ascii="FangSong" w:hAnsi="FangSong" w:eastAsia="FangSong" w:cs="FangSong"/>
          <w:spacing w:val="13"/>
          <w:sz w:val="31"/>
          <w:szCs w:val="31"/>
        </w:rPr>
        <w:t>千瓦</w:t>
      </w:r>
      <w:r>
        <w:rPr>
          <w:rFonts w:ascii="Times New Roman" w:hAnsi="Times New Roman" w:eastAsia="Times New Roman" w:cs="Times New Roman"/>
          <w:spacing w:val="13"/>
          <w:sz w:val="31"/>
          <w:szCs w:val="31"/>
        </w:rPr>
        <w:t>/60</w:t>
      </w:r>
      <w:r>
        <w:rPr>
          <w:rFonts w:ascii="Times New Roman" w:hAnsi="Times New Roman" w:eastAsia="Times New Roman" w:cs="Times New Roman"/>
          <w:spacing w:val="8"/>
          <w:sz w:val="31"/>
          <w:szCs w:val="31"/>
        </w:rPr>
        <w:t xml:space="preserve">  </w:t>
      </w:r>
      <w:r>
        <w:rPr>
          <w:rFonts w:ascii="FangSong" w:hAnsi="FangSong" w:eastAsia="FangSong" w:cs="FangSong"/>
          <w:spacing w:val="13"/>
          <w:sz w:val="31"/>
          <w:szCs w:val="31"/>
        </w:rPr>
        <w:t>万千瓦以上储能项目等。优化地区电力网架结构，重</w:t>
      </w:r>
      <w:r>
        <w:rPr>
          <w:rFonts w:ascii="FangSong" w:hAnsi="FangSong" w:eastAsia="FangSong" w:cs="FangSong"/>
          <w:spacing w:val="1"/>
          <w:sz w:val="31"/>
          <w:szCs w:val="31"/>
        </w:rPr>
        <w:t xml:space="preserve"> </w:t>
      </w:r>
      <w:r>
        <w:rPr>
          <w:rFonts w:ascii="FangSong" w:hAnsi="FangSong" w:eastAsia="FangSong" w:cs="FangSong"/>
          <w:spacing w:val="3"/>
          <w:sz w:val="31"/>
          <w:szCs w:val="31"/>
        </w:rPr>
        <w:t>点实施</w:t>
      </w:r>
      <w:r>
        <w:rPr>
          <w:rFonts w:ascii="FangSong" w:hAnsi="FangSong" w:eastAsia="FangSong" w:cs="FangSong"/>
          <w:spacing w:val="-29"/>
          <w:sz w:val="31"/>
          <w:szCs w:val="31"/>
        </w:rPr>
        <w:t xml:space="preserve"> </w:t>
      </w:r>
      <w:r>
        <w:rPr>
          <w:rFonts w:ascii="Times New Roman" w:hAnsi="Times New Roman" w:eastAsia="Times New Roman" w:cs="Times New Roman"/>
          <w:spacing w:val="3"/>
          <w:sz w:val="31"/>
          <w:szCs w:val="31"/>
        </w:rPr>
        <w:t>330</w:t>
      </w:r>
      <w:r>
        <w:rPr>
          <w:rFonts w:ascii="Times New Roman" w:hAnsi="Times New Roman" w:eastAsia="Times New Roman" w:cs="Times New Roman"/>
          <w:spacing w:val="37"/>
          <w:w w:val="101"/>
          <w:sz w:val="31"/>
          <w:szCs w:val="31"/>
        </w:rPr>
        <w:t xml:space="preserve"> </w:t>
      </w:r>
      <w:r>
        <w:rPr>
          <w:rFonts w:ascii="FangSong" w:hAnsi="FangSong" w:eastAsia="FangSong" w:cs="FangSong"/>
          <w:spacing w:val="3"/>
          <w:sz w:val="31"/>
          <w:szCs w:val="31"/>
        </w:rPr>
        <w:t>千伏输变电工程</w:t>
      </w:r>
      <w:r>
        <w:rPr>
          <w:rFonts w:ascii="FangSong" w:hAnsi="FangSong" w:eastAsia="FangSong" w:cs="FangSong"/>
          <w:spacing w:val="-35"/>
          <w:sz w:val="31"/>
          <w:szCs w:val="31"/>
        </w:rPr>
        <w:t xml:space="preserve"> </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2"/>
          <w:sz w:val="31"/>
          <w:szCs w:val="31"/>
        </w:rPr>
        <w:t xml:space="preserve"> </w:t>
      </w:r>
      <w:r>
        <w:rPr>
          <w:rFonts w:ascii="FangSong" w:hAnsi="FangSong" w:eastAsia="FangSong" w:cs="FangSong"/>
          <w:spacing w:val="3"/>
          <w:sz w:val="31"/>
          <w:szCs w:val="31"/>
        </w:rPr>
        <w:t>座、</w:t>
      </w:r>
      <w:r>
        <w:rPr>
          <w:rFonts w:ascii="Times New Roman" w:hAnsi="Times New Roman" w:eastAsia="Times New Roman" w:cs="Times New Roman"/>
          <w:spacing w:val="3"/>
          <w:sz w:val="31"/>
          <w:szCs w:val="31"/>
        </w:rPr>
        <w:t>110</w:t>
      </w:r>
      <w:r>
        <w:rPr>
          <w:rFonts w:ascii="Times New Roman" w:hAnsi="Times New Roman" w:eastAsia="Times New Roman" w:cs="Times New Roman"/>
          <w:spacing w:val="38"/>
          <w:sz w:val="31"/>
          <w:szCs w:val="31"/>
        </w:rPr>
        <w:t xml:space="preserve"> </w:t>
      </w:r>
      <w:r>
        <w:rPr>
          <w:rFonts w:ascii="FangSong" w:hAnsi="FangSong" w:eastAsia="FangSong" w:cs="FangSong"/>
          <w:spacing w:val="3"/>
          <w:sz w:val="31"/>
          <w:szCs w:val="31"/>
        </w:rPr>
        <w:t>千伏输变电</w:t>
      </w:r>
      <w:r>
        <w:rPr>
          <w:rFonts w:ascii="FangSong" w:hAnsi="FangSong" w:eastAsia="FangSong" w:cs="FangSong"/>
          <w:spacing w:val="2"/>
          <w:sz w:val="31"/>
          <w:szCs w:val="31"/>
        </w:rPr>
        <w:t>工程</w:t>
      </w:r>
      <w:r>
        <w:rPr>
          <w:rFonts w:ascii="FangSong" w:hAnsi="FangSong" w:eastAsia="FangSong" w:cs="FangSong"/>
          <w:spacing w:val="-29"/>
          <w:sz w:val="31"/>
          <w:szCs w:val="31"/>
        </w:rPr>
        <w:t xml:space="preserve"> </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22"/>
          <w:w w:val="101"/>
          <w:sz w:val="31"/>
          <w:szCs w:val="31"/>
        </w:rPr>
        <w:t xml:space="preserve"> </w:t>
      </w:r>
      <w:r>
        <w:rPr>
          <w:rFonts w:ascii="FangSong" w:hAnsi="FangSong" w:eastAsia="FangSong" w:cs="FangSong"/>
          <w:spacing w:val="2"/>
          <w:sz w:val="31"/>
          <w:szCs w:val="31"/>
        </w:rPr>
        <w:t>座；</w:t>
      </w:r>
    </w:p>
    <w:p>
      <w:pPr>
        <w:spacing w:before="48" w:line="224" w:lineRule="auto"/>
        <w:jc w:val="right"/>
        <w:rPr>
          <w:rFonts w:ascii="FangSong" w:hAnsi="FangSong" w:eastAsia="FangSong" w:cs="FangSong"/>
          <w:sz w:val="31"/>
          <w:szCs w:val="31"/>
        </w:rPr>
      </w:pPr>
      <w:r>
        <w:rPr>
          <w:rFonts w:ascii="Times New Roman" w:hAnsi="Times New Roman" w:eastAsia="Times New Roman" w:cs="Times New Roman"/>
          <w:spacing w:val="2"/>
          <w:sz w:val="31"/>
          <w:szCs w:val="31"/>
        </w:rPr>
        <w:t>35</w:t>
      </w:r>
      <w:r>
        <w:rPr>
          <w:rFonts w:ascii="Times New Roman" w:hAnsi="Times New Roman" w:eastAsia="Times New Roman" w:cs="Times New Roman"/>
          <w:spacing w:val="50"/>
          <w:w w:val="101"/>
          <w:sz w:val="31"/>
          <w:szCs w:val="31"/>
        </w:rPr>
        <w:t xml:space="preserve"> </w:t>
      </w:r>
      <w:r>
        <w:rPr>
          <w:rFonts w:ascii="FangSong" w:hAnsi="FangSong" w:eastAsia="FangSong" w:cs="FangSong"/>
          <w:spacing w:val="2"/>
          <w:sz w:val="31"/>
          <w:szCs w:val="31"/>
        </w:rPr>
        <w:t xml:space="preserve">千伏输变电工程 </w:t>
      </w:r>
      <w:r>
        <w:rPr>
          <w:rFonts w:ascii="Times New Roman" w:hAnsi="Times New Roman" w:eastAsia="Times New Roman" w:cs="Times New Roman"/>
          <w:spacing w:val="2"/>
          <w:sz w:val="31"/>
          <w:szCs w:val="31"/>
        </w:rPr>
        <w:t xml:space="preserve">15 </w:t>
      </w:r>
      <w:r>
        <w:rPr>
          <w:rFonts w:ascii="FangSong" w:hAnsi="FangSong" w:eastAsia="FangSong" w:cs="FangSong"/>
          <w:spacing w:val="2"/>
          <w:sz w:val="31"/>
          <w:szCs w:val="31"/>
        </w:rPr>
        <w:t>座；</w:t>
      </w:r>
      <w:r>
        <w:rPr>
          <w:rFonts w:ascii="Times New Roman" w:hAnsi="Times New Roman" w:eastAsia="Times New Roman" w:cs="Times New Roman"/>
          <w:spacing w:val="2"/>
          <w:sz w:val="31"/>
          <w:szCs w:val="31"/>
        </w:rPr>
        <w:t>35</w:t>
      </w:r>
      <w:r>
        <w:rPr>
          <w:rFonts w:ascii="Times New Roman" w:hAnsi="Times New Roman" w:eastAsia="Times New Roman" w:cs="Times New Roman"/>
          <w:spacing w:val="32"/>
          <w:sz w:val="31"/>
          <w:szCs w:val="31"/>
        </w:rPr>
        <w:t xml:space="preserve"> </w:t>
      </w:r>
      <w:r>
        <w:rPr>
          <w:rFonts w:ascii="FangSong" w:hAnsi="FangSong" w:eastAsia="FangSong" w:cs="FangSong"/>
          <w:spacing w:val="2"/>
          <w:sz w:val="31"/>
          <w:szCs w:val="31"/>
        </w:rPr>
        <w:t>千伏及以上线路改接及改造工程；</w:t>
      </w:r>
    </w:p>
    <w:p>
      <w:pPr>
        <w:spacing w:before="183" w:line="224" w:lineRule="auto"/>
        <w:ind w:left="51"/>
        <w:rPr>
          <w:rFonts w:ascii="FangSong" w:hAnsi="FangSong" w:eastAsia="FangSong" w:cs="FangSong"/>
          <w:sz w:val="31"/>
          <w:szCs w:val="31"/>
        </w:rPr>
      </w:pPr>
      <w:r>
        <w:rPr>
          <w:rFonts w:ascii="Times New Roman" w:hAnsi="Times New Roman" w:eastAsia="Times New Roman" w:cs="Times New Roman"/>
          <w:spacing w:val="5"/>
          <w:sz w:val="31"/>
          <w:szCs w:val="31"/>
        </w:rPr>
        <w:t xml:space="preserve">10 </w:t>
      </w:r>
      <w:r>
        <w:rPr>
          <w:rFonts w:ascii="FangSong" w:hAnsi="FangSong" w:eastAsia="FangSong" w:cs="FangSong"/>
          <w:spacing w:val="5"/>
          <w:sz w:val="31"/>
          <w:szCs w:val="31"/>
        </w:rPr>
        <w:t>千伏及以下农网巩固提升工程。</w:t>
      </w:r>
    </w:p>
    <w:p>
      <w:pPr>
        <w:spacing w:before="187"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53</w:t>
      </w:r>
      <w:r>
        <w:rPr>
          <w:rFonts w:ascii="KaiTi" w:hAnsi="KaiTi" w:eastAsia="KaiTi" w:cs="KaiTi"/>
          <w:b/>
          <w:bCs/>
          <w:spacing w:val="3"/>
          <w:sz w:val="31"/>
          <w:szCs w:val="31"/>
        </w:rPr>
        <w:t>条</w:t>
      </w:r>
      <w:r>
        <w:rPr>
          <w:rFonts w:ascii="KaiTi" w:hAnsi="KaiTi" w:eastAsia="KaiTi" w:cs="KaiTi"/>
          <w:spacing w:val="152"/>
          <w:sz w:val="31"/>
          <w:szCs w:val="31"/>
        </w:rPr>
        <w:t xml:space="preserve"> </w:t>
      </w:r>
      <w:r>
        <w:rPr>
          <w:rFonts w:ascii="KaiTi" w:hAnsi="KaiTi" w:eastAsia="KaiTi" w:cs="KaiTi"/>
          <w:b/>
          <w:bCs/>
          <w:spacing w:val="3"/>
          <w:sz w:val="31"/>
          <w:szCs w:val="31"/>
        </w:rPr>
        <w:t>数据基础设施</w:t>
      </w:r>
    </w:p>
    <w:p>
      <w:pPr>
        <w:spacing w:before="187" w:line="328" w:lineRule="auto"/>
        <w:ind w:left="24" w:firstLine="643"/>
        <w:jc w:val="both"/>
        <w:rPr>
          <w:rFonts w:ascii="FangSong" w:hAnsi="FangSong" w:eastAsia="FangSong" w:cs="FangSong"/>
          <w:sz w:val="31"/>
          <w:szCs w:val="31"/>
        </w:rPr>
      </w:pPr>
      <w:r>
        <w:rPr>
          <w:rFonts w:ascii="FangSong" w:hAnsi="FangSong" w:eastAsia="FangSong" w:cs="FangSong"/>
          <w:spacing w:val="11"/>
          <w:sz w:val="31"/>
          <w:szCs w:val="31"/>
        </w:rPr>
        <w:t>加快推进新一代信息技术应用，构建“数据为支撑、产业</w:t>
      </w:r>
      <w:r>
        <w:rPr>
          <w:rFonts w:ascii="FangSong" w:hAnsi="FangSong" w:eastAsia="FangSong" w:cs="FangSong"/>
          <w:sz w:val="31"/>
          <w:szCs w:val="31"/>
        </w:rPr>
        <w:t xml:space="preserve">  </w:t>
      </w:r>
      <w:r>
        <w:rPr>
          <w:rFonts w:ascii="FangSong" w:hAnsi="FangSong" w:eastAsia="FangSong" w:cs="FangSong"/>
          <w:spacing w:val="11"/>
          <w:sz w:val="31"/>
          <w:szCs w:val="31"/>
        </w:rPr>
        <w:t>为载体、政策为导向、民生为宗旨”的数字化应用创新环境和</w:t>
      </w:r>
      <w:r>
        <w:rPr>
          <w:rFonts w:ascii="FangSong" w:hAnsi="FangSong" w:eastAsia="FangSong" w:cs="FangSong"/>
          <w:spacing w:val="2"/>
          <w:sz w:val="31"/>
          <w:szCs w:val="31"/>
        </w:rPr>
        <w:t xml:space="preserve">  </w:t>
      </w:r>
      <w:r>
        <w:rPr>
          <w:rFonts w:ascii="FangSong" w:hAnsi="FangSong" w:eastAsia="FangSong" w:cs="FangSong"/>
          <w:spacing w:val="8"/>
          <w:sz w:val="31"/>
          <w:szCs w:val="31"/>
        </w:rPr>
        <w:t>发展格局。重点建设大数据运算中心，整合集成各类大数据源，</w:t>
      </w:r>
      <w:r>
        <w:rPr>
          <w:rFonts w:ascii="FangSong" w:hAnsi="FangSong" w:eastAsia="FangSong" w:cs="FangSong"/>
          <w:spacing w:val="12"/>
          <w:sz w:val="31"/>
          <w:szCs w:val="31"/>
        </w:rPr>
        <w:t xml:space="preserve"> </w:t>
      </w:r>
      <w:r>
        <w:rPr>
          <w:rFonts w:ascii="FangSong" w:hAnsi="FangSong" w:eastAsia="FangSong" w:cs="FangSong"/>
          <w:spacing w:val="11"/>
          <w:sz w:val="31"/>
          <w:szCs w:val="31"/>
        </w:rPr>
        <w:t>策划多种运用场景，实施数字新基建提升工程、融合型新基建</w:t>
      </w:r>
      <w:r>
        <w:rPr>
          <w:rFonts w:ascii="FangSong" w:hAnsi="FangSong" w:eastAsia="FangSong" w:cs="FangSong"/>
          <w:spacing w:val="2"/>
          <w:sz w:val="31"/>
          <w:szCs w:val="31"/>
        </w:rPr>
        <w:t xml:space="preserve">  </w:t>
      </w:r>
      <w:r>
        <w:rPr>
          <w:rFonts w:ascii="FangSong" w:hAnsi="FangSong" w:eastAsia="FangSong" w:cs="FangSong"/>
          <w:spacing w:val="11"/>
          <w:sz w:val="31"/>
          <w:szCs w:val="31"/>
        </w:rPr>
        <w:t>提升工程、创新型数字基础设施建设工程、工业数字化赋能提</w:t>
      </w:r>
      <w:r>
        <w:rPr>
          <w:rFonts w:ascii="FangSong" w:hAnsi="FangSong" w:eastAsia="FangSong" w:cs="FangSong"/>
          <w:spacing w:val="2"/>
          <w:sz w:val="31"/>
          <w:szCs w:val="31"/>
        </w:rPr>
        <w:t xml:space="preserve">  </w:t>
      </w:r>
      <w:r>
        <w:rPr>
          <w:rFonts w:ascii="FangSong" w:hAnsi="FangSong" w:eastAsia="FangSong" w:cs="FangSong"/>
          <w:spacing w:val="11"/>
          <w:sz w:val="31"/>
          <w:szCs w:val="31"/>
        </w:rPr>
        <w:t>升工程、农业数字化转型升级工程、智慧水利</w:t>
      </w:r>
      <w:r>
        <w:rPr>
          <w:rFonts w:ascii="FangSong" w:hAnsi="FangSong" w:eastAsia="FangSong" w:cs="FangSong"/>
          <w:spacing w:val="10"/>
          <w:sz w:val="31"/>
          <w:szCs w:val="31"/>
        </w:rPr>
        <w:t>数字提升工程、</w:t>
      </w:r>
    </w:p>
    <w:p>
      <w:pPr>
        <w:spacing w:line="328" w:lineRule="auto"/>
        <w:rPr>
          <w:rFonts w:ascii="FangSong" w:hAnsi="FangSong" w:eastAsia="FangSong" w:cs="FangSong"/>
          <w:sz w:val="31"/>
          <w:szCs w:val="31"/>
        </w:rPr>
        <w:sectPr>
          <w:footerReference r:id="rId79" w:type="default"/>
          <w:pgSz w:w="11907" w:h="16839"/>
          <w:pgMar w:top="1431" w:right="1178" w:bottom="1443" w:left="1785" w:header="0" w:footer="1229" w:gutter="0"/>
          <w:cols w:space="720" w:num="1"/>
        </w:sectPr>
      </w:pPr>
    </w:p>
    <w:p>
      <w:pPr>
        <w:spacing w:before="183" w:line="323" w:lineRule="auto"/>
        <w:ind w:left="33" w:right="261" w:hanging="8"/>
        <w:jc w:val="both"/>
        <w:rPr>
          <w:rFonts w:ascii="FangSong" w:hAnsi="FangSong" w:eastAsia="FangSong" w:cs="FangSong"/>
          <w:sz w:val="31"/>
          <w:szCs w:val="31"/>
        </w:rPr>
      </w:pPr>
      <w:r>
        <w:rPr>
          <w:rFonts w:ascii="FangSong" w:hAnsi="FangSong" w:eastAsia="FangSong" w:cs="FangSong"/>
          <w:spacing w:val="11"/>
          <w:sz w:val="31"/>
          <w:szCs w:val="31"/>
        </w:rPr>
        <w:t>公共服务数字化提升工程、智慧文旅创建工程、电子商务提升</w:t>
      </w:r>
      <w:r>
        <w:rPr>
          <w:rFonts w:ascii="FangSong" w:hAnsi="FangSong" w:eastAsia="FangSong" w:cs="FangSong"/>
          <w:spacing w:val="4"/>
          <w:sz w:val="31"/>
          <w:szCs w:val="31"/>
        </w:rPr>
        <w:t xml:space="preserve"> </w:t>
      </w:r>
      <w:r>
        <w:rPr>
          <w:rFonts w:ascii="FangSong" w:hAnsi="FangSong" w:eastAsia="FangSong" w:cs="FangSong"/>
          <w:spacing w:val="11"/>
          <w:sz w:val="31"/>
          <w:szCs w:val="31"/>
        </w:rPr>
        <w:t>工程、数字产业发展工程、数字技术应用工程、数</w:t>
      </w:r>
      <w:r>
        <w:rPr>
          <w:rFonts w:ascii="FangSong" w:hAnsi="FangSong" w:eastAsia="FangSong" w:cs="FangSong"/>
          <w:spacing w:val="10"/>
          <w:sz w:val="31"/>
          <w:szCs w:val="31"/>
        </w:rPr>
        <w:t>字生态提升</w:t>
      </w:r>
      <w:r>
        <w:rPr>
          <w:rFonts w:ascii="FangSong" w:hAnsi="FangSong" w:eastAsia="FangSong" w:cs="FangSong"/>
          <w:sz w:val="31"/>
          <w:szCs w:val="31"/>
        </w:rPr>
        <w:t xml:space="preserve"> </w:t>
      </w:r>
      <w:r>
        <w:rPr>
          <w:rFonts w:ascii="FangSong" w:hAnsi="FangSong" w:eastAsia="FangSong" w:cs="FangSong"/>
          <w:spacing w:val="11"/>
          <w:sz w:val="31"/>
          <w:szCs w:val="31"/>
        </w:rPr>
        <w:t>工程、治安防控能力提升工程、智慧应急能力提升</w:t>
      </w:r>
      <w:r>
        <w:rPr>
          <w:rFonts w:ascii="FangSong" w:hAnsi="FangSong" w:eastAsia="FangSong" w:cs="FangSong"/>
          <w:spacing w:val="10"/>
          <w:sz w:val="31"/>
          <w:szCs w:val="31"/>
        </w:rPr>
        <w:t>工程，带动</w:t>
      </w:r>
    </w:p>
    <w:p>
      <w:pPr>
        <w:spacing w:before="51" w:line="324" w:lineRule="auto"/>
        <w:ind w:left="19" w:right="261" w:firstLine="90"/>
        <w:jc w:val="both"/>
        <w:rPr>
          <w:rFonts w:ascii="FangSong" w:hAnsi="FangSong" w:eastAsia="FangSong" w:cs="FangSong"/>
          <w:sz w:val="31"/>
          <w:szCs w:val="31"/>
        </w:rPr>
      </w:pPr>
      <w:r>
        <w:rPr>
          <w:rFonts w:ascii="FangSong" w:hAnsi="FangSong" w:eastAsia="FangSong" w:cs="FangSong"/>
          <w:spacing w:val="8"/>
          <w:sz w:val="31"/>
          <w:szCs w:val="31"/>
        </w:rPr>
        <w:t>‘五新五特五优’等重点产业以及社会公共服务和应急管理方</w:t>
      </w:r>
      <w:r>
        <w:rPr>
          <w:rFonts w:ascii="FangSong" w:hAnsi="FangSong" w:eastAsia="FangSong" w:cs="FangSong"/>
          <w:sz w:val="31"/>
          <w:szCs w:val="31"/>
        </w:rPr>
        <w:t xml:space="preserve"> </w:t>
      </w:r>
      <w:r>
        <w:rPr>
          <w:rFonts w:ascii="FangSong" w:hAnsi="FangSong" w:eastAsia="FangSong" w:cs="FangSong"/>
          <w:spacing w:val="11"/>
          <w:sz w:val="31"/>
          <w:szCs w:val="31"/>
        </w:rPr>
        <w:t>面实现转型升级，释放数据资源价值，构建数字经济发展生态</w:t>
      </w:r>
      <w:r>
        <w:rPr>
          <w:rFonts w:ascii="FangSong" w:hAnsi="FangSong" w:eastAsia="FangSong" w:cs="FangSong"/>
          <w:spacing w:val="10"/>
          <w:sz w:val="31"/>
          <w:szCs w:val="31"/>
        </w:rPr>
        <w:t xml:space="preserve"> </w:t>
      </w:r>
      <w:r>
        <w:rPr>
          <w:rFonts w:ascii="FangSong" w:hAnsi="FangSong" w:eastAsia="FangSong" w:cs="FangSong"/>
          <w:spacing w:val="-11"/>
          <w:sz w:val="31"/>
          <w:szCs w:val="31"/>
        </w:rPr>
        <w:t>体系。</w:t>
      </w:r>
    </w:p>
    <w:p>
      <w:pPr>
        <w:spacing w:before="313" w:line="309" w:lineRule="exact"/>
        <w:ind w:left="2776"/>
        <w:outlineLvl w:val="1"/>
        <w:rPr>
          <w:rFonts w:ascii="微软雅黑" w:hAnsi="微软雅黑" w:eastAsia="微软雅黑" w:cs="微软雅黑"/>
          <w:sz w:val="30"/>
          <w:szCs w:val="30"/>
        </w:rPr>
      </w:pPr>
      <w:bookmarkStart w:id="207" w:name="bookmark87"/>
      <w:bookmarkEnd w:id="207"/>
      <w:r>
        <w:rPr>
          <w:rFonts w:ascii="微软雅黑" w:hAnsi="微软雅黑" w:eastAsia="微软雅黑" w:cs="微软雅黑"/>
          <w:spacing w:val="14"/>
          <w:position w:val="-1"/>
          <w:sz w:val="30"/>
          <w:szCs w:val="30"/>
        </w:rPr>
        <w:t>第三节</w:t>
      </w:r>
      <w:r>
        <w:rPr>
          <w:rFonts w:ascii="微软雅黑" w:hAnsi="微软雅黑" w:eastAsia="微软雅黑" w:cs="微软雅黑"/>
          <w:spacing w:val="21"/>
          <w:position w:val="-1"/>
          <w:sz w:val="30"/>
          <w:szCs w:val="30"/>
        </w:rPr>
        <w:t xml:space="preserve">   </w:t>
      </w:r>
      <w:r>
        <w:rPr>
          <w:rFonts w:ascii="微软雅黑" w:hAnsi="微软雅黑" w:eastAsia="微软雅黑" w:cs="微软雅黑"/>
          <w:spacing w:val="14"/>
          <w:position w:val="-1"/>
          <w:sz w:val="30"/>
          <w:szCs w:val="30"/>
        </w:rPr>
        <w:t>防灾减灾体系</w:t>
      </w:r>
    </w:p>
    <w:p>
      <w:pPr>
        <w:pStyle w:val="2"/>
        <w:spacing w:line="403" w:lineRule="auto"/>
      </w:pPr>
    </w:p>
    <w:p>
      <w:pPr>
        <w:spacing w:before="101" w:line="221" w:lineRule="auto"/>
        <w:ind w:left="44"/>
        <w:rPr>
          <w:rFonts w:ascii="KaiTi" w:hAnsi="KaiTi" w:eastAsia="KaiTi" w:cs="KaiTi"/>
          <w:sz w:val="31"/>
          <w:szCs w:val="31"/>
        </w:rPr>
      </w:pPr>
      <w:bookmarkStart w:id="208" w:name="bookmark88"/>
      <w:bookmarkEnd w:id="208"/>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54</w:t>
      </w:r>
      <w:r>
        <w:rPr>
          <w:rFonts w:ascii="KaiTi" w:hAnsi="KaiTi" w:eastAsia="KaiTi" w:cs="KaiTi"/>
          <w:b/>
          <w:bCs/>
          <w:spacing w:val="5"/>
          <w:sz w:val="31"/>
          <w:szCs w:val="31"/>
        </w:rPr>
        <w:t>条</w:t>
      </w:r>
      <w:r>
        <w:rPr>
          <w:rFonts w:ascii="KaiTi" w:hAnsi="KaiTi" w:eastAsia="KaiTi" w:cs="KaiTi"/>
          <w:spacing w:val="155"/>
          <w:sz w:val="31"/>
          <w:szCs w:val="31"/>
        </w:rPr>
        <w:t xml:space="preserve"> </w:t>
      </w:r>
      <w:r>
        <w:rPr>
          <w:rFonts w:ascii="KaiTi" w:hAnsi="KaiTi" w:eastAsia="KaiTi" w:cs="KaiTi"/>
          <w:b/>
          <w:bCs/>
          <w:spacing w:val="5"/>
          <w:sz w:val="31"/>
          <w:szCs w:val="31"/>
        </w:rPr>
        <w:t>助力构筑四级防灾减灾救灾体系</w:t>
      </w:r>
    </w:p>
    <w:p>
      <w:pPr>
        <w:spacing w:before="184" w:line="329" w:lineRule="auto"/>
        <w:ind w:left="24" w:right="261" w:firstLine="650"/>
        <w:rPr>
          <w:rFonts w:ascii="FangSong" w:hAnsi="FangSong" w:eastAsia="FangSong" w:cs="FangSong"/>
          <w:sz w:val="31"/>
          <w:szCs w:val="31"/>
        </w:rPr>
      </w:pPr>
      <w:r>
        <w:rPr>
          <w:rFonts w:ascii="FangSong" w:hAnsi="FangSong" w:eastAsia="FangSong" w:cs="FangSong"/>
          <w:spacing w:val="11"/>
          <w:sz w:val="31"/>
          <w:szCs w:val="31"/>
        </w:rPr>
        <w:t>支持建立全市统一的指挥中心，构筑“市、</w:t>
      </w:r>
      <w:r>
        <w:rPr>
          <w:rFonts w:ascii="FangSong" w:hAnsi="FangSong" w:eastAsia="FangSong" w:cs="FangSong"/>
          <w:spacing w:val="10"/>
          <w:sz w:val="31"/>
          <w:szCs w:val="31"/>
        </w:rPr>
        <w:t>县（区）、乡</w:t>
      </w:r>
      <w:r>
        <w:rPr>
          <w:rFonts w:ascii="FangSong" w:hAnsi="FangSong" w:eastAsia="FangSong" w:cs="FangSong"/>
          <w:sz w:val="31"/>
          <w:szCs w:val="31"/>
        </w:rPr>
        <w:t xml:space="preserve"> </w:t>
      </w:r>
      <w:r>
        <w:rPr>
          <w:rFonts w:ascii="FangSong" w:hAnsi="FangSong" w:eastAsia="FangSong" w:cs="FangSong"/>
          <w:spacing w:val="11"/>
          <w:sz w:val="31"/>
          <w:szCs w:val="31"/>
        </w:rPr>
        <w:t>镇（街道）、村（社区）”四级防灾减灾救灾体系。完善灾前</w:t>
      </w:r>
      <w:r>
        <w:rPr>
          <w:rFonts w:ascii="FangSong" w:hAnsi="FangSong" w:eastAsia="FangSong" w:cs="FangSong"/>
          <w:spacing w:val="5"/>
          <w:sz w:val="31"/>
          <w:szCs w:val="31"/>
        </w:rPr>
        <w:t xml:space="preserve"> </w:t>
      </w:r>
      <w:r>
        <w:rPr>
          <w:rFonts w:ascii="FangSong" w:hAnsi="FangSong" w:eastAsia="FangSong" w:cs="FangSong"/>
          <w:spacing w:val="11"/>
          <w:sz w:val="31"/>
          <w:szCs w:val="31"/>
        </w:rPr>
        <w:t>监测预警机制和灾中综合协调机制，加强对气</w:t>
      </w:r>
      <w:r>
        <w:rPr>
          <w:rFonts w:ascii="FangSong" w:hAnsi="FangSong" w:eastAsia="FangSong" w:cs="FangSong"/>
          <w:spacing w:val="10"/>
          <w:sz w:val="31"/>
          <w:szCs w:val="31"/>
        </w:rPr>
        <w:t>象灾害、地震、</w:t>
      </w:r>
      <w:r>
        <w:rPr>
          <w:rFonts w:ascii="FangSong" w:hAnsi="FangSong" w:eastAsia="FangSong" w:cs="FangSong"/>
          <w:sz w:val="31"/>
          <w:szCs w:val="31"/>
        </w:rPr>
        <w:t xml:space="preserve"> </w:t>
      </w:r>
      <w:r>
        <w:rPr>
          <w:rFonts w:ascii="FangSong" w:hAnsi="FangSong" w:eastAsia="FangSong" w:cs="FangSong"/>
          <w:spacing w:val="11"/>
          <w:sz w:val="31"/>
          <w:szCs w:val="31"/>
        </w:rPr>
        <w:t>地质灾害、火灾及突发公共医疗卫生事件等监测预警，建立综</w:t>
      </w:r>
      <w:r>
        <w:rPr>
          <w:rFonts w:ascii="FangSong" w:hAnsi="FangSong" w:eastAsia="FangSong" w:cs="FangSong"/>
          <w:spacing w:val="5"/>
          <w:sz w:val="31"/>
          <w:szCs w:val="31"/>
        </w:rPr>
        <w:t xml:space="preserve"> </w:t>
      </w:r>
      <w:r>
        <w:rPr>
          <w:rFonts w:ascii="FangSong" w:hAnsi="FangSong" w:eastAsia="FangSong" w:cs="FangSong"/>
          <w:spacing w:val="11"/>
          <w:sz w:val="31"/>
          <w:szCs w:val="31"/>
        </w:rPr>
        <w:t>合防灾协调机制。加强灾后城市公共安全数据共享，构建城市</w:t>
      </w:r>
      <w:r>
        <w:rPr>
          <w:rFonts w:ascii="FangSong" w:hAnsi="FangSong" w:eastAsia="FangSong" w:cs="FangSong"/>
          <w:spacing w:val="5"/>
          <w:sz w:val="31"/>
          <w:szCs w:val="31"/>
        </w:rPr>
        <w:t xml:space="preserve"> </w:t>
      </w:r>
      <w:r>
        <w:rPr>
          <w:rFonts w:ascii="FangSong" w:hAnsi="FangSong" w:eastAsia="FangSong" w:cs="FangSong"/>
          <w:spacing w:val="9"/>
          <w:sz w:val="31"/>
          <w:szCs w:val="31"/>
        </w:rPr>
        <w:t>防灾数据库，提高城市防灾减灾救灾能力和安全防控水</w:t>
      </w:r>
      <w:r>
        <w:rPr>
          <w:rFonts w:ascii="FangSong" w:hAnsi="FangSong" w:eastAsia="FangSong" w:cs="FangSong"/>
          <w:spacing w:val="8"/>
          <w:sz w:val="31"/>
          <w:szCs w:val="31"/>
        </w:rPr>
        <w:t>平。</w:t>
      </w:r>
    </w:p>
    <w:p>
      <w:pPr>
        <w:spacing w:before="50" w:line="220"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55</w:t>
      </w:r>
      <w:r>
        <w:rPr>
          <w:rFonts w:ascii="KaiTi" w:hAnsi="KaiTi" w:eastAsia="KaiTi" w:cs="KaiTi"/>
          <w:b/>
          <w:bCs/>
          <w:spacing w:val="5"/>
          <w:sz w:val="31"/>
          <w:szCs w:val="31"/>
        </w:rPr>
        <w:t>条</w:t>
      </w:r>
      <w:r>
        <w:rPr>
          <w:rFonts w:ascii="KaiTi" w:hAnsi="KaiTi" w:eastAsia="KaiTi" w:cs="KaiTi"/>
          <w:spacing w:val="155"/>
          <w:sz w:val="31"/>
          <w:szCs w:val="31"/>
        </w:rPr>
        <w:t xml:space="preserve"> </w:t>
      </w:r>
      <w:r>
        <w:rPr>
          <w:rFonts w:ascii="KaiTi" w:hAnsi="KaiTi" w:eastAsia="KaiTi" w:cs="KaiTi"/>
          <w:b/>
          <w:bCs/>
          <w:spacing w:val="5"/>
          <w:sz w:val="31"/>
          <w:szCs w:val="31"/>
        </w:rPr>
        <w:t>提升灾害防御能力和应急救援能力</w:t>
      </w:r>
    </w:p>
    <w:p>
      <w:pPr>
        <w:spacing w:before="191" w:line="224" w:lineRule="auto"/>
        <w:ind w:left="711"/>
        <w:rPr>
          <w:rFonts w:ascii="FangSong" w:hAnsi="FangSong" w:eastAsia="FangSong" w:cs="FangSong"/>
          <w:sz w:val="31"/>
          <w:szCs w:val="31"/>
        </w:rPr>
      </w:pPr>
      <w:r>
        <w:rPr>
          <w:rFonts w:ascii="FangSong" w:hAnsi="FangSong" w:eastAsia="FangSong" w:cs="FangSong"/>
          <w:spacing w:val="9"/>
          <w:sz w:val="31"/>
          <w:szCs w:val="31"/>
        </w:rPr>
        <w:t>以“五河”河谷洪涝风险区为重点，强化河道蓝</w:t>
      </w:r>
      <w:r>
        <w:rPr>
          <w:rFonts w:ascii="FangSong" w:hAnsi="FangSong" w:eastAsia="FangSong" w:cs="FangSong"/>
          <w:spacing w:val="8"/>
          <w:sz w:val="31"/>
          <w:szCs w:val="31"/>
        </w:rPr>
        <w:t>线管控，</w:t>
      </w:r>
    </w:p>
    <w:p>
      <w:pPr>
        <w:spacing w:before="188" w:line="327" w:lineRule="auto"/>
        <w:ind w:left="36" w:hanging="13"/>
        <w:rPr>
          <w:rFonts w:ascii="FangSong" w:hAnsi="FangSong" w:eastAsia="FangSong" w:cs="FangSong"/>
          <w:sz w:val="31"/>
          <w:szCs w:val="31"/>
        </w:rPr>
      </w:pPr>
      <w:r>
        <w:rPr>
          <w:rFonts w:ascii="FangSong" w:hAnsi="FangSong" w:eastAsia="FangSong" w:cs="FangSong"/>
          <w:spacing w:val="11"/>
          <w:sz w:val="31"/>
          <w:szCs w:val="31"/>
        </w:rPr>
        <w:t>保障行洪自然空间，提升河湖水系的雨洪蓄滞能力，打造“源</w:t>
      </w:r>
      <w:r>
        <w:rPr>
          <w:rFonts w:ascii="FangSong" w:hAnsi="FangSong" w:eastAsia="FangSong" w:cs="FangSong"/>
          <w:spacing w:val="5"/>
          <w:sz w:val="31"/>
          <w:szCs w:val="31"/>
        </w:rPr>
        <w:t xml:space="preserve">  </w:t>
      </w:r>
      <w:r>
        <w:rPr>
          <w:rFonts w:ascii="FangSong" w:hAnsi="FangSong" w:eastAsia="FangSong" w:cs="FangSong"/>
          <w:spacing w:val="11"/>
          <w:sz w:val="31"/>
          <w:szCs w:val="31"/>
        </w:rPr>
        <w:t>头减排、管网排放、蓄排并举、超标应急”</w:t>
      </w:r>
      <w:r>
        <w:rPr>
          <w:rFonts w:ascii="FangSong" w:hAnsi="FangSong" w:eastAsia="FangSong" w:cs="FangSong"/>
          <w:spacing w:val="10"/>
          <w:sz w:val="31"/>
          <w:szCs w:val="31"/>
        </w:rPr>
        <w:t>的防洪排涝工程体</w:t>
      </w:r>
      <w:r>
        <w:rPr>
          <w:rFonts w:ascii="FangSong" w:hAnsi="FangSong" w:eastAsia="FangSong" w:cs="FangSong"/>
          <w:sz w:val="31"/>
          <w:szCs w:val="31"/>
        </w:rPr>
        <w:t xml:space="preserve">  </w:t>
      </w:r>
      <w:r>
        <w:rPr>
          <w:rFonts w:ascii="FangSong" w:hAnsi="FangSong" w:eastAsia="FangSong" w:cs="FangSong"/>
          <w:spacing w:val="2"/>
          <w:sz w:val="31"/>
          <w:szCs w:val="31"/>
        </w:rPr>
        <w:t>系。防洪标准：</w:t>
      </w:r>
      <w:r>
        <w:rPr>
          <w:rFonts w:ascii="FangSong" w:hAnsi="FangSong" w:eastAsia="FangSong" w:cs="FangSong"/>
          <w:spacing w:val="-83"/>
          <w:sz w:val="31"/>
          <w:szCs w:val="31"/>
        </w:rPr>
        <w:t xml:space="preserve"> </w:t>
      </w:r>
      <w:r>
        <w:rPr>
          <w:rFonts w:ascii="FangSong" w:hAnsi="FangSong" w:eastAsia="FangSong" w:cs="FangSong"/>
          <w:spacing w:val="2"/>
          <w:sz w:val="31"/>
          <w:szCs w:val="31"/>
        </w:rPr>
        <w:t xml:space="preserve">固原市中心城区清水河为 </w:t>
      </w:r>
      <w:r>
        <w:rPr>
          <w:rFonts w:ascii="Times New Roman" w:hAnsi="Times New Roman" w:eastAsia="Times New Roman" w:cs="Times New Roman"/>
          <w:spacing w:val="2"/>
          <w:sz w:val="31"/>
          <w:szCs w:val="31"/>
        </w:rPr>
        <w:t>100</w:t>
      </w:r>
      <w:r>
        <w:rPr>
          <w:rFonts w:ascii="Times New Roman" w:hAnsi="Times New Roman" w:eastAsia="Times New Roman" w:cs="Times New Roman"/>
          <w:spacing w:val="33"/>
          <w:sz w:val="31"/>
          <w:szCs w:val="31"/>
        </w:rPr>
        <w:t xml:space="preserve"> </w:t>
      </w:r>
      <w:r>
        <w:rPr>
          <w:rFonts w:ascii="FangSong" w:hAnsi="FangSong" w:eastAsia="FangSong" w:cs="FangSong"/>
          <w:spacing w:val="2"/>
          <w:sz w:val="31"/>
          <w:szCs w:val="31"/>
        </w:rPr>
        <w:t>年一遇，饮马</w:t>
      </w:r>
      <w:r>
        <w:rPr>
          <w:rFonts w:ascii="FangSong" w:hAnsi="FangSong" w:eastAsia="FangSong" w:cs="FangSong"/>
          <w:spacing w:val="1"/>
          <w:sz w:val="31"/>
          <w:szCs w:val="31"/>
        </w:rPr>
        <w:t>河、</w:t>
      </w:r>
      <w:r>
        <w:rPr>
          <w:rFonts w:ascii="FangSong" w:hAnsi="FangSong" w:eastAsia="FangSong" w:cs="FangSong"/>
          <w:sz w:val="31"/>
          <w:szCs w:val="31"/>
        </w:rPr>
        <w:t xml:space="preserve"> </w:t>
      </w:r>
      <w:r>
        <w:rPr>
          <w:rFonts w:ascii="FangSong" w:hAnsi="FangSong" w:eastAsia="FangSong" w:cs="FangSong"/>
          <w:spacing w:val="10"/>
          <w:sz w:val="31"/>
          <w:szCs w:val="31"/>
        </w:rPr>
        <w:t xml:space="preserve">马饮河、大营河及其它主要河道为 </w:t>
      </w:r>
      <w:r>
        <w:rPr>
          <w:rFonts w:ascii="Times New Roman" w:hAnsi="Times New Roman" w:eastAsia="Times New Roman" w:cs="Times New Roman"/>
          <w:spacing w:val="10"/>
          <w:sz w:val="31"/>
          <w:szCs w:val="31"/>
        </w:rPr>
        <w:t xml:space="preserve">30  </w:t>
      </w:r>
      <w:r>
        <w:rPr>
          <w:rFonts w:ascii="FangSong" w:hAnsi="FangSong" w:eastAsia="FangSong" w:cs="FangSong"/>
          <w:spacing w:val="10"/>
          <w:sz w:val="31"/>
          <w:szCs w:val="31"/>
        </w:rPr>
        <w:t>年一遇</w:t>
      </w:r>
      <w:r>
        <w:rPr>
          <w:rFonts w:ascii="FangSong" w:hAnsi="FangSong" w:eastAsia="FangSong" w:cs="FangSong"/>
          <w:spacing w:val="9"/>
          <w:sz w:val="31"/>
          <w:szCs w:val="31"/>
        </w:rPr>
        <w:t>；各县中心城区</w:t>
      </w:r>
      <w:r>
        <w:rPr>
          <w:rFonts w:ascii="FangSong" w:hAnsi="FangSong" w:eastAsia="FangSong" w:cs="FangSong"/>
          <w:sz w:val="31"/>
          <w:szCs w:val="31"/>
        </w:rPr>
        <w:t xml:space="preserve">  </w:t>
      </w:r>
      <w:r>
        <w:rPr>
          <w:rFonts w:ascii="FangSong" w:hAnsi="FangSong" w:eastAsia="FangSong" w:cs="FangSong"/>
          <w:spacing w:val="3"/>
          <w:sz w:val="31"/>
          <w:szCs w:val="31"/>
        </w:rPr>
        <w:t>主要河道为</w:t>
      </w:r>
      <w:r>
        <w:rPr>
          <w:rFonts w:ascii="FangSong" w:hAnsi="FangSong" w:eastAsia="FangSong" w:cs="FangSong"/>
          <w:spacing w:val="-69"/>
          <w:sz w:val="31"/>
          <w:szCs w:val="31"/>
        </w:rPr>
        <w:t xml:space="preserve"> </w:t>
      </w:r>
      <w:r>
        <w:rPr>
          <w:rFonts w:ascii="Times New Roman" w:hAnsi="Times New Roman" w:eastAsia="Times New Roman" w:cs="Times New Roman"/>
          <w:spacing w:val="3"/>
          <w:sz w:val="31"/>
          <w:szCs w:val="31"/>
        </w:rPr>
        <w:t>20</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 xml:space="preserve">50 </w:t>
      </w:r>
      <w:r>
        <w:rPr>
          <w:rFonts w:ascii="FangSong" w:hAnsi="FangSong" w:eastAsia="FangSong" w:cs="FangSong"/>
          <w:spacing w:val="3"/>
          <w:sz w:val="31"/>
          <w:szCs w:val="31"/>
        </w:rPr>
        <w:t>年一遇；乡镇为</w:t>
      </w:r>
      <w:r>
        <w:rPr>
          <w:rFonts w:ascii="FangSong" w:hAnsi="FangSong" w:eastAsia="FangSong" w:cs="FangSong"/>
          <w:spacing w:val="-38"/>
          <w:sz w:val="31"/>
          <w:szCs w:val="31"/>
        </w:rPr>
        <w:t xml:space="preserve"> </w:t>
      </w:r>
      <w:r>
        <w:rPr>
          <w:rFonts w:ascii="Times New Roman" w:hAnsi="Times New Roman" w:eastAsia="Times New Roman" w:cs="Times New Roman"/>
          <w:spacing w:val="3"/>
          <w:sz w:val="31"/>
          <w:szCs w:val="31"/>
        </w:rPr>
        <w:t>10</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 xml:space="preserve">20 </w:t>
      </w:r>
      <w:r>
        <w:rPr>
          <w:rFonts w:ascii="FangSong" w:hAnsi="FangSong" w:eastAsia="FangSong" w:cs="FangSong"/>
          <w:spacing w:val="3"/>
          <w:sz w:val="31"/>
          <w:szCs w:val="31"/>
        </w:rPr>
        <w:t>年一</w:t>
      </w:r>
      <w:r>
        <w:rPr>
          <w:rFonts w:ascii="FangSong" w:hAnsi="FangSong" w:eastAsia="FangSong" w:cs="FangSong"/>
          <w:spacing w:val="2"/>
          <w:sz w:val="31"/>
          <w:szCs w:val="31"/>
        </w:rPr>
        <w:t>遇。</w:t>
      </w:r>
    </w:p>
    <w:p>
      <w:pPr>
        <w:spacing w:before="52" w:line="318" w:lineRule="auto"/>
        <w:ind w:left="40" w:right="263" w:firstLine="640"/>
        <w:rPr>
          <w:rFonts w:ascii="FangSong" w:hAnsi="FangSong" w:eastAsia="FangSong" w:cs="FangSong"/>
          <w:sz w:val="31"/>
          <w:szCs w:val="31"/>
        </w:rPr>
      </w:pPr>
      <w:r>
        <w:rPr>
          <w:rFonts w:ascii="FangSong" w:hAnsi="FangSong" w:eastAsia="FangSong" w:cs="FangSong"/>
          <w:spacing w:val="10"/>
          <w:sz w:val="31"/>
          <w:szCs w:val="31"/>
        </w:rPr>
        <w:t>重点保障自然灾害救助设施、森林草原防火要素配置、城</w:t>
      </w:r>
      <w:r>
        <w:rPr>
          <w:rFonts w:ascii="FangSong" w:hAnsi="FangSong" w:eastAsia="FangSong" w:cs="FangSong"/>
          <w:spacing w:val="13"/>
          <w:sz w:val="31"/>
          <w:szCs w:val="31"/>
        </w:rPr>
        <w:t xml:space="preserve"> </w:t>
      </w:r>
      <w:r>
        <w:rPr>
          <w:rFonts w:ascii="FangSong" w:hAnsi="FangSong" w:eastAsia="FangSong" w:cs="FangSong"/>
          <w:spacing w:val="10"/>
          <w:sz w:val="31"/>
          <w:szCs w:val="31"/>
        </w:rPr>
        <w:t>市消防救援站等建设空间，进一步完善固原市应急救援体系。</w:t>
      </w:r>
    </w:p>
    <w:p>
      <w:pPr>
        <w:spacing w:line="318" w:lineRule="auto"/>
        <w:rPr>
          <w:rFonts w:ascii="FangSong" w:hAnsi="FangSong" w:eastAsia="FangSong" w:cs="FangSong"/>
          <w:sz w:val="31"/>
          <w:szCs w:val="31"/>
        </w:rPr>
        <w:sectPr>
          <w:footerReference r:id="rId80" w:type="default"/>
          <w:pgSz w:w="11907" w:h="16839"/>
          <w:pgMar w:top="1431" w:right="1161" w:bottom="1443" w:left="1785" w:header="0" w:footer="1229" w:gutter="0"/>
          <w:cols w:space="720" w:num="1"/>
        </w:sectPr>
      </w:pPr>
    </w:p>
    <w:p>
      <w:pPr>
        <w:spacing w:before="185" w:line="324" w:lineRule="auto"/>
        <w:ind w:left="26" w:right="8" w:hanging="1"/>
        <w:jc w:val="both"/>
        <w:rPr>
          <w:rFonts w:ascii="FangSong" w:hAnsi="FangSong" w:eastAsia="FangSong" w:cs="FangSong"/>
          <w:sz w:val="31"/>
          <w:szCs w:val="31"/>
        </w:rPr>
      </w:pPr>
      <w:r>
        <w:rPr>
          <w:rFonts w:ascii="FangSong" w:hAnsi="FangSong" w:eastAsia="FangSong" w:cs="FangSong"/>
          <w:spacing w:val="11"/>
          <w:sz w:val="31"/>
          <w:szCs w:val="31"/>
        </w:rPr>
        <w:t>全市给水、供电、通讯、燃气、供热、交通、医疗、粮食安全</w:t>
      </w:r>
      <w:r>
        <w:rPr>
          <w:rFonts w:ascii="FangSong" w:hAnsi="FangSong" w:eastAsia="FangSong" w:cs="FangSong"/>
          <w:spacing w:val="4"/>
          <w:sz w:val="31"/>
          <w:szCs w:val="31"/>
        </w:rPr>
        <w:t xml:space="preserve"> </w:t>
      </w:r>
      <w:r>
        <w:rPr>
          <w:rFonts w:ascii="FangSong" w:hAnsi="FangSong" w:eastAsia="FangSong" w:cs="FangSong"/>
          <w:spacing w:val="11"/>
          <w:sz w:val="31"/>
          <w:szCs w:val="31"/>
        </w:rPr>
        <w:t>等生命线工程的抗震设防类别划为重点设防类，适度提高抗震</w:t>
      </w:r>
      <w:r>
        <w:rPr>
          <w:rFonts w:ascii="FangSong" w:hAnsi="FangSong" w:eastAsia="FangSong" w:cs="FangSong"/>
          <w:spacing w:val="2"/>
          <w:sz w:val="31"/>
          <w:szCs w:val="31"/>
        </w:rPr>
        <w:t xml:space="preserve"> </w:t>
      </w:r>
      <w:r>
        <w:rPr>
          <w:rFonts w:ascii="FangSong" w:hAnsi="FangSong" w:eastAsia="FangSong" w:cs="FangSong"/>
          <w:spacing w:val="4"/>
          <w:sz w:val="31"/>
          <w:szCs w:val="31"/>
        </w:rPr>
        <w:t>设防等级。</w:t>
      </w:r>
    </w:p>
    <w:p>
      <w:pPr>
        <w:spacing w:before="51" w:line="328" w:lineRule="auto"/>
        <w:ind w:left="24" w:firstLine="673"/>
        <w:jc w:val="both"/>
        <w:rPr>
          <w:rFonts w:ascii="FangSong" w:hAnsi="FangSong" w:eastAsia="FangSong" w:cs="FangSong"/>
          <w:sz w:val="31"/>
          <w:szCs w:val="31"/>
        </w:rPr>
      </w:pPr>
      <w:r>
        <w:rPr>
          <w:rFonts w:ascii="KaiTi" w:hAnsi="KaiTi" w:eastAsia="KaiTi" w:cs="KaiTi"/>
          <w:b/>
          <w:bCs/>
          <w:spacing w:val="4"/>
          <w:sz w:val="31"/>
          <w:szCs w:val="31"/>
        </w:rPr>
        <w:t>坚持“应建必建，</w:t>
      </w:r>
      <w:r>
        <w:rPr>
          <w:rFonts w:ascii="KaiTi" w:hAnsi="KaiTi" w:eastAsia="KaiTi" w:cs="KaiTi"/>
          <w:spacing w:val="-85"/>
          <w:sz w:val="31"/>
          <w:szCs w:val="31"/>
        </w:rPr>
        <w:t xml:space="preserve"> </w:t>
      </w:r>
      <w:r>
        <w:rPr>
          <w:rFonts w:ascii="KaiTi" w:hAnsi="KaiTi" w:eastAsia="KaiTi" w:cs="KaiTi"/>
          <w:b/>
          <w:bCs/>
          <w:spacing w:val="4"/>
          <w:sz w:val="31"/>
          <w:szCs w:val="31"/>
        </w:rPr>
        <w:t>以建为主”，依法落实“结建”防</w:t>
      </w:r>
      <w:r>
        <w:rPr>
          <w:rFonts w:ascii="KaiTi" w:hAnsi="KaiTi" w:eastAsia="KaiTi" w:cs="KaiTi"/>
          <w:b/>
          <w:bCs/>
          <w:spacing w:val="3"/>
          <w:sz w:val="31"/>
          <w:szCs w:val="31"/>
        </w:rPr>
        <w:t>空地</w:t>
      </w:r>
      <w:r>
        <w:rPr>
          <w:rFonts w:ascii="KaiTi" w:hAnsi="KaiTi" w:eastAsia="KaiTi" w:cs="KaiTi"/>
          <w:sz w:val="31"/>
          <w:szCs w:val="31"/>
        </w:rPr>
        <w:t xml:space="preserve"> </w:t>
      </w:r>
      <w:r>
        <w:rPr>
          <w:rFonts w:ascii="KaiTi" w:hAnsi="KaiTi" w:eastAsia="KaiTi" w:cs="KaiTi"/>
          <w:b/>
          <w:bCs/>
          <w:spacing w:val="4"/>
          <w:sz w:val="31"/>
          <w:szCs w:val="31"/>
        </w:rPr>
        <w:t>下室。</w:t>
      </w:r>
      <w:r>
        <w:rPr>
          <w:rFonts w:ascii="KaiTi" w:hAnsi="KaiTi" w:eastAsia="KaiTi" w:cs="KaiTi"/>
          <w:spacing w:val="-81"/>
          <w:sz w:val="31"/>
          <w:szCs w:val="31"/>
        </w:rPr>
        <w:t xml:space="preserve"> </w:t>
      </w:r>
      <w:r>
        <w:rPr>
          <w:rFonts w:ascii="FangSong" w:hAnsi="FangSong" w:eastAsia="FangSong" w:cs="FangSong"/>
          <w:spacing w:val="4"/>
          <w:sz w:val="31"/>
          <w:szCs w:val="31"/>
        </w:rPr>
        <w:t xml:space="preserve">中心城区按地面总建筑面积的 </w:t>
      </w:r>
      <w:r>
        <w:rPr>
          <w:rFonts w:ascii="Times New Roman" w:hAnsi="Times New Roman" w:eastAsia="Times New Roman" w:cs="Times New Roman"/>
          <w:spacing w:val="4"/>
          <w:sz w:val="31"/>
          <w:szCs w:val="31"/>
        </w:rPr>
        <w:t>6%</w:t>
      </w:r>
      <w:r>
        <w:rPr>
          <w:rFonts w:ascii="FangSong" w:hAnsi="FangSong" w:eastAsia="FangSong" w:cs="FangSong"/>
          <w:spacing w:val="4"/>
          <w:sz w:val="31"/>
          <w:szCs w:val="31"/>
        </w:rPr>
        <w:t xml:space="preserve">修建抗力等级 </w:t>
      </w:r>
      <w:r>
        <w:rPr>
          <w:rFonts w:ascii="Times New Roman" w:hAnsi="Times New Roman" w:eastAsia="Times New Roman" w:cs="Times New Roman"/>
          <w:spacing w:val="4"/>
          <w:sz w:val="31"/>
          <w:szCs w:val="31"/>
        </w:rPr>
        <w:t xml:space="preserve">6 </w:t>
      </w:r>
      <w:r>
        <w:rPr>
          <w:rFonts w:ascii="Times New Roman" w:hAnsi="Times New Roman" w:eastAsia="Times New Roman" w:cs="Times New Roman"/>
          <w:spacing w:val="3"/>
          <w:sz w:val="31"/>
          <w:szCs w:val="31"/>
        </w:rPr>
        <w:t xml:space="preserve"> </w:t>
      </w:r>
      <w:r>
        <w:rPr>
          <w:rFonts w:ascii="FangSong" w:hAnsi="FangSong" w:eastAsia="FangSong" w:cs="FangSong"/>
          <w:spacing w:val="3"/>
          <w:sz w:val="31"/>
          <w:szCs w:val="31"/>
        </w:rPr>
        <w:t>级以</w:t>
      </w:r>
      <w:r>
        <w:rPr>
          <w:rFonts w:ascii="FangSong" w:hAnsi="FangSong" w:eastAsia="FangSong" w:cs="FangSong"/>
          <w:sz w:val="31"/>
          <w:szCs w:val="31"/>
        </w:rPr>
        <w:t xml:space="preserve"> </w:t>
      </w:r>
      <w:r>
        <w:rPr>
          <w:rFonts w:ascii="FangSong" w:hAnsi="FangSong" w:eastAsia="FangSong" w:cs="FangSong"/>
          <w:spacing w:val="10"/>
          <w:sz w:val="31"/>
          <w:szCs w:val="31"/>
        </w:rPr>
        <w:t>上防空地下室，</w:t>
      </w:r>
      <w:r>
        <w:rPr>
          <w:rFonts w:ascii="FangSong" w:hAnsi="FangSong" w:eastAsia="FangSong" w:cs="FangSong"/>
          <w:spacing w:val="-73"/>
          <w:sz w:val="31"/>
          <w:szCs w:val="31"/>
        </w:rPr>
        <w:t xml:space="preserve"> </w:t>
      </w:r>
      <w:r>
        <w:rPr>
          <w:rFonts w:ascii="FangSong" w:hAnsi="FangSong" w:eastAsia="FangSong" w:cs="FangSong"/>
          <w:spacing w:val="10"/>
          <w:sz w:val="31"/>
          <w:szCs w:val="31"/>
        </w:rPr>
        <w:t xml:space="preserve">四县县城按地面总建筑面积的 </w:t>
      </w:r>
      <w:r>
        <w:rPr>
          <w:rFonts w:ascii="Times New Roman" w:hAnsi="Times New Roman" w:eastAsia="Times New Roman" w:cs="Times New Roman"/>
          <w:spacing w:val="10"/>
          <w:sz w:val="31"/>
          <w:szCs w:val="31"/>
        </w:rPr>
        <w:t>5%</w:t>
      </w:r>
      <w:r>
        <w:rPr>
          <w:rFonts w:ascii="FangSong" w:hAnsi="FangSong" w:eastAsia="FangSong" w:cs="FangSong"/>
          <w:spacing w:val="10"/>
          <w:sz w:val="31"/>
          <w:szCs w:val="31"/>
        </w:rPr>
        <w:t>修建抗力等</w:t>
      </w:r>
      <w:r>
        <w:rPr>
          <w:rFonts w:ascii="FangSong" w:hAnsi="FangSong" w:eastAsia="FangSong" w:cs="FangSong"/>
          <w:sz w:val="31"/>
          <w:szCs w:val="31"/>
        </w:rPr>
        <w:t xml:space="preserve"> </w:t>
      </w:r>
      <w:r>
        <w:rPr>
          <w:rFonts w:ascii="FangSong" w:hAnsi="FangSong" w:eastAsia="FangSong" w:cs="FangSong"/>
          <w:spacing w:val="8"/>
          <w:sz w:val="31"/>
          <w:szCs w:val="31"/>
        </w:rPr>
        <w:t>级</w:t>
      </w:r>
      <w:r>
        <w:rPr>
          <w:rFonts w:ascii="FangSong" w:hAnsi="FangSong" w:eastAsia="FangSong" w:cs="FangSong"/>
          <w:spacing w:val="-24"/>
          <w:sz w:val="31"/>
          <w:szCs w:val="31"/>
        </w:rPr>
        <w:t xml:space="preserve"> </w:t>
      </w:r>
      <w:r>
        <w:rPr>
          <w:rFonts w:ascii="Times New Roman" w:hAnsi="Times New Roman" w:eastAsia="Times New Roman" w:cs="Times New Roman"/>
          <w:spacing w:val="8"/>
          <w:sz w:val="31"/>
          <w:szCs w:val="31"/>
        </w:rPr>
        <w:t>6</w:t>
      </w:r>
      <w:r>
        <w:rPr>
          <w:rFonts w:ascii="Times New Roman" w:hAnsi="Times New Roman" w:eastAsia="Times New Roman" w:cs="Times New Roman"/>
          <w:spacing w:val="43"/>
          <w:w w:val="101"/>
          <w:sz w:val="31"/>
          <w:szCs w:val="31"/>
        </w:rPr>
        <w:t xml:space="preserve"> </w:t>
      </w:r>
      <w:r>
        <w:rPr>
          <w:rFonts w:ascii="FangSong" w:hAnsi="FangSong" w:eastAsia="FangSong" w:cs="FangSong"/>
          <w:spacing w:val="8"/>
          <w:sz w:val="31"/>
          <w:szCs w:val="31"/>
        </w:rPr>
        <w:t>级以上防空地下室，优化空间布局，确</w:t>
      </w:r>
      <w:r>
        <w:rPr>
          <w:rFonts w:ascii="FangSong" w:hAnsi="FangSong" w:eastAsia="FangSong" w:cs="FangSong"/>
          <w:spacing w:val="7"/>
          <w:sz w:val="31"/>
          <w:szCs w:val="31"/>
        </w:rPr>
        <w:t>保掩蔽工程服务半</w:t>
      </w:r>
      <w:r>
        <w:rPr>
          <w:rFonts w:ascii="FangSong" w:hAnsi="FangSong" w:eastAsia="FangSong" w:cs="FangSong"/>
          <w:sz w:val="31"/>
          <w:szCs w:val="31"/>
        </w:rPr>
        <w:t xml:space="preserve"> </w:t>
      </w:r>
      <w:r>
        <w:rPr>
          <w:rFonts w:ascii="FangSong" w:hAnsi="FangSong" w:eastAsia="FangSong" w:cs="FangSong"/>
          <w:spacing w:val="7"/>
          <w:sz w:val="31"/>
          <w:szCs w:val="31"/>
        </w:rPr>
        <w:t>径不应大于</w:t>
      </w:r>
      <w:r>
        <w:rPr>
          <w:rFonts w:ascii="FangSong" w:hAnsi="FangSong" w:eastAsia="FangSong" w:cs="FangSong"/>
          <w:spacing w:val="-9"/>
          <w:sz w:val="31"/>
          <w:szCs w:val="31"/>
        </w:rPr>
        <w:t xml:space="preserve"> </w:t>
      </w:r>
      <w:r>
        <w:rPr>
          <w:rFonts w:ascii="Times New Roman" w:hAnsi="Times New Roman" w:eastAsia="Times New Roman" w:cs="Times New Roman"/>
          <w:spacing w:val="7"/>
          <w:sz w:val="31"/>
          <w:szCs w:val="31"/>
        </w:rPr>
        <w:t>300</w:t>
      </w:r>
      <w:r>
        <w:rPr>
          <w:rFonts w:ascii="Times New Roman" w:hAnsi="Times New Roman" w:eastAsia="Times New Roman" w:cs="Times New Roman"/>
          <w:spacing w:val="39"/>
          <w:w w:val="101"/>
          <w:sz w:val="31"/>
          <w:szCs w:val="31"/>
        </w:rPr>
        <w:t xml:space="preserve"> </w:t>
      </w:r>
      <w:r>
        <w:rPr>
          <w:rFonts w:ascii="FangSong" w:hAnsi="FangSong" w:eastAsia="FangSong" w:cs="FangSong"/>
          <w:spacing w:val="7"/>
          <w:sz w:val="31"/>
          <w:szCs w:val="31"/>
        </w:rPr>
        <w:t>米。开发区等区域和重要经济目标区新建防空</w:t>
      </w:r>
      <w:r>
        <w:rPr>
          <w:rFonts w:ascii="FangSong" w:hAnsi="FangSong" w:eastAsia="FangSong" w:cs="FangSong"/>
          <w:sz w:val="31"/>
          <w:szCs w:val="31"/>
        </w:rPr>
        <w:t xml:space="preserve"> </w:t>
      </w:r>
      <w:r>
        <w:rPr>
          <w:rFonts w:ascii="FangSong" w:hAnsi="FangSong" w:eastAsia="FangSong" w:cs="FangSong"/>
          <w:spacing w:val="8"/>
          <w:sz w:val="31"/>
          <w:szCs w:val="31"/>
        </w:rPr>
        <w:t>地下室的配建标准，应按照固原市及各区县的有</w:t>
      </w:r>
      <w:r>
        <w:rPr>
          <w:rFonts w:ascii="FangSong" w:hAnsi="FangSong" w:eastAsia="FangSong" w:cs="FangSong"/>
          <w:spacing w:val="7"/>
          <w:sz w:val="31"/>
          <w:szCs w:val="31"/>
        </w:rPr>
        <w:t>关规定执行。</w:t>
      </w:r>
    </w:p>
    <w:p>
      <w:pPr>
        <w:spacing w:before="46" w:line="330" w:lineRule="auto"/>
        <w:ind w:left="24" w:right="2" w:firstLine="637"/>
        <w:jc w:val="both"/>
        <w:rPr>
          <w:rFonts w:ascii="FangSong" w:hAnsi="FangSong" w:eastAsia="FangSong" w:cs="FangSong"/>
          <w:sz w:val="31"/>
          <w:szCs w:val="31"/>
        </w:rPr>
      </w:pPr>
      <w:r>
        <w:rPr>
          <w:rFonts w:ascii="KaiTi" w:hAnsi="KaiTi" w:eastAsia="KaiTi" w:cs="KaiTi"/>
          <w:b/>
          <w:bCs/>
          <w:spacing w:val="7"/>
          <w:sz w:val="31"/>
          <w:szCs w:val="31"/>
        </w:rPr>
        <w:t>避防并重推进地质灾害防治。</w:t>
      </w:r>
      <w:r>
        <w:rPr>
          <w:rFonts w:ascii="KaiTi" w:hAnsi="KaiTi" w:eastAsia="KaiTi" w:cs="KaiTi"/>
          <w:spacing w:val="-81"/>
          <w:sz w:val="31"/>
          <w:szCs w:val="31"/>
        </w:rPr>
        <w:t xml:space="preserve"> </w:t>
      </w:r>
      <w:r>
        <w:rPr>
          <w:rFonts w:ascii="FangSong" w:hAnsi="FangSong" w:eastAsia="FangSong" w:cs="FangSong"/>
          <w:spacing w:val="7"/>
          <w:sz w:val="31"/>
          <w:szCs w:val="31"/>
        </w:rPr>
        <w:t>限制在地质灾害高易发区和</w:t>
      </w:r>
      <w:r>
        <w:rPr>
          <w:rFonts w:ascii="FangSong" w:hAnsi="FangSong" w:eastAsia="FangSong" w:cs="FangSong"/>
          <w:sz w:val="31"/>
          <w:szCs w:val="31"/>
        </w:rPr>
        <w:t xml:space="preserve"> </w:t>
      </w:r>
      <w:r>
        <w:rPr>
          <w:rFonts w:ascii="FangSong" w:hAnsi="FangSong" w:eastAsia="FangSong" w:cs="FangSong"/>
          <w:spacing w:val="11"/>
          <w:sz w:val="31"/>
          <w:szCs w:val="31"/>
        </w:rPr>
        <w:t>地震断裂带区域新建项目，通过城市更新、搬迁撤并等方式逐</w:t>
      </w:r>
      <w:r>
        <w:rPr>
          <w:rFonts w:ascii="FangSong" w:hAnsi="FangSong" w:eastAsia="FangSong" w:cs="FangSong"/>
          <w:spacing w:val="5"/>
          <w:sz w:val="31"/>
          <w:szCs w:val="31"/>
        </w:rPr>
        <w:t xml:space="preserve"> </w:t>
      </w:r>
      <w:r>
        <w:rPr>
          <w:rFonts w:ascii="FangSong" w:hAnsi="FangSong" w:eastAsia="FangSong" w:cs="FangSong"/>
          <w:spacing w:val="11"/>
          <w:sz w:val="31"/>
          <w:szCs w:val="31"/>
        </w:rPr>
        <w:t>步优化控制避让范围内的城市建成区和农村居民点，无法避让</w:t>
      </w:r>
      <w:r>
        <w:rPr>
          <w:rFonts w:ascii="FangSong" w:hAnsi="FangSong" w:eastAsia="FangSong" w:cs="FangSong"/>
          <w:spacing w:val="5"/>
          <w:sz w:val="31"/>
          <w:szCs w:val="31"/>
        </w:rPr>
        <w:t xml:space="preserve"> </w:t>
      </w:r>
      <w:r>
        <w:rPr>
          <w:rFonts w:ascii="FangSong" w:hAnsi="FangSong" w:eastAsia="FangSong" w:cs="FangSong"/>
          <w:spacing w:val="11"/>
          <w:sz w:val="31"/>
          <w:szCs w:val="31"/>
        </w:rPr>
        <w:t>的，必须采取工程防治措施。围绕西吉县滥泥河河谷、原州区</w:t>
      </w:r>
      <w:r>
        <w:rPr>
          <w:rFonts w:ascii="FangSong" w:hAnsi="FangSong" w:eastAsia="FangSong" w:cs="FangSong"/>
          <w:spacing w:val="5"/>
          <w:sz w:val="31"/>
          <w:szCs w:val="31"/>
        </w:rPr>
        <w:t xml:space="preserve"> </w:t>
      </w:r>
      <w:r>
        <w:rPr>
          <w:rFonts w:ascii="FangSong" w:hAnsi="FangSong" w:eastAsia="FangSong" w:cs="FangSong"/>
          <w:spacing w:val="11"/>
          <w:sz w:val="31"/>
          <w:szCs w:val="31"/>
        </w:rPr>
        <w:t>清水河河谷等地质灾害重点防治区，建设地质灾害监测预警体</w:t>
      </w:r>
      <w:r>
        <w:rPr>
          <w:rFonts w:ascii="FangSong" w:hAnsi="FangSong" w:eastAsia="FangSong" w:cs="FangSong"/>
          <w:spacing w:val="5"/>
          <w:sz w:val="31"/>
          <w:szCs w:val="31"/>
        </w:rPr>
        <w:t xml:space="preserve"> </w:t>
      </w:r>
      <w:r>
        <w:rPr>
          <w:rFonts w:ascii="FangSong" w:hAnsi="FangSong" w:eastAsia="FangSong" w:cs="FangSong"/>
          <w:spacing w:val="11"/>
          <w:sz w:val="31"/>
          <w:szCs w:val="31"/>
        </w:rPr>
        <w:t>系，统筹实施重大地质灾害治理工程。线状基础设施工程布局</w:t>
      </w:r>
      <w:r>
        <w:rPr>
          <w:rFonts w:ascii="FangSong" w:hAnsi="FangSong" w:eastAsia="FangSong" w:cs="FangSong"/>
          <w:spacing w:val="5"/>
          <w:sz w:val="31"/>
          <w:szCs w:val="31"/>
        </w:rPr>
        <w:t xml:space="preserve"> </w:t>
      </w:r>
      <w:r>
        <w:rPr>
          <w:rFonts w:ascii="FangSong" w:hAnsi="FangSong" w:eastAsia="FangSong" w:cs="FangSong"/>
          <w:spacing w:val="11"/>
          <w:sz w:val="31"/>
          <w:szCs w:val="31"/>
        </w:rPr>
        <w:t>应合理避让地质灾害高风险区，无法避让的，必须进行地质灾</w:t>
      </w:r>
      <w:r>
        <w:rPr>
          <w:rFonts w:ascii="FangSong" w:hAnsi="FangSong" w:eastAsia="FangSong" w:cs="FangSong"/>
          <w:spacing w:val="5"/>
          <w:sz w:val="31"/>
          <w:szCs w:val="31"/>
        </w:rPr>
        <w:t xml:space="preserve"> </w:t>
      </w:r>
      <w:r>
        <w:rPr>
          <w:rFonts w:ascii="FangSong" w:hAnsi="FangSong" w:eastAsia="FangSong" w:cs="FangSong"/>
          <w:spacing w:val="3"/>
          <w:sz w:val="31"/>
          <w:szCs w:val="31"/>
        </w:rPr>
        <w:t>害工程治理，消除隐患。</w:t>
      </w:r>
    </w:p>
    <w:p>
      <w:pPr>
        <w:spacing w:before="52"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56</w:t>
      </w:r>
      <w:r>
        <w:rPr>
          <w:rFonts w:ascii="KaiTi" w:hAnsi="KaiTi" w:eastAsia="KaiTi" w:cs="KaiTi"/>
          <w:b/>
          <w:bCs/>
          <w:spacing w:val="4"/>
          <w:sz w:val="31"/>
          <w:szCs w:val="31"/>
        </w:rPr>
        <w:t>条</w:t>
      </w:r>
      <w:r>
        <w:rPr>
          <w:rFonts w:ascii="KaiTi" w:hAnsi="KaiTi" w:eastAsia="KaiTi" w:cs="KaiTi"/>
          <w:spacing w:val="156"/>
          <w:sz w:val="31"/>
          <w:szCs w:val="31"/>
        </w:rPr>
        <w:t xml:space="preserve"> </w:t>
      </w:r>
      <w:r>
        <w:rPr>
          <w:rFonts w:ascii="KaiTi" w:hAnsi="KaiTi" w:eastAsia="KaiTi" w:cs="KaiTi"/>
          <w:b/>
          <w:bCs/>
          <w:spacing w:val="4"/>
          <w:sz w:val="31"/>
          <w:szCs w:val="31"/>
        </w:rPr>
        <w:t>加强燃气行业安全监管</w:t>
      </w:r>
    </w:p>
    <w:p>
      <w:pPr>
        <w:spacing w:before="184" w:line="329" w:lineRule="auto"/>
        <w:ind w:left="21" w:right="8" w:firstLine="647"/>
        <w:jc w:val="both"/>
        <w:rPr>
          <w:rFonts w:ascii="FangSong" w:hAnsi="FangSong" w:eastAsia="FangSong" w:cs="FangSong"/>
          <w:sz w:val="31"/>
          <w:szCs w:val="31"/>
        </w:rPr>
      </w:pPr>
      <w:r>
        <w:rPr>
          <w:rFonts w:ascii="FangSong" w:hAnsi="FangSong" w:eastAsia="FangSong" w:cs="FangSong"/>
          <w:spacing w:val="11"/>
          <w:sz w:val="31"/>
          <w:szCs w:val="31"/>
        </w:rPr>
        <w:t>燃气管理部门负责燃气安全的行业监管，对重要燃气设施</w:t>
      </w:r>
      <w:r>
        <w:rPr>
          <w:rFonts w:ascii="FangSong" w:hAnsi="FangSong" w:eastAsia="FangSong" w:cs="FangSong"/>
          <w:sz w:val="31"/>
          <w:szCs w:val="31"/>
        </w:rPr>
        <w:t xml:space="preserve"> </w:t>
      </w:r>
      <w:r>
        <w:rPr>
          <w:rFonts w:ascii="FangSong" w:hAnsi="FangSong" w:eastAsia="FangSong" w:cs="FangSong"/>
          <w:spacing w:val="11"/>
          <w:sz w:val="31"/>
          <w:szCs w:val="31"/>
        </w:rPr>
        <w:t>和重大燃气危险源进行重点监管。管道燃气经营者应当建立健</w:t>
      </w:r>
      <w:r>
        <w:rPr>
          <w:rFonts w:ascii="FangSong" w:hAnsi="FangSong" w:eastAsia="FangSong" w:cs="FangSong"/>
          <w:spacing w:val="7"/>
          <w:sz w:val="31"/>
          <w:szCs w:val="31"/>
        </w:rPr>
        <w:t xml:space="preserve"> </w:t>
      </w:r>
      <w:r>
        <w:rPr>
          <w:rFonts w:ascii="FangSong" w:hAnsi="FangSong" w:eastAsia="FangSong" w:cs="FangSong"/>
          <w:spacing w:val="11"/>
          <w:sz w:val="31"/>
          <w:szCs w:val="31"/>
        </w:rPr>
        <w:t>全燃气管网排查、燃气设施检查、维修维护、事故抢险抢修等</w:t>
      </w:r>
      <w:r>
        <w:rPr>
          <w:rFonts w:ascii="FangSong" w:hAnsi="FangSong" w:eastAsia="FangSong" w:cs="FangSong"/>
          <w:spacing w:val="7"/>
          <w:sz w:val="31"/>
          <w:szCs w:val="31"/>
        </w:rPr>
        <w:t xml:space="preserve"> </w:t>
      </w:r>
      <w:r>
        <w:rPr>
          <w:rFonts w:ascii="FangSong" w:hAnsi="FangSong" w:eastAsia="FangSong" w:cs="FangSong"/>
          <w:spacing w:val="11"/>
          <w:sz w:val="31"/>
          <w:szCs w:val="31"/>
        </w:rPr>
        <w:t>制度，配备必要的报警检漏设备和抢修设备，并对重要燃气设</w:t>
      </w:r>
      <w:r>
        <w:rPr>
          <w:rFonts w:ascii="FangSong" w:hAnsi="FangSong" w:eastAsia="FangSong" w:cs="FangSong"/>
          <w:spacing w:val="7"/>
          <w:sz w:val="31"/>
          <w:szCs w:val="31"/>
        </w:rPr>
        <w:t xml:space="preserve"> </w:t>
      </w:r>
      <w:r>
        <w:rPr>
          <w:rFonts w:ascii="FangSong" w:hAnsi="FangSong" w:eastAsia="FangSong" w:cs="FangSong"/>
          <w:spacing w:val="11"/>
          <w:sz w:val="31"/>
          <w:szCs w:val="31"/>
        </w:rPr>
        <w:t>施所在地和重大危险源配备专职人员进行巡回检查或者采取其</w:t>
      </w:r>
      <w:r>
        <w:rPr>
          <w:rFonts w:ascii="FangSong" w:hAnsi="FangSong" w:eastAsia="FangSong" w:cs="FangSong"/>
          <w:spacing w:val="7"/>
          <w:sz w:val="31"/>
          <w:szCs w:val="31"/>
        </w:rPr>
        <w:t xml:space="preserve"> </w:t>
      </w:r>
      <w:r>
        <w:rPr>
          <w:rFonts w:ascii="FangSong" w:hAnsi="FangSong" w:eastAsia="FangSong" w:cs="FangSong"/>
          <w:sz w:val="31"/>
          <w:szCs w:val="31"/>
        </w:rPr>
        <w:t>他监控措施。</w:t>
      </w:r>
    </w:p>
    <w:p>
      <w:pPr>
        <w:spacing w:line="329" w:lineRule="auto"/>
        <w:rPr>
          <w:rFonts w:ascii="FangSong" w:hAnsi="FangSong" w:eastAsia="FangSong" w:cs="FangSong"/>
          <w:sz w:val="31"/>
          <w:szCs w:val="31"/>
        </w:rPr>
        <w:sectPr>
          <w:footerReference r:id="rId81" w:type="default"/>
          <w:pgSz w:w="11907" w:h="16839"/>
          <w:pgMar w:top="1431" w:right="1414" w:bottom="1443" w:left="1785" w:header="0" w:footer="1229" w:gutter="0"/>
          <w:cols w:space="720" w:num="1"/>
        </w:sectPr>
      </w:pPr>
    </w:p>
    <w:p>
      <w:pPr>
        <w:spacing w:before="188" w:line="310" w:lineRule="exact"/>
        <w:ind w:left="2296"/>
        <w:outlineLvl w:val="1"/>
        <w:rPr>
          <w:rFonts w:ascii="微软雅黑" w:hAnsi="微软雅黑" w:eastAsia="微软雅黑" w:cs="微软雅黑"/>
          <w:sz w:val="30"/>
          <w:szCs w:val="30"/>
        </w:rPr>
      </w:pPr>
      <w:bookmarkStart w:id="209" w:name="bookmark89"/>
      <w:bookmarkEnd w:id="209"/>
      <w:r>
        <w:rPr>
          <w:rFonts w:ascii="微软雅黑" w:hAnsi="微软雅黑" w:eastAsia="微软雅黑" w:cs="微软雅黑"/>
          <w:spacing w:val="14"/>
          <w:position w:val="-1"/>
          <w:sz w:val="30"/>
          <w:szCs w:val="30"/>
        </w:rPr>
        <w:t>第四节   矿产资源保护与利用</w:t>
      </w:r>
    </w:p>
    <w:p>
      <w:pPr>
        <w:pStyle w:val="2"/>
        <w:spacing w:line="402" w:lineRule="auto"/>
      </w:pPr>
    </w:p>
    <w:p>
      <w:pPr>
        <w:spacing w:before="101" w:line="221" w:lineRule="auto"/>
        <w:ind w:left="44"/>
        <w:rPr>
          <w:rFonts w:ascii="KaiTi" w:hAnsi="KaiTi" w:eastAsia="KaiTi" w:cs="KaiTi"/>
          <w:sz w:val="31"/>
          <w:szCs w:val="31"/>
        </w:rPr>
      </w:pPr>
      <w:bookmarkStart w:id="210" w:name="bookmark90"/>
      <w:bookmarkEnd w:id="210"/>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57</w:t>
      </w:r>
      <w:r>
        <w:rPr>
          <w:rFonts w:ascii="KaiTi" w:hAnsi="KaiTi" w:eastAsia="KaiTi" w:cs="KaiTi"/>
          <w:b/>
          <w:bCs/>
          <w:spacing w:val="4"/>
          <w:sz w:val="31"/>
          <w:szCs w:val="31"/>
        </w:rPr>
        <w:t>条</w:t>
      </w:r>
      <w:r>
        <w:rPr>
          <w:rFonts w:ascii="KaiTi" w:hAnsi="KaiTi" w:eastAsia="KaiTi" w:cs="KaiTi"/>
          <w:spacing w:val="160"/>
          <w:sz w:val="31"/>
          <w:szCs w:val="31"/>
        </w:rPr>
        <w:t xml:space="preserve"> </w:t>
      </w:r>
      <w:r>
        <w:rPr>
          <w:rFonts w:ascii="KaiTi" w:hAnsi="KaiTi" w:eastAsia="KaiTi" w:cs="KaiTi"/>
          <w:b/>
          <w:bCs/>
          <w:spacing w:val="4"/>
          <w:sz w:val="31"/>
          <w:szCs w:val="31"/>
        </w:rPr>
        <w:t>矿产资源开发与保护目标</w:t>
      </w:r>
    </w:p>
    <w:p>
      <w:pPr>
        <w:spacing w:before="189" w:line="329" w:lineRule="auto"/>
        <w:ind w:left="32" w:right="7" w:firstLine="679"/>
        <w:jc w:val="both"/>
        <w:rPr>
          <w:rFonts w:ascii="FangSong" w:hAnsi="FangSong" w:eastAsia="FangSong" w:cs="FangSong"/>
          <w:sz w:val="31"/>
          <w:szCs w:val="31"/>
        </w:rPr>
      </w:pPr>
      <w:r>
        <w:rPr>
          <w:rFonts w:ascii="FangSong" w:hAnsi="FangSong" w:eastAsia="FangSong" w:cs="FangSong"/>
          <w:spacing w:val="9"/>
          <w:sz w:val="31"/>
          <w:szCs w:val="31"/>
        </w:rPr>
        <w:t>以生态保护和维持水源涵养功能为前提，围绕自治区副中</w:t>
      </w:r>
      <w:r>
        <w:rPr>
          <w:rFonts w:ascii="FangSong" w:hAnsi="FangSong" w:eastAsia="FangSong" w:cs="FangSong"/>
          <w:spacing w:val="8"/>
          <w:sz w:val="31"/>
          <w:szCs w:val="31"/>
        </w:rPr>
        <w:t xml:space="preserve"> 心城市建设战略，</w:t>
      </w:r>
      <w:r>
        <w:rPr>
          <w:rFonts w:ascii="FangSong" w:hAnsi="FangSong" w:eastAsia="FangSong" w:cs="FangSong"/>
          <w:spacing w:val="-69"/>
          <w:sz w:val="31"/>
          <w:szCs w:val="31"/>
        </w:rPr>
        <w:t xml:space="preserve"> </w:t>
      </w:r>
      <w:r>
        <w:rPr>
          <w:rFonts w:ascii="FangSong" w:hAnsi="FangSong" w:eastAsia="FangSong" w:cs="FangSong"/>
          <w:spacing w:val="8"/>
          <w:sz w:val="31"/>
          <w:szCs w:val="31"/>
        </w:rPr>
        <w:t>自治区、固原市矿产资源</w:t>
      </w:r>
      <w:r>
        <w:rPr>
          <w:rFonts w:ascii="FangSong" w:hAnsi="FangSong" w:eastAsia="FangSong" w:cs="FangSong"/>
          <w:spacing w:val="7"/>
          <w:sz w:val="31"/>
          <w:szCs w:val="31"/>
        </w:rPr>
        <w:t>总体规划和新一轮</w:t>
      </w:r>
      <w:r>
        <w:rPr>
          <w:rFonts w:ascii="FangSong" w:hAnsi="FangSong" w:eastAsia="FangSong" w:cs="FangSong"/>
          <w:sz w:val="31"/>
          <w:szCs w:val="31"/>
        </w:rPr>
        <w:t xml:space="preserve"> </w:t>
      </w:r>
      <w:r>
        <w:rPr>
          <w:rFonts w:ascii="FangSong" w:hAnsi="FangSong" w:eastAsia="FangSong" w:cs="FangSong"/>
          <w:spacing w:val="11"/>
          <w:sz w:val="31"/>
          <w:szCs w:val="31"/>
        </w:rPr>
        <w:t>找矿突破战略行动工作部署，适度加强煤炭、岩盐、地</w:t>
      </w:r>
      <w:r>
        <w:rPr>
          <w:rFonts w:ascii="FangSong" w:hAnsi="FangSong" w:eastAsia="FangSong" w:cs="FangSong"/>
          <w:spacing w:val="10"/>
          <w:sz w:val="31"/>
          <w:szCs w:val="31"/>
        </w:rPr>
        <w:t>下水和</w:t>
      </w:r>
      <w:r>
        <w:rPr>
          <w:rFonts w:ascii="FangSong" w:hAnsi="FangSong" w:eastAsia="FangSong" w:cs="FangSong"/>
          <w:sz w:val="31"/>
          <w:szCs w:val="31"/>
        </w:rPr>
        <w:t xml:space="preserve"> </w:t>
      </w:r>
      <w:r>
        <w:rPr>
          <w:rFonts w:ascii="FangSong" w:hAnsi="FangSong" w:eastAsia="FangSong" w:cs="FangSong"/>
          <w:spacing w:val="11"/>
          <w:sz w:val="31"/>
          <w:szCs w:val="31"/>
        </w:rPr>
        <w:t>黄土丘陵区砂石矿产勘查，保障城镇、基础设施建设和</w:t>
      </w:r>
      <w:r>
        <w:rPr>
          <w:rFonts w:ascii="FangSong" w:hAnsi="FangSong" w:eastAsia="FangSong" w:cs="FangSong"/>
          <w:spacing w:val="10"/>
          <w:sz w:val="31"/>
          <w:szCs w:val="31"/>
        </w:rPr>
        <w:t>其他产</w:t>
      </w:r>
      <w:r>
        <w:rPr>
          <w:rFonts w:ascii="FangSong" w:hAnsi="FangSong" w:eastAsia="FangSong" w:cs="FangSong"/>
          <w:sz w:val="31"/>
          <w:szCs w:val="31"/>
        </w:rPr>
        <w:t xml:space="preserve"> </w:t>
      </w:r>
      <w:r>
        <w:rPr>
          <w:rFonts w:ascii="FangSong" w:hAnsi="FangSong" w:eastAsia="FangSong" w:cs="FangSong"/>
          <w:spacing w:val="11"/>
          <w:sz w:val="31"/>
          <w:szCs w:val="31"/>
        </w:rPr>
        <w:t>业发展的基本矿产资源需求。注重煤炭、岩盐矿产开发</w:t>
      </w:r>
      <w:r>
        <w:rPr>
          <w:rFonts w:ascii="FangSong" w:hAnsi="FangSong" w:eastAsia="FangSong" w:cs="FangSong"/>
          <w:spacing w:val="10"/>
          <w:sz w:val="31"/>
          <w:szCs w:val="31"/>
        </w:rPr>
        <w:t>利用质</w:t>
      </w:r>
      <w:r>
        <w:rPr>
          <w:rFonts w:ascii="FangSong" w:hAnsi="FangSong" w:eastAsia="FangSong" w:cs="FangSong"/>
          <w:sz w:val="31"/>
          <w:szCs w:val="31"/>
        </w:rPr>
        <w:t xml:space="preserve"> </w:t>
      </w:r>
      <w:r>
        <w:rPr>
          <w:rFonts w:ascii="FangSong" w:hAnsi="FangSong" w:eastAsia="FangSong" w:cs="FangSong"/>
          <w:spacing w:val="11"/>
          <w:sz w:val="31"/>
          <w:szCs w:val="31"/>
        </w:rPr>
        <w:t>量，推动煤炭清洁高效利用，推进传统盐化工产业转型</w:t>
      </w:r>
      <w:r>
        <w:rPr>
          <w:rFonts w:ascii="FangSong" w:hAnsi="FangSong" w:eastAsia="FangSong" w:cs="FangSong"/>
          <w:spacing w:val="10"/>
          <w:sz w:val="31"/>
          <w:szCs w:val="31"/>
        </w:rPr>
        <w:t>，助力</w:t>
      </w:r>
      <w:r>
        <w:rPr>
          <w:rFonts w:ascii="FangSong" w:hAnsi="FangSong" w:eastAsia="FangSong" w:cs="FangSong"/>
          <w:sz w:val="31"/>
          <w:szCs w:val="31"/>
        </w:rPr>
        <w:t xml:space="preserve"> </w:t>
      </w:r>
      <w:r>
        <w:rPr>
          <w:rFonts w:ascii="FangSong" w:hAnsi="FangSong" w:eastAsia="FangSong" w:cs="FangSong"/>
          <w:spacing w:val="-2"/>
          <w:sz w:val="31"/>
          <w:szCs w:val="31"/>
        </w:rPr>
        <w:t>经济社会发展。</w:t>
      </w:r>
    </w:p>
    <w:p>
      <w:pPr>
        <w:spacing w:before="50"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58</w:t>
      </w:r>
      <w:r>
        <w:rPr>
          <w:rFonts w:ascii="KaiTi" w:hAnsi="KaiTi" w:eastAsia="KaiTi" w:cs="KaiTi"/>
          <w:b/>
          <w:bCs/>
          <w:spacing w:val="4"/>
          <w:sz w:val="31"/>
          <w:szCs w:val="31"/>
        </w:rPr>
        <w:t>条</w:t>
      </w:r>
      <w:r>
        <w:rPr>
          <w:rFonts w:ascii="KaiTi" w:hAnsi="KaiTi" w:eastAsia="KaiTi" w:cs="KaiTi"/>
          <w:spacing w:val="157"/>
          <w:sz w:val="31"/>
          <w:szCs w:val="31"/>
        </w:rPr>
        <w:t xml:space="preserve"> </w:t>
      </w:r>
      <w:r>
        <w:rPr>
          <w:rFonts w:ascii="KaiTi" w:hAnsi="KaiTi" w:eastAsia="KaiTi" w:cs="KaiTi"/>
          <w:b/>
          <w:bCs/>
          <w:spacing w:val="4"/>
          <w:sz w:val="31"/>
          <w:szCs w:val="31"/>
        </w:rPr>
        <w:t>矿产资源重点发展区域</w:t>
      </w:r>
    </w:p>
    <w:p>
      <w:pPr>
        <w:spacing w:before="187" w:line="329" w:lineRule="auto"/>
        <w:ind w:left="26" w:right="3" w:firstLine="670"/>
        <w:jc w:val="both"/>
        <w:rPr>
          <w:rFonts w:ascii="FangSong" w:hAnsi="FangSong" w:eastAsia="FangSong" w:cs="FangSong"/>
          <w:sz w:val="31"/>
          <w:szCs w:val="31"/>
        </w:rPr>
      </w:pPr>
      <w:r>
        <w:rPr>
          <w:rFonts w:ascii="KaiTi" w:hAnsi="KaiTi" w:eastAsia="KaiTi" w:cs="KaiTi"/>
          <w:b/>
          <w:bCs/>
          <w:spacing w:val="8"/>
          <w:sz w:val="31"/>
          <w:szCs w:val="31"/>
        </w:rPr>
        <w:t>明确矿产资源产业重点发展区域。</w:t>
      </w:r>
      <w:r>
        <w:rPr>
          <w:rFonts w:ascii="FangSong" w:hAnsi="FangSong" w:eastAsia="FangSong" w:cs="FangSong"/>
          <w:spacing w:val="8"/>
          <w:sz w:val="31"/>
          <w:szCs w:val="31"/>
        </w:rPr>
        <w:t>确定王洼、炭山矿区作</w:t>
      </w:r>
      <w:r>
        <w:rPr>
          <w:rFonts w:ascii="FangSong" w:hAnsi="FangSong" w:eastAsia="FangSong" w:cs="FangSong"/>
          <w:spacing w:val="2"/>
          <w:sz w:val="31"/>
          <w:szCs w:val="31"/>
        </w:rPr>
        <w:t xml:space="preserve"> </w:t>
      </w:r>
      <w:r>
        <w:rPr>
          <w:rFonts w:ascii="FangSong" w:hAnsi="FangSong" w:eastAsia="FangSong" w:cs="FangSong"/>
          <w:spacing w:val="11"/>
          <w:sz w:val="31"/>
          <w:szCs w:val="31"/>
        </w:rPr>
        <w:t>为全市矿产资源开发及相关产业重点发展区域，坚持资源规模</w:t>
      </w:r>
      <w:r>
        <w:rPr>
          <w:rFonts w:ascii="FangSong" w:hAnsi="FangSong" w:eastAsia="FangSong" w:cs="FangSong"/>
          <w:spacing w:val="2"/>
          <w:sz w:val="31"/>
          <w:szCs w:val="31"/>
        </w:rPr>
        <w:t xml:space="preserve"> </w:t>
      </w:r>
      <w:r>
        <w:rPr>
          <w:rFonts w:ascii="FangSong" w:hAnsi="FangSong" w:eastAsia="FangSong" w:cs="FangSong"/>
          <w:spacing w:val="11"/>
          <w:sz w:val="31"/>
          <w:szCs w:val="31"/>
        </w:rPr>
        <w:t>开发集约利用，支撑当地能源资源基地建设。确定硝口</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上店</w:t>
      </w:r>
      <w:r>
        <w:rPr>
          <w:rFonts w:ascii="FangSong" w:hAnsi="FangSong" w:eastAsia="FangSong" w:cs="FangSong"/>
          <w:spacing w:val="6"/>
          <w:sz w:val="31"/>
          <w:szCs w:val="31"/>
        </w:rPr>
        <w:t xml:space="preserve"> </w:t>
      </w:r>
      <w:r>
        <w:rPr>
          <w:rFonts w:ascii="FangSong" w:hAnsi="FangSong" w:eastAsia="FangSong" w:cs="FangSong"/>
          <w:spacing w:val="8"/>
          <w:sz w:val="31"/>
          <w:szCs w:val="31"/>
        </w:rPr>
        <w:t>子岩盐矿为全市重要的岩盐产区，</w:t>
      </w:r>
      <w:r>
        <w:rPr>
          <w:rFonts w:ascii="FangSong" w:hAnsi="FangSong" w:eastAsia="FangSong" w:cs="FangSong"/>
          <w:spacing w:val="-72"/>
          <w:sz w:val="31"/>
          <w:szCs w:val="31"/>
        </w:rPr>
        <w:t xml:space="preserve"> </w:t>
      </w:r>
      <w:r>
        <w:rPr>
          <w:rFonts w:ascii="FangSong" w:hAnsi="FangSong" w:eastAsia="FangSong" w:cs="FangSong"/>
          <w:spacing w:val="8"/>
          <w:sz w:val="31"/>
          <w:szCs w:val="31"/>
        </w:rPr>
        <w:t>以其为中心，带动周边岩盐</w:t>
      </w:r>
      <w:r>
        <w:rPr>
          <w:rFonts w:ascii="FangSong" w:hAnsi="FangSong" w:eastAsia="FangSong" w:cs="FangSong"/>
          <w:sz w:val="31"/>
          <w:szCs w:val="31"/>
        </w:rPr>
        <w:t xml:space="preserve"> </w:t>
      </w:r>
      <w:r>
        <w:rPr>
          <w:rFonts w:ascii="FangSong" w:hAnsi="FangSong" w:eastAsia="FangSong" w:cs="FangSong"/>
          <w:spacing w:val="11"/>
          <w:sz w:val="31"/>
          <w:szCs w:val="31"/>
        </w:rPr>
        <w:t>矿区，支撑当地盐化工经济产业链，建设岩盐资源重点发展区</w:t>
      </w:r>
      <w:r>
        <w:rPr>
          <w:rFonts w:ascii="FangSong" w:hAnsi="FangSong" w:eastAsia="FangSong" w:cs="FangSong"/>
          <w:spacing w:val="2"/>
          <w:sz w:val="31"/>
          <w:szCs w:val="31"/>
        </w:rPr>
        <w:t xml:space="preserve"> </w:t>
      </w:r>
      <w:r>
        <w:rPr>
          <w:rFonts w:ascii="FangSong" w:hAnsi="FangSong" w:eastAsia="FangSong" w:cs="FangSong"/>
          <w:spacing w:val="-16"/>
          <w:sz w:val="31"/>
          <w:szCs w:val="31"/>
        </w:rPr>
        <w:t>域。</w:t>
      </w:r>
    </w:p>
    <w:p>
      <w:pPr>
        <w:spacing w:before="49"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59</w:t>
      </w:r>
      <w:r>
        <w:rPr>
          <w:rFonts w:ascii="KaiTi" w:hAnsi="KaiTi" w:eastAsia="KaiTi" w:cs="KaiTi"/>
          <w:b/>
          <w:bCs/>
          <w:spacing w:val="4"/>
          <w:sz w:val="31"/>
          <w:szCs w:val="31"/>
        </w:rPr>
        <w:t>条</w:t>
      </w:r>
      <w:r>
        <w:rPr>
          <w:rFonts w:ascii="KaiTi" w:hAnsi="KaiTi" w:eastAsia="KaiTi" w:cs="KaiTi"/>
          <w:spacing w:val="156"/>
          <w:sz w:val="31"/>
          <w:szCs w:val="31"/>
        </w:rPr>
        <w:t xml:space="preserve"> </w:t>
      </w:r>
      <w:r>
        <w:rPr>
          <w:rFonts w:ascii="KaiTi" w:hAnsi="KaiTi" w:eastAsia="KaiTi" w:cs="KaiTi"/>
          <w:b/>
          <w:bCs/>
          <w:spacing w:val="4"/>
          <w:sz w:val="31"/>
          <w:szCs w:val="31"/>
        </w:rPr>
        <w:t>矿产资源勘查开采区域</w:t>
      </w:r>
    </w:p>
    <w:p>
      <w:pPr>
        <w:spacing w:before="186" w:line="329" w:lineRule="auto"/>
        <w:ind w:left="26" w:firstLine="650"/>
        <w:jc w:val="both"/>
        <w:rPr>
          <w:rFonts w:ascii="FangSong" w:hAnsi="FangSong" w:eastAsia="FangSong" w:cs="FangSong"/>
          <w:sz w:val="31"/>
          <w:szCs w:val="31"/>
        </w:rPr>
      </w:pPr>
      <w:r>
        <w:rPr>
          <w:rFonts w:ascii="KaiTi" w:hAnsi="KaiTi" w:eastAsia="KaiTi" w:cs="KaiTi"/>
          <w:b/>
          <w:bCs/>
          <w:spacing w:val="9"/>
          <w:sz w:val="31"/>
          <w:szCs w:val="31"/>
        </w:rPr>
        <w:t>划定矿产资源勘查规划区块。</w:t>
      </w:r>
      <w:r>
        <w:rPr>
          <w:rFonts w:ascii="FangSong" w:hAnsi="FangSong" w:eastAsia="FangSong" w:cs="FangSong"/>
          <w:spacing w:val="9"/>
          <w:sz w:val="31"/>
          <w:szCs w:val="31"/>
        </w:rPr>
        <w:t xml:space="preserve">全市拟设置勘查规划区块 </w:t>
      </w:r>
      <w:r>
        <w:rPr>
          <w:rFonts w:ascii="Times New Roman" w:hAnsi="Times New Roman" w:eastAsia="Times New Roman" w:cs="Times New Roman"/>
          <w:spacing w:val="9"/>
          <w:sz w:val="31"/>
          <w:szCs w:val="31"/>
        </w:rPr>
        <w:t>8</w:t>
      </w:r>
      <w:r>
        <w:rPr>
          <w:rFonts w:ascii="Times New Roman" w:hAnsi="Times New Roman" w:eastAsia="Times New Roman" w:cs="Times New Roman"/>
          <w:sz w:val="31"/>
          <w:szCs w:val="31"/>
        </w:rPr>
        <w:t xml:space="preserve"> </w:t>
      </w:r>
      <w:r>
        <w:rPr>
          <w:rFonts w:ascii="FangSong" w:hAnsi="FangSong" w:eastAsia="FangSong" w:cs="FangSong"/>
          <w:spacing w:val="11"/>
          <w:sz w:val="31"/>
          <w:szCs w:val="31"/>
        </w:rPr>
        <w:t>个，重点勘查矿种为煤炭，兼顾局部地区有潜力、有需求的砂</w:t>
      </w:r>
      <w:r>
        <w:rPr>
          <w:rFonts w:ascii="FangSong" w:hAnsi="FangSong" w:eastAsia="FangSong" w:cs="FangSong"/>
          <w:spacing w:val="2"/>
          <w:sz w:val="31"/>
          <w:szCs w:val="31"/>
        </w:rPr>
        <w:t xml:space="preserve"> </w:t>
      </w:r>
      <w:r>
        <w:rPr>
          <w:rFonts w:ascii="FangSong" w:hAnsi="FangSong" w:eastAsia="FangSong" w:cs="FangSong"/>
          <w:spacing w:val="11"/>
          <w:sz w:val="31"/>
          <w:szCs w:val="31"/>
        </w:rPr>
        <w:t>石和地下水。其中，煤炭类型重点开展王洼矿区边深部、炭山</w:t>
      </w:r>
      <w:r>
        <w:rPr>
          <w:rFonts w:ascii="FangSong" w:hAnsi="FangSong" w:eastAsia="FangSong" w:cs="FangSong"/>
          <w:spacing w:val="2"/>
          <w:sz w:val="31"/>
          <w:szCs w:val="31"/>
        </w:rPr>
        <w:t xml:space="preserve"> </w:t>
      </w:r>
      <w:r>
        <w:rPr>
          <w:rFonts w:ascii="FangSong" w:hAnsi="FangSong" w:eastAsia="FangSong" w:cs="FangSong"/>
          <w:spacing w:val="11"/>
          <w:sz w:val="31"/>
          <w:szCs w:val="31"/>
        </w:rPr>
        <w:t>矿区勘查；砂石类型重点调查黄土丘陵地区，解决区域性、结</w:t>
      </w:r>
      <w:r>
        <w:rPr>
          <w:rFonts w:ascii="FangSong" w:hAnsi="FangSong" w:eastAsia="FangSong" w:cs="FangSong"/>
          <w:spacing w:val="2"/>
          <w:sz w:val="31"/>
          <w:szCs w:val="31"/>
        </w:rPr>
        <w:t xml:space="preserve"> </w:t>
      </w:r>
      <w:r>
        <w:rPr>
          <w:rFonts w:ascii="FangSong" w:hAnsi="FangSong" w:eastAsia="FangSong" w:cs="FangSong"/>
          <w:spacing w:val="11"/>
          <w:sz w:val="31"/>
          <w:szCs w:val="31"/>
        </w:rPr>
        <w:t>构性砂石供应失衡问题；地下水主要勘查城市应急供水水源地</w:t>
      </w:r>
      <w:r>
        <w:rPr>
          <w:rFonts w:ascii="FangSong" w:hAnsi="FangSong" w:eastAsia="FangSong" w:cs="FangSong"/>
          <w:spacing w:val="2"/>
          <w:sz w:val="31"/>
          <w:szCs w:val="31"/>
        </w:rPr>
        <w:t xml:space="preserve"> </w:t>
      </w:r>
      <w:r>
        <w:rPr>
          <w:rFonts w:ascii="FangSong" w:hAnsi="FangSong" w:eastAsia="FangSong" w:cs="FangSong"/>
          <w:spacing w:val="6"/>
          <w:sz w:val="31"/>
          <w:szCs w:val="31"/>
        </w:rPr>
        <w:t>和重要生态移民安置区地下水资源。</w:t>
      </w:r>
    </w:p>
    <w:p>
      <w:pPr>
        <w:spacing w:before="48"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60</w:t>
      </w:r>
      <w:r>
        <w:rPr>
          <w:rFonts w:ascii="KaiTi" w:hAnsi="KaiTi" w:eastAsia="KaiTi" w:cs="KaiTi"/>
          <w:b/>
          <w:bCs/>
          <w:spacing w:val="4"/>
          <w:sz w:val="31"/>
          <w:szCs w:val="31"/>
        </w:rPr>
        <w:t>条</w:t>
      </w:r>
      <w:r>
        <w:rPr>
          <w:rFonts w:ascii="KaiTi" w:hAnsi="KaiTi" w:eastAsia="KaiTi" w:cs="KaiTi"/>
          <w:spacing w:val="157"/>
          <w:sz w:val="31"/>
          <w:szCs w:val="31"/>
        </w:rPr>
        <w:t xml:space="preserve"> </w:t>
      </w:r>
      <w:r>
        <w:rPr>
          <w:rFonts w:ascii="KaiTi" w:hAnsi="KaiTi" w:eastAsia="KaiTi" w:cs="KaiTi"/>
          <w:b/>
          <w:bCs/>
          <w:spacing w:val="4"/>
          <w:sz w:val="31"/>
          <w:szCs w:val="31"/>
        </w:rPr>
        <w:t>矿产资源开采规划分区</w:t>
      </w:r>
    </w:p>
    <w:p>
      <w:pPr>
        <w:spacing w:line="221" w:lineRule="auto"/>
        <w:rPr>
          <w:rFonts w:ascii="KaiTi" w:hAnsi="KaiTi" w:eastAsia="KaiTi" w:cs="KaiTi"/>
          <w:sz w:val="31"/>
          <w:szCs w:val="31"/>
        </w:rPr>
        <w:sectPr>
          <w:footerReference r:id="rId82" w:type="default"/>
          <w:pgSz w:w="11907" w:h="16839"/>
          <w:pgMar w:top="1431" w:right="1415" w:bottom="1443" w:left="1785" w:header="0" w:footer="1229" w:gutter="0"/>
          <w:cols w:space="720" w:num="1"/>
        </w:sectPr>
      </w:pPr>
    </w:p>
    <w:p>
      <w:pPr>
        <w:spacing w:before="182" w:line="326" w:lineRule="auto"/>
        <w:ind w:left="17" w:firstLine="646"/>
        <w:jc w:val="both"/>
        <w:rPr>
          <w:rFonts w:ascii="FangSong" w:hAnsi="FangSong" w:eastAsia="FangSong" w:cs="FangSong"/>
          <w:sz w:val="31"/>
          <w:szCs w:val="31"/>
        </w:rPr>
      </w:pPr>
      <w:r>
        <w:rPr>
          <w:rFonts w:ascii="KaiTi" w:hAnsi="KaiTi" w:eastAsia="KaiTi" w:cs="KaiTi"/>
          <w:b/>
          <w:bCs/>
          <w:spacing w:val="7"/>
          <w:sz w:val="31"/>
          <w:szCs w:val="31"/>
        </w:rPr>
        <w:t>合理布局矿产资源开采规划分区。</w:t>
      </w:r>
      <w:r>
        <w:rPr>
          <w:rFonts w:ascii="FangSong" w:hAnsi="FangSong" w:eastAsia="FangSong" w:cs="FangSong"/>
          <w:spacing w:val="7"/>
          <w:sz w:val="31"/>
          <w:szCs w:val="31"/>
        </w:rPr>
        <w:t xml:space="preserve">设置开采规划区 </w:t>
      </w:r>
      <w:r>
        <w:rPr>
          <w:rFonts w:ascii="Times New Roman" w:hAnsi="Times New Roman" w:eastAsia="Times New Roman" w:cs="Times New Roman"/>
          <w:spacing w:val="7"/>
          <w:sz w:val="31"/>
          <w:szCs w:val="31"/>
        </w:rPr>
        <w:t>2</w:t>
      </w:r>
      <w:r>
        <w:rPr>
          <w:rFonts w:ascii="Times New Roman" w:hAnsi="Times New Roman" w:eastAsia="Times New Roman" w:cs="Times New Roman"/>
          <w:spacing w:val="6"/>
          <w:sz w:val="31"/>
          <w:szCs w:val="31"/>
        </w:rPr>
        <w:t>9</w:t>
      </w:r>
      <w:r>
        <w:rPr>
          <w:rFonts w:ascii="Times New Roman" w:hAnsi="Times New Roman" w:eastAsia="Times New Roman" w:cs="Times New Roman"/>
          <w:spacing w:val="66"/>
          <w:sz w:val="31"/>
          <w:szCs w:val="31"/>
        </w:rPr>
        <w:t xml:space="preserve"> </w:t>
      </w:r>
      <w:r>
        <w:rPr>
          <w:rFonts w:ascii="FangSong" w:hAnsi="FangSong" w:eastAsia="FangSong" w:cs="FangSong"/>
          <w:spacing w:val="6"/>
          <w:sz w:val="31"/>
          <w:szCs w:val="31"/>
        </w:rPr>
        <w:t>个，</w:t>
      </w:r>
      <w:r>
        <w:rPr>
          <w:rFonts w:ascii="FangSong" w:hAnsi="FangSong" w:eastAsia="FangSong" w:cs="FangSong"/>
          <w:sz w:val="31"/>
          <w:szCs w:val="31"/>
        </w:rPr>
        <w:t xml:space="preserve"> </w:t>
      </w:r>
      <w:r>
        <w:rPr>
          <w:rFonts w:ascii="FangSong" w:hAnsi="FangSong" w:eastAsia="FangSong" w:cs="FangSong"/>
          <w:spacing w:val="11"/>
          <w:sz w:val="31"/>
          <w:szCs w:val="31"/>
        </w:rPr>
        <w:t>包括煤炭、岩盐、建筑用砂矿、砖瓦用黏土、矿泉水五类，统</w:t>
      </w:r>
      <w:r>
        <w:rPr>
          <w:rFonts w:ascii="FangSong" w:hAnsi="FangSong" w:eastAsia="FangSong" w:cs="FangSong"/>
          <w:spacing w:val="6"/>
          <w:sz w:val="31"/>
          <w:szCs w:val="31"/>
        </w:rPr>
        <w:t xml:space="preserve">  </w:t>
      </w:r>
      <w:r>
        <w:rPr>
          <w:rFonts w:ascii="FangSong" w:hAnsi="FangSong" w:eastAsia="FangSong" w:cs="FangSong"/>
          <w:spacing w:val="7"/>
          <w:sz w:val="31"/>
          <w:szCs w:val="31"/>
        </w:rPr>
        <w:t>筹建设砂石集中开采区</w:t>
      </w:r>
      <w:r>
        <w:rPr>
          <w:rFonts w:ascii="FangSong" w:hAnsi="FangSong" w:eastAsia="FangSong" w:cs="FangSong"/>
          <w:spacing w:val="-66"/>
          <w:sz w:val="31"/>
          <w:szCs w:val="31"/>
        </w:rPr>
        <w:t xml:space="preserve"> </w:t>
      </w:r>
      <w:r>
        <w:rPr>
          <w:rFonts w:ascii="Times New Roman" w:hAnsi="Times New Roman" w:eastAsia="Times New Roman" w:cs="Times New Roman"/>
          <w:spacing w:val="7"/>
          <w:sz w:val="31"/>
          <w:szCs w:val="31"/>
        </w:rPr>
        <w:t xml:space="preserve">29 </w:t>
      </w:r>
      <w:r>
        <w:rPr>
          <w:rFonts w:ascii="FangSong" w:hAnsi="FangSong" w:eastAsia="FangSong" w:cs="FangSong"/>
          <w:spacing w:val="7"/>
          <w:sz w:val="31"/>
          <w:szCs w:val="31"/>
        </w:rPr>
        <w:t>个，总面积</w:t>
      </w:r>
      <w:r>
        <w:rPr>
          <w:rFonts w:ascii="FangSong" w:hAnsi="FangSong" w:eastAsia="FangSong" w:cs="FangSong"/>
          <w:spacing w:val="-66"/>
          <w:sz w:val="31"/>
          <w:szCs w:val="31"/>
        </w:rPr>
        <w:t xml:space="preserve"> </w:t>
      </w:r>
      <w:r>
        <w:rPr>
          <w:rFonts w:ascii="Times New Roman" w:hAnsi="Times New Roman" w:eastAsia="Times New Roman" w:cs="Times New Roman"/>
          <w:spacing w:val="7"/>
          <w:sz w:val="31"/>
          <w:szCs w:val="31"/>
        </w:rPr>
        <w:t>29.18</w:t>
      </w:r>
      <w:r>
        <w:rPr>
          <w:rFonts w:ascii="Times New Roman" w:hAnsi="Times New Roman" w:eastAsia="Times New Roman" w:cs="Times New Roman"/>
          <w:spacing w:val="6"/>
          <w:sz w:val="31"/>
          <w:szCs w:val="31"/>
        </w:rPr>
        <w:t xml:space="preserve"> </w:t>
      </w:r>
      <w:r>
        <w:rPr>
          <w:rFonts w:ascii="FangSong" w:hAnsi="FangSong" w:eastAsia="FangSong" w:cs="FangSong"/>
          <w:spacing w:val="6"/>
          <w:sz w:val="31"/>
          <w:szCs w:val="31"/>
        </w:rPr>
        <w:t>平方千米，严格绿</w:t>
      </w:r>
      <w:r>
        <w:rPr>
          <w:rFonts w:ascii="FangSong" w:hAnsi="FangSong" w:eastAsia="FangSong" w:cs="FangSong"/>
          <w:sz w:val="31"/>
          <w:szCs w:val="31"/>
        </w:rPr>
        <w:t xml:space="preserve">  </w:t>
      </w:r>
      <w:r>
        <w:rPr>
          <w:rFonts w:ascii="FangSong" w:hAnsi="FangSong" w:eastAsia="FangSong" w:cs="FangSong"/>
          <w:spacing w:val="9"/>
          <w:sz w:val="31"/>
          <w:szCs w:val="31"/>
        </w:rPr>
        <w:t>色矿山建设要求，引领全市矿产相关产业高质量发展。</w:t>
      </w:r>
    </w:p>
    <w:p>
      <w:pPr>
        <w:spacing w:before="49"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61</w:t>
      </w:r>
      <w:r>
        <w:rPr>
          <w:rFonts w:ascii="KaiTi" w:hAnsi="KaiTi" w:eastAsia="KaiTi" w:cs="KaiTi"/>
          <w:b/>
          <w:bCs/>
          <w:spacing w:val="4"/>
          <w:sz w:val="31"/>
          <w:szCs w:val="31"/>
        </w:rPr>
        <w:t>条</w:t>
      </w:r>
      <w:r>
        <w:rPr>
          <w:rFonts w:ascii="KaiTi" w:hAnsi="KaiTi" w:eastAsia="KaiTi" w:cs="KaiTi"/>
          <w:spacing w:val="160"/>
          <w:sz w:val="31"/>
          <w:szCs w:val="31"/>
        </w:rPr>
        <w:t xml:space="preserve"> </w:t>
      </w:r>
      <w:r>
        <w:rPr>
          <w:rFonts w:ascii="KaiTi" w:hAnsi="KaiTi" w:eastAsia="KaiTi" w:cs="KaiTi"/>
          <w:b/>
          <w:bCs/>
          <w:spacing w:val="4"/>
          <w:sz w:val="31"/>
          <w:szCs w:val="31"/>
        </w:rPr>
        <w:t>矿产资源管控与引导要求</w:t>
      </w:r>
    </w:p>
    <w:p>
      <w:pPr>
        <w:spacing w:before="184" w:line="330" w:lineRule="auto"/>
        <w:ind w:left="32" w:right="6" w:firstLine="636"/>
        <w:jc w:val="both"/>
        <w:rPr>
          <w:rFonts w:ascii="FangSong" w:hAnsi="FangSong" w:eastAsia="FangSong" w:cs="FangSong"/>
          <w:sz w:val="31"/>
          <w:szCs w:val="31"/>
        </w:rPr>
      </w:pPr>
      <w:r>
        <w:rPr>
          <w:rFonts w:ascii="KaiTi" w:hAnsi="KaiTi" w:eastAsia="KaiTi" w:cs="KaiTi"/>
          <w:b/>
          <w:bCs/>
          <w:spacing w:val="10"/>
          <w:sz w:val="31"/>
          <w:szCs w:val="31"/>
        </w:rPr>
        <w:t>优化矿产开发利用结构。</w:t>
      </w:r>
      <w:r>
        <w:rPr>
          <w:rFonts w:ascii="FangSong" w:hAnsi="FangSong" w:eastAsia="FangSong" w:cs="FangSong"/>
          <w:spacing w:val="10"/>
          <w:sz w:val="31"/>
          <w:szCs w:val="31"/>
        </w:rPr>
        <w:t>遵循资源利用规模化、集约</w:t>
      </w:r>
      <w:r>
        <w:rPr>
          <w:rFonts w:ascii="FangSong" w:hAnsi="FangSong" w:eastAsia="FangSong" w:cs="FangSong"/>
          <w:spacing w:val="9"/>
          <w:sz w:val="31"/>
          <w:szCs w:val="31"/>
        </w:rPr>
        <w:t>化的</w:t>
      </w:r>
      <w:r>
        <w:rPr>
          <w:rFonts w:ascii="FangSong" w:hAnsi="FangSong" w:eastAsia="FangSong" w:cs="FangSong"/>
          <w:sz w:val="31"/>
          <w:szCs w:val="31"/>
        </w:rPr>
        <w:t xml:space="preserve">  </w:t>
      </w:r>
      <w:r>
        <w:rPr>
          <w:rFonts w:ascii="FangSong" w:hAnsi="FangSong" w:eastAsia="FangSong" w:cs="FangSong"/>
          <w:spacing w:val="8"/>
          <w:sz w:val="31"/>
          <w:szCs w:val="31"/>
        </w:rPr>
        <w:t>原则，鼓励矿产品向资源利用率高的矿产加工和利用企业流动，</w:t>
      </w:r>
      <w:r>
        <w:rPr>
          <w:rFonts w:ascii="FangSong" w:hAnsi="FangSong" w:eastAsia="FangSong" w:cs="FangSong"/>
          <w:spacing w:val="5"/>
          <w:sz w:val="31"/>
          <w:szCs w:val="31"/>
        </w:rPr>
        <w:t xml:space="preserve"> </w:t>
      </w:r>
      <w:r>
        <w:rPr>
          <w:rFonts w:ascii="FangSong" w:hAnsi="FangSong" w:eastAsia="FangSong" w:cs="FangSong"/>
          <w:spacing w:val="11"/>
          <w:sz w:val="31"/>
          <w:szCs w:val="31"/>
        </w:rPr>
        <w:t>延长矿业产业链，发展煤电一体化产业，依托王洼煤矿</w:t>
      </w:r>
      <w:r>
        <w:rPr>
          <w:rFonts w:ascii="FangSong" w:hAnsi="FangSong" w:eastAsia="FangSong" w:cs="FangSong"/>
          <w:spacing w:val="10"/>
          <w:sz w:val="31"/>
          <w:szCs w:val="31"/>
        </w:rPr>
        <w:t>百亿吨</w:t>
      </w:r>
      <w:r>
        <w:rPr>
          <w:rFonts w:ascii="FangSong" w:hAnsi="FangSong" w:eastAsia="FangSong" w:cs="FangSong"/>
          <w:sz w:val="31"/>
          <w:szCs w:val="31"/>
        </w:rPr>
        <w:t xml:space="preserve">  </w:t>
      </w:r>
      <w:r>
        <w:rPr>
          <w:rFonts w:ascii="FangSong" w:hAnsi="FangSong" w:eastAsia="FangSong" w:cs="FangSong"/>
          <w:spacing w:val="11"/>
          <w:sz w:val="31"/>
          <w:szCs w:val="31"/>
        </w:rPr>
        <w:t>级矿区，立足打造宁南地区煤炭清洁高效转换利用基地</w:t>
      </w:r>
      <w:r>
        <w:rPr>
          <w:rFonts w:ascii="FangSong" w:hAnsi="FangSong" w:eastAsia="FangSong" w:cs="FangSong"/>
          <w:spacing w:val="10"/>
          <w:sz w:val="31"/>
          <w:szCs w:val="31"/>
        </w:rPr>
        <w:t>，建设</w:t>
      </w:r>
      <w:r>
        <w:rPr>
          <w:rFonts w:ascii="FangSong" w:hAnsi="FangSong" w:eastAsia="FangSong" w:cs="FangSong"/>
          <w:sz w:val="31"/>
          <w:szCs w:val="31"/>
        </w:rPr>
        <w:t xml:space="preserve">  </w:t>
      </w:r>
      <w:r>
        <w:rPr>
          <w:rFonts w:ascii="FangSong" w:hAnsi="FangSong" w:eastAsia="FangSong" w:cs="FangSong"/>
          <w:spacing w:val="11"/>
          <w:sz w:val="31"/>
          <w:szCs w:val="31"/>
        </w:rPr>
        <w:t>百万吨低阶煤热解项目，延长新材料产业园下游产品，开展精</w:t>
      </w:r>
      <w:r>
        <w:rPr>
          <w:rFonts w:ascii="FangSong" w:hAnsi="FangSong" w:eastAsia="FangSong" w:cs="FangSong"/>
          <w:spacing w:val="1"/>
          <w:sz w:val="31"/>
          <w:szCs w:val="31"/>
        </w:rPr>
        <w:t xml:space="preserve">  </w:t>
      </w:r>
      <w:r>
        <w:rPr>
          <w:rFonts w:ascii="FangSong" w:hAnsi="FangSong" w:eastAsia="FangSong" w:cs="FangSong"/>
          <w:spacing w:val="11"/>
          <w:sz w:val="31"/>
          <w:szCs w:val="31"/>
        </w:rPr>
        <w:t>深加工项目，打造成为宁夏建设国家新能源新材料综合示范区</w:t>
      </w:r>
      <w:r>
        <w:rPr>
          <w:rFonts w:ascii="FangSong" w:hAnsi="FangSong" w:eastAsia="FangSong" w:cs="FangSong"/>
          <w:spacing w:val="1"/>
          <w:sz w:val="31"/>
          <w:szCs w:val="31"/>
        </w:rPr>
        <w:t xml:space="preserve">  </w:t>
      </w:r>
      <w:r>
        <w:rPr>
          <w:rFonts w:ascii="FangSong" w:hAnsi="FangSong" w:eastAsia="FangSong" w:cs="FangSong"/>
          <w:spacing w:val="11"/>
          <w:sz w:val="31"/>
          <w:szCs w:val="31"/>
        </w:rPr>
        <w:t>宁南基地。实施重点区域战略性矿产找矿行动，支持开展</w:t>
      </w:r>
      <w:r>
        <w:rPr>
          <w:rFonts w:ascii="FangSong" w:hAnsi="FangSong" w:eastAsia="FangSong" w:cs="FangSong"/>
          <w:spacing w:val="10"/>
          <w:sz w:val="31"/>
          <w:szCs w:val="31"/>
        </w:rPr>
        <w:t>王洼</w:t>
      </w:r>
      <w:r>
        <w:rPr>
          <w:rFonts w:ascii="FangSong" w:hAnsi="FangSong" w:eastAsia="FangSong" w:cs="FangSong"/>
          <w:sz w:val="31"/>
          <w:szCs w:val="31"/>
        </w:rPr>
        <w:t xml:space="preserve">  </w:t>
      </w:r>
      <w:r>
        <w:rPr>
          <w:rFonts w:ascii="FangSong" w:hAnsi="FangSong" w:eastAsia="FangSong" w:cs="FangSong"/>
          <w:spacing w:val="6"/>
          <w:sz w:val="31"/>
          <w:szCs w:val="31"/>
        </w:rPr>
        <w:t>矿区边深部煤炭勘查，支持开展多矿种勘查。</w:t>
      </w:r>
    </w:p>
    <w:p>
      <w:pPr>
        <w:spacing w:before="52" w:line="313" w:lineRule="auto"/>
        <w:ind w:left="19" w:right="244" w:firstLine="641"/>
        <w:jc w:val="both"/>
        <w:rPr>
          <w:rFonts w:ascii="FangSong" w:hAnsi="FangSong" w:eastAsia="FangSong" w:cs="FangSong"/>
          <w:sz w:val="31"/>
          <w:szCs w:val="31"/>
        </w:rPr>
      </w:pPr>
      <w:r>
        <w:rPr>
          <w:rFonts w:ascii="KaiTi" w:hAnsi="KaiTi" w:eastAsia="KaiTi" w:cs="KaiTi"/>
          <w:b/>
          <w:bCs/>
          <w:spacing w:val="10"/>
          <w:sz w:val="31"/>
          <w:szCs w:val="31"/>
        </w:rPr>
        <w:t>严格落实规划管控措施。</w:t>
      </w:r>
      <w:r>
        <w:rPr>
          <w:rFonts w:ascii="FangSong" w:hAnsi="FangSong" w:eastAsia="FangSong" w:cs="FangSong"/>
          <w:spacing w:val="10"/>
          <w:sz w:val="31"/>
          <w:szCs w:val="31"/>
        </w:rPr>
        <w:t>按照统一规划、集中开采、规范</w:t>
      </w:r>
      <w:r>
        <w:rPr>
          <w:rFonts w:ascii="FangSong" w:hAnsi="FangSong" w:eastAsia="FangSong" w:cs="FangSong"/>
          <w:spacing w:val="6"/>
          <w:sz w:val="31"/>
          <w:szCs w:val="31"/>
        </w:rPr>
        <w:t xml:space="preserve"> </w:t>
      </w:r>
      <w:r>
        <w:rPr>
          <w:rFonts w:ascii="FangSong" w:hAnsi="FangSong" w:eastAsia="FangSong" w:cs="FangSong"/>
          <w:spacing w:val="11"/>
          <w:sz w:val="31"/>
          <w:szCs w:val="31"/>
        </w:rPr>
        <w:t>管理的原则，严禁在禁止开采区内进行开采活动。严格遵循绿</w:t>
      </w:r>
      <w:r>
        <w:rPr>
          <w:rFonts w:ascii="FangSong" w:hAnsi="FangSong" w:eastAsia="FangSong" w:cs="FangSong"/>
          <w:spacing w:val="16"/>
          <w:sz w:val="31"/>
          <w:szCs w:val="31"/>
        </w:rPr>
        <w:t xml:space="preserve"> </w:t>
      </w:r>
      <w:r>
        <w:rPr>
          <w:rFonts w:ascii="FangSong" w:hAnsi="FangSong" w:eastAsia="FangSong" w:cs="FangSong"/>
          <w:spacing w:val="11"/>
          <w:sz w:val="31"/>
          <w:szCs w:val="31"/>
        </w:rPr>
        <w:t>色勘查准入、开采规模准入、开发利用水平准入、绿色矿山建</w:t>
      </w:r>
      <w:r>
        <w:rPr>
          <w:rFonts w:ascii="FangSong" w:hAnsi="FangSong" w:eastAsia="FangSong" w:cs="FangSong"/>
          <w:spacing w:val="16"/>
          <w:sz w:val="31"/>
          <w:szCs w:val="31"/>
        </w:rPr>
        <w:t xml:space="preserve"> </w:t>
      </w:r>
      <w:r>
        <w:rPr>
          <w:rFonts w:ascii="FangSong" w:hAnsi="FangSong" w:eastAsia="FangSong" w:cs="FangSong"/>
          <w:spacing w:val="11"/>
          <w:sz w:val="31"/>
          <w:szCs w:val="31"/>
        </w:rPr>
        <w:t>设准入等条件要求，完善矿产开发体制机制，落实各级责任主</w:t>
      </w:r>
      <w:r>
        <w:rPr>
          <w:rFonts w:ascii="FangSong" w:hAnsi="FangSong" w:eastAsia="FangSong" w:cs="FangSong"/>
          <w:spacing w:val="16"/>
          <w:sz w:val="31"/>
          <w:szCs w:val="31"/>
        </w:rPr>
        <w:t xml:space="preserve"> </w:t>
      </w:r>
      <w:r>
        <w:rPr>
          <w:rFonts w:ascii="FangSong" w:hAnsi="FangSong" w:eastAsia="FangSong" w:cs="FangSong"/>
          <w:spacing w:val="8"/>
          <w:sz w:val="31"/>
          <w:szCs w:val="31"/>
        </w:rPr>
        <w:t>体，实现高质量矿产资源保护与利用。</w:t>
      </w:r>
    </w:p>
    <w:tbl>
      <w:tblPr>
        <w:tblStyle w:val="5"/>
        <w:tblW w:w="8449"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449" w:type="dxa"/>
            <w:vAlign w:val="top"/>
          </w:tcPr>
          <w:p>
            <w:pPr>
              <w:spacing w:before="34" w:line="199" w:lineRule="auto"/>
              <w:ind w:left="2710"/>
              <w:rPr>
                <w:rFonts w:ascii="SimHei" w:hAnsi="SimHei" w:eastAsia="SimHei" w:cs="SimHei"/>
                <w:sz w:val="30"/>
                <w:szCs w:val="30"/>
              </w:rPr>
            </w:pPr>
            <w:r>
              <w:rPr>
                <w:rFonts w:ascii="SimHei" w:hAnsi="SimHei" w:eastAsia="SimHei" w:cs="SimHei"/>
                <w:spacing w:val="-3"/>
                <w:sz w:val="30"/>
                <w:szCs w:val="30"/>
              </w:rPr>
              <w:t>专栏16</w:t>
            </w:r>
            <w:r>
              <w:rPr>
                <w:rFonts w:ascii="SimHei" w:hAnsi="SimHei" w:eastAsia="SimHei" w:cs="SimHei"/>
                <w:spacing w:val="35"/>
                <w:sz w:val="30"/>
                <w:szCs w:val="30"/>
              </w:rPr>
              <w:t xml:space="preserve">  </w:t>
            </w:r>
            <w:r>
              <w:rPr>
                <w:rFonts w:ascii="SimHei" w:hAnsi="SimHei" w:eastAsia="SimHei" w:cs="SimHei"/>
                <w:spacing w:val="-3"/>
                <w:sz w:val="30"/>
                <w:szCs w:val="30"/>
              </w:rPr>
              <w:t>矿产资源规划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8449" w:type="dxa"/>
            <w:vAlign w:val="top"/>
          </w:tcPr>
          <w:p>
            <w:pPr>
              <w:pStyle w:val="6"/>
              <w:spacing w:before="36" w:line="230" w:lineRule="auto"/>
              <w:ind w:left="118" w:right="105" w:firstLine="487"/>
            </w:pPr>
            <w:r>
              <w:rPr>
                <w:rFonts w:ascii="Times New Roman" w:hAnsi="Times New Roman" w:eastAsia="Times New Roman" w:cs="Times New Roman"/>
                <w:b/>
                <w:bCs/>
                <w:spacing w:val="6"/>
              </w:rPr>
              <w:t>1</w:t>
            </w:r>
            <w:r>
              <w:rPr>
                <w:rFonts w:ascii="KaiTi" w:hAnsi="KaiTi" w:eastAsia="KaiTi" w:cs="KaiTi"/>
                <w:b/>
                <w:bCs/>
                <w:spacing w:val="6"/>
              </w:rPr>
              <w:t>.重点开采区：</w:t>
            </w:r>
            <w:r>
              <w:rPr>
                <w:rFonts w:ascii="KaiTi" w:hAnsi="KaiTi" w:eastAsia="KaiTi" w:cs="KaiTi"/>
                <w:spacing w:val="6"/>
              </w:rPr>
              <w:t>王洼和炭山矿区。</w:t>
            </w:r>
            <w:r>
              <w:rPr>
                <w:spacing w:val="6"/>
              </w:rPr>
              <w:t xml:space="preserve">面积 </w:t>
            </w:r>
            <w:r>
              <w:rPr>
                <w:rFonts w:ascii="Times New Roman" w:hAnsi="Times New Roman" w:eastAsia="Times New Roman" w:cs="Times New Roman"/>
                <w:spacing w:val="6"/>
              </w:rPr>
              <w:t xml:space="preserve">382.7  </w:t>
            </w:r>
            <w:r>
              <w:rPr>
                <w:spacing w:val="6"/>
              </w:rPr>
              <w:t>平方</w:t>
            </w:r>
            <w:r>
              <w:rPr>
                <w:spacing w:val="5"/>
              </w:rPr>
              <w:t>千米，主要矿产为煤</w:t>
            </w:r>
            <w:r>
              <w:t xml:space="preserve"> </w:t>
            </w:r>
            <w:r>
              <w:rPr>
                <w:spacing w:val="-7"/>
              </w:rPr>
              <w:t>炭、岩盐。</w:t>
            </w:r>
          </w:p>
          <w:p>
            <w:pPr>
              <w:pStyle w:val="6"/>
              <w:spacing w:before="24" w:line="234" w:lineRule="auto"/>
              <w:ind w:left="119" w:right="102" w:firstLine="475"/>
              <w:jc w:val="both"/>
            </w:pPr>
            <w:r>
              <w:rPr>
                <w:rFonts w:ascii="Times New Roman" w:hAnsi="Times New Roman" w:eastAsia="Times New Roman" w:cs="Times New Roman"/>
                <w:b/>
                <w:bCs/>
                <w:spacing w:val="-1"/>
              </w:rPr>
              <w:t>2</w:t>
            </w:r>
            <w:r>
              <w:rPr>
                <w:rFonts w:ascii="KaiTi" w:hAnsi="KaiTi" w:eastAsia="KaiTi" w:cs="KaiTi"/>
                <w:b/>
                <w:bCs/>
                <w:spacing w:val="-1"/>
              </w:rPr>
              <w:t>.开采规划区块：</w:t>
            </w:r>
            <w:r>
              <w:rPr>
                <w:rFonts w:ascii="Times New Roman" w:hAnsi="Times New Roman" w:eastAsia="Times New Roman" w:cs="Times New Roman"/>
                <w:spacing w:val="-1"/>
              </w:rPr>
              <w:t xml:space="preserve">29 </w:t>
            </w:r>
            <w:r>
              <w:rPr>
                <w:rFonts w:ascii="KaiTi" w:hAnsi="KaiTi" w:eastAsia="KaiTi" w:cs="KaiTi"/>
                <w:spacing w:val="-1"/>
              </w:rPr>
              <w:t>个。</w:t>
            </w:r>
            <w:r>
              <w:rPr>
                <w:spacing w:val="-1"/>
              </w:rPr>
              <w:t>分别为银洞沟煤矿外围煤炭资源区、王洼煤矿扩</w:t>
            </w:r>
            <w:r>
              <w:rPr>
                <w:spacing w:val="16"/>
              </w:rPr>
              <w:t xml:space="preserve"> </w:t>
            </w:r>
            <w:r>
              <w:rPr>
                <w:spacing w:val="2"/>
              </w:rPr>
              <w:t>大区、王洼二矿扩大区、王洼矿区王洼煤矿扩大延</w:t>
            </w:r>
            <w:r>
              <w:rPr>
                <w:spacing w:val="1"/>
              </w:rPr>
              <w:t>伸区、王洼矿区南湾煤炭资</w:t>
            </w:r>
            <w:r>
              <w:t xml:space="preserve"> </w:t>
            </w:r>
            <w:r>
              <w:rPr>
                <w:spacing w:val="2"/>
              </w:rPr>
              <w:t>源区、炭山煤矿炭山一矿区、炭山二矿区煤炭资源区、固原</w:t>
            </w:r>
            <w:r>
              <w:rPr>
                <w:spacing w:val="1"/>
              </w:rPr>
              <w:t>市原州区硝口</w:t>
            </w:r>
            <w:r>
              <w:rPr>
                <w:rFonts w:ascii="Times New Roman" w:hAnsi="Times New Roman" w:eastAsia="Times New Roman" w:cs="Times New Roman"/>
                <w:spacing w:val="1"/>
              </w:rPr>
              <w:t>—</w:t>
            </w:r>
            <w:r>
              <w:rPr>
                <w:spacing w:val="1"/>
              </w:rPr>
              <w:t>上</w:t>
            </w:r>
            <w:r>
              <w:t xml:space="preserve"> </w:t>
            </w:r>
            <w:r>
              <w:rPr>
                <w:spacing w:val="-4"/>
              </w:rPr>
              <w:t>店子南部岩盐矿区等。</w:t>
            </w:r>
          </w:p>
          <w:p>
            <w:pPr>
              <w:pStyle w:val="6"/>
              <w:spacing w:before="27" w:line="224" w:lineRule="auto"/>
              <w:ind w:left="119" w:right="105" w:firstLine="474"/>
            </w:pPr>
            <w:r>
              <w:rPr>
                <w:rFonts w:ascii="Times New Roman" w:hAnsi="Times New Roman" w:eastAsia="Times New Roman" w:cs="Times New Roman"/>
                <w:b/>
                <w:bCs/>
                <w:spacing w:val="-3"/>
              </w:rPr>
              <w:t>3</w:t>
            </w:r>
            <w:r>
              <w:rPr>
                <w:rFonts w:ascii="KaiTi" w:hAnsi="KaiTi" w:eastAsia="KaiTi" w:cs="KaiTi"/>
                <w:b/>
                <w:bCs/>
                <w:spacing w:val="-3"/>
              </w:rPr>
              <w:t>.砂石土类集中开采区：</w:t>
            </w:r>
            <w:r>
              <w:rPr>
                <w:rFonts w:ascii="Times New Roman" w:hAnsi="Times New Roman" w:eastAsia="Times New Roman" w:cs="Times New Roman"/>
                <w:spacing w:val="-3"/>
              </w:rPr>
              <w:t>29</w:t>
            </w:r>
            <w:r>
              <w:rPr>
                <w:rFonts w:ascii="Times New Roman" w:hAnsi="Times New Roman" w:eastAsia="Times New Roman" w:cs="Times New Roman"/>
                <w:spacing w:val="-12"/>
              </w:rPr>
              <w:t xml:space="preserve"> </w:t>
            </w:r>
            <w:r>
              <w:rPr>
                <w:rFonts w:ascii="KaiTi" w:hAnsi="KaiTi" w:eastAsia="KaiTi" w:cs="KaiTi"/>
                <w:spacing w:val="-3"/>
              </w:rPr>
              <w:t>个。</w:t>
            </w:r>
            <w:r>
              <w:rPr>
                <w:spacing w:val="-3"/>
              </w:rPr>
              <w:t>其中原州区</w:t>
            </w:r>
            <w:r>
              <w:rPr>
                <w:spacing w:val="-36"/>
              </w:rPr>
              <w:t xml:space="preserve"> </w:t>
            </w:r>
            <w:r>
              <w:rPr>
                <w:rFonts w:ascii="Times New Roman" w:hAnsi="Times New Roman" w:eastAsia="Times New Roman" w:cs="Times New Roman"/>
                <w:spacing w:val="-3"/>
              </w:rPr>
              <w:t xml:space="preserve">12 </w:t>
            </w:r>
            <w:r>
              <w:rPr>
                <w:spacing w:val="-3"/>
              </w:rPr>
              <w:t>个，西吉县</w:t>
            </w:r>
            <w:r>
              <w:rPr>
                <w:spacing w:val="-55"/>
              </w:rPr>
              <w:t xml:space="preserve"> </w:t>
            </w:r>
            <w:r>
              <w:rPr>
                <w:rFonts w:ascii="Times New Roman" w:hAnsi="Times New Roman" w:eastAsia="Times New Roman" w:cs="Times New Roman"/>
                <w:spacing w:val="-3"/>
              </w:rPr>
              <w:t xml:space="preserve">3 </w:t>
            </w:r>
            <w:r>
              <w:rPr>
                <w:spacing w:val="-3"/>
              </w:rPr>
              <w:t>个，彭阳县</w:t>
            </w:r>
            <w:r>
              <w:rPr>
                <w:spacing w:val="-50"/>
              </w:rPr>
              <w:t xml:space="preserve"> </w:t>
            </w:r>
            <w:r>
              <w:rPr>
                <w:rFonts w:ascii="Times New Roman" w:hAnsi="Times New Roman" w:eastAsia="Times New Roman" w:cs="Times New Roman"/>
                <w:spacing w:val="-3"/>
              </w:rPr>
              <w:t>8</w:t>
            </w:r>
            <w:r>
              <w:rPr>
                <w:rFonts w:ascii="Times New Roman" w:hAnsi="Times New Roman" w:eastAsia="Times New Roman" w:cs="Times New Roman"/>
              </w:rPr>
              <w:t xml:space="preserve"> </w:t>
            </w:r>
            <w:r>
              <w:rPr>
                <w:spacing w:val="-4"/>
              </w:rPr>
              <w:t>个，隆德县</w:t>
            </w:r>
            <w:r>
              <w:rPr>
                <w:spacing w:val="-57"/>
              </w:rPr>
              <w:t xml:space="preserve"> </w:t>
            </w:r>
            <w:r>
              <w:rPr>
                <w:rFonts w:ascii="Times New Roman" w:hAnsi="Times New Roman" w:eastAsia="Times New Roman" w:cs="Times New Roman"/>
                <w:spacing w:val="-4"/>
              </w:rPr>
              <w:t xml:space="preserve">4 </w:t>
            </w:r>
            <w:r>
              <w:rPr>
                <w:spacing w:val="-4"/>
              </w:rPr>
              <w:t>个，泾源县</w:t>
            </w:r>
            <w:r>
              <w:rPr>
                <w:spacing w:val="-54"/>
              </w:rPr>
              <w:t xml:space="preserve"> </w:t>
            </w:r>
            <w:r>
              <w:rPr>
                <w:rFonts w:ascii="Times New Roman" w:hAnsi="Times New Roman" w:eastAsia="Times New Roman" w:cs="Times New Roman"/>
                <w:spacing w:val="-4"/>
              </w:rPr>
              <w:t xml:space="preserve">2 </w:t>
            </w:r>
            <w:r>
              <w:rPr>
                <w:spacing w:val="-4"/>
              </w:rPr>
              <w:t>个。</w:t>
            </w:r>
          </w:p>
        </w:tc>
      </w:tr>
    </w:tbl>
    <w:p>
      <w:pPr>
        <w:pStyle w:val="2"/>
      </w:pPr>
    </w:p>
    <w:p>
      <w:pPr>
        <w:sectPr>
          <w:footerReference r:id="rId83" w:type="default"/>
          <w:pgSz w:w="11907" w:h="16839"/>
          <w:pgMar w:top="1431" w:right="1171" w:bottom="1443" w:left="1785" w:header="0" w:footer="1229" w:gutter="0"/>
          <w:cols w:space="720" w:num="1"/>
        </w:sectPr>
      </w:pPr>
    </w:p>
    <w:p>
      <w:pPr>
        <w:spacing w:before="143" w:line="375" w:lineRule="exact"/>
        <w:ind w:left="1569"/>
        <w:outlineLvl w:val="0"/>
        <w:rPr>
          <w:rFonts w:ascii="微软雅黑" w:hAnsi="微软雅黑" w:eastAsia="微软雅黑" w:cs="微软雅黑"/>
          <w:sz w:val="37"/>
          <w:szCs w:val="37"/>
        </w:rPr>
      </w:pPr>
      <w:bookmarkStart w:id="211" w:name="bookmark94"/>
      <w:bookmarkEnd w:id="211"/>
      <w:bookmarkStart w:id="212" w:name="bookmark91"/>
      <w:bookmarkEnd w:id="212"/>
      <w:bookmarkStart w:id="213" w:name="bookmark92"/>
      <w:bookmarkEnd w:id="213"/>
      <w:r>
        <w:rPr>
          <w:rFonts w:ascii="微软雅黑" w:hAnsi="微软雅黑" w:eastAsia="微软雅黑" w:cs="微软雅黑"/>
          <w:spacing w:val="-5"/>
          <w:position w:val="-2"/>
          <w:sz w:val="37"/>
          <w:szCs w:val="37"/>
        </w:rPr>
        <w:t>第十章</w:t>
      </w:r>
      <w:r>
        <w:rPr>
          <w:rFonts w:ascii="微软雅黑" w:hAnsi="微软雅黑" w:eastAsia="微软雅黑" w:cs="微软雅黑"/>
          <w:spacing w:val="73"/>
          <w:position w:val="-2"/>
          <w:sz w:val="37"/>
          <w:szCs w:val="37"/>
        </w:rPr>
        <w:t xml:space="preserve"> </w:t>
      </w:r>
      <w:r>
        <w:rPr>
          <w:rFonts w:ascii="微软雅黑" w:hAnsi="微软雅黑" w:eastAsia="微软雅黑" w:cs="微软雅黑"/>
          <w:spacing w:val="-5"/>
          <w:position w:val="-2"/>
          <w:sz w:val="37"/>
          <w:szCs w:val="37"/>
        </w:rPr>
        <w:t>区域联动,  促进高水平开放</w:t>
      </w:r>
    </w:p>
    <w:p>
      <w:pPr>
        <w:pStyle w:val="2"/>
        <w:spacing w:line="359" w:lineRule="auto"/>
      </w:pPr>
    </w:p>
    <w:p>
      <w:pPr>
        <w:spacing w:before="129" w:line="310" w:lineRule="exact"/>
        <w:ind w:left="2992"/>
        <w:outlineLvl w:val="1"/>
        <w:rPr>
          <w:rFonts w:ascii="微软雅黑" w:hAnsi="微软雅黑" w:eastAsia="微软雅黑" w:cs="微软雅黑"/>
          <w:sz w:val="30"/>
          <w:szCs w:val="30"/>
        </w:rPr>
      </w:pPr>
      <w:bookmarkStart w:id="214" w:name="bookmark93"/>
      <w:bookmarkEnd w:id="214"/>
      <w:r>
        <w:rPr>
          <w:rFonts w:ascii="微软雅黑" w:hAnsi="微软雅黑" w:eastAsia="微软雅黑" w:cs="微软雅黑"/>
          <w:spacing w:val="14"/>
          <w:position w:val="-1"/>
          <w:sz w:val="30"/>
          <w:szCs w:val="30"/>
        </w:rPr>
        <w:t>第一节   融入战略平台</w:t>
      </w:r>
    </w:p>
    <w:p>
      <w:pPr>
        <w:pStyle w:val="2"/>
        <w:spacing w:line="401" w:lineRule="auto"/>
      </w:pPr>
    </w:p>
    <w:p>
      <w:pPr>
        <w:spacing w:before="10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62</w:t>
      </w:r>
      <w:r>
        <w:rPr>
          <w:rFonts w:ascii="KaiTi" w:hAnsi="KaiTi" w:eastAsia="KaiTi" w:cs="KaiTi"/>
          <w:b/>
          <w:bCs/>
          <w:spacing w:val="-2"/>
          <w:sz w:val="31"/>
          <w:szCs w:val="31"/>
        </w:rPr>
        <w:t>条</w:t>
      </w:r>
      <w:r>
        <w:rPr>
          <w:rFonts w:ascii="KaiTi" w:hAnsi="KaiTi" w:eastAsia="KaiTi" w:cs="KaiTi"/>
          <w:spacing w:val="24"/>
          <w:sz w:val="31"/>
          <w:szCs w:val="31"/>
        </w:rPr>
        <w:t xml:space="preserve">  </w:t>
      </w:r>
      <w:r>
        <w:rPr>
          <w:rFonts w:ascii="KaiTi" w:hAnsi="KaiTi" w:eastAsia="KaiTi" w:cs="KaiTi"/>
          <w:b/>
          <w:bCs/>
          <w:spacing w:val="-2"/>
          <w:sz w:val="31"/>
          <w:szCs w:val="31"/>
        </w:rPr>
        <w:t>区域战略平台</w:t>
      </w:r>
    </w:p>
    <w:p>
      <w:pPr>
        <w:spacing w:before="194" w:line="331" w:lineRule="auto"/>
        <w:ind w:left="24" w:right="107" w:firstLine="656"/>
        <w:rPr>
          <w:rFonts w:ascii="FangSong" w:hAnsi="FangSong" w:eastAsia="FangSong" w:cs="FangSong"/>
          <w:sz w:val="31"/>
          <w:szCs w:val="31"/>
        </w:rPr>
      </w:pPr>
      <w:r>
        <w:rPr>
          <w:rFonts w:ascii="KaiTi" w:hAnsi="KaiTi" w:eastAsia="KaiTi" w:cs="KaiTi"/>
          <w:b/>
          <w:bCs/>
          <w:spacing w:val="8"/>
          <w:sz w:val="31"/>
          <w:szCs w:val="31"/>
        </w:rPr>
        <w:t>深度融入黄河流域生态保护和高质量发展先行区。</w:t>
      </w:r>
      <w:r>
        <w:rPr>
          <w:rFonts w:ascii="FangSong" w:hAnsi="FangSong" w:eastAsia="FangSong" w:cs="FangSong"/>
          <w:spacing w:val="7"/>
          <w:sz w:val="31"/>
          <w:szCs w:val="31"/>
        </w:rPr>
        <w:t>与宁夏</w:t>
      </w:r>
      <w:r>
        <w:rPr>
          <w:rFonts w:ascii="FangSong" w:hAnsi="FangSong" w:eastAsia="FangSong" w:cs="FangSong"/>
          <w:sz w:val="31"/>
          <w:szCs w:val="31"/>
        </w:rPr>
        <w:t xml:space="preserve">  </w:t>
      </w:r>
      <w:r>
        <w:rPr>
          <w:rFonts w:ascii="FangSong" w:hAnsi="FangSong" w:eastAsia="FangSong" w:cs="FangSong"/>
          <w:spacing w:val="11"/>
          <w:sz w:val="31"/>
          <w:szCs w:val="31"/>
        </w:rPr>
        <w:t>沿黄城市群协同推进建设黄河流域生态保护和高质量发展先行</w:t>
      </w:r>
      <w:r>
        <w:rPr>
          <w:rFonts w:ascii="FangSong" w:hAnsi="FangSong" w:eastAsia="FangSong" w:cs="FangSong"/>
          <w:spacing w:val="5"/>
          <w:sz w:val="31"/>
          <w:szCs w:val="31"/>
        </w:rPr>
        <w:t xml:space="preserve">  </w:t>
      </w:r>
      <w:r>
        <w:rPr>
          <w:rFonts w:ascii="FangSong" w:hAnsi="FangSong" w:eastAsia="FangSong" w:cs="FangSong"/>
          <w:spacing w:val="9"/>
          <w:sz w:val="31"/>
          <w:szCs w:val="31"/>
        </w:rPr>
        <w:t>区，</w:t>
      </w:r>
      <w:r>
        <w:rPr>
          <w:rFonts w:ascii="FangSong" w:hAnsi="FangSong" w:eastAsia="FangSong" w:cs="FangSong"/>
          <w:spacing w:val="-84"/>
          <w:sz w:val="31"/>
          <w:szCs w:val="31"/>
        </w:rPr>
        <w:t xml:space="preserve"> </w:t>
      </w:r>
      <w:r>
        <w:rPr>
          <w:rFonts w:ascii="FangSong" w:hAnsi="FangSong" w:eastAsia="FangSong" w:cs="FangSong"/>
          <w:spacing w:val="9"/>
          <w:sz w:val="31"/>
          <w:szCs w:val="31"/>
        </w:rPr>
        <w:t>以建设六盘山国家公园和自然保护地保护为</w:t>
      </w:r>
      <w:r>
        <w:rPr>
          <w:rFonts w:ascii="FangSong" w:hAnsi="FangSong" w:eastAsia="FangSong" w:cs="FangSong"/>
          <w:spacing w:val="8"/>
          <w:sz w:val="31"/>
          <w:szCs w:val="31"/>
        </w:rPr>
        <w:t>抓手，坚持山</w:t>
      </w:r>
      <w:r>
        <w:rPr>
          <w:rFonts w:ascii="FangSong" w:hAnsi="FangSong" w:eastAsia="FangSong" w:cs="FangSong"/>
          <w:sz w:val="31"/>
          <w:szCs w:val="31"/>
        </w:rPr>
        <w:t xml:space="preserve">  </w:t>
      </w:r>
      <w:r>
        <w:rPr>
          <w:rFonts w:ascii="FangSong" w:hAnsi="FangSong" w:eastAsia="FangSong" w:cs="FangSong"/>
          <w:spacing w:val="9"/>
          <w:sz w:val="31"/>
          <w:szCs w:val="31"/>
        </w:rPr>
        <w:t>水林田湖草沙一体化保护和系统治理，重点</w:t>
      </w:r>
      <w:r>
        <w:rPr>
          <w:rFonts w:ascii="FangSong" w:hAnsi="FangSong" w:eastAsia="FangSong" w:cs="FangSong"/>
          <w:spacing w:val="8"/>
          <w:sz w:val="31"/>
          <w:szCs w:val="31"/>
        </w:rPr>
        <w:t>改善水土流失，</w:t>
      </w:r>
      <w:r>
        <w:rPr>
          <w:rFonts w:ascii="FangSong" w:hAnsi="FangSong" w:eastAsia="FangSong" w:cs="FangSong"/>
          <w:spacing w:val="-82"/>
          <w:sz w:val="31"/>
          <w:szCs w:val="31"/>
        </w:rPr>
        <w:t xml:space="preserve"> </w:t>
      </w:r>
      <w:r>
        <w:rPr>
          <w:rFonts w:ascii="FangSong" w:hAnsi="FangSong" w:eastAsia="FangSong" w:cs="FangSong"/>
          <w:spacing w:val="8"/>
          <w:sz w:val="31"/>
          <w:szCs w:val="31"/>
        </w:rPr>
        <w:t>提</w:t>
      </w:r>
      <w:r>
        <w:rPr>
          <w:rFonts w:ascii="FangSong" w:hAnsi="FangSong" w:eastAsia="FangSong" w:cs="FangSong"/>
          <w:sz w:val="31"/>
          <w:szCs w:val="31"/>
        </w:rPr>
        <w:t xml:space="preserve">  </w:t>
      </w:r>
      <w:r>
        <w:rPr>
          <w:rFonts w:ascii="FangSong" w:hAnsi="FangSong" w:eastAsia="FangSong" w:cs="FangSong"/>
          <w:spacing w:val="11"/>
          <w:sz w:val="31"/>
          <w:szCs w:val="31"/>
        </w:rPr>
        <w:t>升水源涵养能力和生物多样性，切实发挥好天然水塔、生态绿</w:t>
      </w:r>
      <w:r>
        <w:rPr>
          <w:rFonts w:ascii="FangSong" w:hAnsi="FangSong" w:eastAsia="FangSong" w:cs="FangSong"/>
          <w:spacing w:val="5"/>
          <w:sz w:val="31"/>
          <w:szCs w:val="31"/>
        </w:rPr>
        <w:t xml:space="preserve">  </w:t>
      </w:r>
      <w:r>
        <w:rPr>
          <w:rFonts w:ascii="FangSong" w:hAnsi="FangSong" w:eastAsia="FangSong" w:cs="FangSong"/>
          <w:spacing w:val="17"/>
          <w:sz w:val="31"/>
          <w:szCs w:val="31"/>
        </w:rPr>
        <w:t>岛和绿色屏障作用，助力宁夏形成高质量、高水平的“五区”</w:t>
      </w:r>
      <w:r>
        <w:rPr>
          <w:rFonts w:ascii="FangSong" w:hAnsi="FangSong" w:eastAsia="FangSong" w:cs="FangSong"/>
          <w:sz w:val="31"/>
          <w:szCs w:val="31"/>
        </w:rPr>
        <w:t xml:space="preserve"> </w:t>
      </w:r>
      <w:r>
        <w:rPr>
          <w:rFonts w:ascii="FangSong" w:hAnsi="FangSong" w:eastAsia="FangSong" w:cs="FangSong"/>
          <w:spacing w:val="11"/>
          <w:sz w:val="31"/>
          <w:szCs w:val="31"/>
        </w:rPr>
        <w:t>战略定位和“一带三区”总体格局。深度参与自治区内陆开放</w:t>
      </w:r>
      <w:r>
        <w:rPr>
          <w:rFonts w:ascii="FangSong" w:hAnsi="FangSong" w:eastAsia="FangSong" w:cs="FangSong"/>
          <w:spacing w:val="5"/>
          <w:sz w:val="31"/>
          <w:szCs w:val="31"/>
        </w:rPr>
        <w:t xml:space="preserve">  </w:t>
      </w:r>
      <w:r>
        <w:rPr>
          <w:rFonts w:ascii="FangSong" w:hAnsi="FangSong" w:eastAsia="FangSong" w:cs="FangSong"/>
          <w:spacing w:val="11"/>
          <w:sz w:val="31"/>
          <w:szCs w:val="31"/>
        </w:rPr>
        <w:t>型经济试验区和西部陆海新通道建设，聚焦产业优势集聚、创</w:t>
      </w:r>
      <w:r>
        <w:rPr>
          <w:rFonts w:ascii="FangSong" w:hAnsi="FangSong" w:eastAsia="FangSong" w:cs="FangSong"/>
          <w:spacing w:val="5"/>
          <w:sz w:val="31"/>
          <w:szCs w:val="31"/>
        </w:rPr>
        <w:t xml:space="preserve">  </w:t>
      </w:r>
      <w:r>
        <w:rPr>
          <w:rFonts w:ascii="FangSong" w:hAnsi="FangSong" w:eastAsia="FangSong" w:cs="FangSong"/>
          <w:spacing w:val="11"/>
          <w:sz w:val="31"/>
          <w:szCs w:val="31"/>
        </w:rPr>
        <w:t>新驱动引领、数字技术赋能、改革开放突破、</w:t>
      </w:r>
      <w:r>
        <w:rPr>
          <w:rFonts w:ascii="FangSong" w:hAnsi="FangSong" w:eastAsia="FangSong" w:cs="FangSong"/>
          <w:spacing w:val="10"/>
          <w:sz w:val="31"/>
          <w:szCs w:val="31"/>
        </w:rPr>
        <w:t>交通枢纽升级、</w:t>
      </w:r>
      <w:r>
        <w:rPr>
          <w:rFonts w:ascii="FangSong" w:hAnsi="FangSong" w:eastAsia="FangSong" w:cs="FangSong"/>
          <w:sz w:val="31"/>
          <w:szCs w:val="31"/>
        </w:rPr>
        <w:t xml:space="preserve">  </w:t>
      </w:r>
      <w:r>
        <w:rPr>
          <w:rFonts w:ascii="FangSong" w:hAnsi="FangSong" w:eastAsia="FangSong" w:cs="FangSong"/>
          <w:spacing w:val="12"/>
          <w:sz w:val="31"/>
          <w:szCs w:val="31"/>
        </w:rPr>
        <w:t>城市功能提档、公共服务增进、文旅融合聚力</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八大工程</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，与</w:t>
      </w:r>
      <w:r>
        <w:rPr>
          <w:rFonts w:ascii="FangSong" w:hAnsi="FangSong" w:eastAsia="FangSong" w:cs="FangSong"/>
          <w:spacing w:val="3"/>
          <w:sz w:val="31"/>
          <w:szCs w:val="31"/>
        </w:rPr>
        <w:t xml:space="preserve">  </w:t>
      </w:r>
      <w:r>
        <w:rPr>
          <w:rFonts w:ascii="FangSong" w:hAnsi="FangSong" w:eastAsia="FangSong" w:cs="FangSong"/>
          <w:spacing w:val="11"/>
          <w:sz w:val="31"/>
          <w:szCs w:val="31"/>
        </w:rPr>
        <w:t>银川协同加快主副中心城市高质量发展。依托贯穿银川、石嘴</w:t>
      </w:r>
      <w:r>
        <w:rPr>
          <w:rFonts w:ascii="FangSong" w:hAnsi="FangSong" w:eastAsia="FangSong" w:cs="FangSong"/>
          <w:spacing w:val="4"/>
          <w:sz w:val="31"/>
          <w:szCs w:val="31"/>
        </w:rPr>
        <w:t xml:space="preserve">  </w:t>
      </w:r>
      <w:r>
        <w:rPr>
          <w:rFonts w:ascii="FangSong" w:hAnsi="FangSong" w:eastAsia="FangSong" w:cs="FangSong"/>
          <w:spacing w:val="7"/>
          <w:sz w:val="31"/>
          <w:szCs w:val="31"/>
        </w:rPr>
        <w:t>山、吴忠、中卫地区</w:t>
      </w:r>
      <w:r>
        <w:rPr>
          <w:rFonts w:ascii="FangSong" w:hAnsi="FangSong" w:eastAsia="FangSong" w:cs="FangSong"/>
          <w:spacing w:val="-90"/>
          <w:sz w:val="31"/>
          <w:szCs w:val="31"/>
        </w:rPr>
        <w:t xml:space="preserve"> </w:t>
      </w:r>
      <w:r>
        <w:rPr>
          <w:rFonts w:ascii="FangSong" w:hAnsi="FangSong" w:eastAsia="FangSong" w:cs="FangSong"/>
          <w:spacing w:val="7"/>
          <w:sz w:val="31"/>
          <w:szCs w:val="31"/>
        </w:rPr>
        <w:t>“北部大环线”和环绕固原地区</w:t>
      </w:r>
      <w:r>
        <w:rPr>
          <w:rFonts w:ascii="FangSong" w:hAnsi="FangSong" w:eastAsia="FangSong" w:cs="FangSong"/>
          <w:spacing w:val="-101"/>
          <w:sz w:val="31"/>
          <w:szCs w:val="31"/>
        </w:rPr>
        <w:t xml:space="preserve"> </w:t>
      </w:r>
      <w:r>
        <w:rPr>
          <w:rFonts w:ascii="FangSong" w:hAnsi="FangSong" w:eastAsia="FangSong" w:cs="FangSong"/>
          <w:spacing w:val="7"/>
          <w:sz w:val="31"/>
          <w:szCs w:val="31"/>
        </w:rPr>
        <w:t>“南部小</w:t>
      </w:r>
      <w:r>
        <w:rPr>
          <w:rFonts w:ascii="FangSong" w:hAnsi="FangSong" w:eastAsia="FangSong" w:cs="FangSong"/>
          <w:sz w:val="31"/>
          <w:szCs w:val="31"/>
        </w:rPr>
        <w:t xml:space="preserve">  </w:t>
      </w:r>
      <w:r>
        <w:rPr>
          <w:rFonts w:ascii="FangSong" w:hAnsi="FangSong" w:eastAsia="FangSong" w:cs="FangSong"/>
          <w:spacing w:val="11"/>
          <w:sz w:val="31"/>
          <w:szCs w:val="31"/>
        </w:rPr>
        <w:t>环线”，打造宁夏全域城市旅游联动发展的新格局，实现优化</w:t>
      </w:r>
      <w:r>
        <w:rPr>
          <w:rFonts w:ascii="FangSong" w:hAnsi="FangSong" w:eastAsia="FangSong" w:cs="FangSong"/>
          <w:spacing w:val="2"/>
          <w:sz w:val="31"/>
          <w:szCs w:val="31"/>
        </w:rPr>
        <w:t xml:space="preserve">  </w:t>
      </w:r>
      <w:r>
        <w:rPr>
          <w:rFonts w:ascii="FangSong" w:hAnsi="FangSong" w:eastAsia="FangSong" w:cs="FangSong"/>
          <w:spacing w:val="9"/>
          <w:sz w:val="31"/>
          <w:szCs w:val="31"/>
        </w:rPr>
        <w:t>旅游生产要素配置，推进旅游业带动区域资源的有机整</w:t>
      </w:r>
      <w:r>
        <w:rPr>
          <w:rFonts w:ascii="FangSong" w:hAnsi="FangSong" w:eastAsia="FangSong" w:cs="FangSong"/>
          <w:spacing w:val="8"/>
          <w:sz w:val="31"/>
          <w:szCs w:val="31"/>
        </w:rPr>
        <w:t>合。</w:t>
      </w:r>
    </w:p>
    <w:p>
      <w:pPr>
        <w:spacing w:before="51" w:line="329" w:lineRule="auto"/>
        <w:ind w:left="24" w:firstLine="638"/>
        <w:rPr>
          <w:rFonts w:ascii="FangSong" w:hAnsi="FangSong" w:eastAsia="FangSong" w:cs="FangSong"/>
          <w:sz w:val="31"/>
          <w:szCs w:val="31"/>
        </w:rPr>
      </w:pPr>
      <w:r>
        <w:rPr>
          <w:rFonts w:ascii="KaiTi" w:hAnsi="KaiTi" w:eastAsia="KaiTi" w:cs="KaiTi"/>
          <w:b/>
          <w:bCs/>
          <w:spacing w:val="6"/>
          <w:sz w:val="31"/>
          <w:szCs w:val="31"/>
        </w:rPr>
        <w:t>加快融入联通国家中心城市和关中平原城市群</w:t>
      </w:r>
      <w:r>
        <w:rPr>
          <w:rFonts w:ascii="KaiTi" w:hAnsi="KaiTi" w:eastAsia="KaiTi" w:cs="KaiTi"/>
          <w:b/>
          <w:bCs/>
          <w:spacing w:val="5"/>
          <w:sz w:val="31"/>
          <w:szCs w:val="31"/>
        </w:rPr>
        <w:t>。</w:t>
      </w:r>
      <w:r>
        <w:rPr>
          <w:rFonts w:ascii="KaiTi" w:hAnsi="KaiTi" w:eastAsia="KaiTi" w:cs="KaiTi"/>
          <w:spacing w:val="-76"/>
          <w:sz w:val="31"/>
          <w:szCs w:val="31"/>
        </w:rPr>
        <w:t xml:space="preserve"> </w:t>
      </w:r>
      <w:r>
        <w:rPr>
          <w:rFonts w:ascii="FangSong" w:hAnsi="FangSong" w:eastAsia="FangSong" w:cs="FangSong"/>
          <w:spacing w:val="5"/>
          <w:sz w:val="31"/>
          <w:szCs w:val="31"/>
        </w:rPr>
        <w:t>以重大交</w:t>
      </w:r>
      <w:r>
        <w:rPr>
          <w:rFonts w:ascii="FangSong" w:hAnsi="FangSong" w:eastAsia="FangSong" w:cs="FangSong"/>
          <w:sz w:val="31"/>
          <w:szCs w:val="31"/>
        </w:rPr>
        <w:t xml:space="preserve">   </w:t>
      </w:r>
      <w:r>
        <w:rPr>
          <w:rFonts w:ascii="FangSong" w:hAnsi="FangSong" w:eastAsia="FangSong" w:cs="FangSong"/>
          <w:spacing w:val="11"/>
          <w:sz w:val="31"/>
          <w:szCs w:val="31"/>
        </w:rPr>
        <w:t>通基础设施为先导，加强与国家中心城市西安的联系，主动融</w:t>
      </w:r>
      <w:r>
        <w:rPr>
          <w:rFonts w:ascii="FangSong" w:hAnsi="FangSong" w:eastAsia="FangSong" w:cs="FangSong"/>
          <w:spacing w:val="5"/>
          <w:sz w:val="31"/>
          <w:szCs w:val="31"/>
        </w:rPr>
        <w:t xml:space="preserve">  </w:t>
      </w:r>
      <w:r>
        <w:rPr>
          <w:rFonts w:ascii="FangSong" w:hAnsi="FangSong" w:eastAsia="FangSong" w:cs="FangSong"/>
          <w:spacing w:val="9"/>
          <w:sz w:val="31"/>
          <w:szCs w:val="31"/>
        </w:rPr>
        <w:t>入关中平原城市群，加强固原与关中平原城市群在产业、创新、</w:t>
      </w:r>
      <w:r>
        <w:rPr>
          <w:rFonts w:ascii="FangSong" w:hAnsi="FangSong" w:eastAsia="FangSong" w:cs="FangSong"/>
          <w:spacing w:val="4"/>
          <w:sz w:val="31"/>
          <w:szCs w:val="31"/>
        </w:rPr>
        <w:t xml:space="preserve"> </w:t>
      </w:r>
      <w:r>
        <w:rPr>
          <w:rFonts w:ascii="FangSong" w:hAnsi="FangSong" w:eastAsia="FangSong" w:cs="FangSong"/>
          <w:spacing w:val="11"/>
          <w:sz w:val="31"/>
          <w:szCs w:val="31"/>
        </w:rPr>
        <w:t>人才、生态保护等多方面的深度合作，建立常态化的磋商协调</w:t>
      </w:r>
      <w:r>
        <w:rPr>
          <w:rFonts w:ascii="FangSong" w:hAnsi="FangSong" w:eastAsia="FangSong" w:cs="FangSong"/>
          <w:spacing w:val="5"/>
          <w:sz w:val="31"/>
          <w:szCs w:val="31"/>
        </w:rPr>
        <w:t xml:space="preserve">  </w:t>
      </w:r>
      <w:r>
        <w:rPr>
          <w:rFonts w:ascii="FangSong" w:hAnsi="FangSong" w:eastAsia="FangSong" w:cs="FangSong"/>
          <w:spacing w:val="11"/>
          <w:sz w:val="31"/>
          <w:szCs w:val="31"/>
        </w:rPr>
        <w:t>机制，推动基础设施互联互通、公共服务共建共享、产业发展</w:t>
      </w:r>
      <w:r>
        <w:rPr>
          <w:rFonts w:ascii="FangSong" w:hAnsi="FangSong" w:eastAsia="FangSong" w:cs="FangSong"/>
          <w:spacing w:val="2"/>
          <w:sz w:val="31"/>
          <w:szCs w:val="31"/>
        </w:rPr>
        <w:t xml:space="preserve">  </w:t>
      </w:r>
      <w:r>
        <w:rPr>
          <w:rFonts w:ascii="FangSong" w:hAnsi="FangSong" w:eastAsia="FangSong" w:cs="FangSong"/>
          <w:spacing w:val="11"/>
          <w:sz w:val="31"/>
          <w:szCs w:val="31"/>
        </w:rPr>
        <w:t>共荣共兴、生态环境联防共治等方面的协调联动，积极争取纳</w:t>
      </w:r>
    </w:p>
    <w:p>
      <w:pPr>
        <w:spacing w:line="329" w:lineRule="auto"/>
        <w:rPr>
          <w:rFonts w:ascii="FangSong" w:hAnsi="FangSong" w:eastAsia="FangSong" w:cs="FangSong"/>
          <w:sz w:val="31"/>
          <w:szCs w:val="31"/>
        </w:rPr>
        <w:sectPr>
          <w:footerReference r:id="rId84" w:type="default"/>
          <w:pgSz w:w="11907" w:h="16839"/>
          <w:pgMar w:top="1431" w:right="1158" w:bottom="1443" w:left="1785" w:header="0" w:footer="1229" w:gutter="0"/>
          <w:cols w:space="720" w:num="1"/>
        </w:sectPr>
      </w:pPr>
    </w:p>
    <w:p>
      <w:pPr>
        <w:spacing w:before="182" w:line="224" w:lineRule="auto"/>
        <w:ind w:left="29"/>
        <w:rPr>
          <w:rFonts w:ascii="FangSong" w:hAnsi="FangSong" w:eastAsia="FangSong" w:cs="FangSong"/>
          <w:sz w:val="31"/>
          <w:szCs w:val="31"/>
        </w:rPr>
      </w:pPr>
      <w:r>
        <w:rPr>
          <w:rFonts w:ascii="FangSong" w:hAnsi="FangSong" w:eastAsia="FangSong" w:cs="FangSong"/>
          <w:spacing w:val="3"/>
          <w:sz w:val="31"/>
          <w:szCs w:val="31"/>
        </w:rPr>
        <w:t>入关中平原城市群。</w:t>
      </w:r>
    </w:p>
    <w:p>
      <w:pPr>
        <w:spacing w:before="183" w:line="221" w:lineRule="auto"/>
        <w:ind w:left="675"/>
        <w:rPr>
          <w:rFonts w:ascii="KaiTi" w:hAnsi="KaiTi" w:eastAsia="KaiTi" w:cs="KaiTi"/>
          <w:sz w:val="31"/>
          <w:szCs w:val="31"/>
        </w:rPr>
      </w:pPr>
      <w:r>
        <w:rPr>
          <w:rFonts w:ascii="KaiTi" w:hAnsi="KaiTi" w:eastAsia="KaiTi" w:cs="KaiTi"/>
          <w:b/>
          <w:bCs/>
          <w:spacing w:val="5"/>
          <w:sz w:val="31"/>
          <w:szCs w:val="31"/>
        </w:rPr>
        <w:t>推进横联西部中心城市、合建“一带一路</w:t>
      </w:r>
      <w:r>
        <w:rPr>
          <w:rFonts w:ascii="KaiTi" w:hAnsi="KaiTi" w:eastAsia="KaiTi" w:cs="KaiTi"/>
          <w:spacing w:val="-97"/>
          <w:sz w:val="31"/>
          <w:szCs w:val="31"/>
        </w:rPr>
        <w:t xml:space="preserve"> </w:t>
      </w:r>
      <w:r>
        <w:rPr>
          <w:rFonts w:ascii="KaiTi" w:hAnsi="KaiTi" w:eastAsia="KaiTi" w:cs="KaiTi"/>
          <w:b/>
          <w:bCs/>
          <w:spacing w:val="5"/>
          <w:sz w:val="31"/>
          <w:szCs w:val="31"/>
        </w:rPr>
        <w:t>”西向大通道。</w:t>
      </w:r>
    </w:p>
    <w:p>
      <w:pPr>
        <w:spacing w:before="189" w:line="328" w:lineRule="auto"/>
        <w:ind w:left="24" w:right="245" w:firstLine="46"/>
        <w:jc w:val="both"/>
        <w:rPr>
          <w:rFonts w:ascii="FangSong" w:hAnsi="FangSong" w:eastAsia="FangSong" w:cs="FangSong"/>
          <w:sz w:val="31"/>
          <w:szCs w:val="31"/>
        </w:rPr>
      </w:pPr>
      <w:r>
        <w:rPr>
          <w:rFonts w:ascii="FangSong" w:hAnsi="FangSong" w:eastAsia="FangSong" w:cs="FangSong"/>
          <w:spacing w:val="9"/>
          <w:sz w:val="31"/>
          <w:szCs w:val="31"/>
        </w:rPr>
        <w:t>以航线、高铁等方式加强与兰州、西宁、乌鲁木齐等西部中心</w:t>
      </w:r>
      <w:r>
        <w:rPr>
          <w:rFonts w:ascii="FangSong" w:hAnsi="FangSong" w:eastAsia="FangSong" w:cs="FangSong"/>
          <w:spacing w:val="15"/>
          <w:sz w:val="31"/>
          <w:szCs w:val="31"/>
        </w:rPr>
        <w:t xml:space="preserve"> </w:t>
      </w:r>
      <w:r>
        <w:rPr>
          <w:rFonts w:ascii="FangSong" w:hAnsi="FangSong" w:eastAsia="FangSong" w:cs="FangSong"/>
          <w:spacing w:val="11"/>
          <w:sz w:val="31"/>
          <w:szCs w:val="31"/>
        </w:rPr>
        <w:t>城市的协作，发挥固原向西融入兰州</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西宁城市群的战略节点</w:t>
      </w:r>
      <w:r>
        <w:rPr>
          <w:rFonts w:ascii="FangSong" w:hAnsi="FangSong" w:eastAsia="FangSong" w:cs="FangSong"/>
          <w:spacing w:val="9"/>
          <w:sz w:val="31"/>
          <w:szCs w:val="31"/>
        </w:rPr>
        <w:t xml:space="preserve"> </w:t>
      </w:r>
      <w:r>
        <w:rPr>
          <w:rFonts w:ascii="FangSong" w:hAnsi="FangSong" w:eastAsia="FangSong" w:cs="FangSong"/>
          <w:spacing w:val="11"/>
          <w:sz w:val="31"/>
          <w:szCs w:val="31"/>
        </w:rPr>
        <w:t>作用，共建共享西北休闲度假、文化旅游大平台，扩大西北地</w:t>
      </w:r>
      <w:r>
        <w:rPr>
          <w:rFonts w:ascii="FangSong" w:hAnsi="FangSong" w:eastAsia="FangSong" w:cs="FangSong"/>
          <w:spacing w:val="5"/>
          <w:sz w:val="31"/>
          <w:szCs w:val="31"/>
        </w:rPr>
        <w:t xml:space="preserve"> </w:t>
      </w:r>
      <w:r>
        <w:rPr>
          <w:rFonts w:ascii="FangSong" w:hAnsi="FangSong" w:eastAsia="FangSong" w:cs="FangSong"/>
          <w:spacing w:val="12"/>
          <w:sz w:val="31"/>
          <w:szCs w:val="31"/>
        </w:rPr>
        <w:t>区特色农副产品对外贸易合作，协同纵深推进</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一带一路</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西向</w:t>
      </w:r>
      <w:r>
        <w:rPr>
          <w:rFonts w:ascii="FangSong" w:hAnsi="FangSong" w:eastAsia="FangSong" w:cs="FangSong"/>
          <w:spacing w:val="7"/>
          <w:sz w:val="31"/>
          <w:szCs w:val="31"/>
        </w:rPr>
        <w:t xml:space="preserve"> </w:t>
      </w:r>
      <w:r>
        <w:rPr>
          <w:rFonts w:ascii="FangSong" w:hAnsi="FangSong" w:eastAsia="FangSong" w:cs="FangSong"/>
          <w:spacing w:val="6"/>
          <w:sz w:val="31"/>
          <w:szCs w:val="31"/>
        </w:rPr>
        <w:t>大通道建设。</w:t>
      </w:r>
    </w:p>
    <w:p>
      <w:pPr>
        <w:spacing w:before="48" w:line="318" w:lineRule="auto"/>
        <w:ind w:left="23" w:right="248" w:firstLine="649"/>
        <w:rPr>
          <w:rFonts w:ascii="FangSong" w:hAnsi="FangSong" w:eastAsia="FangSong" w:cs="FangSong"/>
          <w:sz w:val="31"/>
          <w:szCs w:val="31"/>
        </w:rPr>
      </w:pPr>
      <w:r>
        <w:rPr>
          <w:rFonts w:ascii="KaiTi" w:hAnsi="KaiTi" w:eastAsia="KaiTi" w:cs="KaiTi"/>
          <w:b/>
          <w:bCs/>
          <w:spacing w:val="9"/>
          <w:sz w:val="31"/>
          <w:szCs w:val="31"/>
        </w:rPr>
        <w:t>创新深化东西部合作平台和机制。</w:t>
      </w:r>
      <w:r>
        <w:rPr>
          <w:rFonts w:ascii="FangSong" w:hAnsi="FangSong" w:eastAsia="FangSong" w:cs="FangSong"/>
          <w:spacing w:val="9"/>
          <w:sz w:val="31"/>
          <w:szCs w:val="31"/>
        </w:rPr>
        <w:t>坚持优势互补、互惠互</w:t>
      </w:r>
      <w:r>
        <w:rPr>
          <w:rFonts w:ascii="FangSong" w:hAnsi="FangSong" w:eastAsia="FangSong" w:cs="FangSong"/>
          <w:spacing w:val="4"/>
          <w:sz w:val="31"/>
          <w:szCs w:val="31"/>
        </w:rPr>
        <w:t xml:space="preserve"> </w:t>
      </w:r>
      <w:r>
        <w:rPr>
          <w:rFonts w:ascii="FangSong" w:hAnsi="FangSong" w:eastAsia="FangSong" w:cs="FangSong"/>
          <w:spacing w:val="9"/>
          <w:sz w:val="31"/>
          <w:szCs w:val="31"/>
        </w:rPr>
        <w:t>利、长期协作、共同发展、深化落实</w:t>
      </w:r>
      <w:r>
        <w:rPr>
          <w:rFonts w:ascii="FangSong" w:hAnsi="FangSong" w:eastAsia="FangSong" w:cs="FangSong"/>
          <w:spacing w:val="-102"/>
          <w:sz w:val="31"/>
          <w:szCs w:val="31"/>
        </w:rPr>
        <w:t xml:space="preserve"> </w:t>
      </w:r>
      <w:r>
        <w:rPr>
          <w:rFonts w:ascii="FangSong" w:hAnsi="FangSong" w:eastAsia="FangSong" w:cs="FangSong"/>
          <w:spacing w:val="9"/>
          <w:sz w:val="31"/>
          <w:szCs w:val="31"/>
        </w:rPr>
        <w:t>“联席推进、结对帮扶、</w:t>
      </w:r>
    </w:p>
    <w:p>
      <w:pPr>
        <w:spacing w:before="51" w:line="327" w:lineRule="auto"/>
        <w:ind w:left="26" w:right="3"/>
        <w:rPr>
          <w:rFonts w:ascii="FangSong" w:hAnsi="FangSong" w:eastAsia="FangSong" w:cs="FangSong"/>
          <w:sz w:val="31"/>
          <w:szCs w:val="31"/>
        </w:rPr>
      </w:pPr>
      <w:r>
        <w:rPr>
          <w:rFonts w:ascii="FangSong" w:hAnsi="FangSong" w:eastAsia="FangSong" w:cs="FangSong"/>
          <w:spacing w:val="17"/>
          <w:sz w:val="31"/>
          <w:szCs w:val="31"/>
        </w:rPr>
        <w:t>产业带动、互学互助、社会参与</w:t>
      </w:r>
      <w:r>
        <w:rPr>
          <w:rFonts w:ascii="Times New Roman" w:hAnsi="Times New Roman" w:eastAsia="Times New Roman" w:cs="Times New Roman"/>
          <w:spacing w:val="17"/>
          <w:sz w:val="31"/>
          <w:szCs w:val="31"/>
        </w:rPr>
        <w:t>”</w:t>
      </w:r>
      <w:r>
        <w:rPr>
          <w:rFonts w:ascii="FangSong" w:hAnsi="FangSong" w:eastAsia="FangSong" w:cs="FangSong"/>
          <w:spacing w:val="17"/>
          <w:sz w:val="31"/>
          <w:szCs w:val="31"/>
        </w:rPr>
        <w:t>的合作机制，聚焦巩固拓展</w:t>
      </w:r>
      <w:r>
        <w:rPr>
          <w:rFonts w:ascii="FangSong" w:hAnsi="FangSong" w:eastAsia="FangSong" w:cs="FangSong"/>
          <w:spacing w:val="7"/>
          <w:sz w:val="31"/>
          <w:szCs w:val="31"/>
        </w:rPr>
        <w:t xml:space="preserve">  </w:t>
      </w:r>
      <w:r>
        <w:rPr>
          <w:rFonts w:ascii="FangSong" w:hAnsi="FangSong" w:eastAsia="FangSong" w:cs="FangSong"/>
          <w:spacing w:val="8"/>
          <w:sz w:val="31"/>
          <w:szCs w:val="31"/>
        </w:rPr>
        <w:t>脱贫攻坚成果，全面推进乡村振兴，完善东西部结对帮扶机制，</w:t>
      </w:r>
      <w:r>
        <w:rPr>
          <w:rFonts w:ascii="FangSong" w:hAnsi="FangSong" w:eastAsia="FangSong" w:cs="FangSong"/>
          <w:spacing w:val="14"/>
          <w:sz w:val="31"/>
          <w:szCs w:val="31"/>
        </w:rPr>
        <w:t xml:space="preserve"> </w:t>
      </w:r>
      <w:r>
        <w:rPr>
          <w:rFonts w:ascii="FangSong" w:hAnsi="FangSong" w:eastAsia="FangSong" w:cs="FangSong"/>
          <w:spacing w:val="11"/>
          <w:sz w:val="31"/>
          <w:szCs w:val="31"/>
        </w:rPr>
        <w:t>探索固原以碳汇、建设用地、林权等要素积极参与产业发展模</w:t>
      </w:r>
      <w:r>
        <w:rPr>
          <w:rFonts w:ascii="FangSong" w:hAnsi="FangSong" w:eastAsia="FangSong" w:cs="FangSong"/>
          <w:spacing w:val="4"/>
          <w:sz w:val="31"/>
          <w:szCs w:val="31"/>
        </w:rPr>
        <w:t xml:space="preserve">  </w:t>
      </w:r>
      <w:r>
        <w:rPr>
          <w:rFonts w:ascii="FangSong" w:hAnsi="FangSong" w:eastAsia="FangSong" w:cs="FangSong"/>
          <w:spacing w:val="11"/>
          <w:sz w:val="31"/>
          <w:szCs w:val="31"/>
        </w:rPr>
        <w:t>式，创新性地走出一条西北地区以生态经济促进生态保护的新</w:t>
      </w:r>
      <w:r>
        <w:rPr>
          <w:rFonts w:ascii="FangSong" w:hAnsi="FangSong" w:eastAsia="FangSong" w:cs="FangSong"/>
          <w:spacing w:val="1"/>
          <w:sz w:val="31"/>
          <w:szCs w:val="31"/>
        </w:rPr>
        <w:t xml:space="preserve">  </w:t>
      </w:r>
      <w:r>
        <w:rPr>
          <w:rFonts w:ascii="FangSong" w:hAnsi="FangSong" w:eastAsia="FangSong" w:cs="FangSong"/>
          <w:spacing w:val="8"/>
          <w:sz w:val="31"/>
          <w:szCs w:val="31"/>
        </w:rPr>
        <w:t>路子，助力新时代闽宁协作迈上新台阶。</w:t>
      </w:r>
    </w:p>
    <w:p>
      <w:pPr>
        <w:spacing w:before="319" w:line="309" w:lineRule="exact"/>
        <w:ind w:left="2992"/>
        <w:outlineLvl w:val="1"/>
        <w:rPr>
          <w:rFonts w:ascii="微软雅黑" w:hAnsi="微软雅黑" w:eastAsia="微软雅黑" w:cs="微软雅黑"/>
          <w:sz w:val="30"/>
          <w:szCs w:val="30"/>
        </w:rPr>
      </w:pPr>
      <w:bookmarkStart w:id="215" w:name="bookmark95"/>
      <w:bookmarkEnd w:id="215"/>
      <w:r>
        <w:rPr>
          <w:rFonts w:ascii="微软雅黑" w:hAnsi="微软雅黑" w:eastAsia="微软雅黑" w:cs="微软雅黑"/>
          <w:spacing w:val="15"/>
          <w:position w:val="-1"/>
          <w:sz w:val="30"/>
          <w:szCs w:val="30"/>
        </w:rPr>
        <w:t>第二节   增强对外联系</w:t>
      </w:r>
    </w:p>
    <w:p>
      <w:pPr>
        <w:pStyle w:val="2"/>
        <w:spacing w:line="403" w:lineRule="auto"/>
      </w:pPr>
    </w:p>
    <w:p>
      <w:pPr>
        <w:spacing w:before="102" w:line="221" w:lineRule="auto"/>
        <w:ind w:left="44"/>
        <w:rPr>
          <w:rFonts w:ascii="KaiTi" w:hAnsi="KaiTi" w:eastAsia="KaiTi" w:cs="KaiTi"/>
          <w:sz w:val="31"/>
          <w:szCs w:val="31"/>
        </w:rPr>
      </w:pPr>
      <w:bookmarkStart w:id="216" w:name="bookmark96"/>
      <w:bookmarkEnd w:id="216"/>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63</w:t>
      </w:r>
      <w:r>
        <w:rPr>
          <w:rFonts w:ascii="KaiTi" w:hAnsi="KaiTi" w:eastAsia="KaiTi" w:cs="KaiTi"/>
          <w:b/>
          <w:bCs/>
          <w:spacing w:val="-2"/>
          <w:sz w:val="31"/>
          <w:szCs w:val="31"/>
        </w:rPr>
        <w:t>条</w:t>
      </w:r>
      <w:r>
        <w:rPr>
          <w:rFonts w:ascii="KaiTi" w:hAnsi="KaiTi" w:eastAsia="KaiTi" w:cs="KaiTi"/>
          <w:spacing w:val="23"/>
          <w:sz w:val="31"/>
          <w:szCs w:val="31"/>
        </w:rPr>
        <w:t xml:space="preserve">  </w:t>
      </w:r>
      <w:r>
        <w:rPr>
          <w:rFonts w:ascii="KaiTi" w:hAnsi="KaiTi" w:eastAsia="KaiTi" w:cs="KaiTi"/>
          <w:b/>
          <w:bCs/>
          <w:spacing w:val="-2"/>
          <w:sz w:val="31"/>
          <w:szCs w:val="31"/>
        </w:rPr>
        <w:t>区域对外联系</w:t>
      </w:r>
    </w:p>
    <w:p>
      <w:pPr>
        <w:spacing w:before="193" w:line="328" w:lineRule="auto"/>
        <w:ind w:left="24" w:right="243" w:firstLine="644"/>
        <w:jc w:val="both"/>
        <w:rPr>
          <w:rFonts w:ascii="FangSong" w:hAnsi="FangSong" w:eastAsia="FangSong" w:cs="FangSong"/>
          <w:sz w:val="31"/>
          <w:szCs w:val="31"/>
        </w:rPr>
      </w:pPr>
      <w:r>
        <w:rPr>
          <w:rFonts w:ascii="KaiTi" w:hAnsi="KaiTi" w:eastAsia="KaiTi" w:cs="KaiTi"/>
          <w:b/>
          <w:bCs/>
          <w:spacing w:val="10"/>
          <w:sz w:val="31"/>
          <w:szCs w:val="31"/>
        </w:rPr>
        <w:t>优化空中航线。</w:t>
      </w:r>
      <w:r>
        <w:rPr>
          <w:rFonts w:ascii="FangSong" w:hAnsi="FangSong" w:eastAsia="FangSong" w:cs="FangSong"/>
          <w:spacing w:val="10"/>
          <w:sz w:val="31"/>
          <w:szCs w:val="31"/>
        </w:rPr>
        <w:t>升级固银空中快线，提升固原—银川通勤</w:t>
      </w:r>
      <w:r>
        <w:rPr>
          <w:rFonts w:ascii="FangSong" w:hAnsi="FangSong" w:eastAsia="FangSong" w:cs="FangSong"/>
          <w:spacing w:val="13"/>
          <w:sz w:val="31"/>
          <w:szCs w:val="31"/>
        </w:rPr>
        <w:t xml:space="preserve"> </w:t>
      </w:r>
      <w:r>
        <w:rPr>
          <w:rFonts w:ascii="FangSong" w:hAnsi="FangSong" w:eastAsia="FangSong" w:cs="FangSong"/>
          <w:spacing w:val="11"/>
          <w:sz w:val="31"/>
          <w:szCs w:val="31"/>
        </w:rPr>
        <w:t>服务能力，促进固原与银川深度融合；加密固西空中快线，接</w:t>
      </w:r>
      <w:r>
        <w:rPr>
          <w:rFonts w:ascii="FangSong" w:hAnsi="FangSong" w:eastAsia="FangSong" w:cs="FangSong"/>
          <w:spacing w:val="5"/>
          <w:sz w:val="31"/>
          <w:szCs w:val="31"/>
        </w:rPr>
        <w:t xml:space="preserve"> </w:t>
      </w:r>
      <w:r>
        <w:rPr>
          <w:rFonts w:ascii="FangSong" w:hAnsi="FangSong" w:eastAsia="FangSong" w:cs="FangSong"/>
          <w:spacing w:val="11"/>
          <w:sz w:val="31"/>
          <w:szCs w:val="31"/>
        </w:rPr>
        <w:t>轨国内八大区域性枢纽机场之一的咸阳机场，提升固原联接国</w:t>
      </w:r>
      <w:r>
        <w:rPr>
          <w:rFonts w:ascii="FangSong" w:hAnsi="FangSong" w:eastAsia="FangSong" w:cs="FangSong"/>
          <w:spacing w:val="5"/>
          <w:sz w:val="31"/>
          <w:szCs w:val="31"/>
        </w:rPr>
        <w:t xml:space="preserve"> </w:t>
      </w:r>
      <w:r>
        <w:rPr>
          <w:rFonts w:ascii="FangSong" w:hAnsi="FangSong" w:eastAsia="FangSong" w:cs="FangSong"/>
          <w:spacing w:val="11"/>
          <w:sz w:val="31"/>
          <w:szCs w:val="31"/>
        </w:rPr>
        <w:t>内外的能力；重点加快与长三角、珠三角等地区发达城市的通</w:t>
      </w:r>
      <w:r>
        <w:rPr>
          <w:rFonts w:ascii="FangSong" w:hAnsi="FangSong" w:eastAsia="FangSong" w:cs="FangSong"/>
          <w:spacing w:val="6"/>
          <w:sz w:val="31"/>
          <w:szCs w:val="31"/>
        </w:rPr>
        <w:t xml:space="preserve"> </w:t>
      </w:r>
      <w:r>
        <w:rPr>
          <w:rFonts w:ascii="FangSong" w:hAnsi="FangSong" w:eastAsia="FangSong" w:cs="FangSong"/>
          <w:spacing w:val="11"/>
          <w:sz w:val="31"/>
          <w:szCs w:val="31"/>
        </w:rPr>
        <w:t>航，增强经济交流和产业协同发展能力，适时开通固原至西北</w:t>
      </w:r>
      <w:r>
        <w:rPr>
          <w:rFonts w:ascii="FangSong" w:hAnsi="FangSong" w:eastAsia="FangSong" w:cs="FangSong"/>
          <w:spacing w:val="5"/>
          <w:sz w:val="31"/>
          <w:szCs w:val="31"/>
        </w:rPr>
        <w:t xml:space="preserve"> </w:t>
      </w:r>
      <w:r>
        <w:rPr>
          <w:rFonts w:ascii="FangSong" w:hAnsi="FangSong" w:eastAsia="FangSong" w:cs="FangSong"/>
          <w:spacing w:val="9"/>
          <w:sz w:val="31"/>
          <w:szCs w:val="31"/>
        </w:rPr>
        <w:t>地区中心城市的航班，增强区域联系和经济</w:t>
      </w:r>
      <w:r>
        <w:rPr>
          <w:rFonts w:ascii="FangSong" w:hAnsi="FangSong" w:eastAsia="FangSong" w:cs="FangSong"/>
          <w:spacing w:val="8"/>
          <w:sz w:val="31"/>
          <w:szCs w:val="31"/>
        </w:rPr>
        <w:t>往来。</w:t>
      </w:r>
    </w:p>
    <w:p>
      <w:pPr>
        <w:spacing w:before="51" w:line="224" w:lineRule="auto"/>
        <w:jc w:val="right"/>
        <w:rPr>
          <w:rFonts w:ascii="FangSong" w:hAnsi="FangSong" w:eastAsia="FangSong" w:cs="FangSong"/>
          <w:sz w:val="31"/>
          <w:szCs w:val="31"/>
        </w:rPr>
      </w:pPr>
      <w:r>
        <w:rPr>
          <w:rFonts w:ascii="KaiTi" w:hAnsi="KaiTi" w:eastAsia="KaiTi" w:cs="KaiTi"/>
          <w:b/>
          <w:bCs/>
          <w:spacing w:val="7"/>
          <w:sz w:val="31"/>
          <w:szCs w:val="31"/>
        </w:rPr>
        <w:t>融入高铁时代。</w:t>
      </w:r>
      <w:r>
        <w:rPr>
          <w:rFonts w:ascii="FangSong" w:hAnsi="FangSong" w:eastAsia="FangSong" w:cs="FangSong"/>
          <w:spacing w:val="7"/>
          <w:sz w:val="31"/>
          <w:szCs w:val="31"/>
        </w:rPr>
        <w:t>预留银川经固原至重庆高铁的通道和</w:t>
      </w:r>
      <w:r>
        <w:rPr>
          <w:rFonts w:ascii="FangSong" w:hAnsi="FangSong" w:eastAsia="FangSong" w:cs="FangSong"/>
          <w:spacing w:val="6"/>
          <w:sz w:val="31"/>
          <w:szCs w:val="31"/>
        </w:rPr>
        <w:t>场站，</w:t>
      </w:r>
    </w:p>
    <w:p>
      <w:pPr>
        <w:spacing w:line="224" w:lineRule="auto"/>
        <w:rPr>
          <w:rFonts w:ascii="FangSong" w:hAnsi="FangSong" w:eastAsia="FangSong" w:cs="FangSong"/>
          <w:sz w:val="31"/>
          <w:szCs w:val="31"/>
        </w:rPr>
        <w:sectPr>
          <w:footerReference r:id="rId85" w:type="default"/>
          <w:pgSz w:w="11907" w:h="16839"/>
          <w:pgMar w:top="1431" w:right="1170" w:bottom="1440" w:left="1785" w:header="0" w:footer="1229" w:gutter="0"/>
          <w:cols w:space="720" w:num="1"/>
        </w:sectPr>
      </w:pPr>
    </w:p>
    <w:p>
      <w:pPr>
        <w:spacing w:before="182" w:line="224" w:lineRule="auto"/>
        <w:ind w:left="29"/>
        <w:rPr>
          <w:rFonts w:ascii="FangSong" w:hAnsi="FangSong" w:eastAsia="FangSong" w:cs="FangSong"/>
          <w:sz w:val="31"/>
          <w:szCs w:val="31"/>
        </w:rPr>
      </w:pPr>
      <w:r>
        <w:rPr>
          <w:rFonts w:ascii="FangSong" w:hAnsi="FangSong" w:eastAsia="FangSong" w:cs="FangSong"/>
          <w:spacing w:val="6"/>
          <w:sz w:val="31"/>
          <w:szCs w:val="31"/>
        </w:rPr>
        <w:t>积极融入国家高速铁路网，增强对外开放程度。</w:t>
      </w:r>
    </w:p>
    <w:p>
      <w:pPr>
        <w:pStyle w:val="2"/>
        <w:spacing w:line="310" w:lineRule="auto"/>
      </w:pPr>
    </w:p>
    <w:p>
      <w:pPr>
        <w:spacing w:before="133" w:line="312" w:lineRule="exact"/>
        <w:ind w:left="2776"/>
        <w:outlineLvl w:val="1"/>
        <w:rPr>
          <w:rFonts w:ascii="微软雅黑" w:hAnsi="微软雅黑" w:eastAsia="微软雅黑" w:cs="微软雅黑"/>
          <w:sz w:val="31"/>
          <w:szCs w:val="31"/>
        </w:rPr>
      </w:pPr>
      <w:bookmarkStart w:id="217" w:name="bookmark97"/>
      <w:bookmarkEnd w:id="217"/>
      <w:r>
        <w:rPr>
          <w:rFonts w:ascii="微软雅黑" w:hAnsi="微软雅黑" w:eastAsia="微软雅黑" w:cs="微软雅黑"/>
          <w:spacing w:val="4"/>
          <w:position w:val="-1"/>
          <w:sz w:val="31"/>
          <w:szCs w:val="31"/>
        </w:rPr>
        <w:t>第三节</w:t>
      </w:r>
      <w:r>
        <w:rPr>
          <w:rFonts w:ascii="微软雅黑" w:hAnsi="微软雅黑" w:eastAsia="微软雅黑" w:cs="微软雅黑"/>
          <w:spacing w:val="14"/>
          <w:position w:val="-1"/>
          <w:sz w:val="31"/>
          <w:szCs w:val="31"/>
        </w:rPr>
        <w:t xml:space="preserve">   </w:t>
      </w:r>
      <w:r>
        <w:rPr>
          <w:rFonts w:ascii="微软雅黑" w:hAnsi="微软雅黑" w:eastAsia="微软雅黑" w:cs="微软雅黑"/>
          <w:spacing w:val="4"/>
          <w:position w:val="-1"/>
          <w:sz w:val="31"/>
          <w:szCs w:val="31"/>
        </w:rPr>
        <w:t>深化协作方向</w:t>
      </w:r>
    </w:p>
    <w:p>
      <w:pPr>
        <w:pStyle w:val="2"/>
        <w:spacing w:line="402" w:lineRule="auto"/>
      </w:pPr>
    </w:p>
    <w:p>
      <w:pPr>
        <w:spacing w:before="101" w:line="221" w:lineRule="auto"/>
        <w:ind w:left="44"/>
        <w:rPr>
          <w:rFonts w:ascii="KaiTi" w:hAnsi="KaiTi" w:eastAsia="KaiTi" w:cs="KaiTi"/>
          <w:sz w:val="31"/>
          <w:szCs w:val="31"/>
        </w:rPr>
      </w:pPr>
      <w:bookmarkStart w:id="218" w:name="bookmark98"/>
      <w:bookmarkEnd w:id="21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64</w:t>
      </w:r>
      <w:r>
        <w:rPr>
          <w:rFonts w:ascii="KaiTi" w:hAnsi="KaiTi" w:eastAsia="KaiTi" w:cs="KaiTi"/>
          <w:b/>
          <w:bCs/>
          <w:spacing w:val="-2"/>
          <w:sz w:val="31"/>
          <w:szCs w:val="31"/>
        </w:rPr>
        <w:t>条</w:t>
      </w:r>
      <w:r>
        <w:rPr>
          <w:rFonts w:ascii="KaiTi" w:hAnsi="KaiTi" w:eastAsia="KaiTi" w:cs="KaiTi"/>
          <w:spacing w:val="23"/>
          <w:sz w:val="31"/>
          <w:szCs w:val="31"/>
        </w:rPr>
        <w:t xml:space="preserve">  </w:t>
      </w:r>
      <w:r>
        <w:rPr>
          <w:rFonts w:ascii="KaiTi" w:hAnsi="KaiTi" w:eastAsia="KaiTi" w:cs="KaiTi"/>
          <w:b/>
          <w:bCs/>
          <w:spacing w:val="-2"/>
          <w:sz w:val="31"/>
          <w:szCs w:val="31"/>
        </w:rPr>
        <w:t>区域战略协作</w:t>
      </w:r>
    </w:p>
    <w:p>
      <w:pPr>
        <w:spacing w:before="189" w:line="323" w:lineRule="auto"/>
        <w:ind w:left="24" w:right="244" w:firstLine="658"/>
        <w:rPr>
          <w:rFonts w:ascii="FangSong" w:hAnsi="FangSong" w:eastAsia="FangSong" w:cs="FangSong"/>
          <w:sz w:val="31"/>
          <w:szCs w:val="31"/>
        </w:rPr>
      </w:pPr>
      <w:r>
        <w:rPr>
          <w:rFonts w:ascii="KaiTi" w:hAnsi="KaiTi" w:eastAsia="KaiTi" w:cs="KaiTi"/>
          <w:b/>
          <w:bCs/>
          <w:spacing w:val="8"/>
          <w:sz w:val="31"/>
          <w:szCs w:val="31"/>
        </w:rPr>
        <w:t>生态保护协作，共负国家生态屏障责任。</w:t>
      </w:r>
      <w:r>
        <w:rPr>
          <w:rFonts w:ascii="FangSong" w:hAnsi="FangSong" w:eastAsia="FangSong" w:cs="FangSong"/>
          <w:spacing w:val="8"/>
          <w:sz w:val="31"/>
          <w:szCs w:val="31"/>
        </w:rPr>
        <w:t>与甘肃共同加强</w:t>
      </w:r>
      <w:r>
        <w:rPr>
          <w:rFonts w:ascii="FangSong" w:hAnsi="FangSong" w:eastAsia="FangSong" w:cs="FangSong"/>
          <w:spacing w:val="11"/>
          <w:sz w:val="31"/>
          <w:szCs w:val="31"/>
        </w:rPr>
        <w:t xml:space="preserve"> 泾河、葫芦河、渝河、茹（洪）河流域以及六盘山区域等山水 林田湖草沙的一体化保护和修复，共同建设六盘山国家公</w:t>
      </w:r>
      <w:r>
        <w:rPr>
          <w:rFonts w:ascii="FangSong" w:hAnsi="FangSong" w:eastAsia="FangSong" w:cs="FangSong"/>
          <w:spacing w:val="10"/>
          <w:sz w:val="31"/>
          <w:szCs w:val="31"/>
        </w:rPr>
        <w:t>园，</w:t>
      </w:r>
    </w:p>
    <w:p>
      <w:pPr>
        <w:spacing w:before="56" w:line="327" w:lineRule="auto"/>
        <w:ind w:left="23" w:firstLine="11"/>
        <w:rPr>
          <w:rFonts w:ascii="FangSong" w:hAnsi="FangSong" w:eastAsia="FangSong" w:cs="FangSong"/>
          <w:sz w:val="31"/>
          <w:szCs w:val="31"/>
        </w:rPr>
      </w:pPr>
      <w:r>
        <w:rPr>
          <w:rFonts w:ascii="FangSong" w:hAnsi="FangSong" w:eastAsia="FangSong" w:cs="FangSong"/>
          <w:spacing w:val="7"/>
          <w:sz w:val="31"/>
          <w:szCs w:val="31"/>
        </w:rPr>
        <w:t>跨省开展联合保护、联合宣传、联合科研、联合执法等。</w:t>
      </w:r>
      <w:r>
        <w:rPr>
          <w:rFonts w:ascii="FangSong" w:hAnsi="FangSong" w:eastAsia="FangSong" w:cs="FangSong"/>
          <w:spacing w:val="-46"/>
          <w:sz w:val="31"/>
          <w:szCs w:val="31"/>
        </w:rPr>
        <w:t xml:space="preserve"> </w:t>
      </w:r>
      <w:r>
        <w:rPr>
          <w:rFonts w:ascii="FangSong" w:hAnsi="FangSong" w:eastAsia="FangSong" w:cs="FangSong"/>
          <w:spacing w:val="7"/>
          <w:sz w:val="31"/>
          <w:szCs w:val="31"/>
        </w:rPr>
        <w:t>自治</w:t>
      </w:r>
      <w:r>
        <w:rPr>
          <w:rFonts w:ascii="FangSong" w:hAnsi="FangSong" w:eastAsia="FangSong" w:cs="FangSong"/>
          <w:sz w:val="31"/>
          <w:szCs w:val="31"/>
        </w:rPr>
        <w:t xml:space="preserve">  </w:t>
      </w:r>
      <w:r>
        <w:rPr>
          <w:rFonts w:ascii="FangSong" w:hAnsi="FangSong" w:eastAsia="FangSong" w:cs="FangSong"/>
          <w:spacing w:val="11"/>
          <w:sz w:val="31"/>
          <w:szCs w:val="31"/>
        </w:rPr>
        <w:t>区内固原与宁夏沿黄城市群各城市共同加强黄河流域及上游支</w:t>
      </w:r>
      <w:r>
        <w:rPr>
          <w:rFonts w:ascii="FangSong" w:hAnsi="FangSong" w:eastAsia="FangSong" w:cs="FangSong"/>
          <w:spacing w:val="5"/>
          <w:sz w:val="31"/>
          <w:szCs w:val="31"/>
        </w:rPr>
        <w:t xml:space="preserve">  </w:t>
      </w:r>
      <w:r>
        <w:rPr>
          <w:rFonts w:ascii="FangSong" w:hAnsi="FangSong" w:eastAsia="FangSong" w:cs="FangSong"/>
          <w:spacing w:val="11"/>
          <w:sz w:val="31"/>
          <w:szCs w:val="31"/>
        </w:rPr>
        <w:t>流（清水河）、六盘山、云雾山和月亮山等区域的生态修复和</w:t>
      </w:r>
      <w:r>
        <w:rPr>
          <w:rFonts w:ascii="FangSong" w:hAnsi="FangSong" w:eastAsia="FangSong" w:cs="FangSong"/>
          <w:spacing w:val="6"/>
          <w:sz w:val="31"/>
          <w:szCs w:val="31"/>
        </w:rPr>
        <w:t xml:space="preserve">  </w:t>
      </w:r>
      <w:r>
        <w:rPr>
          <w:rFonts w:ascii="FangSong" w:hAnsi="FangSong" w:eastAsia="FangSong" w:cs="FangSong"/>
          <w:spacing w:val="9"/>
          <w:sz w:val="31"/>
          <w:szCs w:val="31"/>
        </w:rPr>
        <w:t>保护，重点做好水土流失防治、水源涵养和水</w:t>
      </w:r>
      <w:r>
        <w:rPr>
          <w:rFonts w:ascii="FangSong" w:hAnsi="FangSong" w:eastAsia="FangSong" w:cs="FangSong"/>
          <w:spacing w:val="8"/>
          <w:sz w:val="31"/>
          <w:szCs w:val="31"/>
        </w:rPr>
        <w:t>质提升、监管等，</w:t>
      </w:r>
      <w:r>
        <w:rPr>
          <w:rFonts w:ascii="FangSong" w:hAnsi="FangSong" w:eastAsia="FangSong" w:cs="FangSong"/>
          <w:sz w:val="31"/>
          <w:szCs w:val="31"/>
        </w:rPr>
        <w:t xml:space="preserve"> </w:t>
      </w:r>
      <w:r>
        <w:rPr>
          <w:rFonts w:ascii="FangSong" w:hAnsi="FangSong" w:eastAsia="FangSong" w:cs="FangSong"/>
          <w:spacing w:val="8"/>
          <w:sz w:val="31"/>
          <w:szCs w:val="31"/>
        </w:rPr>
        <w:t>助力黄河流域高水平保护。</w:t>
      </w:r>
    </w:p>
    <w:p>
      <w:pPr>
        <w:spacing w:before="54" w:line="330" w:lineRule="auto"/>
        <w:ind w:left="19" w:right="241" w:firstLine="645"/>
        <w:rPr>
          <w:rFonts w:ascii="FangSong" w:hAnsi="FangSong" w:eastAsia="FangSong" w:cs="FangSong"/>
          <w:sz w:val="31"/>
          <w:szCs w:val="31"/>
        </w:rPr>
      </w:pPr>
      <w:r>
        <w:rPr>
          <w:rFonts w:ascii="KaiTi" w:hAnsi="KaiTi" w:eastAsia="KaiTi" w:cs="KaiTi"/>
          <w:b/>
          <w:bCs/>
          <w:spacing w:val="10"/>
          <w:sz w:val="31"/>
          <w:szCs w:val="31"/>
        </w:rPr>
        <w:t>产业发展协作，推进共同富裕。</w:t>
      </w:r>
      <w:r>
        <w:rPr>
          <w:rFonts w:ascii="FangSong" w:hAnsi="FangSong" w:eastAsia="FangSong" w:cs="FangSong"/>
          <w:spacing w:val="10"/>
          <w:sz w:val="31"/>
          <w:szCs w:val="31"/>
        </w:rPr>
        <w:t>深化闽宁协作</w:t>
      </w:r>
      <w:r>
        <w:rPr>
          <w:rFonts w:ascii="FangSong" w:hAnsi="FangSong" w:eastAsia="FangSong" w:cs="FangSong"/>
          <w:spacing w:val="9"/>
          <w:sz w:val="31"/>
          <w:szCs w:val="31"/>
        </w:rPr>
        <w:t>，创新协作</w:t>
      </w:r>
      <w:r>
        <w:rPr>
          <w:rFonts w:ascii="FangSong" w:hAnsi="FangSong" w:eastAsia="FangSong" w:cs="FangSong"/>
          <w:sz w:val="31"/>
          <w:szCs w:val="31"/>
        </w:rPr>
        <w:t xml:space="preserve"> </w:t>
      </w:r>
      <w:r>
        <w:rPr>
          <w:rFonts w:ascii="FangSong" w:hAnsi="FangSong" w:eastAsia="FangSong" w:cs="FangSong"/>
          <w:spacing w:val="11"/>
          <w:sz w:val="31"/>
          <w:szCs w:val="31"/>
        </w:rPr>
        <w:t>新形态和新平台，抢抓东部产业转移机遇，积极承接生态友好</w:t>
      </w:r>
      <w:r>
        <w:rPr>
          <w:rFonts w:ascii="FangSong" w:hAnsi="FangSong" w:eastAsia="FangSong" w:cs="FangSong"/>
          <w:spacing w:val="10"/>
          <w:sz w:val="31"/>
          <w:szCs w:val="31"/>
        </w:rPr>
        <w:t xml:space="preserve"> </w:t>
      </w:r>
      <w:r>
        <w:rPr>
          <w:rFonts w:ascii="FangSong" w:hAnsi="FangSong" w:eastAsia="FangSong" w:cs="FangSong"/>
          <w:spacing w:val="11"/>
          <w:sz w:val="31"/>
          <w:szCs w:val="31"/>
        </w:rPr>
        <w:t>型东部劳动密集型产业，壮大固原二产发展规模；抢抓国家东</w:t>
      </w:r>
      <w:r>
        <w:rPr>
          <w:rFonts w:ascii="FangSong" w:hAnsi="FangSong" w:eastAsia="FangSong" w:cs="FangSong"/>
          <w:spacing w:val="10"/>
          <w:sz w:val="31"/>
          <w:szCs w:val="31"/>
        </w:rPr>
        <w:t xml:space="preserve"> </w:t>
      </w:r>
      <w:r>
        <w:rPr>
          <w:rFonts w:ascii="FangSong" w:hAnsi="FangSong" w:eastAsia="FangSong" w:cs="FangSong"/>
          <w:spacing w:val="11"/>
          <w:sz w:val="31"/>
          <w:szCs w:val="31"/>
        </w:rPr>
        <w:t>数西算算力枢纽节点建设机遇，大力引进培育发展数字信息产</w:t>
      </w:r>
      <w:r>
        <w:rPr>
          <w:rFonts w:ascii="FangSong" w:hAnsi="FangSong" w:eastAsia="FangSong" w:cs="FangSong"/>
          <w:spacing w:val="10"/>
          <w:sz w:val="31"/>
          <w:szCs w:val="31"/>
        </w:rPr>
        <w:t xml:space="preserve"> </w:t>
      </w:r>
      <w:r>
        <w:rPr>
          <w:rFonts w:ascii="FangSong" w:hAnsi="FangSong" w:eastAsia="FangSong" w:cs="FangSong"/>
          <w:spacing w:val="9"/>
          <w:sz w:val="31"/>
          <w:szCs w:val="31"/>
        </w:rPr>
        <w:t>业，逐步加强科技成果转换；协同盐池、同心以及陕西延安、</w:t>
      </w:r>
      <w:r>
        <w:rPr>
          <w:rFonts w:ascii="FangSong" w:hAnsi="FangSong" w:eastAsia="FangSong" w:cs="FangSong"/>
          <w:spacing w:val="7"/>
          <w:sz w:val="31"/>
          <w:szCs w:val="31"/>
        </w:rPr>
        <w:t xml:space="preserve"> </w:t>
      </w:r>
      <w:r>
        <w:rPr>
          <w:rFonts w:ascii="FangSong" w:hAnsi="FangSong" w:eastAsia="FangSong" w:cs="FangSong"/>
          <w:spacing w:val="9"/>
          <w:sz w:val="31"/>
          <w:szCs w:val="31"/>
        </w:rPr>
        <w:t>甘肃会宁等地共建红色旅游大路线，共拓红色旅游大市场，</w:t>
      </w:r>
      <w:r>
        <w:rPr>
          <w:rFonts w:ascii="FangSong" w:hAnsi="FangSong" w:eastAsia="FangSong" w:cs="FangSong"/>
          <w:spacing w:val="-85"/>
          <w:sz w:val="31"/>
          <w:szCs w:val="31"/>
        </w:rPr>
        <w:t xml:space="preserve"> </w:t>
      </w:r>
      <w:r>
        <w:rPr>
          <w:rFonts w:ascii="FangSong" w:hAnsi="FangSong" w:eastAsia="FangSong" w:cs="FangSong"/>
          <w:spacing w:val="9"/>
          <w:sz w:val="31"/>
          <w:szCs w:val="31"/>
        </w:rPr>
        <w:t>放</w:t>
      </w:r>
      <w:r>
        <w:rPr>
          <w:rFonts w:ascii="FangSong" w:hAnsi="FangSong" w:eastAsia="FangSong" w:cs="FangSong"/>
          <w:sz w:val="31"/>
          <w:szCs w:val="31"/>
        </w:rPr>
        <w:t xml:space="preserve"> </w:t>
      </w:r>
      <w:r>
        <w:rPr>
          <w:rFonts w:ascii="FangSong" w:hAnsi="FangSong" w:eastAsia="FangSong" w:cs="FangSong"/>
          <w:spacing w:val="11"/>
          <w:sz w:val="31"/>
          <w:szCs w:val="31"/>
        </w:rPr>
        <w:t>大六盘山红军长征纪念馆、将台堡革命旧址以及单家集红军长</w:t>
      </w:r>
      <w:r>
        <w:rPr>
          <w:rFonts w:ascii="FangSong" w:hAnsi="FangSong" w:eastAsia="FangSong" w:cs="FangSong"/>
          <w:spacing w:val="16"/>
          <w:sz w:val="31"/>
          <w:szCs w:val="31"/>
        </w:rPr>
        <w:t xml:space="preserve"> </w:t>
      </w:r>
      <w:r>
        <w:rPr>
          <w:rFonts w:ascii="FangSong" w:hAnsi="FangSong" w:eastAsia="FangSong" w:cs="FangSong"/>
          <w:spacing w:val="8"/>
          <w:sz w:val="31"/>
          <w:szCs w:val="31"/>
        </w:rPr>
        <w:t>征遗址等资源的革命教育和文化旅游价值；</w:t>
      </w:r>
      <w:r>
        <w:rPr>
          <w:rFonts w:ascii="FangSong" w:hAnsi="FangSong" w:eastAsia="FangSong" w:cs="FangSong"/>
          <w:spacing w:val="-60"/>
          <w:sz w:val="31"/>
          <w:szCs w:val="31"/>
        </w:rPr>
        <w:t xml:space="preserve"> </w:t>
      </w:r>
      <w:r>
        <w:rPr>
          <w:rFonts w:ascii="FangSong" w:hAnsi="FangSong" w:eastAsia="FangSong" w:cs="FangSong"/>
          <w:spacing w:val="8"/>
          <w:sz w:val="31"/>
          <w:szCs w:val="31"/>
        </w:rPr>
        <w:t>以文化旅游、避暑</w:t>
      </w:r>
      <w:r>
        <w:rPr>
          <w:rFonts w:ascii="FangSong" w:hAnsi="FangSong" w:eastAsia="FangSong" w:cs="FangSong"/>
          <w:sz w:val="31"/>
          <w:szCs w:val="31"/>
        </w:rPr>
        <w:t xml:space="preserve"> </w:t>
      </w:r>
      <w:r>
        <w:rPr>
          <w:rFonts w:ascii="FangSong" w:hAnsi="FangSong" w:eastAsia="FangSong" w:cs="FangSong"/>
          <w:spacing w:val="11"/>
          <w:sz w:val="31"/>
          <w:szCs w:val="31"/>
        </w:rPr>
        <w:t>养生、特色农业等优势产业为突破口将固原打造为发达地区的</w:t>
      </w:r>
      <w:r>
        <w:rPr>
          <w:rFonts w:ascii="FangSong" w:hAnsi="FangSong" w:eastAsia="FangSong" w:cs="FangSong"/>
          <w:spacing w:val="16"/>
          <w:sz w:val="31"/>
          <w:szCs w:val="31"/>
        </w:rPr>
        <w:t xml:space="preserve"> </w:t>
      </w:r>
      <w:r>
        <w:rPr>
          <w:rFonts w:ascii="FangSong" w:hAnsi="FangSong" w:eastAsia="FangSong" w:cs="FangSong"/>
          <w:spacing w:val="6"/>
          <w:sz w:val="31"/>
          <w:szCs w:val="31"/>
        </w:rPr>
        <w:t>“大教室”、“后花园”和“菜篮子”。</w:t>
      </w:r>
    </w:p>
    <w:p>
      <w:pPr>
        <w:spacing w:before="60" w:line="318" w:lineRule="auto"/>
        <w:ind w:left="66" w:right="242" w:firstLine="611"/>
        <w:rPr>
          <w:rFonts w:ascii="FangSong" w:hAnsi="FangSong" w:eastAsia="FangSong" w:cs="FangSong"/>
          <w:sz w:val="31"/>
          <w:szCs w:val="31"/>
        </w:rPr>
      </w:pPr>
      <w:r>
        <w:rPr>
          <w:rFonts w:ascii="KaiTi" w:hAnsi="KaiTi" w:eastAsia="KaiTi" w:cs="KaiTi"/>
          <w:b/>
          <w:bCs/>
          <w:spacing w:val="8"/>
          <w:sz w:val="31"/>
          <w:szCs w:val="31"/>
        </w:rPr>
        <w:t>重大项目协作，探索跨区域融合发展的新模式。</w:t>
      </w:r>
      <w:r>
        <w:rPr>
          <w:rFonts w:ascii="FangSong" w:hAnsi="FangSong" w:eastAsia="FangSong" w:cs="FangSong"/>
          <w:spacing w:val="8"/>
          <w:sz w:val="31"/>
          <w:szCs w:val="31"/>
        </w:rPr>
        <w:t xml:space="preserve">落实、预 </w:t>
      </w:r>
      <w:r>
        <w:rPr>
          <w:rFonts w:ascii="FangSong" w:hAnsi="FangSong" w:eastAsia="FangSong" w:cs="FangSong"/>
          <w:spacing w:val="10"/>
          <w:sz w:val="31"/>
          <w:szCs w:val="31"/>
        </w:rPr>
        <w:t>留宁电入湘配套工程及走廊、银川经固原至重庆高铁</w:t>
      </w:r>
      <w:r>
        <w:rPr>
          <w:rFonts w:ascii="FangSong" w:hAnsi="FangSong" w:eastAsia="FangSong" w:cs="FangSong"/>
          <w:spacing w:val="9"/>
          <w:sz w:val="31"/>
          <w:szCs w:val="31"/>
        </w:rPr>
        <w:t>、定西经</w:t>
      </w:r>
    </w:p>
    <w:p>
      <w:pPr>
        <w:spacing w:line="318" w:lineRule="auto"/>
        <w:rPr>
          <w:rFonts w:ascii="FangSong" w:hAnsi="FangSong" w:eastAsia="FangSong" w:cs="FangSong"/>
          <w:sz w:val="31"/>
          <w:szCs w:val="31"/>
        </w:rPr>
        <w:sectPr>
          <w:footerReference r:id="rId86" w:type="default"/>
          <w:pgSz w:w="11907" w:h="16839"/>
          <w:pgMar w:top="1431" w:right="1171" w:bottom="1443" w:left="1785" w:header="0" w:footer="1229" w:gutter="0"/>
          <w:cols w:space="720" w:num="1"/>
        </w:sectPr>
      </w:pPr>
    </w:p>
    <w:p>
      <w:pPr>
        <w:spacing w:before="179" w:line="330" w:lineRule="auto"/>
        <w:ind w:left="29" w:firstLine="24"/>
        <w:jc w:val="both"/>
        <w:rPr>
          <w:rFonts w:ascii="FangSong" w:hAnsi="FangSong" w:eastAsia="FangSong" w:cs="FangSong"/>
          <w:sz w:val="31"/>
          <w:szCs w:val="31"/>
        </w:rPr>
      </w:pPr>
      <w:r>
        <w:rPr>
          <w:rFonts w:ascii="FangSong" w:hAnsi="FangSong" w:eastAsia="FangSong" w:cs="FangSong"/>
          <w:spacing w:val="10"/>
          <w:sz w:val="31"/>
          <w:szCs w:val="31"/>
        </w:rPr>
        <w:t>固原至庆阳铁路以及多条高速公路等跨区域重大基础设施建设</w:t>
      </w:r>
      <w:r>
        <w:rPr>
          <w:rFonts w:ascii="FangSong" w:hAnsi="FangSong" w:eastAsia="FangSong" w:cs="FangSong"/>
          <w:spacing w:val="4"/>
          <w:sz w:val="31"/>
          <w:szCs w:val="31"/>
        </w:rPr>
        <w:t xml:space="preserve">  </w:t>
      </w:r>
      <w:r>
        <w:rPr>
          <w:rFonts w:ascii="FangSong" w:hAnsi="FangSong" w:eastAsia="FangSong" w:cs="FangSong"/>
          <w:spacing w:val="11"/>
          <w:sz w:val="31"/>
          <w:szCs w:val="31"/>
        </w:rPr>
        <w:t>空间；依托国家及自治区重大水利设施建设，加强重大引配水</w:t>
      </w:r>
      <w:r>
        <w:rPr>
          <w:rFonts w:ascii="FangSong" w:hAnsi="FangSong" w:eastAsia="FangSong" w:cs="FangSong"/>
          <w:sz w:val="31"/>
          <w:szCs w:val="31"/>
        </w:rPr>
        <w:t xml:space="preserve">  </w:t>
      </w:r>
      <w:r>
        <w:rPr>
          <w:rFonts w:ascii="FangSong" w:hAnsi="FangSong" w:eastAsia="FangSong" w:cs="FangSong"/>
          <w:spacing w:val="11"/>
          <w:sz w:val="31"/>
          <w:szCs w:val="31"/>
        </w:rPr>
        <w:t>工程项目储备，预留黑山峡固原安全引水工程、白龙江引水工</w:t>
      </w:r>
      <w:r>
        <w:rPr>
          <w:rFonts w:ascii="FangSong" w:hAnsi="FangSong" w:eastAsia="FangSong" w:cs="FangSong"/>
          <w:sz w:val="31"/>
          <w:szCs w:val="31"/>
        </w:rPr>
        <w:t xml:space="preserve">  </w:t>
      </w:r>
      <w:r>
        <w:rPr>
          <w:rFonts w:ascii="FangSong" w:hAnsi="FangSong" w:eastAsia="FangSong" w:cs="FangSong"/>
          <w:spacing w:val="8"/>
          <w:sz w:val="31"/>
          <w:szCs w:val="31"/>
        </w:rPr>
        <w:t>程和引洮济固工程布局空间，强化用地、用能等资源要素保障。</w:t>
      </w:r>
      <w:r>
        <w:rPr>
          <w:rFonts w:ascii="FangSong" w:hAnsi="FangSong" w:eastAsia="FangSong" w:cs="FangSong"/>
          <w:spacing w:val="15"/>
          <w:sz w:val="31"/>
          <w:szCs w:val="31"/>
        </w:rPr>
        <w:t xml:space="preserve"> </w:t>
      </w:r>
      <w:r>
        <w:rPr>
          <w:rFonts w:ascii="FangSong" w:hAnsi="FangSong" w:eastAsia="FangSong" w:cs="FangSong"/>
          <w:spacing w:val="8"/>
          <w:sz w:val="31"/>
          <w:szCs w:val="31"/>
        </w:rPr>
        <w:t>积极优化自治区内以及跨省流域上下游横向生态保护补偿机制；</w:t>
      </w:r>
      <w:r>
        <w:rPr>
          <w:rFonts w:ascii="FangSong" w:hAnsi="FangSong" w:eastAsia="FangSong" w:cs="FangSong"/>
          <w:spacing w:val="15"/>
          <w:sz w:val="31"/>
          <w:szCs w:val="31"/>
        </w:rPr>
        <w:t xml:space="preserve"> </w:t>
      </w:r>
      <w:r>
        <w:rPr>
          <w:rFonts w:ascii="FangSong" w:hAnsi="FangSong" w:eastAsia="FangSong" w:cs="FangSong"/>
          <w:spacing w:val="9"/>
          <w:sz w:val="31"/>
          <w:szCs w:val="31"/>
        </w:rPr>
        <w:t>升级闽宁协作平台，加快固原工业发展的</w:t>
      </w:r>
      <w:r>
        <w:rPr>
          <w:rFonts w:ascii="FangSong" w:hAnsi="FangSong" w:eastAsia="FangSong" w:cs="FangSong"/>
          <w:spacing w:val="-95"/>
          <w:sz w:val="31"/>
          <w:szCs w:val="31"/>
        </w:rPr>
        <w:t xml:space="preserve"> </w:t>
      </w:r>
      <w:r>
        <w:rPr>
          <w:rFonts w:ascii="FangSong" w:hAnsi="FangSong" w:eastAsia="FangSong" w:cs="FangSong"/>
          <w:spacing w:val="9"/>
          <w:sz w:val="31"/>
          <w:szCs w:val="31"/>
        </w:rPr>
        <w:t>“反向飞地”模式研</w:t>
      </w:r>
      <w:r>
        <w:rPr>
          <w:rFonts w:ascii="FangSong" w:hAnsi="FangSong" w:eastAsia="FangSong" w:cs="FangSong"/>
          <w:sz w:val="31"/>
          <w:szCs w:val="31"/>
        </w:rPr>
        <w:t xml:space="preserve">  </w:t>
      </w:r>
      <w:r>
        <w:rPr>
          <w:rFonts w:ascii="FangSong" w:hAnsi="FangSong" w:eastAsia="FangSong" w:cs="FangSong"/>
          <w:spacing w:val="11"/>
          <w:sz w:val="31"/>
          <w:szCs w:val="31"/>
        </w:rPr>
        <w:t>究和实践，加强碳汇交易、林权抵押、集体经营性建设用地入</w:t>
      </w:r>
      <w:r>
        <w:rPr>
          <w:rFonts w:ascii="FangSong" w:hAnsi="FangSong" w:eastAsia="FangSong" w:cs="FangSong"/>
          <w:spacing w:val="3"/>
          <w:sz w:val="31"/>
          <w:szCs w:val="31"/>
        </w:rPr>
        <w:t xml:space="preserve">  </w:t>
      </w:r>
      <w:r>
        <w:rPr>
          <w:rFonts w:ascii="FangSong" w:hAnsi="FangSong" w:eastAsia="FangSong" w:cs="FangSong"/>
          <w:spacing w:val="5"/>
          <w:sz w:val="31"/>
          <w:szCs w:val="31"/>
        </w:rPr>
        <w:t>市等新机遇方面的机制建设。</w:t>
      </w:r>
    </w:p>
    <w:p>
      <w:pPr>
        <w:spacing w:line="330" w:lineRule="auto"/>
        <w:rPr>
          <w:rFonts w:ascii="FangSong" w:hAnsi="FangSong" w:eastAsia="FangSong" w:cs="FangSong"/>
          <w:sz w:val="31"/>
          <w:szCs w:val="31"/>
        </w:rPr>
        <w:sectPr>
          <w:footerReference r:id="rId87" w:type="default"/>
          <w:pgSz w:w="11907" w:h="16839"/>
          <w:pgMar w:top="1431" w:right="1170" w:bottom="1440" w:left="1785" w:header="0" w:footer="1229" w:gutter="0"/>
          <w:cols w:space="720" w:num="1"/>
        </w:sectPr>
      </w:pPr>
    </w:p>
    <w:p>
      <w:pPr>
        <w:spacing w:before="143" w:line="357" w:lineRule="exact"/>
        <w:ind w:left="2830"/>
        <w:outlineLvl w:val="0"/>
        <w:rPr>
          <w:rFonts w:ascii="微软雅黑" w:hAnsi="微软雅黑" w:eastAsia="微软雅黑" w:cs="微软雅黑"/>
          <w:sz w:val="35"/>
          <w:szCs w:val="35"/>
        </w:rPr>
      </w:pPr>
      <w:bookmarkStart w:id="219" w:name="bookmark99"/>
      <w:bookmarkEnd w:id="219"/>
      <w:bookmarkStart w:id="220" w:name="bookmark100"/>
      <w:bookmarkEnd w:id="220"/>
      <w:r>
        <w:rPr>
          <w:rFonts w:ascii="微软雅黑" w:hAnsi="微软雅黑" w:eastAsia="微软雅黑" w:cs="微软雅黑"/>
          <w:spacing w:val="11"/>
          <w:position w:val="-2"/>
          <w:sz w:val="35"/>
          <w:szCs w:val="35"/>
        </w:rPr>
        <w:t>第三篇</w:t>
      </w:r>
      <w:r>
        <w:rPr>
          <w:rFonts w:ascii="微软雅黑" w:hAnsi="微软雅黑" w:eastAsia="微软雅黑" w:cs="微软雅黑"/>
          <w:spacing w:val="68"/>
          <w:position w:val="-2"/>
          <w:sz w:val="35"/>
          <w:szCs w:val="35"/>
        </w:rPr>
        <w:t xml:space="preserve"> </w:t>
      </w:r>
      <w:r>
        <w:rPr>
          <w:rFonts w:ascii="微软雅黑" w:hAnsi="微软雅黑" w:eastAsia="微软雅黑" w:cs="微软雅黑"/>
          <w:spacing w:val="11"/>
          <w:position w:val="-2"/>
          <w:sz w:val="35"/>
          <w:szCs w:val="35"/>
        </w:rPr>
        <w:t>原州区规划</w:t>
      </w:r>
    </w:p>
    <w:p>
      <w:pPr>
        <w:pStyle w:val="2"/>
        <w:spacing w:line="303" w:lineRule="auto"/>
      </w:pPr>
    </w:p>
    <w:p>
      <w:pPr>
        <w:spacing w:before="159" w:line="375" w:lineRule="exact"/>
        <w:ind w:left="2441"/>
        <w:outlineLvl w:val="0"/>
        <w:rPr>
          <w:rFonts w:ascii="微软雅黑" w:hAnsi="微软雅黑" w:eastAsia="微软雅黑" w:cs="微软雅黑"/>
          <w:sz w:val="37"/>
          <w:szCs w:val="37"/>
        </w:rPr>
      </w:pPr>
      <w:bookmarkStart w:id="221" w:name="bookmark101"/>
      <w:bookmarkEnd w:id="221"/>
      <w:bookmarkStart w:id="222" w:name="bookmark102"/>
      <w:bookmarkEnd w:id="222"/>
      <w:r>
        <w:rPr>
          <w:rFonts w:ascii="微软雅黑" w:hAnsi="微软雅黑" w:eastAsia="微软雅黑" w:cs="微软雅黑"/>
          <w:spacing w:val="-12"/>
          <w:position w:val="-2"/>
          <w:sz w:val="37"/>
          <w:szCs w:val="37"/>
        </w:rPr>
        <w:t>第十一章</w:t>
      </w:r>
      <w:r>
        <w:rPr>
          <w:rFonts w:ascii="微软雅黑" w:hAnsi="微软雅黑" w:eastAsia="微软雅黑" w:cs="微软雅黑"/>
          <w:spacing w:val="17"/>
          <w:position w:val="-2"/>
          <w:sz w:val="37"/>
          <w:szCs w:val="37"/>
        </w:rPr>
        <w:t xml:space="preserve">  </w:t>
      </w:r>
      <w:r>
        <w:rPr>
          <w:rFonts w:ascii="微软雅黑" w:hAnsi="微软雅黑" w:eastAsia="微软雅黑" w:cs="微软雅黑"/>
          <w:spacing w:val="-12"/>
          <w:position w:val="-2"/>
          <w:sz w:val="37"/>
          <w:szCs w:val="37"/>
        </w:rPr>
        <w:t>国土空间格局</w:t>
      </w:r>
    </w:p>
    <w:p>
      <w:pPr>
        <w:pStyle w:val="2"/>
        <w:spacing w:line="361" w:lineRule="auto"/>
      </w:pPr>
    </w:p>
    <w:p>
      <w:pPr>
        <w:spacing w:before="125" w:line="309" w:lineRule="exact"/>
        <w:ind w:left="1730"/>
        <w:outlineLvl w:val="1"/>
        <w:rPr>
          <w:rFonts w:ascii="微软雅黑" w:hAnsi="微软雅黑" w:eastAsia="微软雅黑" w:cs="微软雅黑"/>
          <w:sz w:val="29"/>
          <w:szCs w:val="29"/>
        </w:rPr>
      </w:pPr>
      <w:bookmarkStart w:id="223" w:name="bookmark103"/>
      <w:bookmarkEnd w:id="223"/>
      <w:r>
        <w:rPr>
          <w:rFonts w:ascii="微软雅黑" w:hAnsi="微软雅黑" w:eastAsia="微软雅黑" w:cs="微软雅黑"/>
          <w:spacing w:val="17"/>
          <w:position w:val="-1"/>
          <w:sz w:val="29"/>
          <w:szCs w:val="29"/>
        </w:rPr>
        <w:t>第一节   构建</w:t>
      </w:r>
      <w:r>
        <w:rPr>
          <w:rFonts w:ascii="微软雅黑" w:hAnsi="微软雅黑" w:eastAsia="微软雅黑" w:cs="微软雅黑"/>
          <w:position w:val="-1"/>
          <w:sz w:val="29"/>
          <w:szCs w:val="29"/>
        </w:rPr>
        <w:t>cc</w:t>
      </w:r>
      <w:r>
        <w:rPr>
          <w:rFonts w:ascii="微软雅黑" w:hAnsi="微软雅黑" w:eastAsia="微软雅黑" w:cs="微软雅黑"/>
          <w:spacing w:val="17"/>
          <w:position w:val="-1"/>
          <w:sz w:val="29"/>
          <w:szCs w:val="29"/>
        </w:rPr>
        <w:t>一川两山一带</w:t>
      </w:r>
      <w:r>
        <w:rPr>
          <w:position w:val="10"/>
          <w:sz w:val="29"/>
          <w:szCs w:val="29"/>
        </w:rPr>
        <w:drawing>
          <wp:inline distT="0" distB="0" distL="0" distR="0">
            <wp:extent cx="98425" cy="590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8"/>
                    <a:stretch>
                      <a:fillRect/>
                    </a:stretch>
                  </pic:blipFill>
                  <pic:spPr>
                    <a:xfrm>
                      <a:off x="0" y="0"/>
                      <a:ext cx="99059" cy="59435"/>
                    </a:xfrm>
                    <a:prstGeom prst="rect">
                      <a:avLst/>
                    </a:prstGeom>
                  </pic:spPr>
                </pic:pic>
              </a:graphicData>
            </a:graphic>
          </wp:inline>
        </w:drawing>
      </w:r>
      <w:r>
        <w:rPr>
          <w:rFonts w:ascii="微软雅黑" w:hAnsi="微软雅黑" w:eastAsia="微软雅黑" w:cs="微软雅黑"/>
          <w:spacing w:val="17"/>
          <w:position w:val="-1"/>
          <w:sz w:val="29"/>
          <w:szCs w:val="29"/>
        </w:rPr>
        <w:t>的总体格局</w:t>
      </w:r>
    </w:p>
    <w:p>
      <w:pPr>
        <w:pStyle w:val="2"/>
        <w:spacing w:line="403" w:lineRule="auto"/>
      </w:pPr>
    </w:p>
    <w:p>
      <w:pPr>
        <w:spacing w:before="100" w:line="222" w:lineRule="auto"/>
        <w:ind w:left="44"/>
        <w:rPr>
          <w:rFonts w:ascii="KaiTi" w:hAnsi="KaiTi" w:eastAsia="KaiTi" w:cs="KaiTi"/>
          <w:sz w:val="31"/>
          <w:szCs w:val="31"/>
        </w:rPr>
      </w:pPr>
      <w:bookmarkStart w:id="224" w:name="bookmark104"/>
      <w:bookmarkEnd w:id="224"/>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65</w:t>
      </w:r>
      <w:r>
        <w:rPr>
          <w:rFonts w:ascii="KaiTi" w:hAnsi="KaiTi" w:eastAsia="KaiTi" w:cs="KaiTi"/>
          <w:b/>
          <w:bCs/>
          <w:spacing w:val="-1"/>
          <w:sz w:val="31"/>
          <w:szCs w:val="31"/>
        </w:rPr>
        <w:t>条</w:t>
      </w:r>
      <w:r>
        <w:rPr>
          <w:rFonts w:ascii="KaiTi" w:hAnsi="KaiTi" w:eastAsia="KaiTi" w:cs="KaiTi"/>
          <w:spacing w:val="18"/>
          <w:sz w:val="31"/>
          <w:szCs w:val="31"/>
        </w:rPr>
        <w:t xml:space="preserve">  </w:t>
      </w:r>
      <w:r>
        <w:rPr>
          <w:rFonts w:ascii="KaiTi" w:hAnsi="KaiTi" w:eastAsia="KaiTi" w:cs="KaiTi"/>
          <w:b/>
          <w:bCs/>
          <w:spacing w:val="-1"/>
          <w:sz w:val="31"/>
          <w:szCs w:val="31"/>
        </w:rPr>
        <w:t>国土空间格局</w:t>
      </w:r>
    </w:p>
    <w:p>
      <w:pPr>
        <w:spacing w:before="187" w:line="323" w:lineRule="auto"/>
        <w:ind w:left="32" w:right="260" w:firstLine="649"/>
        <w:jc w:val="both"/>
        <w:rPr>
          <w:rFonts w:ascii="FangSong" w:hAnsi="FangSong" w:eastAsia="FangSong" w:cs="FangSong"/>
          <w:sz w:val="31"/>
          <w:szCs w:val="31"/>
        </w:rPr>
      </w:pPr>
      <w:r>
        <w:rPr>
          <w:rFonts w:ascii="KaiTi" w:hAnsi="KaiTi" w:eastAsia="KaiTi" w:cs="KaiTi"/>
          <w:spacing w:val="11"/>
          <w:sz w:val="31"/>
          <w:szCs w:val="31"/>
        </w:rPr>
        <w:t>强化资源要素保护和利用，优化国土空间总</w:t>
      </w:r>
      <w:r>
        <w:rPr>
          <w:rFonts w:ascii="KaiTi" w:hAnsi="KaiTi" w:eastAsia="KaiTi" w:cs="KaiTi"/>
          <w:spacing w:val="10"/>
          <w:sz w:val="31"/>
          <w:szCs w:val="31"/>
        </w:rPr>
        <w:t>体格局。</w:t>
      </w:r>
      <w:r>
        <w:rPr>
          <w:rFonts w:ascii="FangSong" w:hAnsi="FangSong" w:eastAsia="FangSong" w:cs="FangSong"/>
          <w:spacing w:val="10"/>
          <w:sz w:val="31"/>
          <w:szCs w:val="31"/>
        </w:rPr>
        <w:t>落实</w:t>
      </w:r>
      <w:r>
        <w:rPr>
          <w:rFonts w:ascii="FangSong" w:hAnsi="FangSong" w:eastAsia="FangSong" w:cs="FangSong"/>
          <w:sz w:val="31"/>
          <w:szCs w:val="31"/>
        </w:rPr>
        <w:t xml:space="preserve"> </w:t>
      </w:r>
      <w:r>
        <w:rPr>
          <w:rFonts w:ascii="FangSong" w:hAnsi="FangSong" w:eastAsia="FangSong" w:cs="FangSong"/>
          <w:spacing w:val="11"/>
          <w:sz w:val="31"/>
          <w:szCs w:val="31"/>
        </w:rPr>
        <w:t>原州区主体功能定位，依托原州区经济发展条件、自然</w:t>
      </w:r>
      <w:r>
        <w:rPr>
          <w:rFonts w:ascii="FangSong" w:hAnsi="FangSong" w:eastAsia="FangSong" w:cs="FangSong"/>
          <w:spacing w:val="10"/>
          <w:sz w:val="31"/>
          <w:szCs w:val="31"/>
        </w:rPr>
        <w:t>山水格</w:t>
      </w:r>
      <w:r>
        <w:rPr>
          <w:rFonts w:ascii="FangSong" w:hAnsi="FangSong" w:eastAsia="FangSong" w:cs="FangSong"/>
          <w:sz w:val="31"/>
          <w:szCs w:val="31"/>
        </w:rPr>
        <w:t xml:space="preserve"> </w:t>
      </w:r>
      <w:r>
        <w:rPr>
          <w:rFonts w:ascii="FangSong" w:hAnsi="FangSong" w:eastAsia="FangSong" w:cs="FangSong"/>
          <w:spacing w:val="1"/>
          <w:sz w:val="31"/>
          <w:szCs w:val="31"/>
        </w:rPr>
        <w:t>局和双评价结论形成</w:t>
      </w:r>
      <w:r>
        <w:rPr>
          <w:rFonts w:ascii="FangSong" w:hAnsi="FangSong" w:eastAsia="FangSong" w:cs="FangSong"/>
          <w:spacing w:val="-105"/>
          <w:sz w:val="31"/>
          <w:szCs w:val="31"/>
        </w:rPr>
        <w:t xml:space="preserve"> </w:t>
      </w:r>
      <w:r>
        <w:rPr>
          <w:rFonts w:ascii="FangSong" w:hAnsi="FangSong" w:eastAsia="FangSong" w:cs="FangSong"/>
          <w:b/>
          <w:bCs/>
          <w:spacing w:val="1"/>
          <w:sz w:val="31"/>
          <w:szCs w:val="31"/>
        </w:rPr>
        <w:t>“</w:t>
      </w:r>
      <w:r>
        <w:rPr>
          <w:rFonts w:ascii="FangSong" w:hAnsi="FangSong" w:eastAsia="FangSong" w:cs="FangSong"/>
          <w:spacing w:val="-120"/>
          <w:sz w:val="31"/>
          <w:szCs w:val="31"/>
        </w:rPr>
        <w:t xml:space="preserve"> </w:t>
      </w:r>
      <w:r>
        <w:rPr>
          <w:rFonts w:ascii="FangSong" w:hAnsi="FangSong" w:eastAsia="FangSong" w:cs="FangSong"/>
          <w:b/>
          <w:bCs/>
          <w:spacing w:val="1"/>
          <w:sz w:val="31"/>
          <w:szCs w:val="31"/>
        </w:rPr>
        <w:t>一川两山一带”</w:t>
      </w:r>
      <w:r>
        <w:rPr>
          <w:rFonts w:ascii="FangSong" w:hAnsi="FangSong" w:eastAsia="FangSong" w:cs="FangSong"/>
          <w:spacing w:val="-112"/>
          <w:sz w:val="31"/>
          <w:szCs w:val="31"/>
        </w:rPr>
        <w:t xml:space="preserve"> </w:t>
      </w:r>
      <w:r>
        <w:rPr>
          <w:rFonts w:ascii="FangSong" w:hAnsi="FangSong" w:eastAsia="FangSong" w:cs="FangSong"/>
          <w:spacing w:val="1"/>
          <w:sz w:val="31"/>
          <w:szCs w:val="31"/>
        </w:rPr>
        <w:t>的总体格</w:t>
      </w:r>
      <w:r>
        <w:rPr>
          <w:rFonts w:ascii="FangSong" w:hAnsi="FangSong" w:eastAsia="FangSong" w:cs="FangSong"/>
          <w:sz w:val="31"/>
          <w:szCs w:val="31"/>
        </w:rPr>
        <w:t>局。</w:t>
      </w:r>
    </w:p>
    <w:p>
      <w:pPr>
        <w:spacing w:before="49" w:line="329" w:lineRule="auto"/>
        <w:ind w:left="11" w:right="257" w:firstLine="637"/>
        <w:jc w:val="both"/>
        <w:rPr>
          <w:rFonts w:ascii="FangSong" w:hAnsi="FangSong" w:eastAsia="FangSong" w:cs="FangSong"/>
          <w:sz w:val="31"/>
          <w:szCs w:val="31"/>
        </w:rPr>
      </w:pPr>
      <w:r>
        <w:rPr>
          <w:rFonts w:ascii="KaiTi" w:hAnsi="KaiTi" w:eastAsia="KaiTi" w:cs="KaiTi"/>
          <w:b/>
          <w:bCs/>
          <w:spacing w:val="11"/>
          <w:sz w:val="31"/>
          <w:szCs w:val="31"/>
        </w:rPr>
        <w:t>“一川”</w:t>
      </w:r>
      <w:r>
        <w:rPr>
          <w:rFonts w:ascii="FangSong" w:hAnsi="FangSong" w:eastAsia="FangSong" w:cs="FangSong"/>
          <w:spacing w:val="11"/>
          <w:sz w:val="31"/>
          <w:szCs w:val="31"/>
        </w:rPr>
        <w:t>指清水河川道区，是全市未来产业、城镇化发展</w:t>
      </w:r>
      <w:r>
        <w:rPr>
          <w:rFonts w:ascii="FangSong" w:hAnsi="FangSong" w:eastAsia="FangSong" w:cs="FangSong"/>
          <w:spacing w:val="15"/>
          <w:sz w:val="31"/>
          <w:szCs w:val="31"/>
        </w:rPr>
        <w:t xml:space="preserve"> </w:t>
      </w:r>
      <w:r>
        <w:rPr>
          <w:rFonts w:ascii="FangSong" w:hAnsi="FangSong" w:eastAsia="FangSong" w:cs="FangSong"/>
          <w:spacing w:val="11"/>
          <w:sz w:val="31"/>
          <w:szCs w:val="31"/>
        </w:rPr>
        <w:t>的“主战场”，进一步提升川区综合承载能力、产业发展能力</w:t>
      </w:r>
      <w:r>
        <w:rPr>
          <w:rFonts w:ascii="FangSong" w:hAnsi="FangSong" w:eastAsia="FangSong" w:cs="FangSong"/>
          <w:spacing w:val="17"/>
          <w:sz w:val="31"/>
          <w:szCs w:val="31"/>
        </w:rPr>
        <w:t xml:space="preserve"> </w:t>
      </w:r>
      <w:r>
        <w:rPr>
          <w:rFonts w:ascii="FangSong" w:hAnsi="FangSong" w:eastAsia="FangSong" w:cs="FangSong"/>
          <w:spacing w:val="12"/>
          <w:sz w:val="31"/>
          <w:szCs w:val="31"/>
        </w:rPr>
        <w:t>和人口聚集能力，重点增强中心城区辐射带动能力，培</w:t>
      </w:r>
      <w:r>
        <w:rPr>
          <w:rFonts w:ascii="FangSong" w:hAnsi="FangSong" w:eastAsia="FangSong" w:cs="FangSong"/>
          <w:spacing w:val="11"/>
          <w:sz w:val="31"/>
          <w:szCs w:val="31"/>
        </w:rPr>
        <w:t>育三营</w:t>
      </w:r>
      <w:r>
        <w:rPr>
          <w:rFonts w:ascii="FangSong" w:hAnsi="FangSong" w:eastAsia="FangSong" w:cs="FangSong"/>
          <w:sz w:val="31"/>
          <w:szCs w:val="31"/>
        </w:rPr>
        <w:t xml:space="preserve"> </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头营、彭堡两个副中心的产业造血能力，大力</w:t>
      </w:r>
      <w:r>
        <w:rPr>
          <w:rFonts w:ascii="FangSong" w:hAnsi="FangSong" w:eastAsia="FangSong" w:cs="FangSong"/>
          <w:spacing w:val="11"/>
          <w:sz w:val="31"/>
          <w:szCs w:val="31"/>
        </w:rPr>
        <w:t>推进国土综合</w:t>
      </w:r>
      <w:r>
        <w:rPr>
          <w:rFonts w:ascii="FangSong" w:hAnsi="FangSong" w:eastAsia="FangSong" w:cs="FangSong"/>
          <w:sz w:val="31"/>
          <w:szCs w:val="31"/>
        </w:rPr>
        <w:t xml:space="preserve"> </w:t>
      </w:r>
      <w:r>
        <w:rPr>
          <w:rFonts w:ascii="FangSong" w:hAnsi="FangSong" w:eastAsia="FangSong" w:cs="FangSong"/>
          <w:spacing w:val="12"/>
          <w:sz w:val="31"/>
          <w:szCs w:val="31"/>
        </w:rPr>
        <w:t>整治，实现川区现代化农业集中连片、“五特五新五优</w:t>
      </w:r>
      <w:r>
        <w:rPr>
          <w:rFonts w:ascii="FangSong" w:hAnsi="FangSong" w:eastAsia="FangSong" w:cs="FangSong"/>
          <w:spacing w:val="11"/>
          <w:sz w:val="31"/>
          <w:szCs w:val="31"/>
        </w:rPr>
        <w:t>”产业</w:t>
      </w:r>
      <w:r>
        <w:rPr>
          <w:rFonts w:ascii="FangSong" w:hAnsi="FangSong" w:eastAsia="FangSong" w:cs="FangSong"/>
          <w:sz w:val="31"/>
          <w:szCs w:val="31"/>
        </w:rPr>
        <w:t xml:space="preserve"> </w:t>
      </w:r>
      <w:r>
        <w:rPr>
          <w:rFonts w:ascii="FangSong" w:hAnsi="FangSong" w:eastAsia="FangSong" w:cs="FangSong"/>
          <w:spacing w:val="9"/>
          <w:sz w:val="31"/>
          <w:szCs w:val="31"/>
        </w:rPr>
        <w:t>欣欣向荣、生态环境显著提升的高质量发展。</w:t>
      </w:r>
    </w:p>
    <w:p>
      <w:pPr>
        <w:spacing w:before="49" w:line="329" w:lineRule="auto"/>
        <w:ind w:left="26" w:right="255" w:firstLine="622"/>
        <w:jc w:val="both"/>
        <w:rPr>
          <w:rFonts w:ascii="FangSong" w:hAnsi="FangSong" w:eastAsia="FangSong" w:cs="FangSong"/>
          <w:sz w:val="31"/>
          <w:szCs w:val="31"/>
        </w:rPr>
      </w:pPr>
      <w:r>
        <w:rPr>
          <w:rFonts w:ascii="KaiTi" w:hAnsi="KaiTi" w:eastAsia="KaiTi" w:cs="KaiTi"/>
          <w:b/>
          <w:bCs/>
          <w:spacing w:val="11"/>
          <w:sz w:val="31"/>
          <w:szCs w:val="31"/>
        </w:rPr>
        <w:t>“两山”</w:t>
      </w:r>
      <w:r>
        <w:rPr>
          <w:rFonts w:ascii="FangSong" w:hAnsi="FangSong" w:eastAsia="FangSong" w:cs="FangSong"/>
          <w:spacing w:val="11"/>
          <w:sz w:val="31"/>
          <w:szCs w:val="31"/>
        </w:rPr>
        <w:t>指清水河川道区东侧以云雾山为主体的山地发展</w:t>
      </w:r>
      <w:r>
        <w:rPr>
          <w:rFonts w:ascii="FangSong" w:hAnsi="FangSong" w:eastAsia="FangSong" w:cs="FangSong"/>
          <w:spacing w:val="17"/>
          <w:sz w:val="31"/>
          <w:szCs w:val="31"/>
        </w:rPr>
        <w:t xml:space="preserve"> </w:t>
      </w:r>
      <w:r>
        <w:rPr>
          <w:rFonts w:ascii="FangSong" w:hAnsi="FangSong" w:eastAsia="FangSong" w:cs="FangSong"/>
          <w:spacing w:val="11"/>
          <w:sz w:val="31"/>
          <w:szCs w:val="31"/>
        </w:rPr>
        <w:t>区，以及西侧以须弥山为主体的山地发展区，重点开展山水林</w:t>
      </w:r>
      <w:r>
        <w:rPr>
          <w:rFonts w:ascii="FangSong" w:hAnsi="FangSong" w:eastAsia="FangSong" w:cs="FangSong"/>
          <w:spacing w:val="9"/>
          <w:sz w:val="31"/>
          <w:szCs w:val="31"/>
        </w:rPr>
        <w:t xml:space="preserve"> </w:t>
      </w:r>
      <w:r>
        <w:rPr>
          <w:rFonts w:ascii="FangSong" w:hAnsi="FangSong" w:eastAsia="FangSong" w:cs="FangSong"/>
          <w:spacing w:val="11"/>
          <w:sz w:val="31"/>
          <w:szCs w:val="31"/>
        </w:rPr>
        <w:t>田湖草沙生态修复，提升生物多样性水平，逐步引导人口向川</w:t>
      </w:r>
      <w:r>
        <w:rPr>
          <w:rFonts w:ascii="FangSong" w:hAnsi="FangSong" w:eastAsia="FangSong" w:cs="FangSong"/>
          <w:spacing w:val="9"/>
          <w:sz w:val="31"/>
          <w:szCs w:val="31"/>
        </w:rPr>
        <w:t xml:space="preserve"> </w:t>
      </w:r>
      <w:r>
        <w:rPr>
          <w:rFonts w:ascii="FangSong" w:hAnsi="FangSong" w:eastAsia="FangSong" w:cs="FangSong"/>
          <w:spacing w:val="11"/>
          <w:sz w:val="31"/>
          <w:szCs w:val="31"/>
        </w:rPr>
        <w:t>区有序集中，适度发展生态经济、生态小杂粮种植以及种养结</w:t>
      </w:r>
      <w:r>
        <w:rPr>
          <w:rFonts w:ascii="FangSong" w:hAnsi="FangSong" w:eastAsia="FangSong" w:cs="FangSong"/>
          <w:spacing w:val="5"/>
          <w:sz w:val="31"/>
          <w:szCs w:val="31"/>
        </w:rPr>
        <w:t xml:space="preserve"> </w:t>
      </w:r>
      <w:r>
        <w:rPr>
          <w:rFonts w:ascii="FangSong" w:hAnsi="FangSong" w:eastAsia="FangSong" w:cs="FangSong"/>
          <w:spacing w:val="11"/>
          <w:sz w:val="31"/>
          <w:szCs w:val="31"/>
        </w:rPr>
        <w:t>合型等特色产业，依托炭山矿产资源，适时发展现代化绿色矿</w:t>
      </w:r>
      <w:r>
        <w:rPr>
          <w:rFonts w:ascii="FangSong" w:hAnsi="FangSong" w:eastAsia="FangSong" w:cs="FangSong"/>
          <w:spacing w:val="4"/>
          <w:sz w:val="31"/>
          <w:szCs w:val="31"/>
        </w:rPr>
        <w:t xml:space="preserve"> 产等产业。</w:t>
      </w:r>
    </w:p>
    <w:p>
      <w:pPr>
        <w:spacing w:before="44" w:line="326" w:lineRule="auto"/>
        <w:ind w:left="36" w:firstLine="612"/>
        <w:jc w:val="both"/>
        <w:rPr>
          <w:rFonts w:ascii="FangSong" w:hAnsi="FangSong" w:eastAsia="FangSong" w:cs="FangSong"/>
          <w:sz w:val="31"/>
          <w:szCs w:val="31"/>
        </w:rPr>
      </w:pPr>
      <w:r>
        <w:rPr>
          <w:rFonts w:ascii="KaiTi" w:hAnsi="KaiTi" w:eastAsia="KaiTi" w:cs="KaiTi"/>
          <w:b/>
          <w:bCs/>
          <w:spacing w:val="6"/>
          <w:sz w:val="31"/>
          <w:szCs w:val="31"/>
        </w:rPr>
        <w:t>“一带”</w:t>
      </w:r>
      <w:r>
        <w:rPr>
          <w:rFonts w:ascii="FangSong" w:hAnsi="FangSong" w:eastAsia="FangSong" w:cs="FangSong"/>
          <w:spacing w:val="6"/>
          <w:sz w:val="31"/>
          <w:szCs w:val="31"/>
        </w:rPr>
        <w:t xml:space="preserve">指依托 </w:t>
      </w:r>
      <w:r>
        <w:rPr>
          <w:rFonts w:ascii="Times New Roman" w:hAnsi="Times New Roman" w:eastAsia="Times New Roman" w:cs="Times New Roman"/>
          <w:spacing w:val="6"/>
          <w:sz w:val="31"/>
          <w:szCs w:val="31"/>
        </w:rPr>
        <w:t xml:space="preserve">G344  </w:t>
      </w:r>
      <w:r>
        <w:rPr>
          <w:rFonts w:ascii="FangSong" w:hAnsi="FangSong" w:eastAsia="FangSong" w:cs="FangSong"/>
          <w:spacing w:val="6"/>
          <w:sz w:val="31"/>
          <w:szCs w:val="31"/>
        </w:rPr>
        <w:t>串联中心城</w:t>
      </w:r>
      <w:r>
        <w:rPr>
          <w:rFonts w:ascii="FangSong" w:hAnsi="FangSong" w:eastAsia="FangSong" w:cs="FangSong"/>
          <w:spacing w:val="5"/>
          <w:sz w:val="31"/>
          <w:szCs w:val="31"/>
        </w:rPr>
        <w:t>区、三营、头营、彭堡、</w:t>
      </w:r>
      <w:r>
        <w:rPr>
          <w:rFonts w:ascii="FangSong" w:hAnsi="FangSong" w:eastAsia="FangSong" w:cs="FangSong"/>
          <w:sz w:val="31"/>
          <w:szCs w:val="31"/>
        </w:rPr>
        <w:t xml:space="preserve"> </w:t>
      </w:r>
      <w:r>
        <w:rPr>
          <w:rFonts w:ascii="FangSong" w:hAnsi="FangSong" w:eastAsia="FangSong" w:cs="FangSong"/>
          <w:spacing w:val="9"/>
          <w:sz w:val="31"/>
          <w:szCs w:val="31"/>
        </w:rPr>
        <w:t>开城等乡镇的城镇发展带，各镇发挥比较优势</w:t>
      </w:r>
      <w:r>
        <w:rPr>
          <w:rFonts w:ascii="FangSong" w:hAnsi="FangSong" w:eastAsia="FangSong" w:cs="FangSong"/>
          <w:spacing w:val="8"/>
          <w:sz w:val="31"/>
          <w:szCs w:val="31"/>
        </w:rPr>
        <w:t>，错位集聚发展，</w:t>
      </w:r>
      <w:r>
        <w:rPr>
          <w:rFonts w:ascii="FangSong" w:hAnsi="FangSong" w:eastAsia="FangSong" w:cs="FangSong"/>
          <w:sz w:val="31"/>
          <w:szCs w:val="31"/>
        </w:rPr>
        <w:t xml:space="preserve"> </w:t>
      </w:r>
      <w:r>
        <w:rPr>
          <w:rFonts w:ascii="FangSong" w:hAnsi="FangSong" w:eastAsia="FangSong" w:cs="FangSong"/>
          <w:spacing w:val="7"/>
          <w:sz w:val="31"/>
          <w:szCs w:val="31"/>
        </w:rPr>
        <w:t xml:space="preserve">以福银高速公路和整治提升后的 </w:t>
      </w:r>
      <w:r>
        <w:rPr>
          <w:rFonts w:ascii="Times New Roman" w:hAnsi="Times New Roman" w:eastAsia="Times New Roman" w:cs="Times New Roman"/>
          <w:spacing w:val="7"/>
          <w:sz w:val="31"/>
          <w:szCs w:val="31"/>
        </w:rPr>
        <w:t xml:space="preserve">G344  </w:t>
      </w:r>
      <w:r>
        <w:rPr>
          <w:rFonts w:ascii="FangSong" w:hAnsi="FangSong" w:eastAsia="FangSong" w:cs="FangSong"/>
          <w:spacing w:val="7"/>
          <w:sz w:val="31"/>
          <w:szCs w:val="31"/>
        </w:rPr>
        <w:t>为纽带，构建以中心城</w:t>
      </w:r>
      <w:r>
        <w:rPr>
          <w:rFonts w:ascii="FangSong" w:hAnsi="FangSong" w:eastAsia="FangSong" w:cs="FangSong"/>
          <w:spacing w:val="5"/>
          <w:sz w:val="31"/>
          <w:szCs w:val="31"/>
        </w:rPr>
        <w:t xml:space="preserve">  </w:t>
      </w:r>
      <w:r>
        <w:rPr>
          <w:rFonts w:ascii="FangSong" w:hAnsi="FangSong" w:eastAsia="FangSong" w:cs="FangSong"/>
          <w:spacing w:val="11"/>
          <w:sz w:val="31"/>
          <w:szCs w:val="31"/>
        </w:rPr>
        <w:t>区主中心为核心，三营—头营、彭堡两个副中心为辅助的原州</w:t>
      </w:r>
    </w:p>
    <w:p>
      <w:pPr>
        <w:spacing w:line="326" w:lineRule="auto"/>
        <w:rPr>
          <w:rFonts w:ascii="FangSong" w:hAnsi="FangSong" w:eastAsia="FangSong" w:cs="FangSong"/>
          <w:sz w:val="31"/>
          <w:szCs w:val="31"/>
        </w:rPr>
        <w:sectPr>
          <w:footerReference r:id="rId88" w:type="default"/>
          <w:pgSz w:w="11907" w:h="16839"/>
          <w:pgMar w:top="1431" w:right="1158" w:bottom="1443" w:left="1785" w:header="0" w:footer="1229" w:gutter="0"/>
          <w:cols w:space="720" w:num="1"/>
        </w:sectPr>
      </w:pPr>
    </w:p>
    <w:p>
      <w:pPr>
        <w:spacing w:before="183" w:line="222" w:lineRule="auto"/>
        <w:ind w:left="70"/>
        <w:rPr>
          <w:rFonts w:ascii="FangSong" w:hAnsi="FangSong" w:eastAsia="FangSong" w:cs="FangSong"/>
          <w:sz w:val="31"/>
          <w:szCs w:val="31"/>
        </w:rPr>
      </w:pPr>
      <w:r>
        <w:rPr>
          <w:rFonts w:ascii="FangSong" w:hAnsi="FangSong" w:eastAsia="FangSong" w:cs="FangSong"/>
          <w:spacing w:val="3"/>
          <w:sz w:val="31"/>
          <w:szCs w:val="31"/>
        </w:rPr>
        <w:t>区半小时交通经济圈。</w:t>
      </w:r>
    </w:p>
    <w:p>
      <w:pPr>
        <w:pStyle w:val="2"/>
        <w:spacing w:line="313" w:lineRule="auto"/>
      </w:pPr>
    </w:p>
    <w:p>
      <w:pPr>
        <w:spacing w:before="133" w:line="312" w:lineRule="exact"/>
        <w:ind w:left="2296"/>
        <w:outlineLvl w:val="1"/>
        <w:rPr>
          <w:rFonts w:ascii="微软雅黑" w:hAnsi="微软雅黑" w:eastAsia="微软雅黑" w:cs="微软雅黑"/>
          <w:sz w:val="31"/>
          <w:szCs w:val="31"/>
        </w:rPr>
      </w:pPr>
      <w:bookmarkStart w:id="225" w:name="bookmark105"/>
      <w:bookmarkEnd w:id="225"/>
      <w:r>
        <w:rPr>
          <w:rFonts w:ascii="微软雅黑" w:hAnsi="微软雅黑" w:eastAsia="微软雅黑" w:cs="微软雅黑"/>
          <w:spacing w:val="8"/>
          <w:position w:val="-2"/>
          <w:sz w:val="31"/>
          <w:szCs w:val="31"/>
        </w:rPr>
        <w:t>第二节   规划分区与结构优化</w:t>
      </w:r>
    </w:p>
    <w:p>
      <w:pPr>
        <w:pStyle w:val="2"/>
        <w:spacing w:line="403" w:lineRule="auto"/>
      </w:pPr>
    </w:p>
    <w:p>
      <w:pPr>
        <w:spacing w:before="100" w:line="222" w:lineRule="auto"/>
        <w:ind w:left="44"/>
        <w:rPr>
          <w:rFonts w:ascii="KaiTi" w:hAnsi="KaiTi" w:eastAsia="KaiTi" w:cs="KaiTi"/>
          <w:sz w:val="31"/>
          <w:szCs w:val="31"/>
        </w:rPr>
      </w:pPr>
      <w:bookmarkStart w:id="226" w:name="bookmark106"/>
      <w:bookmarkEnd w:id="226"/>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66</w:t>
      </w:r>
      <w:r>
        <w:rPr>
          <w:rFonts w:ascii="KaiTi" w:hAnsi="KaiTi" w:eastAsia="KaiTi" w:cs="KaiTi"/>
          <w:b/>
          <w:bCs/>
          <w:spacing w:val="2"/>
          <w:sz w:val="31"/>
          <w:szCs w:val="31"/>
        </w:rPr>
        <w:t>条</w:t>
      </w:r>
      <w:r>
        <w:rPr>
          <w:rFonts w:ascii="KaiTi" w:hAnsi="KaiTi" w:eastAsia="KaiTi" w:cs="KaiTi"/>
          <w:spacing w:val="150"/>
          <w:sz w:val="31"/>
          <w:szCs w:val="31"/>
        </w:rPr>
        <w:t xml:space="preserve"> </w:t>
      </w:r>
      <w:r>
        <w:rPr>
          <w:rFonts w:ascii="KaiTi" w:hAnsi="KaiTi" w:eastAsia="KaiTi" w:cs="KaiTi"/>
          <w:b/>
          <w:bCs/>
          <w:spacing w:val="2"/>
          <w:sz w:val="31"/>
          <w:szCs w:val="31"/>
        </w:rPr>
        <w:t>规划分区</w:t>
      </w:r>
    </w:p>
    <w:p>
      <w:pPr>
        <w:spacing w:before="189" w:line="317" w:lineRule="auto"/>
        <w:ind w:left="29" w:firstLine="648"/>
        <w:rPr>
          <w:rFonts w:ascii="FangSong" w:hAnsi="FangSong" w:eastAsia="FangSong" w:cs="FangSong"/>
          <w:sz w:val="31"/>
          <w:szCs w:val="31"/>
        </w:rPr>
      </w:pPr>
      <w:r>
        <w:rPr>
          <w:rFonts w:ascii="FangSong" w:hAnsi="FangSong" w:eastAsia="FangSong" w:cs="FangSong"/>
          <w:spacing w:val="8"/>
          <w:sz w:val="31"/>
          <w:szCs w:val="31"/>
        </w:rPr>
        <w:t>划定原州区一级规划分区，包括生态保护区、生态控制区、</w:t>
      </w:r>
      <w:r>
        <w:rPr>
          <w:rFonts w:ascii="FangSong" w:hAnsi="FangSong" w:eastAsia="FangSong" w:cs="FangSong"/>
          <w:spacing w:val="12"/>
          <w:sz w:val="31"/>
          <w:szCs w:val="31"/>
        </w:rPr>
        <w:t xml:space="preserve"> </w:t>
      </w:r>
      <w:r>
        <w:rPr>
          <w:rFonts w:ascii="FangSong" w:hAnsi="FangSong" w:eastAsia="FangSong" w:cs="FangSong"/>
          <w:spacing w:val="9"/>
          <w:sz w:val="31"/>
          <w:szCs w:val="31"/>
        </w:rPr>
        <w:t>农田保护区、城镇发展区、农村发展区、矿</w:t>
      </w:r>
      <w:r>
        <w:rPr>
          <w:rFonts w:ascii="FangSong" w:hAnsi="FangSong" w:eastAsia="FangSong" w:cs="FangSong"/>
          <w:spacing w:val="8"/>
          <w:sz w:val="31"/>
          <w:szCs w:val="31"/>
        </w:rPr>
        <w:t>产能源发展区。</w:t>
      </w:r>
    </w:p>
    <w:p>
      <w:pPr>
        <w:spacing w:before="51" w:line="328" w:lineRule="auto"/>
        <w:ind w:left="34" w:right="258" w:firstLine="647"/>
        <w:rPr>
          <w:rFonts w:ascii="FangSong" w:hAnsi="FangSong" w:eastAsia="FangSong" w:cs="FangSong"/>
          <w:sz w:val="31"/>
          <w:szCs w:val="31"/>
        </w:rPr>
      </w:pPr>
      <w:r>
        <w:rPr>
          <w:rFonts w:ascii="KaiTi" w:hAnsi="KaiTi" w:eastAsia="KaiTi" w:cs="KaiTi"/>
          <w:b/>
          <w:bCs/>
          <w:spacing w:val="10"/>
          <w:sz w:val="31"/>
          <w:szCs w:val="31"/>
        </w:rPr>
        <w:t>生态保护区，</w:t>
      </w:r>
      <w:r>
        <w:rPr>
          <w:rFonts w:ascii="FangSong" w:hAnsi="FangSong" w:eastAsia="FangSong" w:cs="FangSong"/>
          <w:spacing w:val="10"/>
          <w:sz w:val="31"/>
          <w:szCs w:val="31"/>
        </w:rPr>
        <w:t>本次规划划定原州区生态保护区占原</w:t>
      </w:r>
      <w:r>
        <w:rPr>
          <w:rFonts w:ascii="FangSong" w:hAnsi="FangSong" w:eastAsia="FangSong" w:cs="FangSong"/>
          <w:spacing w:val="9"/>
          <w:sz w:val="31"/>
          <w:szCs w:val="31"/>
        </w:rPr>
        <w:t>州区总</w:t>
      </w:r>
      <w:r>
        <w:rPr>
          <w:rFonts w:ascii="FangSong" w:hAnsi="FangSong" w:eastAsia="FangSong" w:cs="FangSong"/>
          <w:sz w:val="31"/>
          <w:szCs w:val="31"/>
        </w:rPr>
        <w:t xml:space="preserve"> </w:t>
      </w:r>
      <w:r>
        <w:rPr>
          <w:rFonts w:ascii="FangSong" w:hAnsi="FangSong" w:eastAsia="FangSong" w:cs="FangSong"/>
          <w:spacing w:val="14"/>
          <w:sz w:val="31"/>
          <w:szCs w:val="31"/>
        </w:rPr>
        <w:t xml:space="preserve">面积比例为 </w:t>
      </w:r>
      <w:r>
        <w:rPr>
          <w:rFonts w:ascii="Times New Roman" w:hAnsi="Times New Roman" w:eastAsia="Times New Roman" w:cs="Times New Roman"/>
          <w:spacing w:val="14"/>
          <w:sz w:val="31"/>
          <w:szCs w:val="31"/>
        </w:rPr>
        <w:t>27.56%</w:t>
      </w:r>
      <w:r>
        <w:rPr>
          <w:rFonts w:ascii="FangSong" w:hAnsi="FangSong" w:eastAsia="FangSong" w:cs="FangSong"/>
          <w:spacing w:val="14"/>
          <w:sz w:val="31"/>
          <w:szCs w:val="31"/>
        </w:rPr>
        <w:t>，指在生态空间范围内具有特殊重要生态</w:t>
      </w:r>
      <w:r>
        <w:rPr>
          <w:rFonts w:ascii="FangSong" w:hAnsi="FangSong" w:eastAsia="FangSong" w:cs="FangSong"/>
          <w:spacing w:val="3"/>
          <w:sz w:val="31"/>
          <w:szCs w:val="31"/>
        </w:rPr>
        <w:t xml:space="preserve"> </w:t>
      </w:r>
      <w:r>
        <w:rPr>
          <w:rFonts w:ascii="FangSong" w:hAnsi="FangSong" w:eastAsia="FangSong" w:cs="FangSong"/>
          <w:spacing w:val="11"/>
          <w:sz w:val="31"/>
          <w:szCs w:val="31"/>
        </w:rPr>
        <w:t>功能、必须强制性严格保护的区域，主要分布在原州区</w:t>
      </w:r>
      <w:r>
        <w:rPr>
          <w:rFonts w:ascii="FangSong" w:hAnsi="FangSong" w:eastAsia="FangSong" w:cs="FangSong"/>
          <w:spacing w:val="10"/>
          <w:sz w:val="31"/>
          <w:szCs w:val="31"/>
        </w:rPr>
        <w:t>东侧、</w:t>
      </w:r>
      <w:r>
        <w:rPr>
          <w:rFonts w:ascii="FangSong" w:hAnsi="FangSong" w:eastAsia="FangSong" w:cs="FangSong"/>
          <w:sz w:val="31"/>
          <w:szCs w:val="31"/>
        </w:rPr>
        <w:t xml:space="preserve"> </w:t>
      </w:r>
      <w:r>
        <w:rPr>
          <w:rFonts w:ascii="FangSong" w:hAnsi="FangSong" w:eastAsia="FangSong" w:cs="FangSong"/>
          <w:spacing w:val="10"/>
          <w:sz w:val="31"/>
          <w:szCs w:val="31"/>
        </w:rPr>
        <w:t>西侧山区及中部清水河区块，包括云雾山国家级自然保护区、</w:t>
      </w:r>
      <w:r>
        <w:rPr>
          <w:rFonts w:ascii="FangSong" w:hAnsi="FangSong" w:eastAsia="FangSong" w:cs="FangSong"/>
          <w:spacing w:val="14"/>
          <w:sz w:val="31"/>
          <w:szCs w:val="31"/>
        </w:rPr>
        <w:t xml:space="preserve"> </w:t>
      </w:r>
      <w:r>
        <w:rPr>
          <w:rFonts w:ascii="FangSong" w:hAnsi="FangSong" w:eastAsia="FangSong" w:cs="FangSong"/>
          <w:spacing w:val="2"/>
          <w:sz w:val="31"/>
          <w:szCs w:val="31"/>
        </w:rPr>
        <w:t>清水河国家湿地公园等。</w:t>
      </w:r>
    </w:p>
    <w:p>
      <w:pPr>
        <w:spacing w:before="52" w:line="327" w:lineRule="auto"/>
        <w:ind w:left="30" w:right="255" w:firstLine="651"/>
        <w:jc w:val="both"/>
        <w:rPr>
          <w:rFonts w:ascii="FangSong" w:hAnsi="FangSong" w:eastAsia="FangSong" w:cs="FangSong"/>
          <w:sz w:val="31"/>
          <w:szCs w:val="31"/>
        </w:rPr>
      </w:pPr>
      <w:r>
        <w:rPr>
          <w:rFonts w:ascii="KaiTi" w:hAnsi="KaiTi" w:eastAsia="KaiTi" w:cs="KaiTi"/>
          <w:b/>
          <w:bCs/>
          <w:spacing w:val="10"/>
          <w:sz w:val="31"/>
          <w:szCs w:val="31"/>
        </w:rPr>
        <w:t>生态控制区，</w:t>
      </w:r>
      <w:r>
        <w:rPr>
          <w:rFonts w:ascii="FangSong" w:hAnsi="FangSong" w:eastAsia="FangSong" w:cs="FangSong"/>
          <w:spacing w:val="10"/>
          <w:sz w:val="31"/>
          <w:szCs w:val="31"/>
        </w:rPr>
        <w:t>本次规划划定原州区生态控制区占原州区总</w:t>
      </w:r>
      <w:r>
        <w:rPr>
          <w:rFonts w:ascii="FangSong" w:hAnsi="FangSong" w:eastAsia="FangSong" w:cs="FangSong"/>
          <w:sz w:val="31"/>
          <w:szCs w:val="31"/>
        </w:rPr>
        <w:t xml:space="preserve"> </w:t>
      </w:r>
      <w:r>
        <w:rPr>
          <w:rFonts w:ascii="FangSong" w:hAnsi="FangSong" w:eastAsia="FangSong" w:cs="FangSong"/>
          <w:spacing w:val="14"/>
          <w:sz w:val="31"/>
          <w:szCs w:val="31"/>
        </w:rPr>
        <w:t xml:space="preserve">面积比例为 </w:t>
      </w:r>
      <w:r>
        <w:rPr>
          <w:rFonts w:ascii="Times New Roman" w:hAnsi="Times New Roman" w:eastAsia="Times New Roman" w:cs="Times New Roman"/>
          <w:spacing w:val="14"/>
          <w:sz w:val="31"/>
          <w:szCs w:val="31"/>
        </w:rPr>
        <w:t>12.17%</w:t>
      </w:r>
      <w:r>
        <w:rPr>
          <w:rFonts w:ascii="FangSong" w:hAnsi="FangSong" w:eastAsia="FangSong" w:cs="FangSong"/>
          <w:spacing w:val="14"/>
          <w:sz w:val="31"/>
          <w:szCs w:val="31"/>
        </w:rPr>
        <w:t>，主要为生态保护红线外，需要予以保留</w:t>
      </w:r>
      <w:r>
        <w:rPr>
          <w:rFonts w:ascii="FangSong" w:hAnsi="FangSong" w:eastAsia="FangSong" w:cs="FangSong"/>
          <w:spacing w:val="10"/>
          <w:sz w:val="31"/>
          <w:szCs w:val="31"/>
        </w:rPr>
        <w:t xml:space="preserve"> 原貌、强化生态保护和生态建设、限制开发建设的区域，主要</w:t>
      </w:r>
      <w:r>
        <w:rPr>
          <w:rFonts w:ascii="FangSong" w:hAnsi="FangSong" w:eastAsia="FangSong" w:cs="FangSong"/>
          <w:spacing w:val="4"/>
          <w:sz w:val="31"/>
          <w:szCs w:val="31"/>
        </w:rPr>
        <w:t xml:space="preserve"> </w:t>
      </w:r>
      <w:r>
        <w:rPr>
          <w:rFonts w:ascii="FangSong" w:hAnsi="FangSong" w:eastAsia="FangSong" w:cs="FangSong"/>
          <w:spacing w:val="10"/>
          <w:sz w:val="31"/>
          <w:szCs w:val="31"/>
        </w:rPr>
        <w:t>围绕生态保护红线分布，集中在张易镇、寨</w:t>
      </w:r>
      <w:r>
        <w:rPr>
          <w:rFonts w:ascii="FangSong" w:hAnsi="FangSong" w:eastAsia="FangSong" w:cs="FangSong"/>
          <w:spacing w:val="9"/>
          <w:sz w:val="31"/>
          <w:szCs w:val="31"/>
        </w:rPr>
        <w:t>科乡、炭山乡，包</w:t>
      </w:r>
      <w:r>
        <w:rPr>
          <w:rFonts w:ascii="FangSong" w:hAnsi="FangSong" w:eastAsia="FangSong" w:cs="FangSong"/>
          <w:sz w:val="31"/>
          <w:szCs w:val="31"/>
        </w:rPr>
        <w:t xml:space="preserve"> </w:t>
      </w:r>
      <w:r>
        <w:rPr>
          <w:rFonts w:ascii="FangSong" w:hAnsi="FangSong" w:eastAsia="FangSong" w:cs="FangSong"/>
          <w:spacing w:val="8"/>
          <w:sz w:val="31"/>
          <w:szCs w:val="31"/>
        </w:rPr>
        <w:t>括生态功能重要区域及生态环境敏感脆弱区域。</w:t>
      </w:r>
    </w:p>
    <w:p>
      <w:pPr>
        <w:spacing w:before="55" w:line="322" w:lineRule="auto"/>
        <w:ind w:left="40" w:right="254" w:firstLine="628"/>
        <w:jc w:val="both"/>
        <w:rPr>
          <w:rFonts w:ascii="FangSong" w:hAnsi="FangSong" w:eastAsia="FangSong" w:cs="FangSong"/>
          <w:sz w:val="31"/>
          <w:szCs w:val="31"/>
        </w:rPr>
      </w:pPr>
      <w:r>
        <w:rPr>
          <w:rFonts w:ascii="KaiTi" w:hAnsi="KaiTi" w:eastAsia="KaiTi" w:cs="KaiTi"/>
          <w:b/>
          <w:bCs/>
          <w:spacing w:val="10"/>
          <w:sz w:val="31"/>
          <w:szCs w:val="31"/>
        </w:rPr>
        <w:t>农田保护区，</w:t>
      </w:r>
      <w:r>
        <w:rPr>
          <w:rFonts w:ascii="FangSong" w:hAnsi="FangSong" w:eastAsia="FangSong" w:cs="FangSong"/>
          <w:spacing w:val="10"/>
          <w:sz w:val="31"/>
          <w:szCs w:val="31"/>
        </w:rPr>
        <w:t>本次规划划定原州区农田保护区占原州区总</w:t>
      </w:r>
      <w:r>
        <w:rPr>
          <w:rFonts w:ascii="FangSong" w:hAnsi="FangSong" w:eastAsia="FangSong" w:cs="FangSong"/>
          <w:spacing w:val="13"/>
          <w:sz w:val="31"/>
          <w:szCs w:val="31"/>
        </w:rPr>
        <w:t xml:space="preserve"> </w:t>
      </w:r>
      <w:r>
        <w:rPr>
          <w:rFonts w:ascii="FangSong" w:hAnsi="FangSong" w:eastAsia="FangSong" w:cs="FangSong"/>
          <w:spacing w:val="14"/>
          <w:sz w:val="31"/>
          <w:szCs w:val="31"/>
        </w:rPr>
        <w:t xml:space="preserve">面积比例为 </w:t>
      </w:r>
      <w:r>
        <w:rPr>
          <w:rFonts w:ascii="Times New Roman" w:hAnsi="Times New Roman" w:eastAsia="Times New Roman" w:cs="Times New Roman"/>
          <w:spacing w:val="14"/>
          <w:sz w:val="31"/>
          <w:szCs w:val="31"/>
        </w:rPr>
        <w:t>29.61%</w:t>
      </w:r>
      <w:r>
        <w:rPr>
          <w:rFonts w:ascii="FangSong" w:hAnsi="FangSong" w:eastAsia="FangSong" w:cs="FangSong"/>
          <w:spacing w:val="14"/>
          <w:sz w:val="31"/>
          <w:szCs w:val="31"/>
        </w:rPr>
        <w:t>，主要为永久基本农田相对集中须严格保</w:t>
      </w:r>
      <w:r>
        <w:rPr>
          <w:rFonts w:ascii="FangSong" w:hAnsi="FangSong" w:eastAsia="FangSong" w:cs="FangSong"/>
          <w:spacing w:val="1"/>
          <w:sz w:val="31"/>
          <w:szCs w:val="31"/>
        </w:rPr>
        <w:t xml:space="preserve"> </w:t>
      </w:r>
      <w:r>
        <w:rPr>
          <w:rFonts w:ascii="FangSong" w:hAnsi="FangSong" w:eastAsia="FangSong" w:cs="FangSong"/>
          <w:spacing w:val="7"/>
          <w:sz w:val="31"/>
          <w:szCs w:val="31"/>
        </w:rPr>
        <w:t>护的区域，均匀分布在各乡镇相对平坦且集中的耕地范围内。</w:t>
      </w:r>
    </w:p>
    <w:p>
      <w:pPr>
        <w:spacing w:before="58" w:line="323" w:lineRule="auto"/>
        <w:ind w:left="24" w:right="258" w:firstLine="639"/>
        <w:jc w:val="both"/>
        <w:rPr>
          <w:rFonts w:ascii="FangSong" w:hAnsi="FangSong" w:eastAsia="FangSong" w:cs="FangSong"/>
          <w:sz w:val="31"/>
          <w:szCs w:val="31"/>
        </w:rPr>
      </w:pPr>
      <w:r>
        <w:rPr>
          <w:rFonts w:ascii="KaiTi" w:hAnsi="KaiTi" w:eastAsia="KaiTi" w:cs="KaiTi"/>
          <w:b/>
          <w:bCs/>
          <w:spacing w:val="10"/>
          <w:sz w:val="31"/>
          <w:szCs w:val="31"/>
        </w:rPr>
        <w:t>城镇发展区，</w:t>
      </w:r>
      <w:r>
        <w:rPr>
          <w:rFonts w:ascii="FangSong" w:hAnsi="FangSong" w:eastAsia="FangSong" w:cs="FangSong"/>
          <w:spacing w:val="10"/>
          <w:sz w:val="31"/>
          <w:szCs w:val="31"/>
        </w:rPr>
        <w:t>本次规划划定原州区城镇发展区占原州区总</w:t>
      </w:r>
      <w:r>
        <w:rPr>
          <w:rFonts w:ascii="FangSong" w:hAnsi="FangSong" w:eastAsia="FangSong" w:cs="FangSong"/>
          <w:spacing w:val="15"/>
          <w:sz w:val="31"/>
          <w:szCs w:val="31"/>
        </w:rPr>
        <w:t xml:space="preserve"> 面积比例为 </w:t>
      </w:r>
      <w:r>
        <w:rPr>
          <w:rFonts w:ascii="Times New Roman" w:hAnsi="Times New Roman" w:eastAsia="Times New Roman" w:cs="Times New Roman"/>
          <w:spacing w:val="15"/>
          <w:sz w:val="31"/>
          <w:szCs w:val="31"/>
        </w:rPr>
        <w:t>2.8%</w:t>
      </w:r>
      <w:r>
        <w:rPr>
          <w:rFonts w:ascii="FangSong" w:hAnsi="FangSong" w:eastAsia="FangSong" w:cs="FangSong"/>
          <w:spacing w:val="15"/>
          <w:sz w:val="31"/>
          <w:szCs w:val="31"/>
        </w:rPr>
        <w:t>，为城镇开发边界围合的区域，分布在中心</w:t>
      </w:r>
      <w:r>
        <w:rPr>
          <w:rFonts w:ascii="FangSong" w:hAnsi="FangSong" w:eastAsia="FangSong" w:cs="FangSong"/>
          <w:sz w:val="31"/>
          <w:szCs w:val="31"/>
        </w:rPr>
        <w:t xml:space="preserve"> </w:t>
      </w:r>
      <w:r>
        <w:rPr>
          <w:rFonts w:ascii="FangSong" w:hAnsi="FangSong" w:eastAsia="FangSong" w:cs="FangSong"/>
          <w:spacing w:val="7"/>
          <w:sz w:val="31"/>
          <w:szCs w:val="31"/>
        </w:rPr>
        <w:t>城区及各个镇区。</w:t>
      </w:r>
    </w:p>
    <w:p>
      <w:pPr>
        <w:spacing w:before="53" w:line="318" w:lineRule="auto"/>
        <w:ind w:left="40" w:right="255" w:firstLine="656"/>
        <w:rPr>
          <w:rFonts w:ascii="FangSong" w:hAnsi="FangSong" w:eastAsia="FangSong" w:cs="FangSong"/>
          <w:sz w:val="31"/>
          <w:szCs w:val="31"/>
        </w:rPr>
      </w:pPr>
      <w:r>
        <w:rPr>
          <w:rFonts w:ascii="KaiTi" w:hAnsi="KaiTi" w:eastAsia="KaiTi" w:cs="KaiTi"/>
          <w:b/>
          <w:bCs/>
          <w:spacing w:val="9"/>
          <w:sz w:val="31"/>
          <w:szCs w:val="31"/>
        </w:rPr>
        <w:t>乡村发展区，</w:t>
      </w:r>
      <w:r>
        <w:rPr>
          <w:rFonts w:ascii="FangSong" w:hAnsi="FangSong" w:eastAsia="FangSong" w:cs="FangSong"/>
          <w:spacing w:val="9"/>
          <w:sz w:val="31"/>
          <w:szCs w:val="31"/>
        </w:rPr>
        <w:t xml:space="preserve">本次规划划定原州区乡村发展区占原州区总 </w:t>
      </w:r>
      <w:r>
        <w:rPr>
          <w:rFonts w:ascii="FangSong" w:hAnsi="FangSong" w:eastAsia="FangSong" w:cs="FangSong"/>
          <w:spacing w:val="14"/>
          <w:sz w:val="31"/>
          <w:szCs w:val="31"/>
        </w:rPr>
        <w:t xml:space="preserve">面积比例为 </w:t>
      </w:r>
      <w:r>
        <w:rPr>
          <w:rFonts w:ascii="Times New Roman" w:hAnsi="Times New Roman" w:eastAsia="Times New Roman" w:cs="Times New Roman"/>
          <w:spacing w:val="14"/>
          <w:sz w:val="31"/>
          <w:szCs w:val="31"/>
        </w:rPr>
        <w:t>27.81%</w:t>
      </w:r>
      <w:r>
        <w:rPr>
          <w:rFonts w:ascii="FangSong" w:hAnsi="FangSong" w:eastAsia="FangSong" w:cs="FangSong"/>
          <w:spacing w:val="14"/>
          <w:sz w:val="31"/>
          <w:szCs w:val="31"/>
        </w:rPr>
        <w:t>，指为满足农林牧渔等农业发展以及</w:t>
      </w:r>
      <w:r>
        <w:rPr>
          <w:rFonts w:ascii="FangSong" w:hAnsi="FangSong" w:eastAsia="FangSong" w:cs="FangSong"/>
          <w:spacing w:val="13"/>
          <w:sz w:val="31"/>
          <w:szCs w:val="31"/>
        </w:rPr>
        <w:t>农民</w:t>
      </w:r>
    </w:p>
    <w:p>
      <w:pPr>
        <w:spacing w:line="318" w:lineRule="auto"/>
        <w:rPr>
          <w:rFonts w:ascii="FangSong" w:hAnsi="FangSong" w:eastAsia="FangSong" w:cs="FangSong"/>
          <w:sz w:val="31"/>
          <w:szCs w:val="31"/>
        </w:rPr>
        <w:sectPr>
          <w:footerReference r:id="rId89" w:type="default"/>
          <w:pgSz w:w="11907" w:h="16839"/>
          <w:pgMar w:top="1431" w:right="1161" w:bottom="1443" w:left="1785" w:header="0" w:footer="1229" w:gutter="0"/>
          <w:cols w:space="720" w:num="1"/>
        </w:sectPr>
      </w:pPr>
    </w:p>
    <w:p>
      <w:pPr>
        <w:spacing w:before="183" w:line="317" w:lineRule="auto"/>
        <w:ind w:left="34" w:right="240" w:hanging="1"/>
        <w:rPr>
          <w:rFonts w:ascii="FangSong" w:hAnsi="FangSong" w:eastAsia="FangSong" w:cs="FangSong"/>
          <w:sz w:val="31"/>
          <w:szCs w:val="31"/>
        </w:rPr>
      </w:pPr>
      <w:r>
        <w:rPr>
          <w:rFonts w:ascii="FangSong" w:hAnsi="FangSong" w:eastAsia="FangSong" w:cs="FangSong"/>
          <w:spacing w:val="8"/>
          <w:sz w:val="31"/>
          <w:szCs w:val="31"/>
        </w:rPr>
        <w:t>集中生活和配套需求为主的区域，均匀分布在各乡镇，</w:t>
      </w:r>
      <w:r>
        <w:rPr>
          <w:rFonts w:ascii="FangSong" w:hAnsi="FangSong" w:eastAsia="FangSong" w:cs="FangSong"/>
          <w:spacing w:val="-72"/>
          <w:sz w:val="31"/>
          <w:szCs w:val="31"/>
        </w:rPr>
        <w:t xml:space="preserve"> </w:t>
      </w:r>
      <w:r>
        <w:rPr>
          <w:rFonts w:ascii="FangSong" w:hAnsi="FangSong" w:eastAsia="FangSong" w:cs="FangSong"/>
          <w:spacing w:val="8"/>
          <w:sz w:val="31"/>
          <w:szCs w:val="31"/>
        </w:rPr>
        <w:t>以村为</w:t>
      </w:r>
      <w:r>
        <w:rPr>
          <w:rFonts w:ascii="FangSong" w:hAnsi="FangSong" w:eastAsia="FangSong" w:cs="FangSong"/>
          <w:sz w:val="31"/>
          <w:szCs w:val="31"/>
        </w:rPr>
        <w:t xml:space="preserve"> </w:t>
      </w:r>
      <w:r>
        <w:rPr>
          <w:rFonts w:ascii="FangSong" w:hAnsi="FangSong" w:eastAsia="FangSong" w:cs="FangSong"/>
          <w:spacing w:val="2"/>
          <w:sz w:val="31"/>
          <w:szCs w:val="31"/>
        </w:rPr>
        <w:t>单位，组团式布置。</w:t>
      </w:r>
    </w:p>
    <w:p>
      <w:pPr>
        <w:spacing w:before="56" w:line="326" w:lineRule="auto"/>
        <w:ind w:left="26" w:right="238" w:firstLine="639"/>
        <w:jc w:val="both"/>
        <w:rPr>
          <w:rFonts w:ascii="FangSong" w:hAnsi="FangSong" w:eastAsia="FangSong" w:cs="FangSong"/>
          <w:sz w:val="31"/>
          <w:szCs w:val="31"/>
        </w:rPr>
      </w:pPr>
      <w:r>
        <w:rPr>
          <w:rFonts w:ascii="KaiTi" w:hAnsi="KaiTi" w:eastAsia="KaiTi" w:cs="KaiTi"/>
          <w:b/>
          <w:bCs/>
          <w:spacing w:val="10"/>
          <w:sz w:val="31"/>
          <w:szCs w:val="31"/>
        </w:rPr>
        <w:t>矿产能源发展区，</w:t>
      </w:r>
      <w:r>
        <w:rPr>
          <w:rFonts w:ascii="FangSong" w:hAnsi="FangSong" w:eastAsia="FangSong" w:cs="FangSong"/>
          <w:spacing w:val="10"/>
          <w:sz w:val="31"/>
          <w:szCs w:val="31"/>
        </w:rPr>
        <w:t>本次规划划定原州区矿产能源发展区占</w:t>
      </w:r>
      <w:r>
        <w:rPr>
          <w:rFonts w:ascii="FangSong" w:hAnsi="FangSong" w:eastAsia="FangSong" w:cs="FangSong"/>
          <w:spacing w:val="12"/>
          <w:sz w:val="31"/>
          <w:szCs w:val="31"/>
        </w:rPr>
        <w:t xml:space="preserve"> </w:t>
      </w:r>
      <w:r>
        <w:rPr>
          <w:rFonts w:ascii="FangSong" w:hAnsi="FangSong" w:eastAsia="FangSong" w:cs="FangSong"/>
          <w:spacing w:val="9"/>
          <w:sz w:val="31"/>
          <w:szCs w:val="31"/>
        </w:rPr>
        <w:t xml:space="preserve">原州区总面积比例为 </w:t>
      </w:r>
      <w:r>
        <w:rPr>
          <w:rFonts w:ascii="Times New Roman" w:hAnsi="Times New Roman" w:eastAsia="Times New Roman" w:cs="Times New Roman"/>
          <w:spacing w:val="9"/>
          <w:sz w:val="31"/>
          <w:szCs w:val="31"/>
        </w:rPr>
        <w:t>0.05%</w:t>
      </w:r>
      <w:r>
        <w:rPr>
          <w:rFonts w:ascii="FangSong" w:hAnsi="FangSong" w:eastAsia="FangSong" w:cs="FangSong"/>
          <w:spacing w:val="9"/>
          <w:sz w:val="31"/>
          <w:szCs w:val="31"/>
        </w:rPr>
        <w:t>，指为适应国家能源安全与矿业发</w:t>
      </w:r>
      <w:r>
        <w:rPr>
          <w:rFonts w:ascii="FangSong" w:hAnsi="FangSong" w:eastAsia="FangSong" w:cs="FangSong"/>
          <w:spacing w:val="10"/>
          <w:sz w:val="31"/>
          <w:szCs w:val="31"/>
        </w:rPr>
        <w:t xml:space="preserve"> </w:t>
      </w:r>
      <w:r>
        <w:rPr>
          <w:rFonts w:ascii="FangSong" w:hAnsi="FangSong" w:eastAsia="FangSong" w:cs="FangSong"/>
          <w:spacing w:val="9"/>
          <w:sz w:val="31"/>
          <w:szCs w:val="31"/>
        </w:rPr>
        <w:t>展的重要陆域采矿区、战略性矿产储量区等区域，分布在张易</w:t>
      </w:r>
      <w:r>
        <w:rPr>
          <w:rFonts w:ascii="FangSong" w:hAnsi="FangSong" w:eastAsia="FangSong" w:cs="FangSong"/>
          <w:spacing w:val="11"/>
          <w:sz w:val="31"/>
          <w:szCs w:val="31"/>
        </w:rPr>
        <w:t xml:space="preserve"> </w:t>
      </w:r>
      <w:r>
        <w:rPr>
          <w:rFonts w:ascii="FangSong" w:hAnsi="FangSong" w:eastAsia="FangSong" w:cs="FangSong"/>
          <w:spacing w:val="8"/>
          <w:sz w:val="31"/>
          <w:szCs w:val="31"/>
        </w:rPr>
        <w:t>镇、彭堡镇、寨科乡、炭山乡等乡镇。</w:t>
      </w:r>
    </w:p>
    <w:p>
      <w:pPr>
        <w:spacing w:before="50"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67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国土空间功能结构</w:t>
      </w:r>
    </w:p>
    <w:p>
      <w:pPr>
        <w:spacing w:before="189" w:line="329" w:lineRule="auto"/>
        <w:ind w:left="21" w:firstLine="647"/>
        <w:jc w:val="both"/>
        <w:rPr>
          <w:rFonts w:ascii="FangSong" w:hAnsi="FangSong" w:eastAsia="FangSong" w:cs="FangSong"/>
          <w:sz w:val="31"/>
          <w:szCs w:val="31"/>
        </w:rPr>
      </w:pPr>
      <w:r>
        <w:rPr>
          <w:rFonts w:ascii="KaiTi" w:hAnsi="KaiTi" w:eastAsia="KaiTi" w:cs="KaiTi"/>
          <w:b/>
          <w:bCs/>
          <w:spacing w:val="10"/>
          <w:sz w:val="31"/>
          <w:szCs w:val="31"/>
        </w:rPr>
        <w:t>优化国土空间功能结构。</w:t>
      </w:r>
      <w:r>
        <w:rPr>
          <w:rFonts w:ascii="FangSong" w:hAnsi="FangSong" w:eastAsia="FangSong" w:cs="FangSong"/>
          <w:spacing w:val="10"/>
          <w:sz w:val="31"/>
          <w:szCs w:val="31"/>
        </w:rPr>
        <w:t>优先保护耕地、林地、湿地</w:t>
      </w:r>
      <w:r>
        <w:rPr>
          <w:rFonts w:ascii="FangSong" w:hAnsi="FangSong" w:eastAsia="FangSong" w:cs="FangSong"/>
          <w:spacing w:val="9"/>
          <w:sz w:val="31"/>
          <w:szCs w:val="31"/>
        </w:rPr>
        <w:t>等重</w:t>
      </w:r>
      <w:r>
        <w:rPr>
          <w:rFonts w:ascii="FangSong" w:hAnsi="FangSong" w:eastAsia="FangSong" w:cs="FangSong"/>
          <w:sz w:val="31"/>
          <w:szCs w:val="31"/>
        </w:rPr>
        <w:t xml:space="preserve">  </w:t>
      </w:r>
      <w:r>
        <w:rPr>
          <w:rFonts w:ascii="FangSong" w:hAnsi="FangSong" w:eastAsia="FangSong" w:cs="FangSong"/>
          <w:spacing w:val="11"/>
          <w:sz w:val="31"/>
          <w:szCs w:val="31"/>
        </w:rPr>
        <w:t xml:space="preserve">要农业和生态功能用地。至 </w:t>
      </w:r>
      <w:r>
        <w:rPr>
          <w:rFonts w:ascii="Times New Roman" w:hAnsi="Times New Roman" w:eastAsia="Times New Roman" w:cs="Times New Roman"/>
          <w:spacing w:val="11"/>
          <w:sz w:val="31"/>
          <w:szCs w:val="31"/>
        </w:rPr>
        <w:t>2035</w:t>
      </w:r>
      <w:r>
        <w:rPr>
          <w:rFonts w:ascii="Times New Roman" w:hAnsi="Times New Roman" w:eastAsia="Times New Roman" w:cs="Times New Roman"/>
          <w:spacing w:val="68"/>
          <w:sz w:val="31"/>
          <w:szCs w:val="31"/>
        </w:rPr>
        <w:t xml:space="preserve"> </w:t>
      </w:r>
      <w:r>
        <w:rPr>
          <w:rFonts w:ascii="FangSong" w:hAnsi="FangSong" w:eastAsia="FangSong" w:cs="FangSong"/>
          <w:spacing w:val="11"/>
          <w:sz w:val="31"/>
          <w:szCs w:val="31"/>
        </w:rPr>
        <w:t>年，非建设用地面积不低于</w:t>
      </w:r>
      <w:r>
        <w:rPr>
          <w:rFonts w:ascii="FangSong" w:hAnsi="FangSong" w:eastAsia="FangSong" w:cs="FangSong"/>
          <w:sz w:val="31"/>
          <w:szCs w:val="31"/>
        </w:rPr>
        <w:t xml:space="preserve">  </w:t>
      </w:r>
      <w:r>
        <w:rPr>
          <w:rFonts w:ascii="Times New Roman" w:hAnsi="Times New Roman" w:eastAsia="Times New Roman" w:cs="Times New Roman"/>
          <w:spacing w:val="10"/>
          <w:sz w:val="31"/>
          <w:szCs w:val="31"/>
        </w:rPr>
        <w:t>247942.07</w:t>
      </w:r>
      <w:r>
        <w:rPr>
          <w:rFonts w:ascii="Times New Roman" w:hAnsi="Times New Roman" w:eastAsia="Times New Roman" w:cs="Times New Roman"/>
          <w:spacing w:val="76"/>
          <w:w w:val="101"/>
          <w:sz w:val="31"/>
          <w:szCs w:val="31"/>
        </w:rPr>
        <w:t xml:space="preserve"> </w:t>
      </w:r>
      <w:r>
        <w:rPr>
          <w:rFonts w:ascii="FangSong" w:hAnsi="FangSong" w:eastAsia="FangSong" w:cs="FangSong"/>
          <w:spacing w:val="10"/>
          <w:sz w:val="31"/>
          <w:szCs w:val="31"/>
        </w:rPr>
        <w:t>公顷，稳定耕地、园地、林地、草地等农用地规模，</w:t>
      </w:r>
      <w:r>
        <w:rPr>
          <w:rFonts w:ascii="FangSong" w:hAnsi="FangSong" w:eastAsia="FangSong" w:cs="FangSong"/>
          <w:sz w:val="31"/>
          <w:szCs w:val="31"/>
        </w:rPr>
        <w:t xml:space="preserve"> </w:t>
      </w:r>
      <w:r>
        <w:rPr>
          <w:rFonts w:ascii="FangSong" w:hAnsi="FangSong" w:eastAsia="FangSong" w:cs="FangSong"/>
          <w:spacing w:val="8"/>
          <w:sz w:val="31"/>
          <w:szCs w:val="31"/>
        </w:rPr>
        <w:t>保障农业安全和生态安全；深化土地供给侧结构性改革，</w:t>
      </w:r>
      <w:r>
        <w:rPr>
          <w:rFonts w:ascii="FangSong" w:hAnsi="FangSong" w:eastAsia="FangSong" w:cs="FangSong"/>
          <w:spacing w:val="-66"/>
          <w:sz w:val="31"/>
          <w:szCs w:val="31"/>
        </w:rPr>
        <w:t xml:space="preserve"> </w:t>
      </w:r>
      <w:r>
        <w:rPr>
          <w:rFonts w:ascii="FangSong" w:hAnsi="FangSong" w:eastAsia="FangSong" w:cs="FangSong"/>
          <w:spacing w:val="8"/>
          <w:sz w:val="31"/>
          <w:szCs w:val="31"/>
        </w:rPr>
        <w:t>以资</w:t>
      </w:r>
      <w:r>
        <w:rPr>
          <w:rFonts w:ascii="FangSong" w:hAnsi="FangSong" w:eastAsia="FangSong" w:cs="FangSong"/>
          <w:sz w:val="31"/>
          <w:szCs w:val="31"/>
        </w:rPr>
        <w:t xml:space="preserve">  </w:t>
      </w:r>
      <w:r>
        <w:rPr>
          <w:rFonts w:ascii="FangSong" w:hAnsi="FangSong" w:eastAsia="FangSong" w:cs="FangSong"/>
          <w:spacing w:val="11"/>
          <w:sz w:val="31"/>
          <w:szCs w:val="31"/>
        </w:rPr>
        <w:t>源环境承载为硬约束，严格控制建设用地规模，加大存量低效</w:t>
      </w:r>
      <w:r>
        <w:rPr>
          <w:rFonts w:ascii="FangSong" w:hAnsi="FangSong" w:eastAsia="FangSong" w:cs="FangSong"/>
          <w:spacing w:val="4"/>
          <w:sz w:val="31"/>
          <w:szCs w:val="31"/>
        </w:rPr>
        <w:t xml:space="preserve">  </w:t>
      </w:r>
      <w:r>
        <w:rPr>
          <w:rFonts w:ascii="FangSong" w:hAnsi="FangSong" w:eastAsia="FangSong" w:cs="FangSong"/>
          <w:spacing w:val="11"/>
          <w:sz w:val="31"/>
          <w:szCs w:val="31"/>
        </w:rPr>
        <w:t>用地盘活力度，适度提高工业用地开发强度，鼓励土地节约集</w:t>
      </w:r>
      <w:r>
        <w:rPr>
          <w:rFonts w:ascii="FangSong" w:hAnsi="FangSong" w:eastAsia="FangSong" w:cs="FangSong"/>
          <w:spacing w:val="4"/>
          <w:sz w:val="31"/>
          <w:szCs w:val="31"/>
        </w:rPr>
        <w:t xml:space="preserve">  </w:t>
      </w:r>
      <w:r>
        <w:rPr>
          <w:rFonts w:ascii="FangSong" w:hAnsi="FangSong" w:eastAsia="FangSong" w:cs="FangSong"/>
          <w:spacing w:val="-8"/>
          <w:sz w:val="31"/>
          <w:szCs w:val="31"/>
        </w:rPr>
        <w:t>约利用。</w:t>
      </w:r>
    </w:p>
    <w:p>
      <w:pPr>
        <w:spacing w:before="55" w:line="328" w:lineRule="auto"/>
        <w:ind w:left="24" w:right="235" w:firstLine="644"/>
        <w:jc w:val="both"/>
        <w:rPr>
          <w:rFonts w:ascii="FangSong" w:hAnsi="FangSong" w:eastAsia="FangSong" w:cs="FangSong"/>
          <w:sz w:val="31"/>
          <w:szCs w:val="31"/>
        </w:rPr>
      </w:pPr>
      <w:r>
        <w:rPr>
          <w:rFonts w:ascii="KaiTi" w:hAnsi="KaiTi" w:eastAsia="KaiTi" w:cs="KaiTi"/>
          <w:b/>
          <w:bCs/>
          <w:spacing w:val="10"/>
          <w:sz w:val="31"/>
          <w:szCs w:val="31"/>
        </w:rPr>
        <w:t>优化农用地结构。</w:t>
      </w:r>
      <w:r>
        <w:rPr>
          <w:rFonts w:ascii="FangSong" w:hAnsi="FangSong" w:eastAsia="FangSong" w:cs="FangSong"/>
          <w:spacing w:val="10"/>
          <w:sz w:val="31"/>
          <w:szCs w:val="31"/>
        </w:rPr>
        <w:t>统筹安排各类农用地，控制建设占用耕</w:t>
      </w:r>
      <w:r>
        <w:rPr>
          <w:rFonts w:ascii="FangSong" w:hAnsi="FangSong" w:eastAsia="FangSong" w:cs="FangSong"/>
          <w:spacing w:val="7"/>
          <w:sz w:val="31"/>
          <w:szCs w:val="31"/>
        </w:rPr>
        <w:t xml:space="preserve"> </w:t>
      </w:r>
      <w:r>
        <w:rPr>
          <w:rFonts w:ascii="FangSong" w:hAnsi="FangSong" w:eastAsia="FangSong" w:cs="FangSong"/>
          <w:spacing w:val="11"/>
          <w:sz w:val="31"/>
          <w:szCs w:val="31"/>
        </w:rPr>
        <w:t>地，严格保护林地、草地，引导农用地结构向保障耕地的方向</w:t>
      </w:r>
      <w:r>
        <w:rPr>
          <w:rFonts w:ascii="FangSong" w:hAnsi="FangSong" w:eastAsia="FangSong" w:cs="FangSong"/>
          <w:spacing w:val="5"/>
          <w:sz w:val="31"/>
          <w:szCs w:val="31"/>
        </w:rPr>
        <w:t xml:space="preserve"> </w:t>
      </w:r>
      <w:r>
        <w:rPr>
          <w:rFonts w:ascii="FangSong" w:hAnsi="FangSong" w:eastAsia="FangSong" w:cs="FangSong"/>
          <w:spacing w:val="10"/>
          <w:sz w:val="31"/>
          <w:szCs w:val="31"/>
        </w:rPr>
        <w:t>调整，遏制“非农化”、防止“非粮化”，确保耕地安全，稳</w:t>
      </w:r>
      <w:r>
        <w:rPr>
          <w:rFonts w:ascii="FangSong" w:hAnsi="FangSong" w:eastAsia="FangSong" w:cs="FangSong"/>
          <w:spacing w:val="11"/>
          <w:sz w:val="31"/>
          <w:szCs w:val="31"/>
        </w:rPr>
        <w:t xml:space="preserve"> </w:t>
      </w:r>
      <w:r>
        <w:rPr>
          <w:rFonts w:ascii="FangSong" w:hAnsi="FangSong" w:eastAsia="FangSong" w:cs="FangSong"/>
          <w:spacing w:val="16"/>
          <w:sz w:val="31"/>
          <w:szCs w:val="31"/>
        </w:rPr>
        <w:t>定粮食生产，</w:t>
      </w:r>
      <w:r>
        <w:rPr>
          <w:rFonts w:ascii="FangSong" w:hAnsi="FangSong" w:eastAsia="FangSong" w:cs="FangSong"/>
          <w:spacing w:val="-91"/>
          <w:sz w:val="31"/>
          <w:szCs w:val="31"/>
        </w:rPr>
        <w:t xml:space="preserve"> </w:t>
      </w:r>
      <w:r>
        <w:rPr>
          <w:rFonts w:ascii="FangSong" w:hAnsi="FangSong" w:eastAsia="FangSong" w:cs="FangSong"/>
          <w:spacing w:val="16"/>
          <w:sz w:val="31"/>
          <w:szCs w:val="31"/>
        </w:rPr>
        <w:t>筑牢粮食安全生命线。至</w:t>
      </w:r>
      <w:r>
        <w:rPr>
          <w:rFonts w:ascii="FangSong" w:hAnsi="FangSong" w:eastAsia="FangSong" w:cs="FangSong"/>
          <w:spacing w:val="58"/>
          <w:sz w:val="31"/>
          <w:szCs w:val="31"/>
        </w:rPr>
        <w:t xml:space="preserve"> </w:t>
      </w:r>
      <w:r>
        <w:rPr>
          <w:rFonts w:ascii="Times New Roman" w:hAnsi="Times New Roman" w:eastAsia="Times New Roman" w:cs="Times New Roman"/>
          <w:spacing w:val="16"/>
          <w:sz w:val="31"/>
          <w:szCs w:val="31"/>
        </w:rPr>
        <w:t>2035</w:t>
      </w:r>
      <w:r>
        <w:rPr>
          <w:rFonts w:ascii="Times New Roman" w:hAnsi="Times New Roman" w:eastAsia="Times New Roman" w:cs="Times New Roman"/>
          <w:spacing w:val="2"/>
          <w:sz w:val="31"/>
          <w:szCs w:val="31"/>
        </w:rPr>
        <w:t xml:space="preserve">  </w:t>
      </w:r>
      <w:r>
        <w:rPr>
          <w:rFonts w:ascii="FangSong" w:hAnsi="FangSong" w:eastAsia="FangSong" w:cs="FangSong"/>
          <w:spacing w:val="16"/>
          <w:sz w:val="31"/>
          <w:szCs w:val="31"/>
        </w:rPr>
        <w:t>年，</w:t>
      </w:r>
      <w:r>
        <w:rPr>
          <w:rFonts w:ascii="FangSong" w:hAnsi="FangSong" w:eastAsia="FangSong" w:cs="FangSong"/>
          <w:spacing w:val="-93"/>
          <w:sz w:val="31"/>
          <w:szCs w:val="31"/>
        </w:rPr>
        <w:t xml:space="preserve"> </w:t>
      </w:r>
      <w:r>
        <w:rPr>
          <w:rFonts w:ascii="FangSong" w:hAnsi="FangSong" w:eastAsia="FangSong" w:cs="FangSong"/>
          <w:spacing w:val="16"/>
          <w:sz w:val="31"/>
          <w:szCs w:val="31"/>
        </w:rPr>
        <w:t>耕地</w:t>
      </w:r>
      <w:r>
        <w:rPr>
          <w:rFonts w:ascii="FangSong" w:hAnsi="FangSong" w:eastAsia="FangSong" w:cs="FangSong"/>
          <w:spacing w:val="15"/>
          <w:sz w:val="31"/>
          <w:szCs w:val="31"/>
        </w:rPr>
        <w:t>面积</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 xml:space="preserve">83848.03 </w:t>
      </w:r>
      <w:r>
        <w:rPr>
          <w:rFonts w:ascii="FangSong" w:hAnsi="FangSong" w:eastAsia="FangSong" w:cs="FangSong"/>
          <w:spacing w:val="5"/>
          <w:sz w:val="31"/>
          <w:szCs w:val="31"/>
        </w:rPr>
        <w:t xml:space="preserve">公顷，园地面积 </w:t>
      </w:r>
      <w:r>
        <w:rPr>
          <w:rFonts w:ascii="Times New Roman" w:hAnsi="Times New Roman" w:eastAsia="Times New Roman" w:cs="Times New Roman"/>
          <w:spacing w:val="5"/>
          <w:sz w:val="31"/>
          <w:szCs w:val="31"/>
        </w:rPr>
        <w:t>19</w:t>
      </w:r>
      <w:r>
        <w:rPr>
          <w:rFonts w:ascii="Times New Roman" w:hAnsi="Times New Roman" w:eastAsia="Times New Roman" w:cs="Times New Roman"/>
          <w:spacing w:val="4"/>
          <w:sz w:val="31"/>
          <w:szCs w:val="31"/>
        </w:rPr>
        <w:t xml:space="preserve">11.13 </w:t>
      </w:r>
      <w:r>
        <w:rPr>
          <w:rFonts w:ascii="FangSong" w:hAnsi="FangSong" w:eastAsia="FangSong" w:cs="FangSong"/>
          <w:spacing w:val="4"/>
          <w:sz w:val="31"/>
          <w:szCs w:val="31"/>
        </w:rPr>
        <w:t>公顷，林地面积</w:t>
      </w:r>
      <w:r>
        <w:rPr>
          <w:rFonts w:ascii="FangSong" w:hAnsi="FangSong" w:eastAsia="FangSong" w:cs="FangSong"/>
          <w:spacing w:val="-29"/>
          <w:sz w:val="31"/>
          <w:szCs w:val="31"/>
        </w:rPr>
        <w:t xml:space="preserve"> </w:t>
      </w:r>
      <w:r>
        <w:rPr>
          <w:rFonts w:ascii="Times New Roman" w:hAnsi="Times New Roman" w:eastAsia="Times New Roman" w:cs="Times New Roman"/>
          <w:spacing w:val="4"/>
          <w:sz w:val="31"/>
          <w:szCs w:val="31"/>
        </w:rPr>
        <w:t xml:space="preserve">88313.93 </w:t>
      </w:r>
      <w:r>
        <w:rPr>
          <w:rFonts w:ascii="FangSong" w:hAnsi="FangSong" w:eastAsia="FangSong" w:cs="FangSong"/>
          <w:spacing w:val="4"/>
          <w:sz w:val="31"/>
          <w:szCs w:val="31"/>
        </w:rPr>
        <w:t>公</w:t>
      </w:r>
      <w:r>
        <w:rPr>
          <w:rFonts w:ascii="FangSong" w:hAnsi="FangSong" w:eastAsia="FangSong" w:cs="FangSong"/>
          <w:sz w:val="31"/>
          <w:szCs w:val="31"/>
        </w:rPr>
        <w:t xml:space="preserve"> </w:t>
      </w:r>
      <w:r>
        <w:rPr>
          <w:rFonts w:ascii="FangSong" w:hAnsi="FangSong" w:eastAsia="FangSong" w:cs="FangSong"/>
          <w:spacing w:val="4"/>
          <w:sz w:val="31"/>
          <w:szCs w:val="31"/>
        </w:rPr>
        <w:t>顷，草地面积</w:t>
      </w:r>
      <w:r>
        <w:rPr>
          <w:rFonts w:ascii="FangSong" w:hAnsi="FangSong" w:eastAsia="FangSong" w:cs="FangSong"/>
          <w:spacing w:val="-53"/>
          <w:sz w:val="31"/>
          <w:szCs w:val="31"/>
        </w:rPr>
        <w:t xml:space="preserve"> </w:t>
      </w:r>
      <w:r>
        <w:rPr>
          <w:rFonts w:ascii="Times New Roman" w:hAnsi="Times New Roman" w:eastAsia="Times New Roman" w:cs="Times New Roman"/>
          <w:spacing w:val="4"/>
          <w:sz w:val="31"/>
          <w:szCs w:val="31"/>
        </w:rPr>
        <w:t xml:space="preserve">60406.89 </w:t>
      </w:r>
      <w:r>
        <w:rPr>
          <w:rFonts w:ascii="FangSong" w:hAnsi="FangSong" w:eastAsia="FangSong" w:cs="FangSong"/>
          <w:spacing w:val="4"/>
          <w:sz w:val="31"/>
          <w:szCs w:val="31"/>
        </w:rPr>
        <w:t>公顷。</w:t>
      </w:r>
    </w:p>
    <w:p>
      <w:pPr>
        <w:spacing w:before="54" w:line="326" w:lineRule="auto"/>
        <w:ind w:left="24" w:right="237" w:firstLine="644"/>
        <w:jc w:val="both"/>
        <w:rPr>
          <w:rFonts w:ascii="FangSong" w:hAnsi="FangSong" w:eastAsia="FangSong" w:cs="FangSong"/>
          <w:sz w:val="31"/>
          <w:szCs w:val="31"/>
        </w:rPr>
      </w:pPr>
      <w:r>
        <w:rPr>
          <w:rFonts w:ascii="KaiTi" w:hAnsi="KaiTi" w:eastAsia="KaiTi" w:cs="KaiTi"/>
          <w:b/>
          <w:bCs/>
          <w:spacing w:val="10"/>
          <w:sz w:val="31"/>
          <w:szCs w:val="31"/>
        </w:rPr>
        <w:t>优化自然保护用地结构。</w:t>
      </w:r>
      <w:r>
        <w:rPr>
          <w:rFonts w:ascii="FangSong" w:hAnsi="FangSong" w:eastAsia="FangSong" w:cs="FangSong"/>
          <w:spacing w:val="10"/>
          <w:sz w:val="31"/>
          <w:szCs w:val="31"/>
        </w:rPr>
        <w:t>遵循生态优先原则，严格保</w:t>
      </w:r>
      <w:r>
        <w:rPr>
          <w:rFonts w:ascii="FangSong" w:hAnsi="FangSong" w:eastAsia="FangSong" w:cs="FangSong"/>
          <w:spacing w:val="9"/>
          <w:sz w:val="31"/>
          <w:szCs w:val="31"/>
        </w:rPr>
        <w:t>护生</w:t>
      </w:r>
      <w:r>
        <w:rPr>
          <w:rFonts w:ascii="FangSong" w:hAnsi="FangSong" w:eastAsia="FangSong" w:cs="FangSong"/>
          <w:sz w:val="31"/>
          <w:szCs w:val="31"/>
        </w:rPr>
        <w:t xml:space="preserve"> </w:t>
      </w:r>
      <w:r>
        <w:rPr>
          <w:rFonts w:ascii="FangSong" w:hAnsi="FangSong" w:eastAsia="FangSong" w:cs="FangSong"/>
          <w:spacing w:val="11"/>
          <w:sz w:val="31"/>
          <w:szCs w:val="31"/>
        </w:rPr>
        <w:t>态空间，守护生态安全。严控湿地、陆域水面面积不减少，保</w:t>
      </w:r>
      <w:r>
        <w:rPr>
          <w:rFonts w:ascii="FangSong" w:hAnsi="FangSong" w:eastAsia="FangSong" w:cs="FangSong"/>
          <w:spacing w:val="5"/>
          <w:sz w:val="31"/>
          <w:szCs w:val="31"/>
        </w:rPr>
        <w:t xml:space="preserve"> </w:t>
      </w:r>
      <w:r>
        <w:rPr>
          <w:rFonts w:ascii="FangSong" w:hAnsi="FangSong" w:eastAsia="FangSong" w:cs="FangSong"/>
          <w:spacing w:val="8"/>
          <w:sz w:val="31"/>
          <w:szCs w:val="31"/>
        </w:rPr>
        <w:t xml:space="preserve">障抽水蓄能、水库等重大项目用地。至 </w:t>
      </w:r>
      <w:r>
        <w:rPr>
          <w:rFonts w:ascii="Times New Roman" w:hAnsi="Times New Roman" w:eastAsia="Times New Roman" w:cs="Times New Roman"/>
          <w:spacing w:val="8"/>
          <w:sz w:val="31"/>
          <w:szCs w:val="31"/>
        </w:rPr>
        <w:t>2035</w:t>
      </w:r>
      <w:r>
        <w:rPr>
          <w:rFonts w:ascii="Times New Roman" w:hAnsi="Times New Roman" w:eastAsia="Times New Roman" w:cs="Times New Roman"/>
          <w:spacing w:val="68"/>
          <w:sz w:val="31"/>
          <w:szCs w:val="31"/>
        </w:rPr>
        <w:t xml:space="preserve"> </w:t>
      </w:r>
      <w:r>
        <w:rPr>
          <w:rFonts w:ascii="FangSong" w:hAnsi="FangSong" w:eastAsia="FangSong" w:cs="FangSong"/>
          <w:spacing w:val="8"/>
          <w:sz w:val="31"/>
          <w:szCs w:val="31"/>
        </w:rPr>
        <w:t>年，</w:t>
      </w:r>
      <w:r>
        <w:rPr>
          <w:rFonts w:ascii="FangSong" w:hAnsi="FangSong" w:eastAsia="FangSong" w:cs="FangSong"/>
          <w:spacing w:val="-67"/>
          <w:sz w:val="31"/>
          <w:szCs w:val="31"/>
        </w:rPr>
        <w:t xml:space="preserve"> </w:t>
      </w:r>
      <w:r>
        <w:rPr>
          <w:rFonts w:ascii="FangSong" w:hAnsi="FangSong" w:eastAsia="FangSong" w:cs="FangSong"/>
          <w:spacing w:val="8"/>
          <w:sz w:val="31"/>
          <w:szCs w:val="31"/>
        </w:rPr>
        <w:t>自然保护用</w:t>
      </w:r>
      <w:r>
        <w:rPr>
          <w:rFonts w:ascii="FangSong" w:hAnsi="FangSong" w:eastAsia="FangSong" w:cs="FangSong"/>
          <w:sz w:val="31"/>
          <w:szCs w:val="31"/>
        </w:rPr>
        <w:t xml:space="preserve"> 地面积</w:t>
      </w:r>
      <w:r>
        <w:rPr>
          <w:rFonts w:ascii="FangSong" w:hAnsi="FangSong" w:eastAsia="FangSong" w:cs="FangSong"/>
          <w:spacing w:val="-62"/>
          <w:sz w:val="31"/>
          <w:szCs w:val="31"/>
        </w:rPr>
        <w:t xml:space="preserve"> </w:t>
      </w:r>
      <w:r>
        <w:rPr>
          <w:rFonts w:ascii="Times New Roman" w:hAnsi="Times New Roman" w:eastAsia="Times New Roman" w:cs="Times New Roman"/>
          <w:sz w:val="31"/>
          <w:szCs w:val="31"/>
        </w:rPr>
        <w:t xml:space="preserve">4619.89 </w:t>
      </w:r>
      <w:r>
        <w:rPr>
          <w:rFonts w:ascii="FangSong" w:hAnsi="FangSong" w:eastAsia="FangSong" w:cs="FangSong"/>
          <w:sz w:val="31"/>
          <w:szCs w:val="31"/>
        </w:rPr>
        <w:t>公顷。</w:t>
      </w:r>
    </w:p>
    <w:p>
      <w:pPr>
        <w:spacing w:line="326" w:lineRule="auto"/>
        <w:rPr>
          <w:rFonts w:ascii="FangSong" w:hAnsi="FangSong" w:eastAsia="FangSong" w:cs="FangSong"/>
          <w:sz w:val="31"/>
          <w:szCs w:val="31"/>
        </w:rPr>
        <w:sectPr>
          <w:footerReference r:id="rId90" w:type="default"/>
          <w:pgSz w:w="11907" w:h="16839"/>
          <w:pgMar w:top="1431" w:right="1176" w:bottom="1443" w:left="1785" w:header="0" w:footer="1229" w:gutter="0"/>
          <w:cols w:space="720" w:num="1"/>
        </w:sectPr>
      </w:pPr>
    </w:p>
    <w:p>
      <w:pPr>
        <w:spacing w:before="183" w:line="326" w:lineRule="auto"/>
        <w:ind w:left="24" w:firstLine="644"/>
        <w:jc w:val="both"/>
        <w:rPr>
          <w:rFonts w:ascii="FangSong" w:hAnsi="FangSong" w:eastAsia="FangSong" w:cs="FangSong"/>
          <w:sz w:val="31"/>
          <w:szCs w:val="31"/>
        </w:rPr>
      </w:pPr>
      <w:r>
        <w:rPr>
          <w:rFonts w:ascii="KaiTi" w:hAnsi="KaiTi" w:eastAsia="KaiTi" w:cs="KaiTi"/>
          <w:b/>
          <w:bCs/>
          <w:spacing w:val="10"/>
          <w:sz w:val="31"/>
          <w:szCs w:val="31"/>
        </w:rPr>
        <w:t>优化建设用地结构。</w:t>
      </w:r>
      <w:r>
        <w:rPr>
          <w:rFonts w:ascii="FangSong" w:hAnsi="FangSong" w:eastAsia="FangSong" w:cs="FangSong"/>
          <w:spacing w:val="10"/>
          <w:sz w:val="31"/>
          <w:szCs w:val="31"/>
        </w:rPr>
        <w:t>加强建设用地节约集约利用，重点保</w:t>
      </w:r>
      <w:r>
        <w:rPr>
          <w:rFonts w:ascii="FangSong" w:hAnsi="FangSong" w:eastAsia="FangSong" w:cs="FangSong"/>
          <w:spacing w:val="4"/>
          <w:sz w:val="31"/>
          <w:szCs w:val="31"/>
        </w:rPr>
        <w:t xml:space="preserve"> </w:t>
      </w:r>
      <w:r>
        <w:rPr>
          <w:rFonts w:ascii="FangSong" w:hAnsi="FangSong" w:eastAsia="FangSong" w:cs="FangSong"/>
          <w:spacing w:val="11"/>
          <w:sz w:val="31"/>
          <w:szCs w:val="31"/>
        </w:rPr>
        <w:t>障城镇建设和产业发展用地，优先保障中心城区及新材料产业</w:t>
      </w:r>
      <w:r>
        <w:rPr>
          <w:rFonts w:ascii="FangSong" w:hAnsi="FangSong" w:eastAsia="FangSong" w:cs="FangSong"/>
          <w:spacing w:val="7"/>
          <w:sz w:val="31"/>
          <w:szCs w:val="31"/>
        </w:rPr>
        <w:t xml:space="preserve"> </w:t>
      </w:r>
      <w:r>
        <w:rPr>
          <w:rFonts w:ascii="FangSong" w:hAnsi="FangSong" w:eastAsia="FangSong" w:cs="FangSong"/>
          <w:spacing w:val="9"/>
          <w:sz w:val="31"/>
          <w:szCs w:val="31"/>
        </w:rPr>
        <w:t>园用地，</w:t>
      </w:r>
      <w:r>
        <w:rPr>
          <w:rFonts w:ascii="FangSong" w:hAnsi="FangSong" w:eastAsia="FangSong" w:cs="FangSong"/>
          <w:spacing w:val="-90"/>
          <w:sz w:val="31"/>
          <w:szCs w:val="31"/>
        </w:rPr>
        <w:t xml:space="preserve"> </w:t>
      </w:r>
      <w:r>
        <w:rPr>
          <w:rFonts w:ascii="FangSong" w:hAnsi="FangSong" w:eastAsia="FangSong" w:cs="FangSong"/>
          <w:spacing w:val="9"/>
          <w:sz w:val="31"/>
          <w:szCs w:val="31"/>
        </w:rPr>
        <w:t>统筹安排城乡居民生活、基础设施、公共服务设施用</w:t>
      </w:r>
      <w:r>
        <w:rPr>
          <w:rFonts w:ascii="FangSong" w:hAnsi="FangSong" w:eastAsia="FangSong" w:cs="FangSong"/>
          <w:sz w:val="31"/>
          <w:szCs w:val="31"/>
        </w:rPr>
        <w:t xml:space="preserve"> </w:t>
      </w:r>
      <w:r>
        <w:rPr>
          <w:rFonts w:ascii="FangSong" w:hAnsi="FangSong" w:eastAsia="FangSong" w:cs="FangSong"/>
          <w:spacing w:val="7"/>
          <w:sz w:val="31"/>
          <w:szCs w:val="31"/>
        </w:rPr>
        <w:t>地。至</w:t>
      </w:r>
      <w:r>
        <w:rPr>
          <w:rFonts w:ascii="FangSong" w:hAnsi="FangSong" w:eastAsia="FangSong" w:cs="FangSong"/>
          <w:spacing w:val="-69"/>
          <w:sz w:val="31"/>
          <w:szCs w:val="31"/>
        </w:rPr>
        <w:t xml:space="preserve"> </w:t>
      </w:r>
      <w:r>
        <w:rPr>
          <w:rFonts w:ascii="Times New Roman" w:hAnsi="Times New Roman" w:eastAsia="Times New Roman" w:cs="Times New Roman"/>
          <w:spacing w:val="7"/>
          <w:sz w:val="31"/>
          <w:szCs w:val="31"/>
        </w:rPr>
        <w:t xml:space="preserve">2035 </w:t>
      </w:r>
      <w:r>
        <w:rPr>
          <w:rFonts w:ascii="FangSong" w:hAnsi="FangSong" w:eastAsia="FangSong" w:cs="FangSong"/>
          <w:spacing w:val="7"/>
          <w:sz w:val="31"/>
          <w:szCs w:val="31"/>
        </w:rPr>
        <w:t>年，原州区建设用地总面积</w:t>
      </w:r>
      <w:r>
        <w:rPr>
          <w:rFonts w:ascii="Times New Roman" w:hAnsi="Times New Roman" w:eastAsia="Times New Roman" w:cs="Times New Roman"/>
          <w:spacing w:val="7"/>
          <w:sz w:val="31"/>
          <w:szCs w:val="31"/>
        </w:rPr>
        <w:t>25962.</w:t>
      </w:r>
      <w:r>
        <w:rPr>
          <w:rFonts w:ascii="Times New Roman" w:hAnsi="Times New Roman" w:eastAsia="Times New Roman" w:cs="Times New Roman"/>
          <w:spacing w:val="6"/>
          <w:sz w:val="31"/>
          <w:szCs w:val="31"/>
        </w:rPr>
        <w:t xml:space="preserve">04 </w:t>
      </w:r>
      <w:r>
        <w:rPr>
          <w:rFonts w:ascii="FangSong" w:hAnsi="FangSong" w:eastAsia="FangSong" w:cs="FangSong"/>
          <w:spacing w:val="6"/>
          <w:sz w:val="31"/>
          <w:szCs w:val="31"/>
        </w:rPr>
        <w:t>公顷。</w:t>
      </w:r>
    </w:p>
    <w:p>
      <w:pPr>
        <w:spacing w:line="326" w:lineRule="auto"/>
        <w:rPr>
          <w:rFonts w:ascii="FangSong" w:hAnsi="FangSong" w:eastAsia="FangSong" w:cs="FangSong"/>
          <w:sz w:val="31"/>
          <w:szCs w:val="31"/>
        </w:rPr>
        <w:sectPr>
          <w:footerReference r:id="rId91" w:type="default"/>
          <w:pgSz w:w="11907" w:h="16839"/>
          <w:pgMar w:top="1431" w:right="1416" w:bottom="1443" w:left="1785" w:header="0" w:footer="1229" w:gutter="0"/>
          <w:cols w:space="720" w:num="1"/>
        </w:sectPr>
      </w:pPr>
    </w:p>
    <w:p>
      <w:pPr>
        <w:spacing w:before="143" w:line="375" w:lineRule="exact"/>
        <w:ind w:left="2801"/>
        <w:outlineLvl w:val="0"/>
        <w:rPr>
          <w:rFonts w:ascii="微软雅黑" w:hAnsi="微软雅黑" w:eastAsia="微软雅黑" w:cs="微软雅黑"/>
          <w:sz w:val="37"/>
          <w:szCs w:val="37"/>
        </w:rPr>
      </w:pPr>
      <w:bookmarkStart w:id="227" w:name="bookmark107"/>
      <w:bookmarkEnd w:id="227"/>
      <w:bookmarkStart w:id="228" w:name="bookmark108"/>
      <w:bookmarkEnd w:id="228"/>
      <w:bookmarkStart w:id="229" w:name="bookmark110"/>
      <w:bookmarkEnd w:id="229"/>
      <w:r>
        <w:rPr>
          <w:rFonts w:ascii="微软雅黑" w:hAnsi="微软雅黑" w:eastAsia="微软雅黑" w:cs="微软雅黑"/>
          <w:spacing w:val="-7"/>
          <w:position w:val="-2"/>
          <w:sz w:val="37"/>
          <w:szCs w:val="37"/>
        </w:rPr>
        <w:t>第十二章  农业空间</w:t>
      </w:r>
    </w:p>
    <w:p>
      <w:pPr>
        <w:pStyle w:val="2"/>
        <w:spacing w:line="359" w:lineRule="auto"/>
      </w:pPr>
    </w:p>
    <w:p>
      <w:pPr>
        <w:spacing w:before="129" w:line="310" w:lineRule="exact"/>
        <w:ind w:left="1713"/>
        <w:outlineLvl w:val="1"/>
        <w:rPr>
          <w:rFonts w:ascii="微软雅黑" w:hAnsi="微软雅黑" w:eastAsia="微软雅黑" w:cs="微软雅黑"/>
          <w:sz w:val="30"/>
          <w:szCs w:val="30"/>
        </w:rPr>
      </w:pPr>
      <w:bookmarkStart w:id="230" w:name="bookmark109"/>
      <w:bookmarkEnd w:id="230"/>
      <w:r>
        <w:rPr>
          <w:rFonts w:ascii="微软雅黑" w:hAnsi="微软雅黑" w:eastAsia="微软雅黑" w:cs="微软雅黑"/>
          <w:spacing w:val="10"/>
          <w:position w:val="-1"/>
          <w:sz w:val="30"/>
          <w:szCs w:val="30"/>
        </w:rPr>
        <w:t>第一节   构建</w:t>
      </w:r>
      <w:r>
        <w:rPr>
          <w:rFonts w:ascii="微软雅黑" w:hAnsi="微软雅黑" w:eastAsia="微软雅黑" w:cs="微软雅黑"/>
          <w:spacing w:val="91"/>
          <w:position w:val="-1"/>
          <w:sz w:val="30"/>
          <w:szCs w:val="30"/>
        </w:rPr>
        <w:t xml:space="preserve"> </w:t>
      </w:r>
      <w:r>
        <w:rPr>
          <w:rFonts w:ascii="微软雅黑" w:hAnsi="微软雅黑" w:eastAsia="微软雅黑" w:cs="微软雅黑"/>
          <w:spacing w:val="10"/>
          <w:position w:val="-1"/>
          <w:sz w:val="30"/>
          <w:szCs w:val="30"/>
        </w:rPr>
        <w:t>"一带、 两区"  的农业格局</w:t>
      </w:r>
    </w:p>
    <w:p>
      <w:pPr>
        <w:pStyle w:val="2"/>
        <w:spacing w:line="401" w:lineRule="auto"/>
      </w:pPr>
    </w:p>
    <w:p>
      <w:pPr>
        <w:spacing w:before="100"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68</w:t>
      </w:r>
      <w:r>
        <w:rPr>
          <w:rFonts w:ascii="KaiTi" w:hAnsi="KaiTi" w:eastAsia="KaiTi" w:cs="KaiTi"/>
          <w:b/>
          <w:bCs/>
          <w:spacing w:val="3"/>
          <w:sz w:val="31"/>
          <w:szCs w:val="31"/>
        </w:rPr>
        <w:t>条</w:t>
      </w:r>
      <w:r>
        <w:rPr>
          <w:rFonts w:ascii="KaiTi" w:hAnsi="KaiTi" w:eastAsia="KaiTi" w:cs="KaiTi"/>
          <w:spacing w:val="159"/>
          <w:sz w:val="31"/>
          <w:szCs w:val="31"/>
        </w:rPr>
        <w:t xml:space="preserve"> </w:t>
      </w:r>
      <w:r>
        <w:rPr>
          <w:rFonts w:ascii="KaiTi" w:hAnsi="KaiTi" w:eastAsia="KaiTi" w:cs="KaiTi"/>
          <w:b/>
          <w:bCs/>
          <w:spacing w:val="3"/>
          <w:sz w:val="31"/>
          <w:szCs w:val="31"/>
        </w:rPr>
        <w:t>农业发展空间格局</w:t>
      </w:r>
    </w:p>
    <w:p>
      <w:pPr>
        <w:spacing w:before="187" w:line="323" w:lineRule="auto"/>
        <w:ind w:left="40" w:firstLine="626"/>
        <w:jc w:val="both"/>
        <w:rPr>
          <w:rFonts w:ascii="FangSong" w:hAnsi="FangSong" w:eastAsia="FangSong" w:cs="FangSong"/>
          <w:sz w:val="31"/>
          <w:szCs w:val="31"/>
        </w:rPr>
      </w:pPr>
      <w:r>
        <w:rPr>
          <w:rFonts w:ascii="FangSong" w:hAnsi="FangSong" w:eastAsia="FangSong" w:cs="FangSong"/>
          <w:spacing w:val="11"/>
          <w:sz w:val="31"/>
          <w:szCs w:val="31"/>
        </w:rPr>
        <w:t>优先保障农村生产空间，优化农业发展空间格局。坚持农</w:t>
      </w:r>
      <w:r>
        <w:rPr>
          <w:rFonts w:ascii="FangSong" w:hAnsi="FangSong" w:eastAsia="FangSong" w:cs="FangSong"/>
          <w:sz w:val="31"/>
          <w:szCs w:val="31"/>
        </w:rPr>
        <w:t xml:space="preserve">  </w:t>
      </w:r>
      <w:r>
        <w:rPr>
          <w:rFonts w:ascii="FangSong" w:hAnsi="FangSong" w:eastAsia="FangSong" w:cs="FangSong"/>
          <w:spacing w:val="6"/>
          <w:sz w:val="31"/>
          <w:szCs w:val="31"/>
        </w:rPr>
        <w:t>业产业化和特色化，</w:t>
      </w:r>
      <w:r>
        <w:rPr>
          <w:rFonts w:ascii="FangSong" w:hAnsi="FangSong" w:eastAsia="FangSong" w:cs="FangSong"/>
          <w:spacing w:val="-83"/>
          <w:sz w:val="31"/>
          <w:szCs w:val="31"/>
        </w:rPr>
        <w:t xml:space="preserve"> </w:t>
      </w:r>
      <w:r>
        <w:rPr>
          <w:rFonts w:ascii="FangSong" w:hAnsi="FangSong" w:eastAsia="FangSong" w:cs="FangSong"/>
          <w:spacing w:val="6"/>
          <w:sz w:val="31"/>
          <w:szCs w:val="31"/>
        </w:rPr>
        <w:t>以市场为导向、科技为支撑、</w:t>
      </w:r>
      <w:r>
        <w:rPr>
          <w:rFonts w:ascii="FangSong" w:hAnsi="FangSong" w:eastAsia="FangSong" w:cs="FangSong"/>
          <w:spacing w:val="5"/>
          <w:sz w:val="31"/>
          <w:szCs w:val="31"/>
        </w:rPr>
        <w:t>效益为中心、</w:t>
      </w:r>
      <w:r>
        <w:rPr>
          <w:rFonts w:ascii="FangSong" w:hAnsi="FangSong" w:eastAsia="FangSong" w:cs="FangSong"/>
          <w:sz w:val="31"/>
          <w:szCs w:val="31"/>
        </w:rPr>
        <w:t xml:space="preserve"> 园区为示范，构建</w:t>
      </w:r>
      <w:r>
        <w:rPr>
          <w:rFonts w:ascii="FangSong" w:hAnsi="FangSong" w:eastAsia="FangSong" w:cs="FangSong"/>
          <w:spacing w:val="-88"/>
          <w:sz w:val="31"/>
          <w:szCs w:val="31"/>
        </w:rPr>
        <w:t xml:space="preserve"> </w:t>
      </w:r>
      <w:r>
        <w:rPr>
          <w:rFonts w:ascii="FangSong" w:hAnsi="FangSong" w:eastAsia="FangSong" w:cs="FangSong"/>
          <w:b/>
          <w:bCs/>
          <w:sz w:val="31"/>
          <w:szCs w:val="31"/>
        </w:rPr>
        <w:t>“</w:t>
      </w:r>
      <w:r>
        <w:rPr>
          <w:rFonts w:ascii="FangSong" w:hAnsi="FangSong" w:eastAsia="FangSong" w:cs="FangSong"/>
          <w:spacing w:val="-120"/>
          <w:sz w:val="31"/>
          <w:szCs w:val="31"/>
        </w:rPr>
        <w:t xml:space="preserve"> </w:t>
      </w:r>
      <w:r>
        <w:rPr>
          <w:rFonts w:ascii="FangSong" w:hAnsi="FangSong" w:eastAsia="FangSong" w:cs="FangSong"/>
          <w:b/>
          <w:bCs/>
          <w:sz w:val="31"/>
          <w:szCs w:val="31"/>
        </w:rPr>
        <w:t>一带、两区”</w:t>
      </w:r>
      <w:r>
        <w:rPr>
          <w:rFonts w:ascii="FangSong" w:hAnsi="FangSong" w:eastAsia="FangSong" w:cs="FangSong"/>
          <w:spacing w:val="-112"/>
          <w:sz w:val="31"/>
          <w:szCs w:val="31"/>
        </w:rPr>
        <w:t xml:space="preserve"> </w:t>
      </w:r>
      <w:r>
        <w:rPr>
          <w:rFonts w:ascii="FangSong" w:hAnsi="FangSong" w:eastAsia="FangSong" w:cs="FangSong"/>
          <w:sz w:val="31"/>
          <w:szCs w:val="31"/>
        </w:rPr>
        <w:t>的农业发展空间格局。</w:t>
      </w:r>
    </w:p>
    <w:p>
      <w:pPr>
        <w:spacing w:before="53" w:line="330" w:lineRule="auto"/>
        <w:ind w:left="25" w:right="251" w:firstLine="624"/>
        <w:jc w:val="both"/>
        <w:rPr>
          <w:rFonts w:ascii="FangSong" w:hAnsi="FangSong" w:eastAsia="FangSong" w:cs="FangSong"/>
          <w:sz w:val="31"/>
          <w:szCs w:val="31"/>
        </w:rPr>
      </w:pPr>
      <w:r>
        <w:rPr>
          <w:rFonts w:ascii="KaiTi" w:hAnsi="KaiTi" w:eastAsia="KaiTi" w:cs="KaiTi"/>
          <w:b/>
          <w:bCs/>
          <w:spacing w:val="10"/>
          <w:sz w:val="31"/>
          <w:szCs w:val="31"/>
        </w:rPr>
        <w:t>“一带</w:t>
      </w:r>
      <w:r>
        <w:rPr>
          <w:rFonts w:ascii="KaiTi" w:hAnsi="KaiTi" w:eastAsia="KaiTi" w:cs="KaiTi"/>
          <w:spacing w:val="-110"/>
          <w:sz w:val="31"/>
          <w:szCs w:val="31"/>
        </w:rPr>
        <w:t xml:space="preserve"> </w:t>
      </w:r>
      <w:r>
        <w:rPr>
          <w:rFonts w:ascii="KaiTi" w:hAnsi="KaiTi" w:eastAsia="KaiTi" w:cs="KaiTi"/>
          <w:b/>
          <w:bCs/>
          <w:spacing w:val="10"/>
          <w:sz w:val="31"/>
          <w:szCs w:val="31"/>
        </w:rPr>
        <w:t>”</w:t>
      </w:r>
      <w:r>
        <w:rPr>
          <w:rFonts w:ascii="FangSong" w:hAnsi="FangSong" w:eastAsia="FangSong" w:cs="FangSong"/>
          <w:spacing w:val="10"/>
          <w:sz w:val="31"/>
          <w:szCs w:val="31"/>
        </w:rPr>
        <w:t>，即清水河川区现代农业发展带，依</w:t>
      </w:r>
      <w:r>
        <w:rPr>
          <w:rFonts w:ascii="FangSong" w:hAnsi="FangSong" w:eastAsia="FangSong" w:cs="FangSong"/>
          <w:spacing w:val="9"/>
          <w:sz w:val="31"/>
          <w:szCs w:val="31"/>
        </w:rPr>
        <w:t>托原州区彭</w:t>
      </w:r>
      <w:r>
        <w:rPr>
          <w:rFonts w:ascii="FangSong" w:hAnsi="FangSong" w:eastAsia="FangSong" w:cs="FangSong"/>
          <w:sz w:val="31"/>
          <w:szCs w:val="31"/>
        </w:rPr>
        <w:t xml:space="preserve"> </w:t>
      </w:r>
      <w:r>
        <w:rPr>
          <w:rFonts w:ascii="FangSong" w:hAnsi="FangSong" w:eastAsia="FangSong" w:cs="FangSong"/>
          <w:spacing w:val="11"/>
          <w:sz w:val="31"/>
          <w:szCs w:val="31"/>
        </w:rPr>
        <w:t>堡镇姚磨村的农业科技示范园与吴磨村宁夏固原国家农业科技</w:t>
      </w:r>
      <w:r>
        <w:rPr>
          <w:rFonts w:ascii="FangSong" w:hAnsi="FangSong" w:eastAsia="FangSong" w:cs="FangSong"/>
          <w:spacing w:val="4"/>
          <w:sz w:val="31"/>
          <w:szCs w:val="31"/>
        </w:rPr>
        <w:t xml:space="preserve"> </w:t>
      </w:r>
      <w:r>
        <w:rPr>
          <w:rFonts w:ascii="FangSong" w:hAnsi="FangSong" w:eastAsia="FangSong" w:cs="FangSong"/>
          <w:spacing w:val="11"/>
          <w:sz w:val="31"/>
          <w:szCs w:val="31"/>
        </w:rPr>
        <w:t>园肉牛良种繁育基地产业基础，建设粮、畜、蔬、薯四大特色</w:t>
      </w:r>
      <w:r>
        <w:rPr>
          <w:rFonts w:ascii="FangSong" w:hAnsi="FangSong" w:eastAsia="FangSong" w:cs="FangSong"/>
          <w:spacing w:val="10"/>
          <w:sz w:val="31"/>
          <w:szCs w:val="31"/>
        </w:rPr>
        <w:t xml:space="preserve"> </w:t>
      </w:r>
      <w:r>
        <w:rPr>
          <w:rFonts w:ascii="FangSong" w:hAnsi="FangSong" w:eastAsia="FangSong" w:cs="FangSong"/>
          <w:spacing w:val="6"/>
          <w:sz w:val="31"/>
          <w:szCs w:val="31"/>
        </w:rPr>
        <w:t xml:space="preserve">优势农业产业基地，依托清水河川道、福银高速及 </w:t>
      </w:r>
      <w:r>
        <w:rPr>
          <w:rFonts w:ascii="Times New Roman" w:hAnsi="Times New Roman" w:eastAsia="Times New Roman" w:cs="Times New Roman"/>
          <w:spacing w:val="6"/>
          <w:sz w:val="31"/>
          <w:szCs w:val="31"/>
        </w:rPr>
        <w:t>309</w:t>
      </w:r>
      <w:r>
        <w:rPr>
          <w:rFonts w:ascii="Times New Roman" w:hAnsi="Times New Roman" w:eastAsia="Times New Roman" w:cs="Times New Roman"/>
          <w:spacing w:val="57"/>
          <w:w w:val="101"/>
          <w:sz w:val="31"/>
          <w:szCs w:val="31"/>
        </w:rPr>
        <w:t xml:space="preserve"> </w:t>
      </w:r>
      <w:r>
        <w:rPr>
          <w:rFonts w:ascii="FangSong" w:hAnsi="FangSong" w:eastAsia="FangSong" w:cs="FangSong"/>
          <w:spacing w:val="6"/>
          <w:sz w:val="31"/>
          <w:szCs w:val="31"/>
        </w:rPr>
        <w:t>国</w:t>
      </w:r>
      <w:r>
        <w:rPr>
          <w:rFonts w:ascii="FangSong" w:hAnsi="FangSong" w:eastAsia="FangSong" w:cs="FangSong"/>
          <w:spacing w:val="5"/>
          <w:sz w:val="31"/>
          <w:szCs w:val="31"/>
        </w:rPr>
        <w:t>道沿</w:t>
      </w:r>
      <w:r>
        <w:rPr>
          <w:rFonts w:ascii="FangSong" w:hAnsi="FangSong" w:eastAsia="FangSong" w:cs="FangSong"/>
          <w:sz w:val="31"/>
          <w:szCs w:val="31"/>
        </w:rPr>
        <w:t xml:space="preserve"> </w:t>
      </w:r>
      <w:r>
        <w:rPr>
          <w:rFonts w:ascii="FangSong" w:hAnsi="FangSong" w:eastAsia="FangSong" w:cs="FangSong"/>
          <w:spacing w:val="11"/>
          <w:sz w:val="31"/>
          <w:szCs w:val="31"/>
        </w:rPr>
        <w:t>线地区，突出交通和基础设施优势，重点发展现代畜牧业、冷</w:t>
      </w:r>
      <w:r>
        <w:rPr>
          <w:rFonts w:ascii="FangSong" w:hAnsi="FangSong" w:eastAsia="FangSong" w:cs="FangSong"/>
          <w:spacing w:val="4"/>
          <w:sz w:val="31"/>
          <w:szCs w:val="31"/>
        </w:rPr>
        <w:t xml:space="preserve"> </w:t>
      </w:r>
      <w:r>
        <w:rPr>
          <w:rFonts w:ascii="FangSong" w:hAnsi="FangSong" w:eastAsia="FangSong" w:cs="FangSong"/>
          <w:spacing w:val="11"/>
          <w:sz w:val="31"/>
          <w:szCs w:val="31"/>
        </w:rPr>
        <w:t>凉蔬菜等现代农业和高效农业。重点发展以设施农业为主的节</w:t>
      </w:r>
      <w:r>
        <w:rPr>
          <w:rFonts w:ascii="FangSong" w:hAnsi="FangSong" w:eastAsia="FangSong" w:cs="FangSong"/>
          <w:spacing w:val="4"/>
          <w:sz w:val="31"/>
          <w:szCs w:val="31"/>
        </w:rPr>
        <w:t xml:space="preserve"> </w:t>
      </w:r>
      <w:r>
        <w:rPr>
          <w:rFonts w:ascii="FangSong" w:hAnsi="FangSong" w:eastAsia="FangSong" w:cs="FangSong"/>
          <w:spacing w:val="11"/>
          <w:sz w:val="31"/>
          <w:szCs w:val="31"/>
        </w:rPr>
        <w:t>水高效农业，结合高标准农田建设，打造高效、特色的清水河</w:t>
      </w:r>
      <w:r>
        <w:rPr>
          <w:rFonts w:ascii="FangSong" w:hAnsi="FangSong" w:eastAsia="FangSong" w:cs="FangSong"/>
          <w:spacing w:val="4"/>
          <w:sz w:val="31"/>
          <w:szCs w:val="31"/>
        </w:rPr>
        <w:t xml:space="preserve"> </w:t>
      </w:r>
      <w:r>
        <w:rPr>
          <w:rFonts w:ascii="FangSong" w:hAnsi="FangSong" w:eastAsia="FangSong" w:cs="FangSong"/>
          <w:spacing w:val="7"/>
          <w:sz w:val="31"/>
          <w:szCs w:val="31"/>
        </w:rPr>
        <w:t>流域现代农业综合示范区。</w:t>
      </w:r>
    </w:p>
    <w:p>
      <w:pPr>
        <w:spacing w:before="48" w:line="329" w:lineRule="auto"/>
        <w:ind w:left="30" w:right="258" w:firstLine="618"/>
        <w:jc w:val="both"/>
        <w:rPr>
          <w:rFonts w:ascii="FangSong" w:hAnsi="FangSong" w:eastAsia="FangSong" w:cs="FangSong"/>
          <w:sz w:val="31"/>
          <w:szCs w:val="31"/>
        </w:rPr>
      </w:pPr>
      <w:r>
        <w:rPr>
          <w:rFonts w:ascii="KaiTi" w:hAnsi="KaiTi" w:eastAsia="KaiTi" w:cs="KaiTi"/>
          <w:b/>
          <w:bCs/>
          <w:spacing w:val="9"/>
          <w:sz w:val="31"/>
          <w:szCs w:val="31"/>
        </w:rPr>
        <w:t>“两区”</w:t>
      </w:r>
      <w:r>
        <w:rPr>
          <w:rFonts w:ascii="KaiTi" w:hAnsi="KaiTi" w:eastAsia="KaiTi" w:cs="KaiTi"/>
          <w:spacing w:val="-99"/>
          <w:sz w:val="31"/>
          <w:szCs w:val="31"/>
        </w:rPr>
        <w:t xml:space="preserve"> </w:t>
      </w:r>
      <w:r>
        <w:rPr>
          <w:rFonts w:ascii="FangSong" w:hAnsi="FangSong" w:eastAsia="FangSong" w:cs="FangSong"/>
          <w:spacing w:val="9"/>
          <w:sz w:val="31"/>
          <w:szCs w:val="31"/>
        </w:rPr>
        <w:t>，以东部黄土丘陵区为主体，打造以生态养殖、</w:t>
      </w:r>
      <w:r>
        <w:rPr>
          <w:rFonts w:ascii="FangSong" w:hAnsi="FangSong" w:eastAsia="FangSong" w:cs="FangSong"/>
          <w:sz w:val="31"/>
          <w:szCs w:val="31"/>
        </w:rPr>
        <w:t xml:space="preserve"> </w:t>
      </w:r>
      <w:r>
        <w:rPr>
          <w:rFonts w:ascii="FangSong" w:hAnsi="FangSong" w:eastAsia="FangSong" w:cs="FangSong"/>
          <w:spacing w:val="8"/>
          <w:sz w:val="31"/>
          <w:szCs w:val="31"/>
        </w:rPr>
        <w:t>特色杂粮、饲草种植等为支柱的生态农业发展区；</w:t>
      </w:r>
      <w:r>
        <w:rPr>
          <w:rFonts w:ascii="FangSong" w:hAnsi="FangSong" w:eastAsia="FangSong" w:cs="FangSong"/>
          <w:spacing w:val="-76"/>
          <w:sz w:val="31"/>
          <w:szCs w:val="31"/>
        </w:rPr>
        <w:t xml:space="preserve"> </w:t>
      </w:r>
      <w:r>
        <w:rPr>
          <w:rFonts w:ascii="FangSong" w:hAnsi="FangSong" w:eastAsia="FangSong" w:cs="FangSong"/>
          <w:spacing w:val="8"/>
          <w:sz w:val="31"/>
          <w:szCs w:val="31"/>
        </w:rPr>
        <w:t>以西南部土</w:t>
      </w:r>
      <w:r>
        <w:rPr>
          <w:rFonts w:ascii="FangSong" w:hAnsi="FangSong" w:eastAsia="FangSong" w:cs="FangSong"/>
          <w:sz w:val="31"/>
          <w:szCs w:val="31"/>
        </w:rPr>
        <w:t xml:space="preserve"> </w:t>
      </w:r>
      <w:r>
        <w:rPr>
          <w:rFonts w:ascii="FangSong" w:hAnsi="FangSong" w:eastAsia="FangSong" w:cs="FangSong"/>
          <w:spacing w:val="11"/>
          <w:sz w:val="31"/>
          <w:szCs w:val="31"/>
        </w:rPr>
        <w:t>石山区为主体，打造以肉牛、马铃薯为支柱的特色农产品</w:t>
      </w:r>
      <w:r>
        <w:rPr>
          <w:rFonts w:ascii="FangSong" w:hAnsi="FangSong" w:eastAsia="FangSong" w:cs="FangSong"/>
          <w:spacing w:val="10"/>
          <w:sz w:val="31"/>
          <w:szCs w:val="31"/>
        </w:rPr>
        <w:t>优势</w:t>
      </w:r>
      <w:r>
        <w:rPr>
          <w:rFonts w:ascii="FangSong" w:hAnsi="FangSong" w:eastAsia="FangSong" w:cs="FangSong"/>
          <w:sz w:val="31"/>
          <w:szCs w:val="31"/>
        </w:rPr>
        <w:t xml:space="preserve"> </w:t>
      </w:r>
      <w:r>
        <w:rPr>
          <w:rFonts w:ascii="FangSong" w:hAnsi="FangSong" w:eastAsia="FangSong" w:cs="FangSong"/>
          <w:spacing w:val="-17"/>
          <w:sz w:val="31"/>
          <w:szCs w:val="31"/>
        </w:rPr>
        <w:t>区。</w:t>
      </w:r>
    </w:p>
    <w:p>
      <w:pPr>
        <w:spacing w:before="296" w:line="309" w:lineRule="exact"/>
        <w:ind w:left="3098"/>
        <w:outlineLvl w:val="1"/>
        <w:rPr>
          <w:rFonts w:ascii="微软雅黑" w:hAnsi="微软雅黑" w:eastAsia="微软雅黑" w:cs="微软雅黑"/>
          <w:sz w:val="30"/>
          <w:szCs w:val="30"/>
        </w:rPr>
      </w:pPr>
      <w:bookmarkStart w:id="231" w:name="bookmark111"/>
      <w:bookmarkEnd w:id="231"/>
      <w:r>
        <w:rPr>
          <w:rFonts w:ascii="微软雅黑" w:hAnsi="微软雅黑" w:eastAsia="微软雅黑" w:cs="微软雅黑"/>
          <w:spacing w:val="14"/>
          <w:position w:val="-1"/>
          <w:sz w:val="30"/>
          <w:szCs w:val="30"/>
        </w:rPr>
        <w:t>第二节</w:t>
      </w:r>
      <w:r>
        <w:rPr>
          <w:rFonts w:ascii="微软雅黑" w:hAnsi="微软雅黑" w:eastAsia="微软雅黑" w:cs="微软雅黑"/>
          <w:spacing w:val="15"/>
          <w:position w:val="-1"/>
          <w:sz w:val="30"/>
          <w:szCs w:val="30"/>
        </w:rPr>
        <w:t xml:space="preserve">   </w:t>
      </w:r>
      <w:r>
        <w:rPr>
          <w:rFonts w:ascii="微软雅黑" w:hAnsi="微软雅黑" w:eastAsia="微软雅黑" w:cs="微软雅黑"/>
          <w:spacing w:val="14"/>
          <w:position w:val="-1"/>
          <w:sz w:val="30"/>
          <w:szCs w:val="30"/>
        </w:rPr>
        <w:t>耕地保护</w:t>
      </w:r>
    </w:p>
    <w:p>
      <w:pPr>
        <w:pStyle w:val="2"/>
        <w:spacing w:line="404" w:lineRule="auto"/>
      </w:pPr>
    </w:p>
    <w:p>
      <w:pPr>
        <w:spacing w:before="101" w:line="221" w:lineRule="auto"/>
        <w:ind w:left="44"/>
        <w:rPr>
          <w:rFonts w:ascii="KaiTi" w:hAnsi="KaiTi" w:eastAsia="KaiTi" w:cs="KaiTi"/>
          <w:sz w:val="31"/>
          <w:szCs w:val="31"/>
        </w:rPr>
      </w:pPr>
      <w:bookmarkStart w:id="232" w:name="bookmark112"/>
      <w:bookmarkEnd w:id="232"/>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69</w:t>
      </w:r>
      <w:r>
        <w:rPr>
          <w:rFonts w:ascii="KaiTi" w:hAnsi="KaiTi" w:eastAsia="KaiTi" w:cs="KaiTi"/>
          <w:b/>
          <w:bCs/>
          <w:spacing w:val="4"/>
          <w:sz w:val="31"/>
          <w:szCs w:val="31"/>
        </w:rPr>
        <w:t>条</w:t>
      </w:r>
      <w:r>
        <w:rPr>
          <w:rFonts w:ascii="KaiTi" w:hAnsi="KaiTi" w:eastAsia="KaiTi" w:cs="KaiTi"/>
          <w:spacing w:val="147"/>
          <w:sz w:val="31"/>
          <w:szCs w:val="31"/>
        </w:rPr>
        <w:t xml:space="preserve"> </w:t>
      </w:r>
      <w:r>
        <w:rPr>
          <w:rFonts w:ascii="KaiTi" w:hAnsi="KaiTi" w:eastAsia="KaiTi" w:cs="KaiTi"/>
          <w:b/>
          <w:bCs/>
          <w:spacing w:val="4"/>
          <w:sz w:val="31"/>
          <w:szCs w:val="31"/>
        </w:rPr>
        <w:t>耕地保护与管控</w:t>
      </w:r>
    </w:p>
    <w:p>
      <w:pPr>
        <w:spacing w:before="189" w:line="317" w:lineRule="auto"/>
        <w:ind w:left="36" w:right="254" w:firstLine="623"/>
        <w:rPr>
          <w:rFonts w:ascii="FangSong" w:hAnsi="FangSong" w:eastAsia="FangSong" w:cs="FangSong"/>
          <w:sz w:val="31"/>
          <w:szCs w:val="31"/>
        </w:rPr>
      </w:pPr>
      <w:r>
        <w:rPr>
          <w:rFonts w:ascii="KaiTi" w:hAnsi="KaiTi" w:eastAsia="KaiTi" w:cs="KaiTi"/>
          <w:b/>
          <w:bCs/>
          <w:spacing w:val="3"/>
          <w:sz w:val="31"/>
          <w:szCs w:val="31"/>
        </w:rPr>
        <w:t>耕地后备资源。</w:t>
      </w:r>
      <w:r>
        <w:rPr>
          <w:rFonts w:ascii="KaiTi" w:hAnsi="KaiTi" w:eastAsia="KaiTi" w:cs="KaiTi"/>
          <w:spacing w:val="-51"/>
          <w:sz w:val="31"/>
          <w:szCs w:val="31"/>
        </w:rPr>
        <w:t xml:space="preserve"> </w:t>
      </w:r>
      <w:r>
        <w:rPr>
          <w:rFonts w:ascii="FangSong" w:hAnsi="FangSong" w:eastAsia="FangSong" w:cs="FangSong"/>
          <w:spacing w:val="3"/>
          <w:sz w:val="31"/>
          <w:szCs w:val="31"/>
        </w:rPr>
        <w:t>原州区耕地后备资源总规模</w:t>
      </w:r>
      <w:r>
        <w:rPr>
          <w:rFonts w:ascii="FangSong" w:hAnsi="FangSong" w:eastAsia="FangSong" w:cs="FangSong"/>
          <w:spacing w:val="-76"/>
          <w:sz w:val="31"/>
          <w:szCs w:val="31"/>
        </w:rPr>
        <w:t xml:space="preserve"> </w:t>
      </w:r>
      <w:r>
        <w:rPr>
          <w:rFonts w:ascii="Times New Roman" w:hAnsi="Times New Roman" w:eastAsia="Times New Roman" w:cs="Times New Roman"/>
          <w:spacing w:val="3"/>
          <w:sz w:val="31"/>
          <w:szCs w:val="31"/>
        </w:rPr>
        <w:t xml:space="preserve">3.94 </w:t>
      </w:r>
      <w:r>
        <w:rPr>
          <w:rFonts w:ascii="FangSong" w:hAnsi="FangSong" w:eastAsia="FangSong" w:cs="FangSong"/>
          <w:spacing w:val="3"/>
          <w:sz w:val="31"/>
          <w:szCs w:val="31"/>
        </w:rPr>
        <w:t>万亩。主</w:t>
      </w:r>
      <w:r>
        <w:rPr>
          <w:rFonts w:ascii="FangSong" w:hAnsi="FangSong" w:eastAsia="FangSong" w:cs="FangSong"/>
          <w:sz w:val="31"/>
          <w:szCs w:val="31"/>
        </w:rPr>
        <w:t xml:space="preserve"> </w:t>
      </w:r>
      <w:r>
        <w:rPr>
          <w:rFonts w:ascii="FangSong" w:hAnsi="FangSong" w:eastAsia="FangSong" w:cs="FangSong"/>
          <w:spacing w:val="8"/>
          <w:sz w:val="31"/>
          <w:szCs w:val="31"/>
        </w:rPr>
        <w:t>要集中分布于彭堡镇、头营镇、炭山乡、官厅镇和寨科乡。</w:t>
      </w:r>
    </w:p>
    <w:p>
      <w:pPr>
        <w:spacing w:line="317" w:lineRule="auto"/>
        <w:rPr>
          <w:rFonts w:ascii="FangSong" w:hAnsi="FangSong" w:eastAsia="FangSong" w:cs="FangSong"/>
          <w:sz w:val="31"/>
          <w:szCs w:val="31"/>
        </w:rPr>
        <w:sectPr>
          <w:footerReference r:id="rId92" w:type="default"/>
          <w:pgSz w:w="11907" w:h="16839"/>
          <w:pgMar w:top="1431" w:right="1164" w:bottom="1443" w:left="1785" w:header="0" w:footer="1229" w:gutter="0"/>
          <w:cols w:space="720" w:num="1"/>
        </w:sectPr>
      </w:pPr>
    </w:p>
    <w:p>
      <w:pPr>
        <w:spacing w:before="179" w:line="330" w:lineRule="auto"/>
        <w:ind w:left="21" w:right="4" w:firstLine="658"/>
        <w:rPr>
          <w:rFonts w:ascii="FangSong" w:hAnsi="FangSong" w:eastAsia="FangSong" w:cs="FangSong"/>
          <w:sz w:val="31"/>
          <w:szCs w:val="31"/>
        </w:rPr>
      </w:pPr>
      <w:r>
        <w:rPr>
          <w:rFonts w:ascii="KaiTi" w:hAnsi="KaiTi" w:eastAsia="KaiTi" w:cs="KaiTi"/>
          <w:b/>
          <w:bCs/>
          <w:spacing w:val="9"/>
          <w:sz w:val="31"/>
          <w:szCs w:val="31"/>
        </w:rPr>
        <w:t>特色土地资源保护。</w:t>
      </w:r>
      <w:r>
        <w:rPr>
          <w:rFonts w:ascii="FangSong" w:hAnsi="FangSong" w:eastAsia="FangSong" w:cs="FangSong"/>
          <w:spacing w:val="9"/>
          <w:sz w:val="31"/>
          <w:szCs w:val="31"/>
        </w:rPr>
        <w:t>重点保护好原州区富硒土地和富钼土</w:t>
      </w:r>
      <w:r>
        <w:rPr>
          <w:rFonts w:ascii="FangSong" w:hAnsi="FangSong" w:eastAsia="FangSong" w:cs="FangSong"/>
          <w:spacing w:val="18"/>
          <w:sz w:val="31"/>
          <w:szCs w:val="31"/>
        </w:rPr>
        <w:t xml:space="preserve"> </w:t>
      </w:r>
      <w:r>
        <w:rPr>
          <w:rFonts w:ascii="FangSong" w:hAnsi="FangSong" w:eastAsia="FangSong" w:cs="FangSong"/>
          <w:spacing w:val="11"/>
          <w:sz w:val="31"/>
          <w:szCs w:val="31"/>
        </w:rPr>
        <w:t>地，确保数量不减少，质量有提高。逐步建立最严格的富硒、</w:t>
      </w:r>
      <w:r>
        <w:rPr>
          <w:rFonts w:ascii="FangSong" w:hAnsi="FangSong" w:eastAsia="FangSong" w:cs="FangSong"/>
          <w:spacing w:val="14"/>
          <w:sz w:val="31"/>
          <w:szCs w:val="31"/>
        </w:rPr>
        <w:t xml:space="preserve"> </w:t>
      </w:r>
      <w:r>
        <w:rPr>
          <w:rFonts w:ascii="FangSong" w:hAnsi="FangSong" w:eastAsia="FangSong" w:cs="FangSong"/>
          <w:spacing w:val="9"/>
          <w:sz w:val="31"/>
          <w:szCs w:val="31"/>
        </w:rPr>
        <w:t>富钼土地保护制度，</w:t>
      </w:r>
      <w:r>
        <w:rPr>
          <w:rFonts w:ascii="FangSong" w:hAnsi="FangSong" w:eastAsia="FangSong" w:cs="FangSong"/>
          <w:spacing w:val="-81"/>
          <w:sz w:val="31"/>
          <w:szCs w:val="31"/>
        </w:rPr>
        <w:t xml:space="preserve"> </w:t>
      </w:r>
      <w:r>
        <w:rPr>
          <w:rFonts w:ascii="FangSong" w:hAnsi="FangSong" w:eastAsia="FangSong" w:cs="FangSong"/>
          <w:spacing w:val="9"/>
          <w:sz w:val="31"/>
          <w:szCs w:val="31"/>
        </w:rPr>
        <w:t>以规范富硒、富钼土地</w:t>
      </w:r>
      <w:r>
        <w:rPr>
          <w:rFonts w:ascii="FangSong" w:hAnsi="FangSong" w:eastAsia="FangSong" w:cs="FangSong"/>
          <w:spacing w:val="8"/>
          <w:sz w:val="31"/>
          <w:szCs w:val="31"/>
        </w:rPr>
        <w:t>的保护、治理、修</w:t>
      </w:r>
      <w:r>
        <w:rPr>
          <w:rFonts w:ascii="FangSong" w:hAnsi="FangSong" w:eastAsia="FangSong" w:cs="FangSong"/>
          <w:sz w:val="31"/>
          <w:szCs w:val="31"/>
        </w:rPr>
        <w:t xml:space="preserve"> </w:t>
      </w:r>
      <w:r>
        <w:rPr>
          <w:rFonts w:ascii="FangSong" w:hAnsi="FangSong" w:eastAsia="FangSong" w:cs="FangSong"/>
          <w:spacing w:val="10"/>
          <w:sz w:val="31"/>
          <w:szCs w:val="31"/>
        </w:rPr>
        <w:t>复和利用，明确保护责任。逐步建立数字档案，确保富硒、富</w:t>
      </w:r>
      <w:r>
        <w:rPr>
          <w:rFonts w:ascii="FangSong" w:hAnsi="FangSong" w:eastAsia="FangSong" w:cs="FangSong"/>
          <w:spacing w:val="8"/>
          <w:sz w:val="31"/>
          <w:szCs w:val="31"/>
        </w:rPr>
        <w:t xml:space="preserve"> </w:t>
      </w:r>
      <w:r>
        <w:rPr>
          <w:rFonts w:ascii="FangSong" w:hAnsi="FangSong" w:eastAsia="FangSong" w:cs="FangSong"/>
          <w:spacing w:val="11"/>
          <w:sz w:val="31"/>
          <w:szCs w:val="31"/>
        </w:rPr>
        <w:t>钼土地数量不减少，大力发展现代化和规模化的富硒、富钼种</w:t>
      </w:r>
      <w:r>
        <w:rPr>
          <w:rFonts w:ascii="FangSong" w:hAnsi="FangSong" w:eastAsia="FangSong" w:cs="FangSong"/>
          <w:spacing w:val="14"/>
          <w:sz w:val="31"/>
          <w:szCs w:val="31"/>
        </w:rPr>
        <w:t xml:space="preserve"> </w:t>
      </w:r>
      <w:r>
        <w:rPr>
          <w:rFonts w:ascii="FangSong" w:hAnsi="FangSong" w:eastAsia="FangSong" w:cs="FangSong"/>
          <w:spacing w:val="11"/>
          <w:sz w:val="31"/>
          <w:szCs w:val="31"/>
        </w:rPr>
        <w:t>养殖业，支持构建“富硒”“富钼”产业链，树立固原市“富</w:t>
      </w:r>
      <w:r>
        <w:rPr>
          <w:rFonts w:ascii="FangSong" w:hAnsi="FangSong" w:eastAsia="FangSong" w:cs="FangSong"/>
          <w:spacing w:val="8"/>
          <w:sz w:val="31"/>
          <w:szCs w:val="31"/>
        </w:rPr>
        <w:t xml:space="preserve"> </w:t>
      </w:r>
      <w:r>
        <w:rPr>
          <w:rFonts w:ascii="FangSong" w:hAnsi="FangSong" w:eastAsia="FangSong" w:cs="FangSong"/>
          <w:spacing w:val="11"/>
          <w:sz w:val="31"/>
          <w:szCs w:val="31"/>
        </w:rPr>
        <w:t>硒”“富钼”品牌，建立以产业带动保护的可持续循环发展模</w:t>
      </w:r>
      <w:r>
        <w:rPr>
          <w:rFonts w:ascii="FangSong" w:hAnsi="FangSong" w:eastAsia="FangSong" w:cs="FangSong"/>
          <w:spacing w:val="14"/>
          <w:sz w:val="31"/>
          <w:szCs w:val="31"/>
        </w:rPr>
        <w:t xml:space="preserve"> </w:t>
      </w:r>
      <w:r>
        <w:rPr>
          <w:rFonts w:ascii="FangSong" w:hAnsi="FangSong" w:eastAsia="FangSong" w:cs="FangSong"/>
          <w:spacing w:val="8"/>
          <w:sz w:val="31"/>
          <w:szCs w:val="31"/>
        </w:rPr>
        <w:t>式，促进特色农业产业发展。</w:t>
      </w:r>
    </w:p>
    <w:p>
      <w:pPr>
        <w:spacing w:before="52" w:line="323" w:lineRule="auto"/>
        <w:ind w:left="26" w:right="2" w:firstLine="671"/>
        <w:rPr>
          <w:rFonts w:ascii="FangSong" w:hAnsi="FangSong" w:eastAsia="FangSong" w:cs="FangSong"/>
          <w:sz w:val="31"/>
          <w:szCs w:val="31"/>
        </w:rPr>
      </w:pPr>
      <w:r>
        <w:rPr>
          <w:rFonts w:ascii="KaiTi" w:hAnsi="KaiTi" w:eastAsia="KaiTi" w:cs="KaiTi"/>
          <w:b/>
          <w:bCs/>
          <w:spacing w:val="9"/>
          <w:sz w:val="31"/>
          <w:szCs w:val="31"/>
        </w:rPr>
        <w:t>高标准农田建设。</w:t>
      </w:r>
      <w:r>
        <w:rPr>
          <w:rFonts w:ascii="FangSong" w:hAnsi="FangSong" w:eastAsia="FangSong" w:cs="FangSong"/>
          <w:spacing w:val="9"/>
          <w:sz w:val="31"/>
          <w:szCs w:val="31"/>
        </w:rPr>
        <w:t>重点在头营、黄铎堡、中河和三营等乡</w:t>
      </w:r>
      <w:r>
        <w:rPr>
          <w:rFonts w:ascii="FangSong" w:hAnsi="FangSong" w:eastAsia="FangSong" w:cs="FangSong"/>
          <w:spacing w:val="5"/>
          <w:sz w:val="31"/>
          <w:szCs w:val="31"/>
        </w:rPr>
        <w:t xml:space="preserve"> </w:t>
      </w:r>
      <w:r>
        <w:rPr>
          <w:rFonts w:ascii="FangSong" w:hAnsi="FangSong" w:eastAsia="FangSong" w:cs="FangSong"/>
          <w:spacing w:val="7"/>
          <w:sz w:val="31"/>
          <w:szCs w:val="31"/>
        </w:rPr>
        <w:t xml:space="preserve">镇的川道地区推广高标准农田建设。至 </w:t>
      </w:r>
      <w:r>
        <w:rPr>
          <w:rFonts w:ascii="Times New Roman" w:hAnsi="Times New Roman" w:eastAsia="Times New Roman" w:cs="Times New Roman"/>
          <w:spacing w:val="7"/>
          <w:sz w:val="31"/>
          <w:szCs w:val="31"/>
        </w:rPr>
        <w:t>2035</w:t>
      </w:r>
      <w:r>
        <w:rPr>
          <w:rFonts w:ascii="Times New Roman" w:hAnsi="Times New Roman" w:eastAsia="Times New Roman" w:cs="Times New Roman"/>
          <w:spacing w:val="77"/>
          <w:sz w:val="31"/>
          <w:szCs w:val="31"/>
        </w:rPr>
        <w:t xml:space="preserve"> </w:t>
      </w:r>
      <w:r>
        <w:rPr>
          <w:rFonts w:ascii="FangSong" w:hAnsi="FangSong" w:eastAsia="FangSong" w:cs="FangSong"/>
          <w:spacing w:val="7"/>
          <w:sz w:val="31"/>
          <w:szCs w:val="31"/>
        </w:rPr>
        <w:t xml:space="preserve">年，建成 </w:t>
      </w:r>
      <w:r>
        <w:rPr>
          <w:rFonts w:ascii="Times New Roman" w:hAnsi="Times New Roman" w:eastAsia="Times New Roman" w:cs="Times New Roman"/>
          <w:spacing w:val="7"/>
          <w:sz w:val="31"/>
          <w:szCs w:val="31"/>
        </w:rPr>
        <w:t>106.82</w:t>
      </w:r>
      <w:r>
        <w:rPr>
          <w:rFonts w:ascii="Times New Roman" w:hAnsi="Times New Roman" w:eastAsia="Times New Roman" w:cs="Times New Roman"/>
          <w:sz w:val="31"/>
          <w:szCs w:val="31"/>
        </w:rPr>
        <w:t xml:space="preserve"> </w:t>
      </w:r>
      <w:r>
        <w:rPr>
          <w:rFonts w:ascii="FangSong" w:hAnsi="FangSong" w:eastAsia="FangSong" w:cs="FangSong"/>
          <w:spacing w:val="7"/>
          <w:sz w:val="31"/>
          <w:szCs w:val="31"/>
        </w:rPr>
        <w:t>万亩高标准农田，实现将永久基本农田全部建成高标准农田。</w:t>
      </w:r>
    </w:p>
    <w:p>
      <w:pPr>
        <w:spacing w:before="53" w:line="326" w:lineRule="auto"/>
        <w:ind w:left="30" w:firstLine="649"/>
        <w:rPr>
          <w:rFonts w:ascii="FangSong" w:hAnsi="FangSong" w:eastAsia="FangSong" w:cs="FangSong"/>
          <w:sz w:val="31"/>
          <w:szCs w:val="31"/>
        </w:rPr>
      </w:pPr>
      <w:r>
        <w:rPr>
          <w:rFonts w:ascii="KaiTi" w:hAnsi="KaiTi" w:eastAsia="KaiTi" w:cs="KaiTi"/>
          <w:b/>
          <w:bCs/>
          <w:spacing w:val="5"/>
          <w:sz w:val="31"/>
          <w:szCs w:val="31"/>
        </w:rPr>
        <w:t>永久基本农田储备区。</w:t>
      </w:r>
      <w:r>
        <w:rPr>
          <w:rFonts w:ascii="FangSong" w:hAnsi="FangSong" w:eastAsia="FangSong" w:cs="FangSong"/>
          <w:spacing w:val="5"/>
          <w:sz w:val="31"/>
          <w:szCs w:val="31"/>
        </w:rPr>
        <w:t>原州区永久基本农田面积</w:t>
      </w:r>
      <w:r>
        <w:rPr>
          <w:rFonts w:ascii="FangSong" w:hAnsi="FangSong" w:eastAsia="FangSong" w:cs="FangSong"/>
          <w:spacing w:val="-51"/>
          <w:sz w:val="31"/>
          <w:szCs w:val="31"/>
        </w:rPr>
        <w:t xml:space="preserve"> </w:t>
      </w:r>
      <w:r>
        <w:rPr>
          <w:rFonts w:ascii="Times New Roman" w:hAnsi="Times New Roman" w:eastAsia="Times New Roman" w:cs="Times New Roman"/>
          <w:spacing w:val="5"/>
          <w:sz w:val="31"/>
          <w:szCs w:val="31"/>
        </w:rPr>
        <w:t>106.</w:t>
      </w:r>
      <w:r>
        <w:rPr>
          <w:rFonts w:ascii="Times New Roman" w:hAnsi="Times New Roman" w:eastAsia="Times New Roman" w:cs="Times New Roman"/>
          <w:spacing w:val="4"/>
          <w:sz w:val="31"/>
          <w:szCs w:val="31"/>
        </w:rPr>
        <w:t xml:space="preserve">82 </w:t>
      </w:r>
      <w:r>
        <w:rPr>
          <w:rFonts w:ascii="FangSong" w:hAnsi="FangSong" w:eastAsia="FangSong" w:cs="FangSong"/>
          <w:spacing w:val="4"/>
          <w:sz w:val="31"/>
          <w:szCs w:val="31"/>
        </w:rPr>
        <w:t>万</w:t>
      </w:r>
      <w:r>
        <w:rPr>
          <w:rFonts w:ascii="FangSong" w:hAnsi="FangSong" w:eastAsia="FangSong" w:cs="FangSong"/>
          <w:sz w:val="31"/>
          <w:szCs w:val="31"/>
        </w:rPr>
        <w:t xml:space="preserve"> </w:t>
      </w:r>
      <w:r>
        <w:rPr>
          <w:rFonts w:ascii="FangSong" w:hAnsi="FangSong" w:eastAsia="FangSong" w:cs="FangSong"/>
          <w:spacing w:val="5"/>
          <w:sz w:val="31"/>
          <w:szCs w:val="31"/>
        </w:rPr>
        <w:t>亩，划定永久基本农田储备区</w:t>
      </w:r>
      <w:r>
        <w:rPr>
          <w:rFonts w:ascii="FangSong" w:hAnsi="FangSong" w:eastAsia="FangSong" w:cs="FangSong"/>
          <w:spacing w:val="-68"/>
          <w:sz w:val="31"/>
          <w:szCs w:val="31"/>
        </w:rPr>
        <w:t xml:space="preserve"> </w:t>
      </w:r>
      <w:r>
        <w:rPr>
          <w:rFonts w:ascii="Times New Roman" w:hAnsi="Times New Roman" w:eastAsia="Times New Roman" w:cs="Times New Roman"/>
          <w:spacing w:val="5"/>
          <w:sz w:val="31"/>
          <w:szCs w:val="31"/>
        </w:rPr>
        <w:t xml:space="preserve">0.97 </w:t>
      </w:r>
      <w:r>
        <w:rPr>
          <w:rFonts w:ascii="FangSong" w:hAnsi="FangSong" w:eastAsia="FangSong" w:cs="FangSong"/>
          <w:spacing w:val="5"/>
          <w:sz w:val="31"/>
          <w:szCs w:val="31"/>
        </w:rPr>
        <w:t>万亩，主要分布于头营镇、</w:t>
      </w:r>
      <w:r>
        <w:rPr>
          <w:rFonts w:ascii="FangSong" w:hAnsi="FangSong" w:eastAsia="FangSong" w:cs="FangSong"/>
          <w:sz w:val="31"/>
          <w:szCs w:val="31"/>
        </w:rPr>
        <w:t xml:space="preserve"> </w:t>
      </w:r>
      <w:r>
        <w:rPr>
          <w:rFonts w:ascii="FangSong" w:hAnsi="FangSong" w:eastAsia="FangSong" w:cs="FangSong"/>
          <w:spacing w:val="11"/>
          <w:sz w:val="31"/>
          <w:szCs w:val="31"/>
        </w:rPr>
        <w:t>三营镇，建设项目经依法批准占用永久基本农田的，应当</w:t>
      </w:r>
      <w:r>
        <w:rPr>
          <w:rFonts w:ascii="FangSong" w:hAnsi="FangSong" w:eastAsia="FangSong" w:cs="FangSong"/>
          <w:spacing w:val="10"/>
          <w:sz w:val="31"/>
          <w:szCs w:val="31"/>
        </w:rPr>
        <w:t>从永</w:t>
      </w:r>
      <w:r>
        <w:rPr>
          <w:rFonts w:ascii="FangSong" w:hAnsi="FangSong" w:eastAsia="FangSong" w:cs="FangSong"/>
          <w:sz w:val="31"/>
          <w:szCs w:val="31"/>
        </w:rPr>
        <w:t xml:space="preserve"> </w:t>
      </w:r>
      <w:r>
        <w:rPr>
          <w:rFonts w:ascii="FangSong" w:hAnsi="FangSong" w:eastAsia="FangSong" w:cs="FangSong"/>
          <w:spacing w:val="7"/>
          <w:sz w:val="31"/>
          <w:szCs w:val="31"/>
        </w:rPr>
        <w:t>久基本农田储备区耕地中补划。</w:t>
      </w:r>
    </w:p>
    <w:p>
      <w:pPr>
        <w:spacing w:before="311" w:line="312" w:lineRule="exact"/>
        <w:ind w:left="2776"/>
        <w:outlineLvl w:val="1"/>
        <w:rPr>
          <w:rFonts w:ascii="微软雅黑" w:hAnsi="微软雅黑" w:eastAsia="微软雅黑" w:cs="微软雅黑"/>
          <w:sz w:val="31"/>
          <w:szCs w:val="31"/>
        </w:rPr>
      </w:pPr>
      <w:bookmarkStart w:id="233" w:name="bookmark113"/>
      <w:bookmarkEnd w:id="233"/>
      <w:r>
        <w:rPr>
          <w:rFonts w:ascii="微软雅黑" w:hAnsi="微软雅黑" w:eastAsia="微软雅黑" w:cs="微软雅黑"/>
          <w:spacing w:val="5"/>
          <w:position w:val="-2"/>
          <w:sz w:val="31"/>
          <w:szCs w:val="31"/>
        </w:rPr>
        <w:t>第三节</w:t>
      </w:r>
      <w:r>
        <w:rPr>
          <w:rFonts w:ascii="微软雅黑" w:hAnsi="微软雅黑" w:eastAsia="微软雅黑" w:cs="微软雅黑"/>
          <w:spacing w:val="14"/>
          <w:position w:val="-2"/>
          <w:sz w:val="31"/>
          <w:szCs w:val="31"/>
        </w:rPr>
        <w:t xml:space="preserve">   </w:t>
      </w:r>
      <w:r>
        <w:rPr>
          <w:rFonts w:ascii="微软雅黑" w:hAnsi="微软雅黑" w:eastAsia="微软雅黑" w:cs="微软雅黑"/>
          <w:spacing w:val="5"/>
          <w:position w:val="-2"/>
          <w:sz w:val="31"/>
          <w:szCs w:val="31"/>
        </w:rPr>
        <w:t>农业产业布局</w:t>
      </w:r>
    </w:p>
    <w:p>
      <w:pPr>
        <w:pStyle w:val="2"/>
        <w:spacing w:line="403" w:lineRule="auto"/>
      </w:pPr>
    </w:p>
    <w:p>
      <w:pPr>
        <w:spacing w:before="101" w:line="218" w:lineRule="auto"/>
        <w:ind w:left="44"/>
        <w:rPr>
          <w:rFonts w:ascii="KaiTi" w:hAnsi="KaiTi" w:eastAsia="KaiTi" w:cs="KaiTi"/>
          <w:sz w:val="31"/>
          <w:szCs w:val="31"/>
        </w:rPr>
      </w:pPr>
      <w:bookmarkStart w:id="234" w:name="bookmark114"/>
      <w:bookmarkEnd w:id="234"/>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70</w:t>
      </w:r>
      <w:r>
        <w:rPr>
          <w:rFonts w:ascii="KaiTi" w:hAnsi="KaiTi" w:eastAsia="KaiTi" w:cs="KaiTi"/>
          <w:b/>
          <w:bCs/>
          <w:spacing w:val="5"/>
          <w:sz w:val="31"/>
          <w:szCs w:val="31"/>
        </w:rPr>
        <w:t>条</w:t>
      </w:r>
      <w:r>
        <w:rPr>
          <w:rFonts w:ascii="KaiTi" w:hAnsi="KaiTi" w:eastAsia="KaiTi" w:cs="KaiTi"/>
          <w:spacing w:val="168"/>
          <w:sz w:val="31"/>
          <w:szCs w:val="31"/>
        </w:rPr>
        <w:t xml:space="preserve"> </w:t>
      </w:r>
      <w:r>
        <w:rPr>
          <w:rFonts w:ascii="KaiTi" w:hAnsi="KaiTi" w:eastAsia="KaiTi" w:cs="KaiTi"/>
          <w:b/>
          <w:bCs/>
          <w:spacing w:val="5"/>
          <w:sz w:val="31"/>
          <w:szCs w:val="31"/>
        </w:rPr>
        <w:t>优化农业空间，落实市域“五特”产业体系</w:t>
      </w:r>
    </w:p>
    <w:p>
      <w:pPr>
        <w:spacing w:before="194" w:line="326" w:lineRule="auto"/>
        <w:ind w:left="24" w:right="4" w:firstLine="650"/>
        <w:jc w:val="both"/>
        <w:rPr>
          <w:rFonts w:ascii="FangSong" w:hAnsi="FangSong" w:eastAsia="FangSong" w:cs="FangSong"/>
          <w:sz w:val="31"/>
          <w:szCs w:val="31"/>
        </w:rPr>
      </w:pPr>
      <w:r>
        <w:rPr>
          <w:rFonts w:ascii="FangSong" w:hAnsi="FangSong" w:eastAsia="FangSong" w:cs="FangSong"/>
          <w:spacing w:val="8"/>
          <w:sz w:val="31"/>
          <w:szCs w:val="31"/>
        </w:rPr>
        <w:t>充分发挥清水河流域的现代农业基础，</w:t>
      </w:r>
      <w:r>
        <w:rPr>
          <w:rFonts w:ascii="FangSong" w:hAnsi="FangSong" w:eastAsia="FangSong" w:cs="FangSong"/>
          <w:spacing w:val="-82"/>
          <w:sz w:val="31"/>
          <w:szCs w:val="31"/>
        </w:rPr>
        <w:t xml:space="preserve"> </w:t>
      </w:r>
      <w:r>
        <w:rPr>
          <w:rFonts w:ascii="FangSong" w:hAnsi="FangSong" w:eastAsia="FangSong" w:cs="FangSong"/>
          <w:spacing w:val="8"/>
          <w:sz w:val="31"/>
          <w:szCs w:val="31"/>
        </w:rPr>
        <w:t>以现代农业示范基</w:t>
      </w:r>
      <w:r>
        <w:rPr>
          <w:rFonts w:ascii="FangSong" w:hAnsi="FangSong" w:eastAsia="FangSong" w:cs="FangSong"/>
          <w:sz w:val="31"/>
          <w:szCs w:val="31"/>
        </w:rPr>
        <w:t xml:space="preserve"> </w:t>
      </w:r>
      <w:r>
        <w:rPr>
          <w:rFonts w:ascii="FangSong" w:hAnsi="FangSong" w:eastAsia="FangSong" w:cs="FangSong"/>
          <w:spacing w:val="11"/>
          <w:sz w:val="31"/>
          <w:szCs w:val="31"/>
        </w:rPr>
        <w:t>地建设为抓手，促进马铃薯种薯、草畜、冷凉蔬菜、小杂粮等 优势传统产业提质增效，着力培育循环农业、休闲农业，发展</w:t>
      </w:r>
      <w:r>
        <w:rPr>
          <w:rFonts w:ascii="FangSong" w:hAnsi="FangSong" w:eastAsia="FangSong" w:cs="FangSong"/>
          <w:spacing w:val="7"/>
          <w:sz w:val="31"/>
          <w:szCs w:val="31"/>
        </w:rPr>
        <w:t xml:space="preserve"> 生态农业、观光农业为一体的现代农业体系。</w:t>
      </w:r>
    </w:p>
    <w:p>
      <w:pPr>
        <w:spacing w:before="52" w:line="316" w:lineRule="auto"/>
        <w:ind w:left="84" w:right="5" w:firstLine="586"/>
        <w:rPr>
          <w:rFonts w:ascii="FangSong" w:hAnsi="FangSong" w:eastAsia="FangSong" w:cs="FangSong"/>
          <w:sz w:val="31"/>
          <w:szCs w:val="31"/>
        </w:rPr>
      </w:pPr>
      <w:r>
        <w:rPr>
          <w:rFonts w:ascii="KaiTi" w:hAnsi="KaiTi" w:eastAsia="KaiTi" w:cs="KaiTi"/>
          <w:b/>
          <w:bCs/>
          <w:spacing w:val="10"/>
          <w:sz w:val="31"/>
          <w:szCs w:val="31"/>
        </w:rPr>
        <w:t>做精冷凉蔬菜产业。</w:t>
      </w:r>
      <w:r>
        <w:rPr>
          <w:rFonts w:ascii="FangSong" w:hAnsi="FangSong" w:eastAsia="FangSong" w:cs="FangSong"/>
          <w:spacing w:val="10"/>
          <w:sz w:val="31"/>
          <w:szCs w:val="31"/>
        </w:rPr>
        <w:t>聚焦固原市打造百万亩冷凉蔬菜基地</w:t>
      </w:r>
      <w:r>
        <w:rPr>
          <w:rFonts w:ascii="FangSong" w:hAnsi="FangSong" w:eastAsia="FangSong" w:cs="FangSong"/>
          <w:spacing w:val="1"/>
          <w:sz w:val="31"/>
          <w:szCs w:val="31"/>
        </w:rPr>
        <w:t xml:space="preserve"> </w:t>
      </w:r>
      <w:r>
        <w:rPr>
          <w:rFonts w:ascii="FangSong" w:hAnsi="FangSong" w:eastAsia="FangSong" w:cs="FangSong"/>
          <w:spacing w:val="9"/>
          <w:sz w:val="31"/>
          <w:szCs w:val="31"/>
        </w:rPr>
        <w:t>目标，建立永久性蔬菜基地、万亩标准化蔬菜基地、千亩露地</w:t>
      </w:r>
    </w:p>
    <w:p>
      <w:pPr>
        <w:spacing w:line="316" w:lineRule="auto"/>
        <w:rPr>
          <w:rFonts w:ascii="FangSong" w:hAnsi="FangSong" w:eastAsia="FangSong" w:cs="FangSong"/>
          <w:sz w:val="31"/>
          <w:szCs w:val="31"/>
        </w:rPr>
        <w:sectPr>
          <w:footerReference r:id="rId93" w:type="default"/>
          <w:pgSz w:w="11907" w:h="16839"/>
          <w:pgMar w:top="1431" w:right="1411" w:bottom="1443" w:left="1785" w:header="0" w:footer="1229" w:gutter="0"/>
          <w:cols w:space="720" w:num="1"/>
        </w:sectPr>
      </w:pPr>
    </w:p>
    <w:p>
      <w:pPr>
        <w:spacing w:before="183" w:line="325" w:lineRule="auto"/>
        <w:ind w:left="23" w:firstLine="13"/>
        <w:jc w:val="both"/>
        <w:rPr>
          <w:rFonts w:ascii="FangSong" w:hAnsi="FangSong" w:eastAsia="FangSong" w:cs="FangSong"/>
          <w:sz w:val="31"/>
          <w:szCs w:val="31"/>
        </w:rPr>
      </w:pPr>
      <w:r>
        <w:rPr>
          <w:rFonts w:ascii="FangSong" w:hAnsi="FangSong" w:eastAsia="FangSong" w:cs="FangSong"/>
          <w:spacing w:val="5"/>
          <w:sz w:val="31"/>
          <w:szCs w:val="31"/>
        </w:rPr>
        <w:t>蔬菜基地、日光温室园区、大中拱棚园区等。</w:t>
      </w:r>
      <w:r>
        <w:rPr>
          <w:rFonts w:ascii="FangSong" w:hAnsi="FangSong" w:eastAsia="FangSong" w:cs="FangSong"/>
          <w:spacing w:val="-51"/>
          <w:sz w:val="31"/>
          <w:szCs w:val="31"/>
        </w:rPr>
        <w:t xml:space="preserve"> </w:t>
      </w:r>
      <w:r>
        <w:rPr>
          <w:rFonts w:ascii="FangSong" w:hAnsi="FangSong" w:eastAsia="FangSong" w:cs="FangSong"/>
          <w:spacing w:val="5"/>
          <w:sz w:val="31"/>
          <w:szCs w:val="31"/>
        </w:rPr>
        <w:t>以彭堡镇姚磨村、</w:t>
      </w:r>
      <w:r>
        <w:rPr>
          <w:rFonts w:ascii="FangSong" w:hAnsi="FangSong" w:eastAsia="FangSong" w:cs="FangSong"/>
          <w:sz w:val="31"/>
          <w:szCs w:val="31"/>
        </w:rPr>
        <w:t xml:space="preserve"> </w:t>
      </w:r>
      <w:r>
        <w:rPr>
          <w:rFonts w:ascii="FangSong" w:hAnsi="FangSong" w:eastAsia="FangSong" w:cs="FangSong"/>
          <w:spacing w:val="11"/>
          <w:sz w:val="31"/>
          <w:szCs w:val="31"/>
        </w:rPr>
        <w:t>头营镇马园村冷凉蔬菜基地为载体，发展中河乡至彭堡镇里沟</w:t>
      </w:r>
      <w:r>
        <w:rPr>
          <w:rFonts w:ascii="FangSong" w:hAnsi="FangSong" w:eastAsia="FangSong" w:cs="FangSong"/>
          <w:spacing w:val="5"/>
          <w:sz w:val="31"/>
          <w:szCs w:val="31"/>
        </w:rPr>
        <w:t xml:space="preserve">  </w:t>
      </w:r>
      <w:r>
        <w:rPr>
          <w:rFonts w:ascii="FangSong" w:hAnsi="FangSong" w:eastAsia="FangSong" w:cs="FangSong"/>
          <w:spacing w:val="11"/>
          <w:sz w:val="31"/>
          <w:szCs w:val="31"/>
        </w:rPr>
        <w:t>村、头营镇马园村至杨郎村两条蔬菜产业带，建设姚磨冷凉蔬</w:t>
      </w:r>
      <w:r>
        <w:rPr>
          <w:rFonts w:ascii="FangSong" w:hAnsi="FangSong" w:eastAsia="FangSong" w:cs="FangSong"/>
          <w:spacing w:val="5"/>
          <w:sz w:val="31"/>
          <w:szCs w:val="31"/>
        </w:rPr>
        <w:t xml:space="preserve">  </w:t>
      </w:r>
      <w:r>
        <w:rPr>
          <w:rFonts w:ascii="FangSong" w:hAnsi="FangSong" w:eastAsia="FangSong" w:cs="FangSong"/>
          <w:spacing w:val="9"/>
          <w:sz w:val="31"/>
          <w:szCs w:val="31"/>
        </w:rPr>
        <w:t>菜特色小镇，将原州区打造成为宁南山区冷凉蔬</w:t>
      </w:r>
      <w:r>
        <w:rPr>
          <w:rFonts w:ascii="FangSong" w:hAnsi="FangSong" w:eastAsia="FangSong" w:cs="FangSong"/>
          <w:spacing w:val="8"/>
          <w:sz w:val="31"/>
          <w:szCs w:val="31"/>
        </w:rPr>
        <w:t>菜“第一区”。</w:t>
      </w:r>
    </w:p>
    <w:p>
      <w:pPr>
        <w:spacing w:before="52" w:line="328" w:lineRule="auto"/>
        <w:ind w:left="23" w:right="259" w:firstLine="648"/>
        <w:rPr>
          <w:rFonts w:ascii="FangSong" w:hAnsi="FangSong" w:eastAsia="FangSong" w:cs="FangSong"/>
          <w:sz w:val="31"/>
          <w:szCs w:val="31"/>
        </w:rPr>
      </w:pPr>
      <w:r>
        <w:rPr>
          <w:rFonts w:ascii="KaiTi" w:hAnsi="KaiTi" w:eastAsia="KaiTi" w:cs="KaiTi"/>
          <w:b/>
          <w:bCs/>
          <w:spacing w:val="10"/>
          <w:sz w:val="31"/>
          <w:szCs w:val="31"/>
        </w:rPr>
        <w:t>做优马铃薯产业。</w:t>
      </w:r>
      <w:r>
        <w:rPr>
          <w:rFonts w:ascii="FangSong" w:hAnsi="FangSong" w:eastAsia="FangSong" w:cs="FangSong"/>
          <w:spacing w:val="10"/>
          <w:sz w:val="31"/>
          <w:szCs w:val="31"/>
        </w:rPr>
        <w:t>建成种薯推广、淀粉加工和早熟外销三</w:t>
      </w:r>
      <w:r>
        <w:rPr>
          <w:rFonts w:ascii="FangSong" w:hAnsi="FangSong" w:eastAsia="FangSong" w:cs="FangSong"/>
          <w:spacing w:val="4"/>
          <w:sz w:val="31"/>
          <w:szCs w:val="31"/>
        </w:rPr>
        <w:t xml:space="preserve"> </w:t>
      </w:r>
      <w:r>
        <w:rPr>
          <w:rFonts w:ascii="FangSong" w:hAnsi="FangSong" w:eastAsia="FangSong" w:cs="FangSong"/>
          <w:spacing w:val="11"/>
          <w:sz w:val="31"/>
          <w:szCs w:val="31"/>
        </w:rPr>
        <w:t>大马铃薯品种生产基地。建立万亩马铃薯种薯基地、千亩主食</w:t>
      </w:r>
      <w:r>
        <w:rPr>
          <w:rFonts w:ascii="FangSong" w:hAnsi="FangSong" w:eastAsia="FangSong" w:cs="FangSong"/>
          <w:spacing w:val="9"/>
          <w:sz w:val="31"/>
          <w:szCs w:val="31"/>
        </w:rPr>
        <w:t xml:space="preserve"> </w:t>
      </w:r>
      <w:r>
        <w:rPr>
          <w:rFonts w:ascii="FangSong" w:hAnsi="FangSong" w:eastAsia="FangSong" w:cs="FangSong"/>
          <w:spacing w:val="11"/>
          <w:sz w:val="31"/>
          <w:szCs w:val="31"/>
        </w:rPr>
        <w:t>化专用品种示范基地。以中河乡、张易镇、彭堡镇</w:t>
      </w:r>
      <w:r>
        <w:rPr>
          <w:rFonts w:ascii="FangSong" w:hAnsi="FangSong" w:eastAsia="FangSong" w:cs="FangSong"/>
          <w:spacing w:val="10"/>
          <w:sz w:val="31"/>
          <w:szCs w:val="31"/>
        </w:rPr>
        <w:t>、头营镇、</w:t>
      </w:r>
      <w:r>
        <w:rPr>
          <w:rFonts w:ascii="FangSong" w:hAnsi="FangSong" w:eastAsia="FangSong" w:cs="FangSong"/>
          <w:sz w:val="31"/>
          <w:szCs w:val="31"/>
        </w:rPr>
        <w:t xml:space="preserve"> </w:t>
      </w:r>
      <w:r>
        <w:rPr>
          <w:rFonts w:ascii="FangSong" w:hAnsi="FangSong" w:eastAsia="FangSong" w:cs="FangSong"/>
          <w:spacing w:val="8"/>
          <w:sz w:val="31"/>
          <w:szCs w:val="31"/>
        </w:rPr>
        <w:t>三营镇、黄铎堡镇等乡镇为重点，建设专用商品薯基地，</w:t>
      </w:r>
      <w:r>
        <w:rPr>
          <w:rFonts w:ascii="FangSong" w:hAnsi="FangSong" w:eastAsia="FangSong" w:cs="FangSong"/>
          <w:spacing w:val="-68"/>
          <w:sz w:val="31"/>
          <w:szCs w:val="31"/>
        </w:rPr>
        <w:t xml:space="preserve"> </w:t>
      </w:r>
      <w:r>
        <w:rPr>
          <w:rFonts w:ascii="FangSong" w:hAnsi="FangSong" w:eastAsia="FangSong" w:cs="FangSong"/>
          <w:spacing w:val="8"/>
          <w:sz w:val="31"/>
          <w:szCs w:val="31"/>
        </w:rPr>
        <w:t>以种</w:t>
      </w:r>
      <w:r>
        <w:rPr>
          <w:rFonts w:ascii="FangSong" w:hAnsi="FangSong" w:eastAsia="FangSong" w:cs="FangSong"/>
          <w:sz w:val="31"/>
          <w:szCs w:val="31"/>
        </w:rPr>
        <w:t xml:space="preserve"> </w:t>
      </w:r>
      <w:r>
        <w:rPr>
          <w:rFonts w:ascii="FangSong" w:hAnsi="FangSong" w:eastAsia="FangSong" w:cs="FangSong"/>
          <w:spacing w:val="5"/>
          <w:sz w:val="31"/>
          <w:szCs w:val="31"/>
        </w:rPr>
        <w:t>薯龙头企业为载体，推进种薯基地建设。</w:t>
      </w:r>
    </w:p>
    <w:p>
      <w:pPr>
        <w:spacing w:before="53" w:line="316" w:lineRule="auto"/>
        <w:ind w:left="26" w:right="20" w:firstLine="644"/>
        <w:rPr>
          <w:rFonts w:ascii="FangSong" w:hAnsi="FangSong" w:eastAsia="FangSong" w:cs="FangSong"/>
          <w:sz w:val="31"/>
          <w:szCs w:val="31"/>
        </w:rPr>
      </w:pPr>
      <w:r>
        <w:rPr>
          <w:rFonts w:ascii="KaiTi" w:hAnsi="KaiTi" w:eastAsia="KaiTi" w:cs="KaiTi"/>
          <w:b/>
          <w:bCs/>
          <w:spacing w:val="10"/>
          <w:sz w:val="31"/>
          <w:szCs w:val="31"/>
        </w:rPr>
        <w:t>做强草畜养殖产业。</w:t>
      </w:r>
      <w:r>
        <w:rPr>
          <w:rFonts w:ascii="FangSong" w:hAnsi="FangSong" w:eastAsia="FangSong" w:cs="FangSong"/>
          <w:spacing w:val="10"/>
          <w:sz w:val="31"/>
          <w:szCs w:val="31"/>
        </w:rPr>
        <w:t>建立万头肉牛养殖示范乡镇、千头肉</w:t>
      </w:r>
      <w:r>
        <w:rPr>
          <w:rFonts w:ascii="FangSong" w:hAnsi="FangSong" w:eastAsia="FangSong" w:cs="FangSong"/>
          <w:sz w:val="31"/>
          <w:szCs w:val="31"/>
        </w:rPr>
        <w:t xml:space="preserve">  </w:t>
      </w:r>
      <w:r>
        <w:rPr>
          <w:rFonts w:ascii="FangSong" w:hAnsi="FangSong" w:eastAsia="FangSong" w:cs="FangSong"/>
          <w:spacing w:val="11"/>
          <w:sz w:val="31"/>
          <w:szCs w:val="31"/>
        </w:rPr>
        <w:t>牛养殖示范村、大型现代化肉牛育肥场、良种繁育体系建设示</w:t>
      </w:r>
      <w:r>
        <w:rPr>
          <w:rFonts w:ascii="FangSong" w:hAnsi="FangSong" w:eastAsia="FangSong" w:cs="FangSong"/>
          <w:spacing w:val="1"/>
          <w:sz w:val="31"/>
          <w:szCs w:val="31"/>
        </w:rPr>
        <w:t xml:space="preserve">  </w:t>
      </w:r>
      <w:r>
        <w:rPr>
          <w:rFonts w:ascii="FangSong" w:hAnsi="FangSong" w:eastAsia="FangSong" w:cs="FangSong"/>
          <w:spacing w:val="8"/>
          <w:sz w:val="31"/>
          <w:szCs w:val="31"/>
        </w:rPr>
        <w:t>范村、千亩牧草基地。建设全国百万头高端肉牛产业加工基地，</w:t>
      </w:r>
      <w:r>
        <w:rPr>
          <w:rFonts w:ascii="FangSong" w:hAnsi="FangSong" w:eastAsia="FangSong" w:cs="FangSong"/>
          <w:spacing w:val="10"/>
          <w:sz w:val="31"/>
          <w:szCs w:val="31"/>
        </w:rPr>
        <w:t xml:space="preserve"> </w:t>
      </w:r>
      <w:r>
        <w:rPr>
          <w:rFonts w:ascii="FangSong" w:hAnsi="FangSong" w:eastAsia="FangSong" w:cs="FangSong"/>
          <w:spacing w:val="11"/>
          <w:sz w:val="31"/>
          <w:szCs w:val="31"/>
        </w:rPr>
        <w:t>打造肉牛养殖示范片区、千头肉牛养殖示范村，推进肉羊舍饲</w:t>
      </w:r>
      <w:r>
        <w:rPr>
          <w:rFonts w:ascii="FangSong" w:hAnsi="FangSong" w:eastAsia="FangSong" w:cs="FangSong"/>
          <w:spacing w:val="1"/>
          <w:sz w:val="31"/>
          <w:szCs w:val="31"/>
        </w:rPr>
        <w:t xml:space="preserve">  </w:t>
      </w:r>
      <w:r>
        <w:rPr>
          <w:rFonts w:ascii="FangSong" w:hAnsi="FangSong" w:eastAsia="FangSong" w:cs="FangSong"/>
          <w:spacing w:val="11"/>
          <w:sz w:val="31"/>
          <w:szCs w:val="31"/>
        </w:rPr>
        <w:t>养殖，发挥万亩集中连片高产优质苜蓿标准化基地示范带动作</w:t>
      </w:r>
      <w:r>
        <w:rPr>
          <w:rFonts w:ascii="FangSong" w:hAnsi="FangSong" w:eastAsia="FangSong" w:cs="FangSong"/>
          <w:spacing w:val="1"/>
          <w:sz w:val="31"/>
          <w:szCs w:val="31"/>
        </w:rPr>
        <w:t xml:space="preserve">  </w:t>
      </w:r>
      <w:r>
        <w:rPr>
          <w:rFonts w:ascii="FangSong" w:hAnsi="FangSong" w:eastAsia="FangSong" w:cs="FangSong"/>
          <w:spacing w:val="4"/>
          <w:sz w:val="31"/>
          <w:szCs w:val="31"/>
        </w:rPr>
        <w:t>用，推进多元化饲草基地建设。</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036"/>
              <w:rPr>
                <w:rFonts w:ascii="SimHei" w:hAnsi="SimHei" w:eastAsia="SimHei" w:cs="SimHei"/>
                <w:sz w:val="30"/>
                <w:szCs w:val="30"/>
              </w:rPr>
            </w:pPr>
            <w:r>
              <w:rPr>
                <w:rFonts w:ascii="SimHei" w:hAnsi="SimHei" w:eastAsia="SimHei" w:cs="SimHei"/>
                <w:spacing w:val="-3"/>
                <w:sz w:val="30"/>
                <w:szCs w:val="30"/>
              </w:rPr>
              <w:t>专栏17</w:t>
            </w:r>
            <w:r>
              <w:rPr>
                <w:rFonts w:ascii="SimHei" w:hAnsi="SimHei" w:eastAsia="SimHei" w:cs="SimHei"/>
                <w:spacing w:val="41"/>
                <w:sz w:val="30"/>
                <w:szCs w:val="30"/>
              </w:rPr>
              <w:t xml:space="preserve">  </w:t>
            </w:r>
            <w:r>
              <w:rPr>
                <w:rFonts w:ascii="SimHei" w:hAnsi="SimHei" w:eastAsia="SimHei" w:cs="SimHei"/>
                <w:spacing w:val="-3"/>
                <w:sz w:val="30"/>
                <w:szCs w:val="30"/>
              </w:rPr>
              <w:t>草畜养殖产业空间引导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8302" w:type="dxa"/>
            <w:vAlign w:val="top"/>
          </w:tcPr>
          <w:p>
            <w:pPr>
              <w:pStyle w:val="6"/>
              <w:spacing w:before="32" w:line="237" w:lineRule="auto"/>
              <w:ind w:left="109" w:right="109" w:firstLine="496"/>
            </w:pPr>
            <w:r>
              <w:rPr>
                <w:rFonts w:ascii="Times New Roman" w:hAnsi="Times New Roman" w:eastAsia="Times New Roman" w:cs="Times New Roman"/>
                <w:b/>
                <w:bCs/>
                <w:spacing w:val="-4"/>
              </w:rPr>
              <w:t>1</w:t>
            </w:r>
            <w:r>
              <w:rPr>
                <w:rFonts w:ascii="KaiTi" w:hAnsi="KaiTi" w:eastAsia="KaiTi" w:cs="KaiTi"/>
                <w:b/>
                <w:bCs/>
                <w:spacing w:val="-4"/>
              </w:rPr>
              <w:t>.肉牛产业：</w:t>
            </w:r>
            <w:r>
              <w:rPr>
                <w:spacing w:val="-4"/>
              </w:rPr>
              <w:t xml:space="preserve">官厅镇 </w:t>
            </w:r>
            <w:r>
              <w:rPr>
                <w:rFonts w:ascii="Times New Roman" w:hAnsi="Times New Roman" w:eastAsia="Times New Roman" w:cs="Times New Roman"/>
                <w:spacing w:val="-4"/>
              </w:rPr>
              <w:t>2</w:t>
            </w:r>
            <w:r>
              <w:rPr>
                <w:rFonts w:ascii="Times New Roman" w:hAnsi="Times New Roman" w:eastAsia="Times New Roman" w:cs="Times New Roman"/>
                <w:spacing w:val="38"/>
              </w:rPr>
              <w:t xml:space="preserve"> </w:t>
            </w:r>
            <w:r>
              <w:rPr>
                <w:spacing w:val="-4"/>
              </w:rPr>
              <w:t>个（阳洼村、官厅村</w:t>
            </w:r>
            <w:r>
              <w:rPr>
                <w:spacing w:val="2"/>
              </w:rPr>
              <w:t>）；</w:t>
            </w:r>
            <w:r>
              <w:rPr>
                <w:spacing w:val="-4"/>
              </w:rPr>
              <w:t>寨科乡</w:t>
            </w:r>
            <w:r>
              <w:rPr>
                <w:spacing w:val="49"/>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38"/>
              </w:rPr>
              <w:t xml:space="preserve"> </w:t>
            </w:r>
            <w:r>
              <w:rPr>
                <w:spacing w:val="-4"/>
              </w:rPr>
              <w:t>个（蔡川村、</w:t>
            </w:r>
            <w:r>
              <w:t xml:space="preserve"> </w:t>
            </w:r>
            <w:r>
              <w:rPr>
                <w:spacing w:val="-4"/>
              </w:rPr>
              <w:t>北</w:t>
            </w:r>
            <w:r>
              <w:rPr>
                <w:rFonts w:ascii="微软雅黑" w:hAnsi="微软雅黑" w:eastAsia="微软雅黑" w:cs="微软雅黑"/>
                <w:spacing w:val="-4"/>
              </w:rPr>
              <w:t>埫</w:t>
            </w:r>
            <w:r>
              <w:rPr>
                <w:spacing w:val="-4"/>
              </w:rPr>
              <w:t>村、湾掌村</w:t>
            </w:r>
            <w:r>
              <w:rPr>
                <w:spacing w:val="2"/>
              </w:rPr>
              <w:t>）；</w:t>
            </w:r>
            <w:r>
              <w:rPr>
                <w:spacing w:val="-4"/>
              </w:rPr>
              <w:t xml:space="preserve">炭山乡 </w:t>
            </w:r>
            <w:r>
              <w:rPr>
                <w:rFonts w:ascii="Times New Roman" w:hAnsi="Times New Roman" w:eastAsia="Times New Roman" w:cs="Times New Roman"/>
                <w:spacing w:val="-4"/>
              </w:rPr>
              <w:t>1</w:t>
            </w:r>
            <w:r>
              <w:rPr>
                <w:rFonts w:ascii="Times New Roman" w:hAnsi="Times New Roman" w:eastAsia="Times New Roman" w:cs="Times New Roman"/>
                <w:spacing w:val="-11"/>
              </w:rPr>
              <w:t xml:space="preserve"> </w:t>
            </w:r>
            <w:r>
              <w:rPr>
                <w:spacing w:val="-4"/>
              </w:rPr>
              <w:t>个（南坪村</w:t>
            </w:r>
            <w:r>
              <w:rPr>
                <w:spacing w:val="2"/>
              </w:rPr>
              <w:t>）；</w:t>
            </w:r>
            <w:r>
              <w:rPr>
                <w:spacing w:val="-4"/>
              </w:rPr>
              <w:t>河川乡</w:t>
            </w:r>
            <w:r>
              <w:rPr>
                <w:spacing w:val="-64"/>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3"/>
              </w:rPr>
              <w:t xml:space="preserve"> </w:t>
            </w:r>
            <w:r>
              <w:rPr>
                <w:spacing w:val="-4"/>
              </w:rPr>
              <w:t>个（海坪村、寨洼村、</w:t>
            </w:r>
            <w:r>
              <w:t xml:space="preserve"> </w:t>
            </w:r>
            <w:r>
              <w:rPr>
                <w:spacing w:val="-3"/>
              </w:rPr>
              <w:t>康沟村</w:t>
            </w:r>
            <w:r>
              <w:rPr>
                <w:spacing w:val="-1"/>
              </w:rPr>
              <w:t>）；</w:t>
            </w:r>
            <w:r>
              <w:rPr>
                <w:spacing w:val="-3"/>
              </w:rPr>
              <w:t>中河乡</w:t>
            </w:r>
            <w:r>
              <w:rPr>
                <w:spacing w:val="-68"/>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3"/>
              </w:rPr>
              <w:t xml:space="preserve"> </w:t>
            </w:r>
            <w:r>
              <w:rPr>
                <w:spacing w:val="-3"/>
              </w:rPr>
              <w:t>个（曹河村、中河村</w:t>
            </w:r>
            <w:r>
              <w:rPr>
                <w:spacing w:val="-1"/>
              </w:rPr>
              <w:t>）；</w:t>
            </w:r>
            <w:r>
              <w:rPr>
                <w:spacing w:val="-3"/>
              </w:rPr>
              <w:t>张易镇</w:t>
            </w:r>
            <w:r>
              <w:rPr>
                <w:spacing w:val="-51"/>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13"/>
              </w:rPr>
              <w:t xml:space="preserve"> </w:t>
            </w:r>
            <w:r>
              <w:rPr>
                <w:spacing w:val="-3"/>
              </w:rPr>
              <w:t>个</w:t>
            </w:r>
            <w:r>
              <w:rPr>
                <w:spacing w:val="-4"/>
              </w:rPr>
              <w:t>（黄堡村、闫关村、</w:t>
            </w:r>
            <w:r>
              <w:t xml:space="preserve"> </w:t>
            </w:r>
            <w:r>
              <w:rPr>
                <w:spacing w:val="-3"/>
              </w:rPr>
              <w:t>南湾村、驼巷村</w:t>
            </w:r>
            <w:r>
              <w:rPr>
                <w:spacing w:val="1"/>
              </w:rPr>
              <w:t>）；</w:t>
            </w:r>
            <w:r>
              <w:rPr>
                <w:spacing w:val="-3"/>
              </w:rPr>
              <w:t>三营镇</w:t>
            </w:r>
            <w:r>
              <w:rPr>
                <w:spacing w:val="-42"/>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3"/>
              </w:rPr>
              <w:t xml:space="preserve"> </w:t>
            </w:r>
            <w:r>
              <w:rPr>
                <w:spacing w:val="-3"/>
              </w:rPr>
              <w:t>个（老三营村</w:t>
            </w:r>
            <w:r>
              <w:rPr>
                <w:spacing w:val="1"/>
              </w:rPr>
              <w:t>）；</w:t>
            </w:r>
            <w:r>
              <w:rPr>
                <w:spacing w:val="-3"/>
              </w:rPr>
              <w:t>头营镇</w:t>
            </w:r>
            <w:r>
              <w:rPr>
                <w:spacing w:val="-50"/>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3"/>
              </w:rPr>
              <w:t xml:space="preserve"> </w:t>
            </w:r>
            <w:r>
              <w:rPr>
                <w:spacing w:val="-3"/>
              </w:rPr>
              <w:t>个（大北山村、石羊</w:t>
            </w:r>
            <w:r>
              <w:t xml:space="preserve"> </w:t>
            </w:r>
            <w:r>
              <w:rPr>
                <w:spacing w:val="-2"/>
              </w:rPr>
              <w:t>村</w:t>
            </w:r>
            <w:r>
              <w:rPr>
                <w:spacing w:val="3"/>
              </w:rPr>
              <w:t>）；</w:t>
            </w:r>
            <w:r>
              <w:rPr>
                <w:spacing w:val="-2"/>
              </w:rPr>
              <w:t>黄铎堡镇</w:t>
            </w:r>
            <w:r>
              <w:rPr>
                <w:spacing w:val="-62"/>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2"/>
              </w:rPr>
              <w:t xml:space="preserve"> </w:t>
            </w:r>
            <w:r>
              <w:rPr>
                <w:spacing w:val="-2"/>
              </w:rPr>
              <w:t>个（三岔村、穆滩村、老庄村</w:t>
            </w:r>
            <w:r>
              <w:rPr>
                <w:spacing w:val="3"/>
              </w:rPr>
              <w:t>）；</w:t>
            </w:r>
            <w:r>
              <w:rPr>
                <w:spacing w:val="-2"/>
              </w:rPr>
              <w:t>开城镇</w:t>
            </w:r>
            <w:r>
              <w:rPr>
                <w:spacing w:val="-69"/>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3"/>
              </w:rPr>
              <w:t xml:space="preserve"> </w:t>
            </w:r>
            <w:r>
              <w:rPr>
                <w:spacing w:val="-2"/>
              </w:rPr>
              <w:t>个（开城村、郭</w:t>
            </w:r>
            <w:r>
              <w:t xml:space="preserve"> </w:t>
            </w:r>
            <w:r>
              <w:rPr>
                <w:spacing w:val="-6"/>
              </w:rPr>
              <w:t>庙村</w:t>
            </w:r>
            <w:r>
              <w:rPr>
                <w:spacing w:val="2"/>
              </w:rPr>
              <w:t>）；</w:t>
            </w:r>
            <w:r>
              <w:rPr>
                <w:spacing w:val="-6"/>
              </w:rPr>
              <w:t>彭堡镇</w:t>
            </w:r>
            <w:r>
              <w:rPr>
                <w:spacing w:val="-30"/>
              </w:rPr>
              <w:t xml:space="preserve"> </w:t>
            </w:r>
            <w:r>
              <w:rPr>
                <w:rFonts w:ascii="Times New Roman" w:hAnsi="Times New Roman" w:eastAsia="Times New Roman" w:cs="Times New Roman"/>
                <w:spacing w:val="-6"/>
              </w:rPr>
              <w:t xml:space="preserve">1 </w:t>
            </w:r>
            <w:r>
              <w:rPr>
                <w:spacing w:val="-6"/>
              </w:rPr>
              <w:t>个（杨忠堡村）。</w:t>
            </w:r>
          </w:p>
          <w:p>
            <w:pPr>
              <w:pStyle w:val="6"/>
              <w:spacing w:before="25" w:line="215" w:lineRule="auto"/>
              <w:ind w:left="595"/>
            </w:pPr>
            <w:r>
              <w:rPr>
                <w:rFonts w:ascii="Times New Roman" w:hAnsi="Times New Roman" w:eastAsia="Times New Roman" w:cs="Times New Roman"/>
                <w:b/>
                <w:bCs/>
                <w:spacing w:val="-3"/>
              </w:rPr>
              <w:t>2</w:t>
            </w:r>
            <w:r>
              <w:rPr>
                <w:rFonts w:ascii="KaiTi" w:hAnsi="KaiTi" w:eastAsia="KaiTi" w:cs="KaiTi"/>
                <w:b/>
                <w:bCs/>
                <w:spacing w:val="-3"/>
              </w:rPr>
              <w:t>.肉羊产业：</w:t>
            </w:r>
            <w:r>
              <w:rPr>
                <w:spacing w:val="-3"/>
              </w:rPr>
              <w:t>炭山乡、官厅镇、寨科乡、河川乡。</w:t>
            </w:r>
          </w:p>
          <w:p>
            <w:pPr>
              <w:pStyle w:val="6"/>
              <w:spacing w:before="31" w:line="224" w:lineRule="auto"/>
              <w:ind w:left="595" w:right="2227" w:hanging="2"/>
            </w:pPr>
            <w:r>
              <w:rPr>
                <w:rFonts w:ascii="Times New Roman" w:hAnsi="Times New Roman" w:eastAsia="Times New Roman" w:cs="Times New Roman"/>
                <w:b/>
                <w:bCs/>
                <w:spacing w:val="-3"/>
              </w:rPr>
              <w:t>3</w:t>
            </w:r>
            <w:r>
              <w:rPr>
                <w:rFonts w:ascii="KaiTi" w:hAnsi="KaiTi" w:eastAsia="KaiTi" w:cs="KaiTi"/>
                <w:b/>
                <w:bCs/>
                <w:spacing w:val="-3"/>
              </w:rPr>
              <w:t>.生态鸡产业：</w:t>
            </w:r>
            <w:r>
              <w:rPr>
                <w:spacing w:val="-3"/>
              </w:rPr>
              <w:t>头营镇、彭堡镇、中河乡、三营镇。</w:t>
            </w:r>
            <w:r>
              <w:rPr>
                <w:spacing w:val="8"/>
              </w:rPr>
              <w:t xml:space="preserve"> </w:t>
            </w:r>
            <w:r>
              <w:rPr>
                <w:rFonts w:ascii="Times New Roman" w:hAnsi="Times New Roman" w:eastAsia="Times New Roman" w:cs="Times New Roman"/>
                <w:b/>
                <w:bCs/>
                <w:spacing w:val="-3"/>
              </w:rPr>
              <w:t>4</w:t>
            </w:r>
            <w:r>
              <w:rPr>
                <w:rFonts w:ascii="KaiTi" w:hAnsi="KaiTi" w:eastAsia="KaiTi" w:cs="KaiTi"/>
                <w:b/>
                <w:bCs/>
                <w:spacing w:val="-3"/>
              </w:rPr>
              <w:t>.苜蓿产业:</w:t>
            </w:r>
            <w:r>
              <w:rPr>
                <w:rFonts w:ascii="KaiTi" w:hAnsi="KaiTi" w:eastAsia="KaiTi" w:cs="KaiTi"/>
                <w:spacing w:val="43"/>
              </w:rPr>
              <w:t xml:space="preserve"> </w:t>
            </w:r>
            <w:r>
              <w:rPr>
                <w:spacing w:val="-3"/>
              </w:rPr>
              <w:t>三营镇、头营镇、黄铎堡镇。</w:t>
            </w:r>
          </w:p>
        </w:tc>
      </w:tr>
    </w:tbl>
    <w:p>
      <w:pPr>
        <w:spacing w:before="176" w:line="322" w:lineRule="auto"/>
        <w:ind w:left="29" w:right="259" w:firstLine="641"/>
        <w:jc w:val="both"/>
        <w:rPr>
          <w:rFonts w:ascii="FangSong" w:hAnsi="FangSong" w:eastAsia="FangSong" w:cs="FangSong"/>
          <w:sz w:val="31"/>
          <w:szCs w:val="31"/>
        </w:rPr>
      </w:pPr>
      <w:r>
        <w:rPr>
          <w:rFonts w:ascii="KaiTi" w:hAnsi="KaiTi" w:eastAsia="KaiTi" w:cs="KaiTi"/>
          <w:b/>
          <w:bCs/>
          <w:spacing w:val="10"/>
          <w:sz w:val="31"/>
          <w:szCs w:val="31"/>
        </w:rPr>
        <w:t>做特小杂粮产业。</w:t>
      </w:r>
      <w:r>
        <w:rPr>
          <w:rFonts w:ascii="FangSong" w:hAnsi="FangSong" w:eastAsia="FangSong" w:cs="FangSong"/>
          <w:spacing w:val="10"/>
          <w:sz w:val="31"/>
          <w:szCs w:val="31"/>
        </w:rPr>
        <w:t>实施地方特色产业培育工程，优化布局</w:t>
      </w:r>
      <w:r>
        <w:rPr>
          <w:rFonts w:ascii="FangSong" w:hAnsi="FangSong" w:eastAsia="FangSong" w:cs="FangSong"/>
          <w:spacing w:val="4"/>
          <w:sz w:val="31"/>
          <w:szCs w:val="31"/>
        </w:rPr>
        <w:t xml:space="preserve"> </w:t>
      </w:r>
      <w:r>
        <w:rPr>
          <w:rFonts w:ascii="FangSong" w:hAnsi="FangSong" w:eastAsia="FangSong" w:cs="FangSong"/>
          <w:spacing w:val="11"/>
          <w:sz w:val="31"/>
          <w:szCs w:val="31"/>
        </w:rPr>
        <w:t>小杂粮、胡麻等种植业。以寨科乡、彭堡镇、官厅镇等乡镇为</w:t>
      </w:r>
      <w:r>
        <w:rPr>
          <w:rFonts w:ascii="FangSong" w:hAnsi="FangSong" w:eastAsia="FangSong" w:cs="FangSong"/>
          <w:sz w:val="31"/>
          <w:szCs w:val="31"/>
        </w:rPr>
        <w:t xml:space="preserve"> </w:t>
      </w:r>
      <w:r>
        <w:rPr>
          <w:rFonts w:ascii="FangSong" w:hAnsi="FangSong" w:eastAsia="FangSong" w:cs="FangSong"/>
          <w:spacing w:val="11"/>
          <w:sz w:val="31"/>
          <w:szCs w:val="31"/>
        </w:rPr>
        <w:t>重点，推进藜麦、谷子、燕麦、高粱为主的优质小杂粮基地建</w:t>
      </w:r>
    </w:p>
    <w:p>
      <w:pPr>
        <w:spacing w:line="322" w:lineRule="auto"/>
        <w:rPr>
          <w:rFonts w:ascii="FangSong" w:hAnsi="FangSong" w:eastAsia="FangSong" w:cs="FangSong"/>
          <w:sz w:val="31"/>
          <w:szCs w:val="31"/>
        </w:rPr>
        <w:sectPr>
          <w:footerReference r:id="rId94" w:type="default"/>
          <w:pgSz w:w="11907" w:h="16839"/>
          <w:pgMar w:top="1431" w:right="1158" w:bottom="1443" w:left="1785" w:header="0" w:footer="1229" w:gutter="0"/>
          <w:cols w:space="720" w:num="1"/>
        </w:sectPr>
      </w:pPr>
    </w:p>
    <w:p>
      <w:pPr>
        <w:spacing w:before="184" w:line="326" w:lineRule="auto"/>
        <w:ind w:left="21" w:right="216" w:firstLine="5"/>
        <w:jc w:val="both"/>
        <w:rPr>
          <w:rFonts w:ascii="FangSong" w:hAnsi="FangSong" w:eastAsia="FangSong" w:cs="FangSong"/>
          <w:sz w:val="31"/>
          <w:szCs w:val="31"/>
        </w:rPr>
      </w:pPr>
      <w:r>
        <w:rPr>
          <w:rFonts w:ascii="FangSong" w:hAnsi="FangSong" w:eastAsia="FangSong" w:cs="FangSong"/>
          <w:spacing w:val="6"/>
          <w:sz w:val="31"/>
          <w:szCs w:val="31"/>
        </w:rPr>
        <w:t>设，打造宁夏乃至西北地区小杂粮优势产区；</w:t>
      </w:r>
      <w:r>
        <w:rPr>
          <w:rFonts w:ascii="FangSong" w:hAnsi="FangSong" w:eastAsia="FangSong" w:cs="FangSong"/>
          <w:spacing w:val="-76"/>
          <w:sz w:val="31"/>
          <w:szCs w:val="31"/>
        </w:rPr>
        <w:t xml:space="preserve"> </w:t>
      </w:r>
      <w:r>
        <w:rPr>
          <w:rFonts w:ascii="FangSong" w:hAnsi="FangSong" w:eastAsia="FangSong" w:cs="FangSong"/>
          <w:spacing w:val="6"/>
          <w:sz w:val="31"/>
          <w:szCs w:val="31"/>
        </w:rPr>
        <w:t>以炭山乡阳洼村、</w:t>
      </w:r>
      <w:r>
        <w:rPr>
          <w:rFonts w:ascii="FangSong" w:hAnsi="FangSong" w:eastAsia="FangSong" w:cs="FangSong"/>
          <w:sz w:val="31"/>
          <w:szCs w:val="31"/>
        </w:rPr>
        <w:t xml:space="preserve"> </w:t>
      </w:r>
      <w:r>
        <w:rPr>
          <w:rFonts w:ascii="FangSong" w:hAnsi="FangSong" w:eastAsia="FangSong" w:cs="FangSong"/>
          <w:spacing w:val="11"/>
          <w:sz w:val="31"/>
          <w:szCs w:val="31"/>
        </w:rPr>
        <w:t>张套村为重点，推广胡麻新品种，着力建成宁夏优质油料生产</w:t>
      </w:r>
      <w:r>
        <w:rPr>
          <w:rFonts w:ascii="FangSong" w:hAnsi="FangSong" w:eastAsia="FangSong" w:cs="FangSong"/>
          <w:spacing w:val="3"/>
          <w:sz w:val="31"/>
          <w:szCs w:val="31"/>
        </w:rPr>
        <w:t xml:space="preserve">  </w:t>
      </w:r>
      <w:r>
        <w:rPr>
          <w:rFonts w:ascii="FangSong" w:hAnsi="FangSong" w:eastAsia="FangSong" w:cs="FangSong"/>
          <w:spacing w:val="-11"/>
          <w:sz w:val="31"/>
          <w:szCs w:val="31"/>
        </w:rPr>
        <w:t>基地。</w:t>
      </w:r>
    </w:p>
    <w:p>
      <w:pPr>
        <w:spacing w:before="40" w:line="327" w:lineRule="auto"/>
        <w:ind w:left="28" w:right="210" w:firstLine="634"/>
        <w:jc w:val="both"/>
        <w:rPr>
          <w:rFonts w:ascii="FangSong" w:hAnsi="FangSong" w:eastAsia="FangSong" w:cs="FangSong"/>
          <w:sz w:val="31"/>
          <w:szCs w:val="31"/>
        </w:rPr>
      </w:pPr>
      <w:r>
        <w:rPr>
          <w:rFonts w:ascii="KaiTi" w:hAnsi="KaiTi" w:eastAsia="KaiTi" w:cs="KaiTi"/>
          <w:b/>
          <w:bCs/>
          <w:spacing w:val="8"/>
          <w:sz w:val="31"/>
          <w:szCs w:val="31"/>
        </w:rPr>
        <w:t>加强农业创新力度。</w:t>
      </w:r>
      <w:r>
        <w:rPr>
          <w:rFonts w:ascii="FangSong" w:hAnsi="FangSong" w:eastAsia="FangSong" w:cs="FangSong"/>
          <w:spacing w:val="8"/>
          <w:sz w:val="31"/>
          <w:szCs w:val="31"/>
        </w:rPr>
        <w:t>助力原州区科普与科技创新政策研究、</w:t>
      </w:r>
      <w:r>
        <w:rPr>
          <w:rFonts w:ascii="FangSong" w:hAnsi="FangSong" w:eastAsia="FangSong" w:cs="FangSong"/>
          <w:sz w:val="31"/>
          <w:szCs w:val="31"/>
        </w:rPr>
        <w:t xml:space="preserve"> </w:t>
      </w:r>
      <w:r>
        <w:rPr>
          <w:rFonts w:ascii="FangSong" w:hAnsi="FangSong" w:eastAsia="FangSong" w:cs="FangSong"/>
          <w:spacing w:val="11"/>
          <w:sz w:val="31"/>
          <w:szCs w:val="31"/>
        </w:rPr>
        <w:t>原州区重点科技研发、原州区家禽产品科技创新基地、宁南地</w:t>
      </w:r>
      <w:r>
        <w:rPr>
          <w:rFonts w:ascii="FangSong" w:hAnsi="FangSong" w:eastAsia="FangSong" w:cs="FangSong"/>
          <w:sz w:val="31"/>
          <w:szCs w:val="31"/>
        </w:rPr>
        <w:t xml:space="preserve">  </w:t>
      </w:r>
      <w:r>
        <w:rPr>
          <w:rFonts w:ascii="FangSong" w:hAnsi="FangSong" w:eastAsia="FangSong" w:cs="FangSong"/>
          <w:spacing w:val="11"/>
          <w:sz w:val="31"/>
          <w:szCs w:val="31"/>
        </w:rPr>
        <w:t>区优质肉牛选育改良关键技术研究与示范、原州区黄河上游小</w:t>
      </w:r>
      <w:r>
        <w:rPr>
          <w:rFonts w:ascii="FangSong" w:hAnsi="FangSong" w:eastAsia="FangSong" w:cs="FangSong"/>
          <w:sz w:val="31"/>
          <w:szCs w:val="31"/>
        </w:rPr>
        <w:t xml:space="preserve">  </w:t>
      </w:r>
      <w:r>
        <w:rPr>
          <w:rFonts w:ascii="FangSong" w:hAnsi="FangSong" w:eastAsia="FangSong" w:cs="FangSong"/>
          <w:spacing w:val="11"/>
          <w:sz w:val="31"/>
          <w:szCs w:val="31"/>
        </w:rPr>
        <w:t>流域治理示范、原州区马铃薯科技创新技术体系、国家级现代</w:t>
      </w:r>
      <w:r>
        <w:rPr>
          <w:rFonts w:ascii="FangSong" w:hAnsi="FangSong" w:eastAsia="FangSong" w:cs="FangSong"/>
          <w:sz w:val="31"/>
          <w:szCs w:val="31"/>
        </w:rPr>
        <w:t xml:space="preserve">  </w:t>
      </w:r>
      <w:r>
        <w:rPr>
          <w:rFonts w:ascii="FangSong" w:hAnsi="FangSong" w:eastAsia="FangSong" w:cs="FangSong"/>
          <w:spacing w:val="8"/>
          <w:sz w:val="31"/>
          <w:szCs w:val="31"/>
        </w:rPr>
        <w:t>农业产业园创建科技创新与示范工程等项目建设。</w:t>
      </w:r>
    </w:p>
    <w:p>
      <w:pPr>
        <w:spacing w:before="315" w:line="310" w:lineRule="exact"/>
        <w:ind w:left="2138"/>
        <w:outlineLvl w:val="1"/>
        <w:rPr>
          <w:rFonts w:ascii="微软雅黑" w:hAnsi="微软雅黑" w:eastAsia="微软雅黑" w:cs="微软雅黑"/>
          <w:sz w:val="30"/>
          <w:szCs w:val="30"/>
        </w:rPr>
      </w:pPr>
      <w:bookmarkStart w:id="235" w:name="bookmark115"/>
      <w:bookmarkEnd w:id="235"/>
      <w:r>
        <w:rPr>
          <w:rFonts w:ascii="微软雅黑" w:hAnsi="微软雅黑" w:eastAsia="微软雅黑" w:cs="微软雅黑"/>
          <w:spacing w:val="17"/>
          <w:position w:val="-1"/>
          <w:sz w:val="30"/>
          <w:szCs w:val="30"/>
        </w:rPr>
        <w:t>第四节   宜居宜业和美乡村建设</w:t>
      </w:r>
    </w:p>
    <w:p>
      <w:pPr>
        <w:pStyle w:val="2"/>
        <w:spacing w:line="403" w:lineRule="auto"/>
      </w:pPr>
    </w:p>
    <w:p>
      <w:pPr>
        <w:spacing w:before="101" w:line="222" w:lineRule="auto"/>
        <w:ind w:left="44"/>
        <w:rPr>
          <w:rFonts w:ascii="KaiTi" w:hAnsi="KaiTi" w:eastAsia="KaiTi" w:cs="KaiTi"/>
          <w:sz w:val="31"/>
          <w:szCs w:val="31"/>
        </w:rPr>
      </w:pPr>
      <w:bookmarkStart w:id="236" w:name="bookmark116"/>
      <w:bookmarkEnd w:id="236"/>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71</w:t>
      </w:r>
      <w:r>
        <w:rPr>
          <w:rFonts w:ascii="KaiTi" w:hAnsi="KaiTi" w:eastAsia="KaiTi" w:cs="KaiTi"/>
          <w:b/>
          <w:bCs/>
          <w:spacing w:val="4"/>
          <w:sz w:val="31"/>
          <w:szCs w:val="31"/>
        </w:rPr>
        <w:t>条</w:t>
      </w:r>
      <w:r>
        <w:rPr>
          <w:rFonts w:ascii="KaiTi" w:hAnsi="KaiTi" w:eastAsia="KaiTi" w:cs="KaiTi"/>
          <w:spacing w:val="152"/>
          <w:sz w:val="31"/>
          <w:szCs w:val="31"/>
        </w:rPr>
        <w:t xml:space="preserve"> </w:t>
      </w:r>
      <w:r>
        <w:rPr>
          <w:rFonts w:ascii="KaiTi" w:hAnsi="KaiTi" w:eastAsia="KaiTi" w:cs="KaiTi"/>
          <w:b/>
          <w:bCs/>
          <w:spacing w:val="4"/>
          <w:sz w:val="31"/>
          <w:szCs w:val="31"/>
        </w:rPr>
        <w:t>优化村庄分类及布局</w:t>
      </w:r>
    </w:p>
    <w:p>
      <w:pPr>
        <w:spacing w:before="187" w:line="324" w:lineRule="auto"/>
        <w:ind w:left="24" w:right="470" w:firstLine="651"/>
        <w:rPr>
          <w:rFonts w:ascii="FangSong" w:hAnsi="FangSong" w:eastAsia="FangSong" w:cs="FangSong"/>
          <w:sz w:val="31"/>
          <w:szCs w:val="31"/>
        </w:rPr>
      </w:pPr>
      <w:r>
        <w:rPr>
          <w:rFonts w:ascii="FangSong" w:hAnsi="FangSong" w:eastAsia="FangSong" w:cs="FangSong"/>
          <w:spacing w:val="5"/>
          <w:sz w:val="31"/>
          <w:szCs w:val="31"/>
        </w:rPr>
        <w:t>原州区乡镇共设行政村</w:t>
      </w:r>
      <w:r>
        <w:rPr>
          <w:rFonts w:ascii="FangSong" w:hAnsi="FangSong" w:eastAsia="FangSong" w:cs="FangSong"/>
          <w:spacing w:val="-51"/>
          <w:sz w:val="31"/>
          <w:szCs w:val="31"/>
        </w:rPr>
        <w:t xml:space="preserve"> </w:t>
      </w:r>
      <w:r>
        <w:rPr>
          <w:rFonts w:ascii="Times New Roman" w:hAnsi="Times New Roman" w:eastAsia="Times New Roman" w:cs="Times New Roman"/>
          <w:spacing w:val="5"/>
          <w:sz w:val="31"/>
          <w:szCs w:val="31"/>
        </w:rPr>
        <w:t>150</w:t>
      </w:r>
      <w:r>
        <w:rPr>
          <w:rFonts w:ascii="Times New Roman" w:hAnsi="Times New Roman" w:eastAsia="Times New Roman" w:cs="Times New Roman"/>
          <w:spacing w:val="-15"/>
          <w:sz w:val="31"/>
          <w:szCs w:val="31"/>
        </w:rPr>
        <w:t xml:space="preserve"> </w:t>
      </w:r>
      <w:r>
        <w:rPr>
          <w:rFonts w:ascii="FangSong" w:hAnsi="FangSong" w:eastAsia="FangSong" w:cs="FangSong"/>
          <w:spacing w:val="5"/>
          <w:sz w:val="31"/>
          <w:szCs w:val="31"/>
        </w:rPr>
        <w:t>个，其中：集聚提升类</w:t>
      </w:r>
      <w:r>
        <w:rPr>
          <w:rFonts w:ascii="FangSong" w:hAnsi="FangSong" w:eastAsia="FangSong" w:cs="FangSong"/>
          <w:spacing w:val="-89"/>
          <w:sz w:val="31"/>
          <w:szCs w:val="31"/>
        </w:rPr>
        <w:t xml:space="preserve"> </w:t>
      </w:r>
      <w:r>
        <w:rPr>
          <w:rFonts w:ascii="Times New Roman" w:hAnsi="Times New Roman" w:eastAsia="Times New Roman" w:cs="Times New Roman"/>
          <w:spacing w:val="5"/>
          <w:sz w:val="31"/>
          <w:szCs w:val="31"/>
        </w:rPr>
        <w:t>25</w:t>
      </w:r>
      <w:r>
        <w:rPr>
          <w:rFonts w:ascii="Times New Roman" w:hAnsi="Times New Roman" w:eastAsia="Times New Roman" w:cs="Times New Roman"/>
          <w:spacing w:val="-16"/>
          <w:sz w:val="31"/>
          <w:szCs w:val="31"/>
        </w:rPr>
        <w:t xml:space="preserve"> </w:t>
      </w:r>
      <w:r>
        <w:rPr>
          <w:rFonts w:ascii="FangSong" w:hAnsi="FangSong" w:eastAsia="FangSong" w:cs="FangSong"/>
          <w:spacing w:val="5"/>
          <w:sz w:val="31"/>
          <w:szCs w:val="31"/>
        </w:rPr>
        <w:t>个、</w:t>
      </w:r>
      <w:r>
        <w:rPr>
          <w:rFonts w:ascii="FangSong" w:hAnsi="FangSong" w:eastAsia="FangSong" w:cs="FangSong"/>
          <w:sz w:val="31"/>
          <w:szCs w:val="31"/>
        </w:rPr>
        <w:t xml:space="preserve"> </w:t>
      </w:r>
      <w:r>
        <w:rPr>
          <w:rFonts w:ascii="FangSong" w:hAnsi="FangSong" w:eastAsia="FangSong" w:cs="FangSong"/>
          <w:spacing w:val="6"/>
          <w:sz w:val="31"/>
          <w:szCs w:val="31"/>
        </w:rPr>
        <w:t>城郊融合类</w:t>
      </w:r>
      <w:r>
        <w:rPr>
          <w:rFonts w:ascii="FangSong" w:hAnsi="FangSong" w:eastAsia="FangSong" w:cs="FangSong"/>
          <w:spacing w:val="-22"/>
          <w:sz w:val="31"/>
          <w:szCs w:val="31"/>
        </w:rPr>
        <w:t xml:space="preserve"> </w:t>
      </w:r>
      <w:r>
        <w:rPr>
          <w:rFonts w:ascii="Times New Roman" w:hAnsi="Times New Roman" w:eastAsia="Times New Roman" w:cs="Times New Roman"/>
          <w:spacing w:val="6"/>
          <w:sz w:val="31"/>
          <w:szCs w:val="31"/>
        </w:rPr>
        <w:t xml:space="preserve">8 </w:t>
      </w:r>
      <w:r>
        <w:rPr>
          <w:rFonts w:ascii="FangSong" w:hAnsi="FangSong" w:eastAsia="FangSong" w:cs="FangSong"/>
          <w:spacing w:val="6"/>
          <w:sz w:val="31"/>
          <w:szCs w:val="31"/>
        </w:rPr>
        <w:t>个、特色保护类</w:t>
      </w:r>
      <w:r>
        <w:rPr>
          <w:rFonts w:ascii="FangSong" w:hAnsi="FangSong" w:eastAsia="FangSong" w:cs="FangSong"/>
          <w:spacing w:val="-44"/>
          <w:sz w:val="31"/>
          <w:szCs w:val="31"/>
        </w:rPr>
        <w:t xml:space="preserve"> </w:t>
      </w:r>
      <w:r>
        <w:rPr>
          <w:rFonts w:ascii="Times New Roman" w:hAnsi="Times New Roman" w:eastAsia="Times New Roman" w:cs="Times New Roman"/>
          <w:spacing w:val="6"/>
          <w:sz w:val="31"/>
          <w:szCs w:val="31"/>
        </w:rPr>
        <w:t xml:space="preserve">3 </w:t>
      </w:r>
      <w:r>
        <w:rPr>
          <w:rFonts w:ascii="FangSong" w:hAnsi="FangSong" w:eastAsia="FangSong" w:cs="FangSong"/>
          <w:spacing w:val="6"/>
          <w:sz w:val="31"/>
          <w:szCs w:val="31"/>
        </w:rPr>
        <w:t>个、搬迁撤并类</w:t>
      </w:r>
      <w:r>
        <w:rPr>
          <w:rFonts w:ascii="FangSong" w:hAnsi="FangSong" w:eastAsia="FangSong" w:cs="FangSong"/>
          <w:spacing w:val="-41"/>
          <w:sz w:val="31"/>
          <w:szCs w:val="31"/>
        </w:rPr>
        <w:t xml:space="preserve"> </w:t>
      </w:r>
      <w:r>
        <w:rPr>
          <w:rFonts w:ascii="Times New Roman" w:hAnsi="Times New Roman" w:eastAsia="Times New Roman" w:cs="Times New Roman"/>
          <w:spacing w:val="6"/>
          <w:sz w:val="31"/>
          <w:szCs w:val="31"/>
        </w:rPr>
        <w:t xml:space="preserve">3 </w:t>
      </w:r>
      <w:r>
        <w:rPr>
          <w:rFonts w:ascii="FangSong" w:hAnsi="FangSong" w:eastAsia="FangSong" w:cs="FangSong"/>
          <w:spacing w:val="6"/>
          <w:sz w:val="31"/>
          <w:szCs w:val="31"/>
        </w:rPr>
        <w:t>个、整治改</w:t>
      </w:r>
      <w:r>
        <w:rPr>
          <w:rFonts w:ascii="FangSong" w:hAnsi="FangSong" w:eastAsia="FangSong" w:cs="FangSong"/>
          <w:sz w:val="31"/>
          <w:szCs w:val="31"/>
        </w:rPr>
        <w:t xml:space="preserve"> </w:t>
      </w:r>
      <w:r>
        <w:rPr>
          <w:rFonts w:ascii="FangSong" w:hAnsi="FangSong" w:eastAsia="FangSong" w:cs="FangSong"/>
          <w:spacing w:val="-5"/>
          <w:sz w:val="31"/>
          <w:szCs w:val="31"/>
        </w:rPr>
        <w:t>善类</w:t>
      </w:r>
      <w:r>
        <w:rPr>
          <w:rFonts w:ascii="FangSong" w:hAnsi="FangSong" w:eastAsia="FangSong" w:cs="FangSong"/>
          <w:spacing w:val="-39"/>
          <w:sz w:val="31"/>
          <w:szCs w:val="31"/>
        </w:rPr>
        <w:t xml:space="preserve"> </w:t>
      </w:r>
      <w:r>
        <w:rPr>
          <w:rFonts w:ascii="Times New Roman" w:hAnsi="Times New Roman" w:eastAsia="Times New Roman" w:cs="Times New Roman"/>
          <w:spacing w:val="-5"/>
          <w:sz w:val="31"/>
          <w:szCs w:val="31"/>
        </w:rPr>
        <w:t xml:space="preserve">111 </w:t>
      </w:r>
      <w:r>
        <w:rPr>
          <w:rFonts w:ascii="FangSong" w:hAnsi="FangSong" w:eastAsia="FangSong" w:cs="FangSong"/>
          <w:spacing w:val="-5"/>
          <w:sz w:val="31"/>
          <w:szCs w:val="31"/>
        </w:rPr>
        <w:t>个。</w:t>
      </w:r>
    </w:p>
    <w:p>
      <w:pPr>
        <w:spacing w:before="48"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72</w:t>
      </w:r>
      <w:r>
        <w:rPr>
          <w:rFonts w:ascii="KaiTi" w:hAnsi="KaiTi" w:eastAsia="KaiTi" w:cs="KaiTi"/>
          <w:b/>
          <w:bCs/>
          <w:spacing w:val="4"/>
          <w:sz w:val="31"/>
          <w:szCs w:val="31"/>
        </w:rPr>
        <w:t>条</w:t>
      </w:r>
      <w:r>
        <w:rPr>
          <w:rFonts w:ascii="KaiTi" w:hAnsi="KaiTi" w:eastAsia="KaiTi" w:cs="KaiTi"/>
          <w:spacing w:val="156"/>
          <w:sz w:val="31"/>
          <w:szCs w:val="31"/>
        </w:rPr>
        <w:t xml:space="preserve"> </w:t>
      </w:r>
      <w:r>
        <w:rPr>
          <w:rFonts w:ascii="KaiTi" w:hAnsi="KaiTi" w:eastAsia="KaiTi" w:cs="KaiTi"/>
          <w:b/>
          <w:bCs/>
          <w:spacing w:val="4"/>
          <w:sz w:val="31"/>
          <w:szCs w:val="31"/>
        </w:rPr>
        <w:t>提档升级乡村基础设施</w:t>
      </w:r>
    </w:p>
    <w:p>
      <w:pPr>
        <w:spacing w:before="187" w:line="319" w:lineRule="auto"/>
        <w:ind w:left="23" w:firstLine="658"/>
        <w:rPr>
          <w:rFonts w:ascii="FangSong" w:hAnsi="FangSong" w:eastAsia="FangSong" w:cs="FangSong"/>
          <w:sz w:val="31"/>
          <w:szCs w:val="31"/>
        </w:rPr>
      </w:pPr>
      <w:r>
        <w:rPr>
          <w:rFonts w:ascii="FangSong" w:hAnsi="FangSong" w:eastAsia="FangSong" w:cs="FangSong"/>
          <w:spacing w:val="14"/>
          <w:sz w:val="31"/>
          <w:szCs w:val="31"/>
        </w:rPr>
        <w:t>坚持“区域统筹，</w:t>
      </w:r>
      <w:r>
        <w:rPr>
          <w:rFonts w:ascii="FangSong" w:hAnsi="FangSong" w:eastAsia="FangSong" w:cs="FangSong"/>
          <w:spacing w:val="-83"/>
          <w:sz w:val="31"/>
          <w:szCs w:val="31"/>
        </w:rPr>
        <w:t xml:space="preserve"> </w:t>
      </w:r>
      <w:r>
        <w:rPr>
          <w:rFonts w:ascii="FangSong" w:hAnsi="FangSong" w:eastAsia="FangSong" w:cs="FangSong"/>
          <w:spacing w:val="14"/>
          <w:sz w:val="31"/>
          <w:szCs w:val="31"/>
        </w:rPr>
        <w:t>以城带乡”的原则，采用</w:t>
      </w:r>
      <w:r>
        <w:rPr>
          <w:rFonts w:ascii="FangSong" w:hAnsi="FangSong" w:eastAsia="FangSong" w:cs="FangSong"/>
          <w:spacing w:val="13"/>
          <w:sz w:val="31"/>
          <w:szCs w:val="31"/>
        </w:rPr>
        <w:t>“集中和分散”</w:t>
      </w:r>
      <w:r>
        <w:rPr>
          <w:rFonts w:ascii="FangSong" w:hAnsi="FangSong" w:eastAsia="FangSong" w:cs="FangSong"/>
          <w:sz w:val="31"/>
          <w:szCs w:val="31"/>
        </w:rPr>
        <w:t xml:space="preserve"> </w:t>
      </w:r>
      <w:r>
        <w:rPr>
          <w:rFonts w:ascii="FangSong" w:hAnsi="FangSong" w:eastAsia="FangSong" w:cs="FangSong"/>
          <w:spacing w:val="7"/>
          <w:sz w:val="31"/>
          <w:szCs w:val="31"/>
        </w:rPr>
        <w:t>相结合的方式，</w:t>
      </w:r>
      <w:r>
        <w:rPr>
          <w:rFonts w:ascii="FangSong" w:hAnsi="FangSong" w:eastAsia="FangSong" w:cs="FangSong"/>
          <w:spacing w:val="-39"/>
          <w:sz w:val="31"/>
          <w:szCs w:val="31"/>
        </w:rPr>
        <w:t xml:space="preserve"> </w:t>
      </w:r>
      <w:r>
        <w:rPr>
          <w:rFonts w:ascii="FangSong" w:hAnsi="FangSong" w:eastAsia="FangSong" w:cs="FangSong"/>
          <w:spacing w:val="7"/>
          <w:sz w:val="31"/>
          <w:szCs w:val="31"/>
        </w:rPr>
        <w:t>完善农村公路、供水、供气、环保、电网、物</w:t>
      </w:r>
    </w:p>
    <w:p>
      <w:pPr>
        <w:spacing w:before="50" w:line="326" w:lineRule="auto"/>
        <w:ind w:left="26" w:right="466" w:firstLine="1"/>
        <w:rPr>
          <w:rFonts w:ascii="FangSong" w:hAnsi="FangSong" w:eastAsia="FangSong" w:cs="FangSong"/>
          <w:sz w:val="31"/>
          <w:szCs w:val="31"/>
        </w:rPr>
      </w:pPr>
      <w:r>
        <w:rPr>
          <w:rFonts w:ascii="FangSong" w:hAnsi="FangSong" w:eastAsia="FangSong" w:cs="FangSong"/>
          <w:spacing w:val="11"/>
          <w:sz w:val="31"/>
          <w:szCs w:val="31"/>
        </w:rPr>
        <w:t>流信息、广播电视等基础设施建设，提高农村公路通达度，提</w:t>
      </w:r>
      <w:r>
        <w:rPr>
          <w:rFonts w:ascii="FangSong" w:hAnsi="FangSong" w:eastAsia="FangSong" w:cs="FangSong"/>
          <w:spacing w:val="1"/>
          <w:sz w:val="31"/>
          <w:szCs w:val="31"/>
        </w:rPr>
        <w:t xml:space="preserve"> </w:t>
      </w:r>
      <w:r>
        <w:rPr>
          <w:rFonts w:ascii="FangSong" w:hAnsi="FangSong" w:eastAsia="FangSong" w:cs="FangSong"/>
          <w:spacing w:val="8"/>
          <w:sz w:val="31"/>
          <w:szCs w:val="31"/>
        </w:rPr>
        <w:t xml:space="preserve">高农村自来水普及率，基本实现农村 </w:t>
      </w:r>
      <w:r>
        <w:rPr>
          <w:rFonts w:ascii="Times New Roman" w:hAnsi="Times New Roman" w:eastAsia="Times New Roman" w:cs="Times New Roman"/>
          <w:spacing w:val="8"/>
          <w:sz w:val="31"/>
          <w:szCs w:val="31"/>
        </w:rPr>
        <w:t xml:space="preserve">5G  </w:t>
      </w:r>
      <w:r>
        <w:rPr>
          <w:rFonts w:ascii="FangSong" w:hAnsi="FangSong" w:eastAsia="FangSong" w:cs="FangSong"/>
          <w:spacing w:val="8"/>
          <w:sz w:val="31"/>
          <w:szCs w:val="31"/>
        </w:rPr>
        <w:t>网络全覆盖，推</w:t>
      </w:r>
      <w:r>
        <w:rPr>
          <w:rFonts w:ascii="FangSong" w:hAnsi="FangSong" w:eastAsia="FangSong" w:cs="FangSong"/>
          <w:spacing w:val="7"/>
          <w:sz w:val="31"/>
          <w:szCs w:val="31"/>
        </w:rPr>
        <w:t>广农</w:t>
      </w:r>
      <w:r>
        <w:rPr>
          <w:rFonts w:ascii="FangSong" w:hAnsi="FangSong" w:eastAsia="FangSong" w:cs="FangSong"/>
          <w:sz w:val="31"/>
          <w:szCs w:val="31"/>
        </w:rPr>
        <w:t xml:space="preserve"> </w:t>
      </w:r>
      <w:r>
        <w:rPr>
          <w:rFonts w:ascii="FangSong" w:hAnsi="FangSong" w:eastAsia="FangSong" w:cs="FangSong"/>
          <w:spacing w:val="12"/>
          <w:sz w:val="31"/>
          <w:szCs w:val="31"/>
        </w:rPr>
        <w:t>村</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煤改气</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39"/>
          <w:sz w:val="31"/>
          <w:szCs w:val="31"/>
        </w:rPr>
        <w:t xml:space="preserve"> </w:t>
      </w:r>
      <w:r>
        <w:rPr>
          <w:rFonts w:ascii="FangSong" w:hAnsi="FangSong" w:eastAsia="FangSong" w:cs="FangSong"/>
          <w:spacing w:val="12"/>
          <w:sz w:val="31"/>
          <w:szCs w:val="31"/>
        </w:rPr>
        <w:t>、</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煤改电</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清洁能源项目，</w:t>
      </w:r>
      <w:r>
        <w:rPr>
          <w:rFonts w:ascii="FangSong" w:hAnsi="FangSong" w:eastAsia="FangSong" w:cs="FangSong"/>
          <w:spacing w:val="11"/>
          <w:sz w:val="31"/>
          <w:szCs w:val="31"/>
        </w:rPr>
        <w:t>形成城乡快捷互通、协</w:t>
      </w:r>
      <w:r>
        <w:rPr>
          <w:rFonts w:ascii="FangSong" w:hAnsi="FangSong" w:eastAsia="FangSong" w:cs="FangSong"/>
          <w:sz w:val="31"/>
          <w:szCs w:val="31"/>
        </w:rPr>
        <w:t xml:space="preserve"> </w:t>
      </w:r>
      <w:r>
        <w:rPr>
          <w:rFonts w:ascii="FangSong" w:hAnsi="FangSong" w:eastAsia="FangSong" w:cs="FangSong"/>
          <w:spacing w:val="4"/>
          <w:sz w:val="31"/>
          <w:szCs w:val="31"/>
        </w:rPr>
        <w:t>调联动、功能完善的网络体系。</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73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大力发展乡村旅游</w:t>
      </w:r>
    </w:p>
    <w:p>
      <w:pPr>
        <w:spacing w:before="190" w:line="316" w:lineRule="auto"/>
        <w:ind w:left="66" w:right="476" w:firstLine="610"/>
        <w:rPr>
          <w:rFonts w:ascii="FangSong" w:hAnsi="FangSong" w:eastAsia="FangSong" w:cs="FangSong"/>
          <w:sz w:val="31"/>
          <w:szCs w:val="31"/>
        </w:rPr>
      </w:pPr>
      <w:r>
        <w:rPr>
          <w:rFonts w:ascii="FangSong" w:hAnsi="FangSong" w:eastAsia="FangSong" w:cs="FangSong"/>
          <w:spacing w:val="10"/>
          <w:sz w:val="31"/>
          <w:szCs w:val="31"/>
        </w:rPr>
        <w:t>充分利用沈家河湿地公园、刘姥姥田园综合体、黄铎堡休</w:t>
      </w:r>
      <w:r>
        <w:rPr>
          <w:rFonts w:ascii="FangSong" w:hAnsi="FangSong" w:eastAsia="FangSong" w:cs="FangSong"/>
          <w:spacing w:val="16"/>
          <w:sz w:val="31"/>
          <w:szCs w:val="31"/>
        </w:rPr>
        <w:t xml:space="preserve"> </w:t>
      </w:r>
      <w:r>
        <w:rPr>
          <w:rFonts w:ascii="FangSong" w:hAnsi="FangSong" w:eastAsia="FangSong" w:cs="FangSong"/>
          <w:spacing w:val="9"/>
          <w:sz w:val="31"/>
          <w:szCs w:val="31"/>
        </w:rPr>
        <w:t>闲旅游观光带、彭堡镇冷凉蔬菜采摘基地、宋洼田园综合体、</w:t>
      </w:r>
    </w:p>
    <w:p>
      <w:pPr>
        <w:spacing w:line="316" w:lineRule="auto"/>
        <w:rPr>
          <w:rFonts w:ascii="FangSong" w:hAnsi="FangSong" w:eastAsia="FangSong" w:cs="FangSong"/>
          <w:sz w:val="31"/>
          <w:szCs w:val="31"/>
        </w:rPr>
        <w:sectPr>
          <w:footerReference r:id="rId95" w:type="default"/>
          <w:pgSz w:w="11907" w:h="16839"/>
          <w:pgMar w:top="1431" w:right="948" w:bottom="1443" w:left="1785" w:header="0" w:footer="1229" w:gutter="0"/>
          <w:cols w:space="720" w:num="1"/>
        </w:sectPr>
      </w:pPr>
    </w:p>
    <w:p>
      <w:pPr>
        <w:spacing w:before="177" w:line="330" w:lineRule="auto"/>
        <w:ind w:left="24" w:right="1" w:firstLine="13"/>
        <w:rPr>
          <w:rFonts w:ascii="FangSong" w:hAnsi="FangSong" w:eastAsia="FangSong" w:cs="FangSong"/>
          <w:sz w:val="31"/>
          <w:szCs w:val="31"/>
        </w:rPr>
      </w:pPr>
      <w:r>
        <w:rPr>
          <w:rFonts w:ascii="FangSong" w:hAnsi="FangSong" w:eastAsia="FangSong" w:cs="FangSong"/>
          <w:spacing w:val="11"/>
          <w:sz w:val="31"/>
          <w:szCs w:val="31"/>
        </w:rPr>
        <w:t>花海河川休闲旅游示范园等旅游节点，构建“姚磨村—</w:t>
      </w:r>
      <w:r>
        <w:rPr>
          <w:rFonts w:ascii="FangSong" w:hAnsi="FangSong" w:eastAsia="FangSong" w:cs="FangSong"/>
          <w:spacing w:val="10"/>
          <w:sz w:val="31"/>
          <w:szCs w:val="31"/>
        </w:rPr>
        <w:t>杨郎村</w:t>
      </w:r>
      <w:r>
        <w:rPr>
          <w:rFonts w:ascii="FangSong" w:hAnsi="FangSong" w:eastAsia="FangSong" w:cs="FangSong"/>
          <w:sz w:val="31"/>
          <w:szCs w:val="31"/>
        </w:rPr>
        <w:t xml:space="preserve"> </w:t>
      </w:r>
      <w:r>
        <w:rPr>
          <w:rFonts w:ascii="FangSong" w:hAnsi="FangSong" w:eastAsia="FangSong" w:cs="FangSong"/>
          <w:spacing w:val="11"/>
          <w:sz w:val="31"/>
          <w:szCs w:val="31"/>
        </w:rPr>
        <w:t>—乔洼村—双泉村—寨洼村”乡村旅游精品线路，配套建设绿</w:t>
      </w:r>
      <w:r>
        <w:rPr>
          <w:rFonts w:ascii="FangSong" w:hAnsi="FangSong" w:eastAsia="FangSong" w:cs="FangSong"/>
          <w:spacing w:val="7"/>
          <w:sz w:val="31"/>
          <w:szCs w:val="31"/>
        </w:rPr>
        <w:t xml:space="preserve"> </w:t>
      </w:r>
      <w:r>
        <w:rPr>
          <w:rFonts w:ascii="FangSong" w:hAnsi="FangSong" w:eastAsia="FangSong" w:cs="FangSong"/>
          <w:spacing w:val="11"/>
          <w:sz w:val="31"/>
          <w:szCs w:val="31"/>
        </w:rPr>
        <w:t>道和乡村旅游驿站；用好留白指标，推进旅游集散枢纽中心及</w:t>
      </w:r>
      <w:r>
        <w:rPr>
          <w:rFonts w:ascii="FangSong" w:hAnsi="FangSong" w:eastAsia="FangSong" w:cs="FangSong"/>
          <w:spacing w:val="5"/>
          <w:sz w:val="31"/>
          <w:szCs w:val="31"/>
        </w:rPr>
        <w:t xml:space="preserve"> </w:t>
      </w:r>
      <w:r>
        <w:rPr>
          <w:rFonts w:ascii="FangSong" w:hAnsi="FangSong" w:eastAsia="FangSong" w:cs="FangSong"/>
          <w:spacing w:val="11"/>
          <w:sz w:val="31"/>
          <w:szCs w:val="31"/>
        </w:rPr>
        <w:t>乡村旅游建设工程落地；创建一批自治区级乡</w:t>
      </w:r>
      <w:r>
        <w:rPr>
          <w:rFonts w:ascii="FangSong" w:hAnsi="FangSong" w:eastAsia="FangSong" w:cs="FangSong"/>
          <w:spacing w:val="10"/>
          <w:sz w:val="31"/>
          <w:szCs w:val="31"/>
        </w:rPr>
        <w:t>村旅游示范村，</w:t>
      </w:r>
      <w:r>
        <w:rPr>
          <w:rFonts w:ascii="FangSong" w:hAnsi="FangSong" w:eastAsia="FangSong" w:cs="FangSong"/>
          <w:sz w:val="31"/>
          <w:szCs w:val="31"/>
        </w:rPr>
        <w:t xml:space="preserve"> </w:t>
      </w:r>
      <w:r>
        <w:rPr>
          <w:rFonts w:ascii="FangSong" w:hAnsi="FangSong" w:eastAsia="FangSong" w:cs="FangSong"/>
          <w:spacing w:val="11"/>
          <w:sz w:val="31"/>
          <w:szCs w:val="31"/>
        </w:rPr>
        <w:t>通过完善乡村旅游配套服务设施，树立乡村旅游“五星级”服</w:t>
      </w:r>
      <w:r>
        <w:rPr>
          <w:rFonts w:ascii="FangSong" w:hAnsi="FangSong" w:eastAsia="FangSong" w:cs="FangSong"/>
          <w:spacing w:val="5"/>
          <w:sz w:val="31"/>
          <w:szCs w:val="31"/>
        </w:rPr>
        <w:t xml:space="preserve"> </w:t>
      </w:r>
      <w:r>
        <w:rPr>
          <w:rFonts w:ascii="FangSong" w:hAnsi="FangSong" w:eastAsia="FangSong" w:cs="FangSong"/>
          <w:spacing w:val="11"/>
          <w:sz w:val="31"/>
          <w:szCs w:val="31"/>
        </w:rPr>
        <w:t>务标准，进一步提升乡村旅游项目品质，差异化建设一批精品</w:t>
      </w:r>
      <w:r>
        <w:rPr>
          <w:rFonts w:ascii="FangSong" w:hAnsi="FangSong" w:eastAsia="FangSong" w:cs="FangSong"/>
          <w:spacing w:val="5"/>
          <w:sz w:val="31"/>
          <w:szCs w:val="31"/>
        </w:rPr>
        <w:t xml:space="preserve"> </w:t>
      </w:r>
      <w:r>
        <w:rPr>
          <w:rFonts w:ascii="FangSong" w:hAnsi="FangSong" w:eastAsia="FangSong" w:cs="FangSong"/>
          <w:spacing w:val="11"/>
          <w:sz w:val="31"/>
          <w:szCs w:val="31"/>
        </w:rPr>
        <w:t>民宿、特色街区，打造一批文创产品、演艺节目，做大传统名</w:t>
      </w:r>
      <w:r>
        <w:rPr>
          <w:rFonts w:ascii="FangSong" w:hAnsi="FangSong" w:eastAsia="FangSong" w:cs="FangSong"/>
          <w:spacing w:val="5"/>
          <w:sz w:val="31"/>
          <w:szCs w:val="31"/>
        </w:rPr>
        <w:t xml:space="preserve"> </w:t>
      </w:r>
      <w:r>
        <w:rPr>
          <w:rFonts w:ascii="FangSong" w:hAnsi="FangSong" w:eastAsia="FangSong" w:cs="FangSong"/>
          <w:spacing w:val="8"/>
          <w:sz w:val="31"/>
          <w:szCs w:val="31"/>
        </w:rPr>
        <w:t>优特色餐饮，推动吃住行游购娱全面升级。</w:t>
      </w:r>
    </w:p>
    <w:p>
      <w:pPr>
        <w:spacing w:before="213"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74</w:t>
      </w:r>
      <w:r>
        <w:rPr>
          <w:rFonts w:ascii="KaiTi" w:hAnsi="KaiTi" w:eastAsia="KaiTi" w:cs="KaiTi"/>
          <w:b/>
          <w:bCs/>
          <w:spacing w:val="4"/>
          <w:sz w:val="31"/>
          <w:szCs w:val="31"/>
        </w:rPr>
        <w:t>条</w:t>
      </w:r>
      <w:r>
        <w:rPr>
          <w:rFonts w:ascii="KaiTi" w:hAnsi="KaiTi" w:eastAsia="KaiTi" w:cs="KaiTi"/>
          <w:spacing w:val="7"/>
          <w:sz w:val="31"/>
          <w:szCs w:val="31"/>
        </w:rPr>
        <w:t xml:space="preserve">  </w:t>
      </w:r>
      <w:r>
        <w:rPr>
          <w:rFonts w:ascii="KaiTi" w:hAnsi="KaiTi" w:eastAsia="KaiTi" w:cs="KaiTi"/>
          <w:b/>
          <w:bCs/>
          <w:spacing w:val="4"/>
          <w:sz w:val="31"/>
          <w:szCs w:val="31"/>
        </w:rPr>
        <w:t>开展新一轮乡村人居环境整治</w:t>
      </w:r>
    </w:p>
    <w:p>
      <w:pPr>
        <w:spacing w:before="192" w:line="328" w:lineRule="auto"/>
        <w:ind w:left="30" w:right="4" w:firstLine="636"/>
        <w:jc w:val="both"/>
        <w:rPr>
          <w:rFonts w:ascii="FangSong" w:hAnsi="FangSong" w:eastAsia="FangSong" w:cs="FangSong"/>
          <w:sz w:val="31"/>
          <w:szCs w:val="31"/>
        </w:rPr>
      </w:pPr>
      <w:r>
        <w:rPr>
          <w:rFonts w:ascii="FangSong" w:hAnsi="FangSong" w:eastAsia="FangSong" w:cs="FangSong"/>
          <w:spacing w:val="12"/>
          <w:sz w:val="31"/>
          <w:szCs w:val="31"/>
        </w:rPr>
        <w:t>推进</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百村示范、千村整治</w:t>
      </w:r>
      <w:r>
        <w:rPr>
          <w:rFonts w:ascii="Times New Roman" w:hAnsi="Times New Roman" w:eastAsia="Times New Roman" w:cs="Times New Roman"/>
          <w:spacing w:val="12"/>
          <w:sz w:val="31"/>
          <w:szCs w:val="31"/>
        </w:rPr>
        <w:t>”</w:t>
      </w:r>
      <w:r>
        <w:rPr>
          <w:rFonts w:ascii="FangSong" w:hAnsi="FangSong" w:eastAsia="FangSong" w:cs="FangSong"/>
          <w:spacing w:val="12"/>
          <w:sz w:val="31"/>
          <w:szCs w:val="31"/>
        </w:rPr>
        <w:t>行动，加大农村改厕、生活垃</w:t>
      </w:r>
      <w:r>
        <w:rPr>
          <w:rFonts w:ascii="FangSong" w:hAnsi="FangSong" w:eastAsia="FangSong" w:cs="FangSong"/>
          <w:spacing w:val="5"/>
          <w:sz w:val="31"/>
          <w:szCs w:val="31"/>
        </w:rPr>
        <w:t xml:space="preserve"> </w:t>
      </w:r>
      <w:r>
        <w:rPr>
          <w:rFonts w:ascii="FangSong" w:hAnsi="FangSong" w:eastAsia="FangSong" w:cs="FangSong"/>
          <w:spacing w:val="11"/>
          <w:sz w:val="31"/>
          <w:szCs w:val="31"/>
        </w:rPr>
        <w:t>圾处理和污水治理力度，实施乡村绿化和水环境整治工程</w:t>
      </w:r>
      <w:r>
        <w:rPr>
          <w:rFonts w:ascii="FangSong" w:hAnsi="FangSong" w:eastAsia="FangSong" w:cs="FangSong"/>
          <w:spacing w:val="10"/>
          <w:sz w:val="31"/>
          <w:szCs w:val="31"/>
        </w:rPr>
        <w:t>，全</w:t>
      </w:r>
      <w:r>
        <w:rPr>
          <w:rFonts w:ascii="FangSong" w:hAnsi="FangSong" w:eastAsia="FangSong" w:cs="FangSong"/>
          <w:sz w:val="31"/>
          <w:szCs w:val="31"/>
        </w:rPr>
        <w:t xml:space="preserve"> </w:t>
      </w:r>
      <w:r>
        <w:rPr>
          <w:rFonts w:ascii="FangSong" w:hAnsi="FangSong" w:eastAsia="FangSong" w:cs="FangSong"/>
          <w:spacing w:val="11"/>
          <w:sz w:val="31"/>
          <w:szCs w:val="31"/>
        </w:rPr>
        <w:t>面提升村容村貌，提档升级农村水、电、路、气、通信、广播</w:t>
      </w:r>
      <w:r>
        <w:rPr>
          <w:rFonts w:ascii="FangSong" w:hAnsi="FangSong" w:eastAsia="FangSong" w:cs="FangSong"/>
          <w:sz w:val="31"/>
          <w:szCs w:val="31"/>
        </w:rPr>
        <w:t xml:space="preserve"> </w:t>
      </w:r>
      <w:r>
        <w:rPr>
          <w:rFonts w:ascii="FangSong" w:hAnsi="FangSong" w:eastAsia="FangSong" w:cs="FangSong"/>
          <w:spacing w:val="11"/>
          <w:sz w:val="31"/>
          <w:szCs w:val="31"/>
        </w:rPr>
        <w:t>电视、物流等基础设施，发挥美丽示范村带动作用，建设</w:t>
      </w:r>
      <w:r>
        <w:rPr>
          <w:rFonts w:ascii="FangSong" w:hAnsi="FangSong" w:eastAsia="FangSong" w:cs="FangSong"/>
          <w:spacing w:val="10"/>
          <w:sz w:val="31"/>
          <w:szCs w:val="31"/>
        </w:rPr>
        <w:t>一批</w:t>
      </w:r>
      <w:r>
        <w:rPr>
          <w:rFonts w:ascii="FangSong" w:hAnsi="FangSong" w:eastAsia="FangSong" w:cs="FangSong"/>
          <w:sz w:val="31"/>
          <w:szCs w:val="31"/>
        </w:rPr>
        <w:t xml:space="preserve"> </w:t>
      </w:r>
      <w:r>
        <w:rPr>
          <w:rFonts w:ascii="FangSong" w:hAnsi="FangSong" w:eastAsia="FangSong" w:cs="FangSong"/>
          <w:spacing w:val="11"/>
          <w:sz w:val="31"/>
          <w:szCs w:val="31"/>
        </w:rPr>
        <w:t>立足乡土、富有特色、承载乡愁、体现文明的升级版生态</w:t>
      </w:r>
      <w:r>
        <w:rPr>
          <w:rFonts w:ascii="FangSong" w:hAnsi="FangSong" w:eastAsia="FangSong" w:cs="FangSong"/>
          <w:spacing w:val="10"/>
          <w:sz w:val="31"/>
          <w:szCs w:val="31"/>
        </w:rPr>
        <w:t>美丽</w:t>
      </w:r>
      <w:r>
        <w:rPr>
          <w:rFonts w:ascii="FangSong" w:hAnsi="FangSong" w:eastAsia="FangSong" w:cs="FangSong"/>
          <w:sz w:val="31"/>
          <w:szCs w:val="31"/>
        </w:rPr>
        <w:t xml:space="preserve"> </w:t>
      </w:r>
      <w:r>
        <w:rPr>
          <w:rFonts w:ascii="FangSong" w:hAnsi="FangSong" w:eastAsia="FangSong" w:cs="FangSong"/>
          <w:spacing w:val="2"/>
          <w:sz w:val="31"/>
          <w:szCs w:val="31"/>
        </w:rPr>
        <w:t>特色村和现代化示范村。</w:t>
      </w:r>
    </w:p>
    <w:p>
      <w:pPr>
        <w:spacing w:before="53" w:line="326" w:lineRule="auto"/>
        <w:ind w:left="25" w:firstLine="641"/>
        <w:jc w:val="both"/>
        <w:rPr>
          <w:rFonts w:ascii="FangSong" w:hAnsi="FangSong" w:eastAsia="FangSong" w:cs="FangSong"/>
          <w:sz w:val="31"/>
          <w:szCs w:val="31"/>
        </w:rPr>
      </w:pPr>
      <w:r>
        <w:rPr>
          <w:rFonts w:ascii="KaiTi" w:hAnsi="KaiTi" w:eastAsia="KaiTi" w:cs="KaiTi"/>
          <w:b/>
          <w:bCs/>
          <w:spacing w:val="10"/>
          <w:sz w:val="31"/>
          <w:szCs w:val="31"/>
        </w:rPr>
        <w:t>和美乡村建设引导。</w:t>
      </w:r>
      <w:r>
        <w:rPr>
          <w:rFonts w:ascii="FangSong" w:hAnsi="FangSong" w:eastAsia="FangSong" w:cs="FangSong"/>
          <w:spacing w:val="10"/>
          <w:sz w:val="31"/>
          <w:szCs w:val="31"/>
        </w:rPr>
        <w:t>原州区下辖七镇四乡，其中炭山、寨</w:t>
      </w:r>
      <w:r>
        <w:rPr>
          <w:rFonts w:ascii="FangSong" w:hAnsi="FangSong" w:eastAsia="FangSong" w:cs="FangSong"/>
          <w:spacing w:val="8"/>
          <w:sz w:val="31"/>
          <w:szCs w:val="31"/>
        </w:rPr>
        <w:t xml:space="preserve"> </w:t>
      </w:r>
      <w:r>
        <w:rPr>
          <w:rFonts w:ascii="FangSong" w:hAnsi="FangSong" w:eastAsia="FangSong" w:cs="FangSong"/>
          <w:spacing w:val="9"/>
          <w:sz w:val="31"/>
          <w:szCs w:val="31"/>
        </w:rPr>
        <w:t>科、河川、官厅分布在东部山区，张易在西部山区，</w:t>
      </w:r>
      <w:r>
        <w:rPr>
          <w:rFonts w:ascii="FangSong" w:hAnsi="FangSong" w:eastAsia="FangSong" w:cs="FangSong"/>
          <w:spacing w:val="-89"/>
          <w:sz w:val="31"/>
          <w:szCs w:val="31"/>
        </w:rPr>
        <w:t xml:space="preserve"> </w:t>
      </w:r>
      <w:r>
        <w:rPr>
          <w:rFonts w:ascii="FangSong" w:hAnsi="FangSong" w:eastAsia="FangSong" w:cs="FangSong"/>
          <w:spacing w:val="9"/>
          <w:sz w:val="31"/>
          <w:szCs w:val="31"/>
        </w:rPr>
        <w:t>中河</w:t>
      </w:r>
      <w:r>
        <w:rPr>
          <w:rFonts w:ascii="FangSong" w:hAnsi="FangSong" w:eastAsia="FangSong" w:cs="FangSong"/>
          <w:spacing w:val="8"/>
          <w:sz w:val="31"/>
          <w:szCs w:val="31"/>
        </w:rPr>
        <w:t>、头</w:t>
      </w:r>
      <w:r>
        <w:rPr>
          <w:rFonts w:ascii="FangSong" w:hAnsi="FangSong" w:eastAsia="FangSong" w:cs="FangSong"/>
          <w:sz w:val="31"/>
          <w:szCs w:val="31"/>
        </w:rPr>
        <w:t xml:space="preserve"> </w:t>
      </w:r>
      <w:r>
        <w:rPr>
          <w:rFonts w:ascii="FangSong" w:hAnsi="FangSong" w:eastAsia="FangSong" w:cs="FangSong"/>
          <w:spacing w:val="8"/>
          <w:sz w:val="31"/>
          <w:szCs w:val="31"/>
        </w:rPr>
        <w:t>营、三营、开城、彭堡、黄铎堡分布在中部川区。</w:t>
      </w:r>
      <w:r>
        <w:rPr>
          <w:rFonts w:ascii="FangSong" w:hAnsi="FangSong" w:eastAsia="FangSong" w:cs="FangSong"/>
          <w:spacing w:val="-64"/>
          <w:sz w:val="31"/>
          <w:szCs w:val="31"/>
        </w:rPr>
        <w:t xml:space="preserve"> </w:t>
      </w:r>
      <w:r>
        <w:rPr>
          <w:rFonts w:ascii="FangSong" w:hAnsi="FangSong" w:eastAsia="FangSong" w:cs="FangSong"/>
          <w:spacing w:val="8"/>
          <w:sz w:val="31"/>
          <w:szCs w:val="31"/>
        </w:rPr>
        <w:t>乡村风貌管</w:t>
      </w:r>
      <w:r>
        <w:rPr>
          <w:rFonts w:ascii="FangSong" w:hAnsi="FangSong" w:eastAsia="FangSong" w:cs="FangSong"/>
          <w:sz w:val="31"/>
          <w:szCs w:val="31"/>
        </w:rPr>
        <w:t xml:space="preserve"> </w:t>
      </w:r>
      <w:r>
        <w:rPr>
          <w:rFonts w:ascii="FangSong" w:hAnsi="FangSong" w:eastAsia="FangSong" w:cs="FangSong"/>
          <w:spacing w:val="6"/>
          <w:sz w:val="31"/>
          <w:szCs w:val="31"/>
        </w:rPr>
        <w:t>控按照山区风貌和川道区风貌两类引导。</w:t>
      </w:r>
    </w:p>
    <w:p>
      <w:pPr>
        <w:spacing w:before="36"/>
      </w:pPr>
    </w:p>
    <w:p>
      <w:pPr>
        <w:spacing w:before="35"/>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2336"/>
              <w:rPr>
                <w:rFonts w:ascii="SimHei" w:hAnsi="SimHei" w:eastAsia="SimHei" w:cs="SimHei"/>
                <w:sz w:val="30"/>
                <w:szCs w:val="30"/>
              </w:rPr>
            </w:pPr>
            <w:r>
              <w:rPr>
                <w:rFonts w:ascii="SimHei" w:hAnsi="SimHei" w:eastAsia="SimHei" w:cs="SimHei"/>
                <w:spacing w:val="-4"/>
                <w:sz w:val="30"/>
                <w:szCs w:val="30"/>
              </w:rPr>
              <w:t>专栏18</w:t>
            </w:r>
            <w:r>
              <w:rPr>
                <w:rFonts w:ascii="SimHei" w:hAnsi="SimHei" w:eastAsia="SimHei" w:cs="SimHei"/>
                <w:spacing w:val="43"/>
                <w:sz w:val="30"/>
                <w:szCs w:val="30"/>
              </w:rPr>
              <w:t xml:space="preserve">  </w:t>
            </w:r>
            <w:r>
              <w:rPr>
                <w:rFonts w:ascii="SimHei" w:hAnsi="SimHei" w:eastAsia="SimHei" w:cs="SimHei"/>
                <w:spacing w:val="-4"/>
                <w:sz w:val="30"/>
                <w:szCs w:val="30"/>
              </w:rPr>
              <w:t>乡村风貌管控引导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302" w:type="dxa"/>
            <w:vAlign w:val="top"/>
          </w:tcPr>
          <w:p>
            <w:pPr>
              <w:pStyle w:val="6"/>
              <w:spacing w:before="36" w:line="234" w:lineRule="auto"/>
              <w:ind w:left="115" w:right="106" w:firstLine="490"/>
              <w:jc w:val="both"/>
            </w:pPr>
            <w:r>
              <w:rPr>
                <w:rFonts w:ascii="Times New Roman" w:hAnsi="Times New Roman" w:eastAsia="Times New Roman" w:cs="Times New Roman"/>
                <w:b/>
                <w:bCs/>
                <w:spacing w:val="-1"/>
              </w:rPr>
              <w:t>1</w:t>
            </w:r>
            <w:r>
              <w:rPr>
                <w:rFonts w:ascii="KaiTi" w:hAnsi="KaiTi" w:eastAsia="KaiTi" w:cs="KaiTi"/>
                <w:b/>
                <w:bCs/>
                <w:spacing w:val="-1"/>
              </w:rPr>
              <w:t>.山区风貌。</w:t>
            </w:r>
            <w:r>
              <w:rPr>
                <w:rFonts w:ascii="KaiTi" w:hAnsi="KaiTi" w:eastAsia="KaiTi" w:cs="KaiTi"/>
                <w:spacing w:val="-59"/>
              </w:rPr>
              <w:t xml:space="preserve"> </w:t>
            </w:r>
            <w:r>
              <w:rPr>
                <w:spacing w:val="-1"/>
              </w:rPr>
              <w:t>以炭山乡、寨科乡、河川乡</w:t>
            </w:r>
            <w:r>
              <w:rPr>
                <w:spacing w:val="-25"/>
              </w:rPr>
              <w:t xml:space="preserve"> </w:t>
            </w:r>
            <w:r>
              <w:rPr>
                <w:spacing w:val="-1"/>
              </w:rPr>
              <w:t>山区村庄以及张易镇、开城镇</w:t>
            </w:r>
            <w:r>
              <w:t xml:space="preserve"> </w:t>
            </w:r>
            <w:r>
              <w:rPr>
                <w:spacing w:val="5"/>
              </w:rPr>
              <w:t>西部、黄铎堡镇西部、彭堡镇西部处于山地地</w:t>
            </w:r>
            <w:r>
              <w:rPr>
                <w:spacing w:val="4"/>
              </w:rPr>
              <w:t>带的部分农村地区为主，村庄</w:t>
            </w:r>
            <w:r>
              <w:t xml:space="preserve"> </w:t>
            </w:r>
            <w:r>
              <w:rPr>
                <w:spacing w:val="4"/>
              </w:rPr>
              <w:t>建设格局以随山地、谷地等地势的</w:t>
            </w:r>
            <w:r>
              <w:rPr>
                <w:rFonts w:ascii="Times New Roman" w:hAnsi="Times New Roman" w:eastAsia="Times New Roman" w:cs="Times New Roman"/>
                <w:spacing w:val="4"/>
              </w:rPr>
              <w:t>“</w:t>
            </w:r>
            <w:r>
              <w:rPr>
                <w:spacing w:val="4"/>
              </w:rPr>
              <w:t>线性</w:t>
            </w:r>
            <w:r>
              <w:rPr>
                <w:rFonts w:ascii="Times New Roman" w:hAnsi="Times New Roman" w:eastAsia="Times New Roman" w:cs="Times New Roman"/>
                <w:spacing w:val="4"/>
              </w:rPr>
              <w:t>”</w:t>
            </w:r>
            <w:r>
              <w:rPr>
                <w:spacing w:val="4"/>
              </w:rPr>
              <w:t>或</w:t>
            </w:r>
            <w:r>
              <w:rPr>
                <w:rFonts w:ascii="Times New Roman" w:hAnsi="Times New Roman" w:eastAsia="Times New Roman" w:cs="Times New Roman"/>
                <w:spacing w:val="4"/>
              </w:rPr>
              <w:t>“</w:t>
            </w:r>
            <w:r>
              <w:rPr>
                <w:spacing w:val="4"/>
              </w:rPr>
              <w:t>散点化</w:t>
            </w:r>
            <w:r>
              <w:rPr>
                <w:rFonts w:ascii="Times New Roman" w:hAnsi="Times New Roman" w:eastAsia="Times New Roman" w:cs="Times New Roman"/>
                <w:spacing w:val="4"/>
              </w:rPr>
              <w:t>”</w:t>
            </w:r>
            <w:r>
              <w:rPr>
                <w:spacing w:val="4"/>
              </w:rPr>
              <w:t>为主，</w:t>
            </w:r>
            <w:r>
              <w:rPr>
                <w:spacing w:val="-63"/>
              </w:rPr>
              <w:t xml:space="preserve"> </w:t>
            </w:r>
            <w:r>
              <w:rPr>
                <w:spacing w:val="4"/>
              </w:rPr>
              <w:t>因山就势、融入</w:t>
            </w:r>
            <w:r>
              <w:t xml:space="preserve"> </w:t>
            </w:r>
            <w:r>
              <w:rPr>
                <w:spacing w:val="5"/>
              </w:rPr>
              <w:t>自然，鼓励窑洞、清水红砖、黄泥夯土等特色化</w:t>
            </w:r>
            <w:r>
              <w:rPr>
                <w:spacing w:val="4"/>
              </w:rPr>
              <w:t>建筑方式，建筑高度控制在</w:t>
            </w:r>
            <w:r>
              <w:t xml:space="preserve"> </w:t>
            </w:r>
            <w:r>
              <w:rPr>
                <w:rFonts w:ascii="Times New Roman" w:hAnsi="Times New Roman" w:eastAsia="Times New Roman" w:cs="Times New Roman"/>
                <w:spacing w:val="8"/>
              </w:rPr>
              <w:t>1—2</w:t>
            </w:r>
            <w:r>
              <w:rPr>
                <w:rFonts w:ascii="Times New Roman" w:hAnsi="Times New Roman" w:eastAsia="Times New Roman" w:cs="Times New Roman"/>
                <w:spacing w:val="69"/>
                <w:w w:val="101"/>
              </w:rPr>
              <w:t xml:space="preserve"> </w:t>
            </w:r>
            <w:r>
              <w:rPr>
                <w:spacing w:val="8"/>
              </w:rPr>
              <w:t>层以内，建筑色彩以本地黄土、红砖色彩为主，建筑风格强调就地取</w:t>
            </w:r>
            <w:r>
              <w:t xml:space="preserve"> </w:t>
            </w:r>
            <w:r>
              <w:rPr>
                <w:spacing w:val="-5"/>
              </w:rPr>
              <w:t>材，特别是木材、黄土等。</w:t>
            </w:r>
          </w:p>
        </w:tc>
      </w:tr>
    </w:tbl>
    <w:p>
      <w:pPr>
        <w:pStyle w:val="2"/>
        <w:spacing w:line="205" w:lineRule="exact"/>
        <w:rPr>
          <w:sz w:val="17"/>
        </w:rPr>
      </w:pPr>
    </w:p>
    <w:p>
      <w:pPr>
        <w:spacing w:line="205" w:lineRule="exact"/>
        <w:rPr>
          <w:sz w:val="17"/>
          <w:szCs w:val="17"/>
        </w:rPr>
        <w:sectPr>
          <w:footerReference r:id="rId96" w:type="default"/>
          <w:pgSz w:w="11907" w:h="16839"/>
          <w:pgMar w:top="1431" w:right="1414"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302" w:type="dxa"/>
            <w:vAlign w:val="top"/>
          </w:tcPr>
          <w:p>
            <w:pPr>
              <w:spacing w:before="34" w:line="199" w:lineRule="auto"/>
              <w:ind w:left="2336"/>
              <w:rPr>
                <w:rFonts w:ascii="SimHei" w:hAnsi="SimHei" w:eastAsia="SimHei" w:cs="SimHei"/>
                <w:sz w:val="30"/>
                <w:szCs w:val="30"/>
              </w:rPr>
            </w:pPr>
            <w:r>
              <w:rPr>
                <w:rFonts w:ascii="SimHei" w:hAnsi="SimHei" w:eastAsia="SimHei" w:cs="SimHei"/>
                <w:spacing w:val="-4"/>
                <w:sz w:val="30"/>
                <w:szCs w:val="30"/>
              </w:rPr>
              <w:t>专栏18</w:t>
            </w:r>
            <w:r>
              <w:rPr>
                <w:rFonts w:ascii="SimHei" w:hAnsi="SimHei" w:eastAsia="SimHei" w:cs="SimHei"/>
                <w:spacing w:val="43"/>
                <w:sz w:val="30"/>
                <w:szCs w:val="30"/>
              </w:rPr>
              <w:t xml:space="preserve">  </w:t>
            </w:r>
            <w:r>
              <w:rPr>
                <w:rFonts w:ascii="SimHei" w:hAnsi="SimHei" w:eastAsia="SimHei" w:cs="SimHei"/>
                <w:spacing w:val="-4"/>
                <w:sz w:val="30"/>
                <w:szCs w:val="30"/>
              </w:rPr>
              <w:t>乡村风貌管控引导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302" w:type="dxa"/>
            <w:vAlign w:val="top"/>
          </w:tcPr>
          <w:p>
            <w:pPr>
              <w:pStyle w:val="6"/>
              <w:spacing w:before="38" w:line="233" w:lineRule="auto"/>
              <w:ind w:left="62" w:right="106" w:firstLine="533"/>
              <w:jc w:val="both"/>
            </w:pPr>
            <w:r>
              <w:rPr>
                <w:rFonts w:ascii="Times New Roman" w:hAnsi="Times New Roman" w:eastAsia="Times New Roman" w:cs="Times New Roman"/>
                <w:b/>
                <w:bCs/>
                <w:spacing w:val="3"/>
              </w:rPr>
              <w:t>2</w:t>
            </w:r>
            <w:r>
              <w:rPr>
                <w:rFonts w:ascii="KaiTi" w:hAnsi="KaiTi" w:eastAsia="KaiTi" w:cs="KaiTi"/>
                <w:b/>
                <w:bCs/>
                <w:spacing w:val="3"/>
              </w:rPr>
              <w:t>.川道区风貌。</w:t>
            </w:r>
            <w:r>
              <w:rPr>
                <w:rFonts w:ascii="KaiTi" w:hAnsi="KaiTi" w:eastAsia="KaiTi" w:cs="KaiTi"/>
                <w:spacing w:val="-71"/>
              </w:rPr>
              <w:t xml:space="preserve"> </w:t>
            </w:r>
            <w:r>
              <w:rPr>
                <w:spacing w:val="3"/>
              </w:rPr>
              <w:t>以三营镇、头营镇、开城镇</w:t>
            </w:r>
            <w:r>
              <w:rPr>
                <w:spacing w:val="2"/>
              </w:rPr>
              <w:t>中部等近郊城乡结合部村庄</w:t>
            </w:r>
            <w:r>
              <w:t xml:space="preserve"> </w:t>
            </w:r>
            <w:r>
              <w:rPr>
                <w:spacing w:val="4"/>
              </w:rPr>
              <w:t>为主，注重建设用地的集聚，协调川区耕作区与村庄的空间关系，</w:t>
            </w:r>
            <w:r>
              <w:rPr>
                <w:spacing w:val="-46"/>
              </w:rPr>
              <w:t xml:space="preserve"> </w:t>
            </w:r>
            <w:r>
              <w:rPr>
                <w:spacing w:val="4"/>
              </w:rPr>
              <w:t>打造近郊</w:t>
            </w:r>
            <w:r>
              <w:t xml:space="preserve"> </w:t>
            </w:r>
            <w:r>
              <w:rPr>
                <w:rFonts w:ascii="Times New Roman" w:hAnsi="Times New Roman" w:eastAsia="Times New Roman" w:cs="Times New Roman"/>
              </w:rPr>
              <w:t>“</w:t>
            </w:r>
            <w:r>
              <w:t>城市后花园</w:t>
            </w:r>
            <w:r>
              <w:rPr>
                <w:rFonts w:ascii="Times New Roman" w:hAnsi="Times New Roman" w:eastAsia="Times New Roman" w:cs="Times New Roman"/>
              </w:rPr>
              <w:t>”</w:t>
            </w:r>
            <w:r>
              <w:t xml:space="preserve">式村庄，建筑高度控制在 </w:t>
            </w:r>
            <w:r>
              <w:rPr>
                <w:rFonts w:ascii="Times New Roman" w:hAnsi="Times New Roman" w:eastAsia="Times New Roman" w:cs="Times New Roman"/>
              </w:rPr>
              <w:t>1—2</w:t>
            </w:r>
            <w:r>
              <w:rPr>
                <w:rFonts w:ascii="Times New Roman" w:hAnsi="Times New Roman" w:eastAsia="Times New Roman" w:cs="Times New Roman"/>
                <w:spacing w:val="53"/>
              </w:rPr>
              <w:t xml:space="preserve"> </w:t>
            </w:r>
            <w:r>
              <w:t xml:space="preserve">层以内，建筑色彩以本地黄土、 </w:t>
            </w:r>
            <w:r>
              <w:rPr>
                <w:spacing w:val="6"/>
              </w:rPr>
              <w:t xml:space="preserve">红砖色彩为主，建筑风格向现代化建筑风貌逐步过渡，建筑风格可采用现代 </w:t>
            </w:r>
            <w:r>
              <w:rPr>
                <w:spacing w:val="2"/>
              </w:rPr>
              <w:t>简约</w:t>
            </w:r>
            <w:r>
              <w:rPr>
                <w:rFonts w:ascii="Times New Roman" w:hAnsi="Times New Roman" w:eastAsia="Times New Roman" w:cs="Times New Roman"/>
                <w:spacing w:val="2"/>
              </w:rPr>
              <w:t>+</w:t>
            </w:r>
            <w:r>
              <w:rPr>
                <w:spacing w:val="2"/>
              </w:rPr>
              <w:t>新中式，禁止欧式风格，以本地植被</w:t>
            </w:r>
            <w:r>
              <w:rPr>
                <w:spacing w:val="1"/>
              </w:rPr>
              <w:t>树种为主。</w:t>
            </w:r>
          </w:p>
        </w:tc>
      </w:tr>
    </w:tbl>
    <w:p>
      <w:pPr>
        <w:spacing w:before="175"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75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乡村发展空间保障</w:t>
      </w:r>
    </w:p>
    <w:p>
      <w:pPr>
        <w:spacing w:before="184" w:line="328" w:lineRule="auto"/>
        <w:ind w:left="23" w:firstLine="659"/>
        <w:jc w:val="both"/>
        <w:rPr>
          <w:rFonts w:ascii="FangSong" w:hAnsi="FangSong" w:eastAsia="FangSong" w:cs="FangSong"/>
          <w:sz w:val="31"/>
          <w:szCs w:val="31"/>
        </w:rPr>
      </w:pPr>
      <w:r>
        <w:rPr>
          <w:rFonts w:ascii="FangSong" w:hAnsi="FangSong" w:eastAsia="FangSong" w:cs="FangSong"/>
          <w:spacing w:val="9"/>
          <w:sz w:val="31"/>
          <w:szCs w:val="31"/>
        </w:rPr>
        <w:t>清水河川道区加大土地流转力度，以公司</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合作社</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农户的</w:t>
      </w:r>
      <w:r>
        <w:rPr>
          <w:rFonts w:ascii="FangSong" w:hAnsi="FangSong" w:eastAsia="FangSong" w:cs="FangSong"/>
          <w:sz w:val="31"/>
          <w:szCs w:val="31"/>
        </w:rPr>
        <w:t xml:space="preserve"> </w:t>
      </w:r>
      <w:r>
        <w:rPr>
          <w:rFonts w:ascii="FangSong" w:hAnsi="FangSong" w:eastAsia="FangSong" w:cs="FangSong"/>
          <w:spacing w:val="8"/>
          <w:sz w:val="31"/>
          <w:szCs w:val="31"/>
        </w:rPr>
        <w:t>模式发展冷凉蔬菜等规模化现代化设施高效农业。</w:t>
      </w:r>
      <w:r>
        <w:rPr>
          <w:rFonts w:ascii="FangSong" w:hAnsi="FangSong" w:eastAsia="FangSong" w:cs="FangSong"/>
          <w:spacing w:val="-62"/>
          <w:sz w:val="31"/>
          <w:szCs w:val="31"/>
        </w:rPr>
        <w:t xml:space="preserve"> </w:t>
      </w:r>
      <w:r>
        <w:rPr>
          <w:rFonts w:ascii="FangSong" w:hAnsi="FangSong" w:eastAsia="FangSong" w:cs="FangSong"/>
          <w:spacing w:val="8"/>
          <w:sz w:val="31"/>
          <w:szCs w:val="31"/>
        </w:rPr>
        <w:t>山区重点发</w:t>
      </w:r>
      <w:r>
        <w:rPr>
          <w:rFonts w:ascii="FangSong" w:hAnsi="FangSong" w:eastAsia="FangSong" w:cs="FangSong"/>
          <w:sz w:val="31"/>
          <w:szCs w:val="31"/>
        </w:rPr>
        <w:t xml:space="preserve"> </w:t>
      </w:r>
      <w:r>
        <w:rPr>
          <w:rFonts w:ascii="FangSong" w:hAnsi="FangSong" w:eastAsia="FangSong" w:cs="FangSong"/>
          <w:spacing w:val="11"/>
          <w:sz w:val="31"/>
          <w:szCs w:val="31"/>
        </w:rPr>
        <w:t>展生态经济、生态小杂粮种植、中药材种植以及种养结合型等</w:t>
      </w:r>
      <w:r>
        <w:rPr>
          <w:rFonts w:ascii="FangSong" w:hAnsi="FangSong" w:eastAsia="FangSong" w:cs="FangSong"/>
          <w:spacing w:val="6"/>
          <w:sz w:val="31"/>
          <w:szCs w:val="31"/>
        </w:rPr>
        <w:t xml:space="preserve"> </w:t>
      </w:r>
      <w:r>
        <w:rPr>
          <w:rFonts w:ascii="FangSong" w:hAnsi="FangSong" w:eastAsia="FangSong" w:cs="FangSong"/>
          <w:spacing w:val="11"/>
          <w:sz w:val="31"/>
          <w:szCs w:val="31"/>
        </w:rPr>
        <w:t>产业，重点保障农业配套设施建设和生产空间。加快闲置宅基</w:t>
      </w:r>
      <w:r>
        <w:rPr>
          <w:rFonts w:ascii="FangSong" w:hAnsi="FangSong" w:eastAsia="FangSong" w:cs="FangSong"/>
          <w:spacing w:val="6"/>
          <w:sz w:val="31"/>
          <w:szCs w:val="31"/>
        </w:rPr>
        <w:t xml:space="preserve"> </w:t>
      </w:r>
      <w:r>
        <w:rPr>
          <w:rFonts w:ascii="FangSong" w:hAnsi="FangSong" w:eastAsia="FangSong" w:cs="FangSong"/>
          <w:spacing w:val="11"/>
          <w:sz w:val="31"/>
          <w:szCs w:val="31"/>
        </w:rPr>
        <w:t>地和其他集体建设用地的盘活和整合，推进国土综合整治，鼓</w:t>
      </w:r>
      <w:r>
        <w:rPr>
          <w:rFonts w:ascii="FangSong" w:hAnsi="FangSong" w:eastAsia="FangSong" w:cs="FangSong"/>
          <w:spacing w:val="12"/>
          <w:sz w:val="31"/>
          <w:szCs w:val="31"/>
        </w:rPr>
        <w:t xml:space="preserve"> </w:t>
      </w:r>
      <w:r>
        <w:rPr>
          <w:rFonts w:ascii="FangSong" w:hAnsi="FangSong" w:eastAsia="FangSong" w:cs="FangSong"/>
          <w:spacing w:val="8"/>
          <w:sz w:val="31"/>
          <w:szCs w:val="31"/>
        </w:rPr>
        <w:t>励利用现有建设用地开展多种农业生产经营活动。</w:t>
      </w:r>
    </w:p>
    <w:p>
      <w:pPr>
        <w:spacing w:before="56" w:line="324" w:lineRule="auto"/>
        <w:ind w:left="30" w:right="1" w:firstLine="665"/>
        <w:jc w:val="both"/>
        <w:rPr>
          <w:rFonts w:ascii="FangSong" w:hAnsi="FangSong" w:eastAsia="FangSong" w:cs="FangSong"/>
          <w:sz w:val="31"/>
          <w:szCs w:val="31"/>
        </w:rPr>
      </w:pPr>
      <w:r>
        <w:rPr>
          <w:rFonts w:ascii="KaiTi" w:hAnsi="KaiTi" w:eastAsia="KaiTi" w:cs="KaiTi"/>
          <w:b/>
          <w:bCs/>
          <w:spacing w:val="6"/>
          <w:sz w:val="31"/>
          <w:szCs w:val="31"/>
        </w:rPr>
        <w:t>落实规划“留白”机制。</w:t>
      </w:r>
      <w:r>
        <w:rPr>
          <w:rFonts w:ascii="KaiTi" w:hAnsi="KaiTi" w:eastAsia="KaiTi" w:cs="KaiTi"/>
          <w:spacing w:val="-81"/>
          <w:sz w:val="31"/>
          <w:szCs w:val="31"/>
        </w:rPr>
        <w:t xml:space="preserve"> </w:t>
      </w:r>
      <w:r>
        <w:rPr>
          <w:rFonts w:ascii="FangSong" w:hAnsi="FangSong" w:eastAsia="FangSong" w:cs="FangSong"/>
          <w:spacing w:val="6"/>
          <w:sz w:val="31"/>
          <w:szCs w:val="31"/>
        </w:rPr>
        <w:t>留白用地优先保障乡村振</w:t>
      </w:r>
      <w:r>
        <w:rPr>
          <w:rFonts w:ascii="FangSong" w:hAnsi="FangSong" w:eastAsia="FangSong" w:cs="FangSong"/>
          <w:spacing w:val="5"/>
          <w:sz w:val="31"/>
          <w:szCs w:val="31"/>
        </w:rPr>
        <w:t>兴产业</w:t>
      </w:r>
      <w:r>
        <w:rPr>
          <w:rFonts w:ascii="FangSong" w:hAnsi="FangSong" w:eastAsia="FangSong" w:cs="FangSong"/>
          <w:sz w:val="31"/>
          <w:szCs w:val="31"/>
        </w:rPr>
        <w:t xml:space="preserve"> </w:t>
      </w:r>
      <w:r>
        <w:rPr>
          <w:rFonts w:ascii="FangSong" w:hAnsi="FangSong" w:eastAsia="FangSong" w:cs="FangSong"/>
          <w:spacing w:val="11"/>
          <w:sz w:val="31"/>
          <w:szCs w:val="31"/>
        </w:rPr>
        <w:t>项目落地，主要保障村民居住、农村公共公益设施、零星分散</w:t>
      </w:r>
      <w:r>
        <w:rPr>
          <w:rFonts w:ascii="FangSong" w:hAnsi="FangSong" w:eastAsia="FangSong" w:cs="FangSong"/>
          <w:spacing w:val="1"/>
          <w:sz w:val="31"/>
          <w:szCs w:val="31"/>
        </w:rPr>
        <w:t xml:space="preserve"> </w:t>
      </w:r>
      <w:r>
        <w:rPr>
          <w:rFonts w:ascii="FangSong" w:hAnsi="FangSong" w:eastAsia="FangSong" w:cs="FangSong"/>
          <w:spacing w:val="6"/>
          <w:sz w:val="31"/>
          <w:szCs w:val="31"/>
        </w:rPr>
        <w:t>的乡村文旅设施及农村新产业新业态等用地。</w:t>
      </w:r>
    </w:p>
    <w:p>
      <w:pPr>
        <w:spacing w:line="324" w:lineRule="auto"/>
        <w:rPr>
          <w:rFonts w:ascii="FangSong" w:hAnsi="FangSong" w:eastAsia="FangSong" w:cs="FangSong"/>
          <w:sz w:val="31"/>
          <w:szCs w:val="31"/>
        </w:rPr>
        <w:sectPr>
          <w:footerReference r:id="rId97" w:type="default"/>
          <w:pgSz w:w="11907" w:h="16839"/>
          <w:pgMar w:top="1431" w:right="1414" w:bottom="1443" w:left="1785" w:header="0" w:footer="1229" w:gutter="0"/>
          <w:cols w:space="720" w:num="1"/>
        </w:sectPr>
      </w:pPr>
    </w:p>
    <w:p>
      <w:pPr>
        <w:spacing w:before="143" w:line="375" w:lineRule="exact"/>
        <w:ind w:left="2801"/>
        <w:outlineLvl w:val="0"/>
        <w:rPr>
          <w:rFonts w:ascii="微软雅黑" w:hAnsi="微软雅黑" w:eastAsia="微软雅黑" w:cs="微软雅黑"/>
          <w:sz w:val="37"/>
          <w:szCs w:val="37"/>
        </w:rPr>
      </w:pPr>
      <w:bookmarkStart w:id="237" w:name="bookmark118"/>
      <w:bookmarkEnd w:id="237"/>
      <w:bookmarkStart w:id="238" w:name="bookmark117"/>
      <w:bookmarkEnd w:id="238"/>
      <w:bookmarkStart w:id="239" w:name="bookmark120"/>
      <w:bookmarkEnd w:id="239"/>
      <w:r>
        <w:rPr>
          <w:rFonts w:ascii="微软雅黑" w:hAnsi="微软雅黑" w:eastAsia="微软雅黑" w:cs="微软雅黑"/>
          <w:spacing w:val="-7"/>
          <w:position w:val="-2"/>
          <w:sz w:val="37"/>
          <w:szCs w:val="37"/>
        </w:rPr>
        <w:t>第十三章  生态空间</w:t>
      </w:r>
    </w:p>
    <w:p>
      <w:pPr>
        <w:pStyle w:val="2"/>
        <w:spacing w:line="359" w:lineRule="auto"/>
      </w:pPr>
    </w:p>
    <w:p>
      <w:pPr>
        <w:spacing w:before="129" w:line="310" w:lineRule="exact"/>
        <w:ind w:left="1394"/>
        <w:outlineLvl w:val="1"/>
        <w:rPr>
          <w:rFonts w:ascii="微软雅黑" w:hAnsi="微软雅黑" w:eastAsia="微软雅黑" w:cs="微软雅黑"/>
          <w:sz w:val="30"/>
          <w:szCs w:val="30"/>
        </w:rPr>
      </w:pPr>
      <w:bookmarkStart w:id="240" w:name="bookmark119"/>
      <w:bookmarkEnd w:id="240"/>
      <w:r>
        <w:rPr>
          <w:rFonts w:ascii="微软雅黑" w:hAnsi="微软雅黑" w:eastAsia="微软雅黑" w:cs="微软雅黑"/>
          <w:spacing w:val="17"/>
          <w:position w:val="-1"/>
          <w:sz w:val="30"/>
          <w:szCs w:val="30"/>
        </w:rPr>
        <w:t>第一节   构建</w:t>
      </w:r>
      <w:r>
        <w:rPr>
          <w:rFonts w:ascii="微软雅黑" w:hAnsi="微软雅黑" w:eastAsia="微软雅黑" w:cs="微软雅黑"/>
          <w:spacing w:val="84"/>
          <w:position w:val="-1"/>
          <w:sz w:val="30"/>
          <w:szCs w:val="30"/>
        </w:rPr>
        <w:t xml:space="preserve"> </w:t>
      </w:r>
      <w:r>
        <w:rPr>
          <w:rFonts w:ascii="微软雅黑" w:hAnsi="微软雅黑" w:eastAsia="微软雅黑" w:cs="微软雅黑"/>
          <w:spacing w:val="17"/>
          <w:position w:val="-1"/>
          <w:sz w:val="30"/>
          <w:szCs w:val="30"/>
        </w:rPr>
        <w:t>"两屏两带多节点"</w:t>
      </w:r>
      <w:r>
        <w:rPr>
          <w:rFonts w:ascii="微软雅黑" w:hAnsi="微软雅黑" w:eastAsia="微软雅黑" w:cs="微软雅黑"/>
          <w:spacing w:val="81"/>
          <w:position w:val="-1"/>
          <w:sz w:val="30"/>
          <w:szCs w:val="30"/>
        </w:rPr>
        <w:t xml:space="preserve"> </w:t>
      </w:r>
      <w:r>
        <w:rPr>
          <w:rFonts w:ascii="微软雅黑" w:hAnsi="微软雅黑" w:eastAsia="微软雅黑" w:cs="微软雅黑"/>
          <w:spacing w:val="17"/>
          <w:position w:val="-1"/>
          <w:sz w:val="30"/>
          <w:szCs w:val="30"/>
        </w:rPr>
        <w:t>的生态格局</w:t>
      </w:r>
    </w:p>
    <w:p>
      <w:pPr>
        <w:pStyle w:val="2"/>
        <w:spacing w:line="400" w:lineRule="auto"/>
      </w:pPr>
    </w:p>
    <w:p>
      <w:pPr>
        <w:spacing w:before="101"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76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生态保护格局</w:t>
      </w:r>
    </w:p>
    <w:p>
      <w:pPr>
        <w:spacing w:before="186" w:line="323" w:lineRule="auto"/>
        <w:ind w:left="36" w:right="6" w:firstLine="648"/>
        <w:jc w:val="both"/>
        <w:rPr>
          <w:rFonts w:ascii="FangSong" w:hAnsi="FangSong" w:eastAsia="FangSong" w:cs="FangSong"/>
          <w:sz w:val="31"/>
          <w:szCs w:val="31"/>
        </w:rPr>
      </w:pPr>
      <w:r>
        <w:rPr>
          <w:rFonts w:ascii="FangSong" w:hAnsi="FangSong" w:eastAsia="FangSong" w:cs="FangSong"/>
          <w:spacing w:val="10"/>
          <w:sz w:val="31"/>
          <w:szCs w:val="31"/>
        </w:rPr>
        <w:t>尊重原州区自然山水格局，保障重要生态安全屏障和生态</w:t>
      </w:r>
      <w:r>
        <w:rPr>
          <w:rFonts w:ascii="FangSong" w:hAnsi="FangSong" w:eastAsia="FangSong" w:cs="FangSong"/>
          <w:spacing w:val="9"/>
          <w:sz w:val="31"/>
          <w:szCs w:val="31"/>
        </w:rPr>
        <w:t xml:space="preserve"> </w:t>
      </w:r>
      <w:r>
        <w:rPr>
          <w:rFonts w:ascii="FangSong" w:hAnsi="FangSong" w:eastAsia="FangSong" w:cs="FangSong"/>
          <w:spacing w:val="11"/>
          <w:sz w:val="31"/>
          <w:szCs w:val="31"/>
        </w:rPr>
        <w:t>绿带，系统保护体现原州区地域特色的山水</w:t>
      </w:r>
      <w:r>
        <w:rPr>
          <w:rFonts w:ascii="FangSong" w:hAnsi="FangSong" w:eastAsia="FangSong" w:cs="FangSong"/>
          <w:spacing w:val="10"/>
          <w:sz w:val="31"/>
          <w:szCs w:val="31"/>
        </w:rPr>
        <w:t>林田等自然生态资</w:t>
      </w:r>
      <w:r>
        <w:rPr>
          <w:rFonts w:ascii="FangSong" w:hAnsi="FangSong" w:eastAsia="FangSong" w:cs="FangSong"/>
          <w:sz w:val="31"/>
          <w:szCs w:val="31"/>
        </w:rPr>
        <w:t xml:space="preserve"> </w:t>
      </w:r>
      <w:r>
        <w:rPr>
          <w:rFonts w:ascii="FangSong" w:hAnsi="FangSong" w:eastAsia="FangSong" w:cs="FangSong"/>
          <w:spacing w:val="6"/>
          <w:sz w:val="31"/>
          <w:szCs w:val="31"/>
        </w:rPr>
        <w:t>源，</w:t>
      </w:r>
      <w:r>
        <w:rPr>
          <w:rFonts w:ascii="FangSong" w:hAnsi="FangSong" w:eastAsia="FangSong" w:cs="FangSong"/>
          <w:b/>
          <w:bCs/>
          <w:spacing w:val="6"/>
          <w:sz w:val="31"/>
          <w:szCs w:val="31"/>
        </w:rPr>
        <w:t>构建“两屏两带多节点”的生态保护格局</w:t>
      </w:r>
      <w:r>
        <w:rPr>
          <w:rFonts w:ascii="FangSong" w:hAnsi="FangSong" w:eastAsia="FangSong" w:cs="FangSong"/>
          <w:spacing w:val="6"/>
          <w:sz w:val="31"/>
          <w:szCs w:val="31"/>
        </w:rPr>
        <w:t>。</w:t>
      </w:r>
    </w:p>
    <w:p>
      <w:pPr>
        <w:spacing w:before="53" w:line="324" w:lineRule="auto"/>
        <w:ind w:left="30" w:firstLine="618"/>
        <w:jc w:val="both"/>
        <w:rPr>
          <w:rFonts w:ascii="FangSong" w:hAnsi="FangSong" w:eastAsia="FangSong" w:cs="FangSong"/>
          <w:sz w:val="31"/>
          <w:szCs w:val="31"/>
        </w:rPr>
      </w:pPr>
      <w:r>
        <w:rPr>
          <w:rFonts w:ascii="KaiTi" w:hAnsi="KaiTi" w:eastAsia="KaiTi" w:cs="KaiTi"/>
          <w:b/>
          <w:bCs/>
          <w:spacing w:val="11"/>
          <w:sz w:val="31"/>
          <w:szCs w:val="31"/>
        </w:rPr>
        <w:t>“两屏”：</w:t>
      </w:r>
      <w:r>
        <w:rPr>
          <w:rFonts w:ascii="FangSong" w:hAnsi="FangSong" w:eastAsia="FangSong" w:cs="FangSong"/>
          <w:spacing w:val="11"/>
          <w:sz w:val="31"/>
          <w:szCs w:val="31"/>
        </w:rPr>
        <w:t>依托西山—马东山—蝉塔山、云雾山构筑生态 屏障，重点加强水源涵养、生物多样性、草原生态系统恢</w:t>
      </w:r>
      <w:r>
        <w:rPr>
          <w:rFonts w:ascii="FangSong" w:hAnsi="FangSong" w:eastAsia="FangSong" w:cs="FangSong"/>
          <w:spacing w:val="10"/>
          <w:sz w:val="31"/>
          <w:szCs w:val="31"/>
        </w:rPr>
        <w:t>复能</w:t>
      </w:r>
      <w:r>
        <w:rPr>
          <w:rFonts w:ascii="FangSong" w:hAnsi="FangSong" w:eastAsia="FangSong" w:cs="FangSong"/>
          <w:sz w:val="31"/>
          <w:szCs w:val="31"/>
        </w:rPr>
        <w:t xml:space="preserve"> </w:t>
      </w:r>
      <w:r>
        <w:rPr>
          <w:rFonts w:ascii="FangSong" w:hAnsi="FangSong" w:eastAsia="FangSong" w:cs="FangSong"/>
          <w:spacing w:val="-17"/>
          <w:sz w:val="31"/>
          <w:szCs w:val="31"/>
        </w:rPr>
        <w:t>力。</w:t>
      </w:r>
    </w:p>
    <w:p>
      <w:pPr>
        <w:spacing w:before="49" w:line="318" w:lineRule="auto"/>
        <w:ind w:left="40" w:right="3" w:firstLine="609"/>
        <w:rPr>
          <w:rFonts w:ascii="FangSong" w:hAnsi="FangSong" w:eastAsia="FangSong" w:cs="FangSong"/>
          <w:sz w:val="31"/>
          <w:szCs w:val="31"/>
        </w:rPr>
      </w:pPr>
      <w:r>
        <w:rPr>
          <w:rFonts w:ascii="KaiTi" w:hAnsi="KaiTi" w:eastAsia="KaiTi" w:cs="KaiTi"/>
          <w:b/>
          <w:bCs/>
          <w:spacing w:val="8"/>
          <w:sz w:val="31"/>
          <w:szCs w:val="31"/>
        </w:rPr>
        <w:t>“两带”：</w:t>
      </w:r>
      <w:r>
        <w:rPr>
          <w:rFonts w:ascii="KaiTi" w:hAnsi="KaiTi" w:eastAsia="KaiTi" w:cs="KaiTi"/>
          <w:spacing w:val="-73"/>
          <w:sz w:val="31"/>
          <w:szCs w:val="31"/>
        </w:rPr>
        <w:t xml:space="preserve"> </w:t>
      </w:r>
      <w:r>
        <w:rPr>
          <w:rFonts w:ascii="FangSong" w:hAnsi="FangSong" w:eastAsia="FangSong" w:cs="FangSong"/>
          <w:spacing w:val="8"/>
          <w:sz w:val="31"/>
          <w:szCs w:val="31"/>
        </w:rPr>
        <w:t>即清水河、冬至河一纵一横的生态绿带，是原</w:t>
      </w:r>
      <w:r>
        <w:rPr>
          <w:rFonts w:ascii="FangSong" w:hAnsi="FangSong" w:eastAsia="FangSong" w:cs="FangSong"/>
          <w:sz w:val="31"/>
          <w:szCs w:val="31"/>
        </w:rPr>
        <w:t xml:space="preserve"> </w:t>
      </w:r>
      <w:r>
        <w:rPr>
          <w:rFonts w:ascii="FangSong" w:hAnsi="FangSong" w:eastAsia="FangSong" w:cs="FangSong"/>
          <w:spacing w:val="6"/>
          <w:sz w:val="31"/>
          <w:szCs w:val="31"/>
        </w:rPr>
        <w:t>州区生态网络格局的重要支撑，重点开展河道综合整治。</w:t>
      </w:r>
    </w:p>
    <w:p>
      <w:pPr>
        <w:spacing w:before="52" w:line="323" w:lineRule="auto"/>
        <w:ind w:left="25" w:firstLine="624"/>
        <w:rPr>
          <w:rFonts w:ascii="FangSong" w:hAnsi="FangSong" w:eastAsia="FangSong" w:cs="FangSong"/>
          <w:sz w:val="31"/>
          <w:szCs w:val="31"/>
        </w:rPr>
      </w:pPr>
      <w:r>
        <w:rPr>
          <w:rFonts w:ascii="KaiTi" w:hAnsi="KaiTi" w:eastAsia="KaiTi" w:cs="KaiTi"/>
          <w:b/>
          <w:bCs/>
          <w:spacing w:val="8"/>
          <w:sz w:val="31"/>
          <w:szCs w:val="31"/>
        </w:rPr>
        <w:t>“多节点”：</w:t>
      </w:r>
      <w:r>
        <w:rPr>
          <w:rFonts w:ascii="KaiTi" w:hAnsi="KaiTi" w:eastAsia="KaiTi" w:cs="KaiTi"/>
          <w:spacing w:val="-76"/>
          <w:sz w:val="31"/>
          <w:szCs w:val="31"/>
        </w:rPr>
        <w:t xml:space="preserve"> </w:t>
      </w:r>
      <w:r>
        <w:rPr>
          <w:rFonts w:ascii="FangSong" w:hAnsi="FangSong" w:eastAsia="FangSong" w:cs="FangSong"/>
          <w:spacing w:val="8"/>
          <w:sz w:val="31"/>
          <w:szCs w:val="31"/>
        </w:rPr>
        <w:t>即自然保护区、自然公园、重要水库等生态</w:t>
      </w:r>
      <w:r>
        <w:rPr>
          <w:rFonts w:ascii="FangSong" w:hAnsi="FangSong" w:eastAsia="FangSong" w:cs="FangSong"/>
          <w:sz w:val="31"/>
          <w:szCs w:val="31"/>
        </w:rPr>
        <w:t xml:space="preserve"> </w:t>
      </w:r>
      <w:r>
        <w:rPr>
          <w:rFonts w:ascii="FangSong" w:hAnsi="FangSong" w:eastAsia="FangSong" w:cs="FangSong"/>
          <w:spacing w:val="11"/>
          <w:sz w:val="31"/>
          <w:szCs w:val="31"/>
        </w:rPr>
        <w:t>节点，有效提升生态系统的稳定性，在条件允许的情况下，适</w:t>
      </w:r>
      <w:r>
        <w:rPr>
          <w:rFonts w:ascii="FangSong" w:hAnsi="FangSong" w:eastAsia="FangSong" w:cs="FangSong"/>
          <w:spacing w:val="10"/>
          <w:sz w:val="31"/>
          <w:szCs w:val="31"/>
        </w:rPr>
        <w:t xml:space="preserve"> </w:t>
      </w:r>
      <w:r>
        <w:rPr>
          <w:rFonts w:ascii="FangSong" w:hAnsi="FangSong" w:eastAsia="FangSong" w:cs="FangSong"/>
          <w:spacing w:val="2"/>
          <w:sz w:val="31"/>
          <w:szCs w:val="31"/>
        </w:rPr>
        <w:t>度开展休闲旅游活动。</w:t>
      </w:r>
    </w:p>
    <w:p>
      <w:pPr>
        <w:spacing w:before="52"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77</w:t>
      </w:r>
      <w:r>
        <w:rPr>
          <w:rFonts w:ascii="KaiTi" w:hAnsi="KaiTi" w:eastAsia="KaiTi" w:cs="KaiTi"/>
          <w:b/>
          <w:bCs/>
          <w:spacing w:val="-3"/>
          <w:sz w:val="31"/>
          <w:szCs w:val="31"/>
        </w:rPr>
        <w:t>条</w:t>
      </w:r>
      <w:r>
        <w:rPr>
          <w:rFonts w:ascii="KaiTi" w:hAnsi="KaiTi" w:eastAsia="KaiTi" w:cs="KaiTi"/>
          <w:spacing w:val="34"/>
          <w:sz w:val="31"/>
          <w:szCs w:val="31"/>
        </w:rPr>
        <w:t xml:space="preserve">  </w:t>
      </w:r>
      <w:r>
        <w:rPr>
          <w:rFonts w:ascii="KaiTi" w:hAnsi="KaiTi" w:eastAsia="KaiTi" w:cs="KaiTi"/>
          <w:b/>
          <w:bCs/>
          <w:spacing w:val="-3"/>
          <w:sz w:val="31"/>
          <w:szCs w:val="31"/>
        </w:rPr>
        <w:t>自然保护地体系</w:t>
      </w:r>
    </w:p>
    <w:p>
      <w:pPr>
        <w:spacing w:before="195" w:line="327" w:lineRule="auto"/>
        <w:ind w:left="29" w:firstLine="646"/>
        <w:jc w:val="both"/>
        <w:rPr>
          <w:rFonts w:ascii="FangSong" w:hAnsi="FangSong" w:eastAsia="FangSong" w:cs="FangSong"/>
          <w:sz w:val="31"/>
          <w:szCs w:val="31"/>
        </w:rPr>
      </w:pPr>
      <w:r>
        <w:rPr>
          <w:rFonts w:ascii="FangSong" w:hAnsi="FangSong" w:eastAsia="FangSong" w:cs="FangSong"/>
          <w:spacing w:val="4"/>
          <w:sz w:val="31"/>
          <w:szCs w:val="31"/>
        </w:rPr>
        <w:t xml:space="preserve">原州区自然保护地总面积为 </w:t>
      </w:r>
      <w:r>
        <w:rPr>
          <w:rFonts w:ascii="Times New Roman" w:hAnsi="Times New Roman" w:eastAsia="Times New Roman" w:cs="Times New Roman"/>
          <w:spacing w:val="4"/>
          <w:sz w:val="31"/>
          <w:szCs w:val="31"/>
        </w:rPr>
        <w:t>72.18</w:t>
      </w:r>
      <w:r>
        <w:rPr>
          <w:rFonts w:ascii="Times New Roman" w:hAnsi="Times New Roman" w:eastAsia="Times New Roman" w:cs="Times New Roman"/>
          <w:spacing w:val="43"/>
          <w:sz w:val="31"/>
          <w:szCs w:val="31"/>
        </w:rPr>
        <w:t xml:space="preserve"> </w:t>
      </w:r>
      <w:r>
        <w:rPr>
          <w:rFonts w:ascii="FangSong" w:hAnsi="FangSong" w:eastAsia="FangSong" w:cs="FangSong"/>
          <w:spacing w:val="4"/>
          <w:sz w:val="31"/>
          <w:szCs w:val="31"/>
        </w:rPr>
        <w:t xml:space="preserve">平方千米。包括 </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40"/>
          <w:sz w:val="31"/>
          <w:szCs w:val="31"/>
        </w:rPr>
        <w:t xml:space="preserve"> </w:t>
      </w:r>
      <w:r>
        <w:rPr>
          <w:rFonts w:ascii="FangSong" w:hAnsi="FangSong" w:eastAsia="FangSong" w:cs="FangSong"/>
          <w:spacing w:val="4"/>
          <w:sz w:val="31"/>
          <w:szCs w:val="31"/>
        </w:rPr>
        <w:t>个自</w:t>
      </w:r>
      <w:r>
        <w:rPr>
          <w:rFonts w:ascii="FangSong" w:hAnsi="FangSong" w:eastAsia="FangSong" w:cs="FangSong"/>
          <w:sz w:val="31"/>
          <w:szCs w:val="31"/>
        </w:rPr>
        <w:t xml:space="preserve"> </w:t>
      </w:r>
      <w:r>
        <w:rPr>
          <w:rFonts w:ascii="FangSong" w:hAnsi="FangSong" w:eastAsia="FangSong" w:cs="FangSong"/>
          <w:spacing w:val="11"/>
          <w:sz w:val="31"/>
          <w:szCs w:val="31"/>
        </w:rPr>
        <w:t>然保护区，为宁夏云雾山国家级自然保护区、宁夏固原六盘山</w:t>
      </w:r>
      <w:r>
        <w:rPr>
          <w:rFonts w:ascii="FangSong" w:hAnsi="FangSong" w:eastAsia="FangSong" w:cs="FangSong"/>
          <w:sz w:val="31"/>
          <w:szCs w:val="31"/>
        </w:rPr>
        <w:t xml:space="preserve"> </w:t>
      </w:r>
      <w:r>
        <w:rPr>
          <w:rFonts w:ascii="FangSong" w:hAnsi="FangSong" w:eastAsia="FangSong" w:cs="FangSong"/>
          <w:spacing w:val="2"/>
          <w:sz w:val="31"/>
          <w:szCs w:val="31"/>
        </w:rPr>
        <w:t>自然保护区，面积为</w:t>
      </w:r>
      <w:r>
        <w:rPr>
          <w:rFonts w:ascii="FangSong" w:hAnsi="FangSong" w:eastAsia="FangSong" w:cs="FangSong"/>
          <w:spacing w:val="-81"/>
          <w:sz w:val="31"/>
          <w:szCs w:val="31"/>
        </w:rPr>
        <w:t xml:space="preserve"> </w:t>
      </w:r>
      <w:r>
        <w:rPr>
          <w:rFonts w:ascii="Times New Roman" w:hAnsi="Times New Roman" w:eastAsia="Times New Roman" w:cs="Times New Roman"/>
          <w:spacing w:val="2"/>
          <w:sz w:val="31"/>
          <w:szCs w:val="31"/>
        </w:rPr>
        <w:t>55.35</w:t>
      </w:r>
      <w:r>
        <w:rPr>
          <w:rFonts w:ascii="Times New Roman" w:hAnsi="Times New Roman" w:eastAsia="Times New Roman" w:cs="Times New Roman"/>
          <w:spacing w:val="-37"/>
          <w:sz w:val="31"/>
          <w:szCs w:val="31"/>
        </w:rPr>
        <w:t xml:space="preserve"> </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 xml:space="preserve">0.03 </w:t>
      </w:r>
      <w:r>
        <w:rPr>
          <w:rFonts w:ascii="FangSong" w:hAnsi="FangSong" w:eastAsia="FangSong" w:cs="FangSong"/>
          <w:spacing w:val="2"/>
          <w:sz w:val="31"/>
          <w:szCs w:val="31"/>
        </w:rPr>
        <w:t>平方千米；</w:t>
      </w:r>
      <w:r>
        <w:rPr>
          <w:rFonts w:ascii="FangSong" w:hAnsi="FangSong" w:eastAsia="FangSong" w:cs="FangSong"/>
          <w:spacing w:val="-67"/>
          <w:sz w:val="31"/>
          <w:szCs w:val="31"/>
        </w:rPr>
        <w:t xml:space="preserve"> </w:t>
      </w:r>
      <w:r>
        <w:rPr>
          <w:rFonts w:ascii="Times New Roman" w:hAnsi="Times New Roman" w:eastAsia="Times New Roman" w:cs="Times New Roman"/>
          <w:spacing w:val="2"/>
          <w:sz w:val="31"/>
          <w:szCs w:val="31"/>
        </w:rPr>
        <w:t>2</w:t>
      </w:r>
      <w:r>
        <w:rPr>
          <w:rFonts w:ascii="Times New Roman" w:hAnsi="Times New Roman" w:eastAsia="Times New Roman" w:cs="Times New Roman"/>
          <w:spacing w:val="-16"/>
          <w:sz w:val="31"/>
          <w:szCs w:val="31"/>
        </w:rPr>
        <w:t xml:space="preserve"> </w:t>
      </w:r>
      <w:r>
        <w:rPr>
          <w:rFonts w:ascii="FangSong" w:hAnsi="FangSong" w:eastAsia="FangSong" w:cs="FangSong"/>
          <w:spacing w:val="2"/>
          <w:sz w:val="31"/>
          <w:szCs w:val="31"/>
        </w:rPr>
        <w:t>个自然</w:t>
      </w:r>
      <w:r>
        <w:rPr>
          <w:rFonts w:ascii="FangSong" w:hAnsi="FangSong" w:eastAsia="FangSong" w:cs="FangSong"/>
          <w:spacing w:val="1"/>
          <w:sz w:val="31"/>
          <w:szCs w:val="31"/>
        </w:rPr>
        <w:t>公园，为</w:t>
      </w:r>
      <w:r>
        <w:rPr>
          <w:rFonts w:ascii="FangSong" w:hAnsi="FangSong" w:eastAsia="FangSong" w:cs="FangSong"/>
          <w:sz w:val="31"/>
          <w:szCs w:val="31"/>
        </w:rPr>
        <w:t xml:space="preserve"> </w:t>
      </w:r>
      <w:r>
        <w:rPr>
          <w:rFonts w:ascii="FangSong" w:hAnsi="FangSong" w:eastAsia="FangSong" w:cs="FangSong"/>
          <w:spacing w:val="11"/>
          <w:sz w:val="31"/>
          <w:szCs w:val="31"/>
        </w:rPr>
        <w:t>宁夏固原古雁岭森林公园、宁夏清水河国家级湿地公园，面积</w:t>
      </w:r>
      <w:r>
        <w:rPr>
          <w:rFonts w:ascii="FangSong" w:hAnsi="FangSong" w:eastAsia="FangSong" w:cs="FangSong"/>
          <w:sz w:val="31"/>
          <w:szCs w:val="31"/>
        </w:rPr>
        <w:t xml:space="preserve"> </w:t>
      </w:r>
      <w:r>
        <w:rPr>
          <w:rFonts w:ascii="FangSong" w:hAnsi="FangSong" w:eastAsia="FangSong" w:cs="FangSong"/>
          <w:spacing w:val="-2"/>
          <w:sz w:val="31"/>
          <w:szCs w:val="31"/>
        </w:rPr>
        <w:t>分别为</w:t>
      </w:r>
      <w:r>
        <w:rPr>
          <w:rFonts w:ascii="FangSong" w:hAnsi="FangSong" w:eastAsia="FangSong" w:cs="FangSong"/>
          <w:spacing w:val="-47"/>
          <w:sz w:val="31"/>
          <w:szCs w:val="31"/>
        </w:rPr>
        <w:t xml:space="preserve"> </w:t>
      </w:r>
      <w:r>
        <w:rPr>
          <w:rFonts w:ascii="Times New Roman" w:hAnsi="Times New Roman" w:eastAsia="Times New Roman" w:cs="Times New Roman"/>
          <w:spacing w:val="-2"/>
          <w:sz w:val="31"/>
          <w:szCs w:val="31"/>
        </w:rPr>
        <w:t>9.06</w:t>
      </w:r>
      <w:r>
        <w:rPr>
          <w:rFonts w:ascii="Times New Roman" w:hAnsi="Times New Roman" w:eastAsia="Times New Roman" w:cs="Times New Roman"/>
          <w:spacing w:val="-37"/>
          <w:sz w:val="31"/>
          <w:szCs w:val="31"/>
        </w:rPr>
        <w:t xml:space="preserve"> </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 xml:space="preserve">7.74 </w:t>
      </w:r>
      <w:r>
        <w:rPr>
          <w:rFonts w:ascii="FangSong" w:hAnsi="FangSong" w:eastAsia="FangSong" w:cs="FangSong"/>
          <w:spacing w:val="-2"/>
          <w:sz w:val="31"/>
          <w:szCs w:val="31"/>
        </w:rPr>
        <w:t>平方千米。</w:t>
      </w:r>
    </w:p>
    <w:p>
      <w:pPr>
        <w:spacing w:line="327" w:lineRule="auto"/>
        <w:rPr>
          <w:rFonts w:ascii="FangSong" w:hAnsi="FangSong" w:eastAsia="FangSong" w:cs="FangSong"/>
          <w:sz w:val="31"/>
          <w:szCs w:val="31"/>
        </w:rPr>
        <w:sectPr>
          <w:footerReference r:id="rId98" w:type="default"/>
          <w:pgSz w:w="11907" w:h="16839"/>
          <w:pgMar w:top="1431" w:right="1416" w:bottom="1443" w:left="1785" w:header="0" w:footer="1229" w:gutter="0"/>
          <w:cols w:space="720" w:num="1"/>
        </w:sectPr>
      </w:pPr>
    </w:p>
    <w:p>
      <w:pPr>
        <w:spacing w:before="188" w:line="310" w:lineRule="exact"/>
        <w:ind w:left="2457"/>
        <w:outlineLvl w:val="1"/>
        <w:rPr>
          <w:rFonts w:ascii="微软雅黑" w:hAnsi="微软雅黑" w:eastAsia="微软雅黑" w:cs="微软雅黑"/>
          <w:sz w:val="30"/>
          <w:szCs w:val="30"/>
        </w:rPr>
      </w:pPr>
      <w:bookmarkStart w:id="241" w:name="bookmark121"/>
      <w:bookmarkEnd w:id="241"/>
      <w:r>
        <w:rPr>
          <w:rFonts w:ascii="微软雅黑" w:hAnsi="微软雅黑" w:eastAsia="微软雅黑" w:cs="微软雅黑"/>
          <w:spacing w:val="16"/>
          <w:position w:val="-1"/>
          <w:sz w:val="30"/>
          <w:szCs w:val="30"/>
        </w:rPr>
        <w:t>第二节   水资源约束与保护</w:t>
      </w:r>
    </w:p>
    <w:p>
      <w:pPr>
        <w:pStyle w:val="2"/>
        <w:spacing w:line="402" w:lineRule="auto"/>
      </w:pPr>
    </w:p>
    <w:p>
      <w:pPr>
        <w:spacing w:before="101" w:line="221" w:lineRule="auto"/>
        <w:ind w:left="44"/>
        <w:rPr>
          <w:rFonts w:ascii="KaiTi" w:hAnsi="KaiTi" w:eastAsia="KaiTi" w:cs="KaiTi"/>
          <w:sz w:val="31"/>
          <w:szCs w:val="31"/>
        </w:rPr>
      </w:pPr>
      <w:bookmarkStart w:id="242" w:name="bookmark122"/>
      <w:bookmarkEnd w:id="242"/>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78</w:t>
      </w:r>
      <w:r>
        <w:rPr>
          <w:rFonts w:ascii="KaiTi" w:hAnsi="KaiTi" w:eastAsia="KaiTi" w:cs="KaiTi"/>
          <w:b/>
          <w:bCs/>
          <w:spacing w:val="5"/>
          <w:sz w:val="31"/>
          <w:szCs w:val="31"/>
        </w:rPr>
        <w:t>条</w:t>
      </w:r>
      <w:r>
        <w:rPr>
          <w:rFonts w:ascii="KaiTi" w:hAnsi="KaiTi" w:eastAsia="KaiTi" w:cs="KaiTi"/>
          <w:spacing w:val="145"/>
          <w:sz w:val="31"/>
          <w:szCs w:val="31"/>
        </w:rPr>
        <w:t xml:space="preserve"> </w:t>
      </w:r>
      <w:r>
        <w:rPr>
          <w:rFonts w:ascii="KaiTi" w:hAnsi="KaiTi" w:eastAsia="KaiTi" w:cs="KaiTi"/>
          <w:b/>
          <w:bCs/>
          <w:spacing w:val="5"/>
          <w:sz w:val="31"/>
          <w:szCs w:val="31"/>
        </w:rPr>
        <w:t>严守水资源利用总量红线</w:t>
      </w:r>
    </w:p>
    <w:p>
      <w:pPr>
        <w:spacing w:before="186" w:line="324" w:lineRule="auto"/>
        <w:ind w:left="25" w:right="2" w:firstLine="658"/>
        <w:jc w:val="both"/>
        <w:rPr>
          <w:rFonts w:ascii="FangSong" w:hAnsi="FangSong" w:eastAsia="FangSong" w:cs="FangSong"/>
          <w:sz w:val="31"/>
          <w:szCs w:val="31"/>
        </w:rPr>
      </w:pPr>
      <w:r>
        <w:rPr>
          <w:rFonts w:ascii="FangSong" w:hAnsi="FangSong" w:eastAsia="FangSong" w:cs="FangSong"/>
          <w:spacing w:val="10"/>
          <w:sz w:val="31"/>
          <w:szCs w:val="31"/>
        </w:rPr>
        <w:t xml:space="preserve">实行最严格的水资源管理制度，健全水资源总量和用水强 </w:t>
      </w:r>
      <w:r>
        <w:rPr>
          <w:rFonts w:ascii="FangSong" w:hAnsi="FangSong" w:eastAsia="FangSong" w:cs="FangSong"/>
          <w:spacing w:val="7"/>
          <w:sz w:val="31"/>
          <w:szCs w:val="31"/>
        </w:rPr>
        <w:t>度控制指标体系。</w:t>
      </w:r>
      <w:r>
        <w:rPr>
          <w:rFonts w:ascii="FangSong" w:hAnsi="FangSong" w:eastAsia="FangSong" w:cs="FangSong"/>
          <w:spacing w:val="-117"/>
          <w:sz w:val="31"/>
          <w:szCs w:val="31"/>
        </w:rPr>
        <w:t xml:space="preserve"> </w:t>
      </w:r>
      <w:r>
        <w:rPr>
          <w:rFonts w:ascii="Times New Roman" w:hAnsi="Times New Roman" w:eastAsia="Times New Roman" w:cs="Times New Roman"/>
          <w:spacing w:val="-70"/>
          <w:sz w:val="31"/>
          <w:szCs w:val="31"/>
          <w:u w:val="single" w:color="auto"/>
        </w:rPr>
        <w:t xml:space="preserve"> </w:t>
      </w:r>
      <w:r>
        <w:rPr>
          <w:rFonts w:ascii="Times New Roman" w:hAnsi="Times New Roman" w:eastAsia="Times New Roman" w:cs="Times New Roman"/>
          <w:spacing w:val="7"/>
          <w:sz w:val="31"/>
          <w:szCs w:val="31"/>
          <w:u w:val="single" w:color="auto"/>
        </w:rPr>
        <w:t>2025</w:t>
      </w:r>
      <w:r>
        <w:rPr>
          <w:rFonts w:ascii="Times New Roman" w:hAnsi="Times New Roman" w:eastAsia="Times New Roman" w:cs="Times New Roman"/>
          <w:spacing w:val="-20"/>
          <w:sz w:val="31"/>
          <w:szCs w:val="31"/>
          <w:u w:val="single" w:color="auto"/>
        </w:rPr>
        <w:t xml:space="preserve"> </w:t>
      </w:r>
      <w:r>
        <w:rPr>
          <w:rFonts w:ascii="FangSong" w:hAnsi="FangSong" w:eastAsia="FangSong" w:cs="FangSong"/>
          <w:spacing w:val="7"/>
          <w:sz w:val="31"/>
          <w:szCs w:val="31"/>
          <w:u w:val="single" w:color="auto"/>
        </w:rPr>
        <w:t>年原州区水资源利用总量控制在</w:t>
      </w:r>
      <w:r>
        <w:rPr>
          <w:rFonts w:ascii="Times New Roman" w:hAnsi="Times New Roman" w:eastAsia="Times New Roman" w:cs="Times New Roman"/>
          <w:spacing w:val="7"/>
          <w:sz w:val="31"/>
          <w:szCs w:val="31"/>
          <w:u w:val="single" w:color="auto"/>
        </w:rPr>
        <w:t>1.29</w:t>
      </w:r>
      <w:r>
        <w:rPr>
          <w:rFonts w:ascii="Times New Roman" w:hAnsi="Times New Roman" w:eastAsia="Times New Roman" w:cs="Times New Roman"/>
          <w:spacing w:val="-13"/>
          <w:sz w:val="31"/>
          <w:szCs w:val="31"/>
          <w:u w:val="single" w:color="auto"/>
        </w:rPr>
        <w:t xml:space="preserve"> </w:t>
      </w:r>
      <w:r>
        <w:rPr>
          <w:rFonts w:ascii="FangSong" w:hAnsi="FangSong" w:eastAsia="FangSong" w:cs="FangSong"/>
          <w:spacing w:val="7"/>
          <w:sz w:val="31"/>
          <w:szCs w:val="31"/>
          <w:u w:val="single" w:color="auto"/>
        </w:rPr>
        <w:t>亿</w:t>
      </w:r>
      <w:r>
        <w:rPr>
          <w:rFonts w:ascii="FangSong" w:hAnsi="FangSong" w:eastAsia="FangSong" w:cs="FangSong"/>
          <w:sz w:val="31"/>
          <w:szCs w:val="31"/>
        </w:rPr>
        <w:t xml:space="preserve"> </w:t>
      </w:r>
      <w:r>
        <w:rPr>
          <w:rFonts w:ascii="FangSong" w:hAnsi="FangSong" w:eastAsia="FangSong" w:cs="FangSong"/>
          <w:spacing w:val="6"/>
          <w:sz w:val="31"/>
          <w:szCs w:val="31"/>
          <w:u w:val="single" w:color="auto"/>
        </w:rPr>
        <w:t>立方米以内，</w:t>
      </w:r>
      <w:r>
        <w:rPr>
          <w:rFonts w:ascii="Times New Roman" w:hAnsi="Times New Roman" w:eastAsia="Times New Roman" w:cs="Times New Roman"/>
          <w:spacing w:val="6"/>
          <w:sz w:val="31"/>
          <w:szCs w:val="31"/>
          <w:u w:val="single" w:color="auto"/>
        </w:rPr>
        <w:t xml:space="preserve">2035 </w:t>
      </w:r>
      <w:r>
        <w:rPr>
          <w:rFonts w:ascii="FangSong" w:hAnsi="FangSong" w:eastAsia="FangSong" w:cs="FangSong"/>
          <w:spacing w:val="6"/>
          <w:sz w:val="31"/>
          <w:szCs w:val="31"/>
          <w:u w:val="single" w:color="auto"/>
        </w:rPr>
        <w:t xml:space="preserve">年依据上级下达控制指标确定。 </w:t>
      </w:r>
    </w:p>
    <w:p>
      <w:pPr>
        <w:spacing w:before="51"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79</w:t>
      </w:r>
      <w:r>
        <w:rPr>
          <w:rFonts w:ascii="KaiTi" w:hAnsi="KaiTi" w:eastAsia="KaiTi" w:cs="KaiTi"/>
          <w:b/>
          <w:bCs/>
          <w:spacing w:val="2"/>
          <w:sz w:val="31"/>
          <w:szCs w:val="31"/>
        </w:rPr>
        <w:t>条</w:t>
      </w:r>
      <w:r>
        <w:rPr>
          <w:rFonts w:ascii="KaiTi" w:hAnsi="KaiTi" w:eastAsia="KaiTi" w:cs="KaiTi"/>
          <w:spacing w:val="7"/>
          <w:sz w:val="31"/>
          <w:szCs w:val="31"/>
        </w:rPr>
        <w:t xml:space="preserve">  </w:t>
      </w:r>
      <w:r>
        <w:rPr>
          <w:rFonts w:ascii="KaiTi" w:hAnsi="KaiTi" w:eastAsia="KaiTi" w:cs="KaiTi"/>
          <w:b/>
          <w:bCs/>
          <w:spacing w:val="2"/>
          <w:sz w:val="31"/>
          <w:szCs w:val="31"/>
        </w:rPr>
        <w:t>水资源空间保护</w:t>
      </w:r>
    </w:p>
    <w:p>
      <w:pPr>
        <w:spacing w:before="191" w:line="329" w:lineRule="auto"/>
        <w:ind w:left="21" w:firstLine="645"/>
        <w:jc w:val="both"/>
        <w:rPr>
          <w:rFonts w:ascii="FangSong" w:hAnsi="FangSong" w:eastAsia="FangSong" w:cs="FangSong"/>
          <w:sz w:val="31"/>
          <w:szCs w:val="31"/>
        </w:rPr>
      </w:pPr>
      <w:r>
        <w:rPr>
          <w:rFonts w:ascii="KaiTi" w:hAnsi="KaiTi" w:eastAsia="KaiTi" w:cs="KaiTi"/>
          <w:b/>
          <w:bCs/>
          <w:spacing w:val="9"/>
          <w:sz w:val="31"/>
          <w:szCs w:val="31"/>
        </w:rPr>
        <w:t>规范饮用水水源地保护与建设。</w:t>
      </w:r>
      <w:r>
        <w:rPr>
          <w:rFonts w:ascii="FangSong" w:hAnsi="FangSong" w:eastAsia="FangSong" w:cs="FangSong"/>
          <w:spacing w:val="9"/>
          <w:sz w:val="31"/>
          <w:szCs w:val="31"/>
        </w:rPr>
        <w:t>保留已建东山坡引水（贺</w:t>
      </w:r>
      <w:r>
        <w:rPr>
          <w:rFonts w:ascii="FangSong" w:hAnsi="FangSong" w:eastAsia="FangSong" w:cs="FangSong"/>
          <w:spacing w:val="17"/>
          <w:sz w:val="31"/>
          <w:szCs w:val="31"/>
        </w:rPr>
        <w:t xml:space="preserve"> </w:t>
      </w:r>
      <w:r>
        <w:rPr>
          <w:rFonts w:ascii="FangSong" w:hAnsi="FangSong" w:eastAsia="FangSong" w:cs="FangSong"/>
          <w:spacing w:val="23"/>
          <w:sz w:val="31"/>
          <w:szCs w:val="31"/>
        </w:rPr>
        <w:t>家湾水库）、中南部引水（龙潭水库、秦家沟水库、中庄水</w:t>
      </w:r>
      <w:r>
        <w:rPr>
          <w:rFonts w:ascii="FangSong" w:hAnsi="FangSong" w:eastAsia="FangSong" w:cs="FangSong"/>
          <w:spacing w:val="17"/>
          <w:sz w:val="31"/>
          <w:szCs w:val="31"/>
        </w:rPr>
        <w:t xml:space="preserve"> </w:t>
      </w:r>
      <w:r>
        <w:rPr>
          <w:rFonts w:ascii="FangSong" w:hAnsi="FangSong" w:eastAsia="FangSong" w:cs="FangSong"/>
          <w:spacing w:val="11"/>
          <w:sz w:val="31"/>
          <w:szCs w:val="31"/>
        </w:rPr>
        <w:t>库）、上滩水库地表水源地，海子峡水库水源地、彭堡地下水</w:t>
      </w:r>
      <w:r>
        <w:rPr>
          <w:rFonts w:ascii="FangSong" w:hAnsi="FangSong" w:eastAsia="FangSong" w:cs="FangSong"/>
          <w:spacing w:val="7"/>
          <w:sz w:val="31"/>
          <w:szCs w:val="31"/>
        </w:rPr>
        <w:t xml:space="preserve"> </w:t>
      </w:r>
      <w:r>
        <w:rPr>
          <w:rFonts w:ascii="FangSong" w:hAnsi="FangSong" w:eastAsia="FangSong" w:cs="FangSong"/>
          <w:spacing w:val="11"/>
          <w:sz w:val="31"/>
          <w:szCs w:val="31"/>
        </w:rPr>
        <w:t>源地转为应急备用水源。落实饮用水源保护区制度，一级保护</w:t>
      </w:r>
      <w:r>
        <w:rPr>
          <w:rFonts w:ascii="FangSong" w:hAnsi="FangSong" w:eastAsia="FangSong" w:cs="FangSong"/>
          <w:spacing w:val="10"/>
          <w:sz w:val="31"/>
          <w:szCs w:val="31"/>
        </w:rPr>
        <w:t xml:space="preserve"> </w:t>
      </w:r>
      <w:r>
        <w:rPr>
          <w:rFonts w:ascii="FangSong" w:hAnsi="FangSong" w:eastAsia="FangSong" w:cs="FangSong"/>
          <w:spacing w:val="11"/>
          <w:sz w:val="31"/>
          <w:szCs w:val="31"/>
        </w:rPr>
        <w:t>区内禁止新建、改建、扩建与供水设施和保护水源无关的建设</w:t>
      </w:r>
      <w:r>
        <w:rPr>
          <w:rFonts w:ascii="FangSong" w:hAnsi="FangSong" w:eastAsia="FangSong" w:cs="FangSong"/>
          <w:spacing w:val="7"/>
          <w:sz w:val="31"/>
          <w:szCs w:val="31"/>
        </w:rPr>
        <w:t xml:space="preserve"> </w:t>
      </w:r>
      <w:r>
        <w:rPr>
          <w:rFonts w:ascii="FangSong" w:hAnsi="FangSong" w:eastAsia="FangSong" w:cs="FangSong"/>
          <w:spacing w:val="11"/>
          <w:sz w:val="31"/>
          <w:szCs w:val="31"/>
        </w:rPr>
        <w:t>项目，二级保护区内禁止新建、改建、扩建排放污染物的建设</w:t>
      </w:r>
      <w:r>
        <w:rPr>
          <w:rFonts w:ascii="FangSong" w:hAnsi="FangSong" w:eastAsia="FangSong" w:cs="FangSong"/>
          <w:spacing w:val="7"/>
          <w:sz w:val="31"/>
          <w:szCs w:val="31"/>
        </w:rPr>
        <w:t xml:space="preserve"> </w:t>
      </w:r>
      <w:r>
        <w:rPr>
          <w:rFonts w:ascii="FangSong" w:hAnsi="FangSong" w:eastAsia="FangSong" w:cs="FangSong"/>
          <w:spacing w:val="-11"/>
          <w:sz w:val="31"/>
          <w:szCs w:val="31"/>
        </w:rPr>
        <w:t>项目。</w:t>
      </w:r>
    </w:p>
    <w:p>
      <w:pPr>
        <w:spacing w:before="47" w:line="323" w:lineRule="auto"/>
        <w:ind w:left="28" w:right="3" w:firstLine="655"/>
        <w:jc w:val="both"/>
        <w:rPr>
          <w:rFonts w:ascii="FangSong" w:hAnsi="FangSong" w:eastAsia="FangSong" w:cs="FangSong"/>
          <w:sz w:val="31"/>
          <w:szCs w:val="31"/>
        </w:rPr>
      </w:pPr>
      <w:r>
        <w:rPr>
          <w:rFonts w:ascii="KaiTi" w:hAnsi="KaiTi" w:eastAsia="KaiTi" w:cs="KaiTi"/>
          <w:b/>
          <w:bCs/>
          <w:spacing w:val="6"/>
          <w:sz w:val="31"/>
          <w:szCs w:val="31"/>
        </w:rPr>
        <w:t>强化水源涵养区保护。</w:t>
      </w:r>
      <w:r>
        <w:rPr>
          <w:rFonts w:ascii="KaiTi" w:hAnsi="KaiTi" w:eastAsia="KaiTi" w:cs="KaiTi"/>
          <w:spacing w:val="-70"/>
          <w:sz w:val="31"/>
          <w:szCs w:val="31"/>
        </w:rPr>
        <w:t xml:space="preserve"> </w:t>
      </w:r>
      <w:r>
        <w:rPr>
          <w:rFonts w:ascii="FangSong" w:hAnsi="FangSong" w:eastAsia="FangSong" w:cs="FangSong"/>
          <w:spacing w:val="6"/>
          <w:sz w:val="31"/>
          <w:szCs w:val="31"/>
        </w:rPr>
        <w:t>以现有自然保护地为重点，突出生</w:t>
      </w:r>
      <w:r>
        <w:rPr>
          <w:rFonts w:ascii="FangSong" w:hAnsi="FangSong" w:eastAsia="FangSong" w:cs="FangSong"/>
          <w:sz w:val="31"/>
          <w:szCs w:val="31"/>
        </w:rPr>
        <w:t xml:space="preserve"> </w:t>
      </w:r>
      <w:r>
        <w:rPr>
          <w:rFonts w:ascii="FangSong" w:hAnsi="FangSong" w:eastAsia="FangSong" w:cs="FangSong"/>
          <w:spacing w:val="11"/>
          <w:sz w:val="31"/>
          <w:szCs w:val="31"/>
        </w:rPr>
        <w:t>态保护和水源涵养，系统治理“五河”及其重要支流，加强小</w:t>
      </w:r>
      <w:r>
        <w:rPr>
          <w:rFonts w:ascii="FangSong" w:hAnsi="FangSong" w:eastAsia="FangSong" w:cs="FangSong"/>
          <w:spacing w:val="5"/>
          <w:sz w:val="31"/>
          <w:szCs w:val="31"/>
        </w:rPr>
        <w:t xml:space="preserve"> </w:t>
      </w:r>
      <w:r>
        <w:rPr>
          <w:rFonts w:ascii="FangSong" w:hAnsi="FangSong" w:eastAsia="FangSong" w:cs="FangSong"/>
          <w:spacing w:val="7"/>
          <w:sz w:val="31"/>
          <w:szCs w:val="31"/>
        </w:rPr>
        <w:t>流域综合治理，持续提升水源涵养和水土保持能力。</w:t>
      </w:r>
    </w:p>
    <w:p>
      <w:pPr>
        <w:spacing w:before="55" w:line="327" w:lineRule="auto"/>
        <w:ind w:left="21" w:right="1" w:firstLine="661"/>
        <w:jc w:val="both"/>
        <w:rPr>
          <w:rFonts w:ascii="FangSong" w:hAnsi="FangSong" w:eastAsia="FangSong" w:cs="FangSong"/>
          <w:sz w:val="31"/>
          <w:szCs w:val="31"/>
        </w:rPr>
      </w:pPr>
      <w:r>
        <w:rPr>
          <w:rFonts w:ascii="KaiTi" w:hAnsi="KaiTi" w:eastAsia="KaiTi" w:cs="KaiTi"/>
          <w:b/>
          <w:bCs/>
          <w:spacing w:val="5"/>
          <w:sz w:val="31"/>
          <w:szCs w:val="31"/>
        </w:rPr>
        <w:t>强化河湖湿地水生态空间和岸线用途管控。</w:t>
      </w:r>
      <w:r>
        <w:rPr>
          <w:rFonts w:ascii="KaiTi" w:hAnsi="KaiTi" w:eastAsia="KaiTi" w:cs="KaiTi"/>
          <w:spacing w:val="-72"/>
          <w:sz w:val="31"/>
          <w:szCs w:val="31"/>
        </w:rPr>
        <w:t xml:space="preserve"> </w:t>
      </w:r>
      <w:r>
        <w:rPr>
          <w:rFonts w:ascii="FangSong" w:hAnsi="FangSong" w:eastAsia="FangSong" w:cs="FangSong"/>
          <w:spacing w:val="5"/>
          <w:sz w:val="31"/>
          <w:szCs w:val="31"/>
        </w:rPr>
        <w:t>以“水清、河</w:t>
      </w:r>
      <w:r>
        <w:rPr>
          <w:rFonts w:ascii="FangSong" w:hAnsi="FangSong" w:eastAsia="FangSong" w:cs="FangSong"/>
          <w:sz w:val="31"/>
          <w:szCs w:val="31"/>
        </w:rPr>
        <w:t xml:space="preserve"> </w:t>
      </w:r>
      <w:r>
        <w:rPr>
          <w:rFonts w:ascii="FangSong" w:hAnsi="FangSong" w:eastAsia="FangSong" w:cs="FangSong"/>
          <w:spacing w:val="8"/>
          <w:sz w:val="31"/>
          <w:szCs w:val="31"/>
        </w:rPr>
        <w:t>畅、岸绿、景美”为目标，</w:t>
      </w:r>
      <w:r>
        <w:rPr>
          <w:rFonts w:ascii="FangSong" w:hAnsi="FangSong" w:eastAsia="FangSong" w:cs="FangSong"/>
          <w:spacing w:val="-67"/>
          <w:sz w:val="31"/>
          <w:szCs w:val="31"/>
        </w:rPr>
        <w:t xml:space="preserve"> </w:t>
      </w:r>
      <w:r>
        <w:rPr>
          <w:rFonts w:ascii="FangSong" w:hAnsi="FangSong" w:eastAsia="FangSong" w:cs="FangSong"/>
          <w:spacing w:val="8"/>
          <w:sz w:val="31"/>
          <w:szCs w:val="31"/>
        </w:rPr>
        <w:t>以水生态空间管控和岸线利用管制</w:t>
      </w:r>
      <w:r>
        <w:rPr>
          <w:rFonts w:ascii="FangSong" w:hAnsi="FangSong" w:eastAsia="FangSong" w:cs="FangSong"/>
          <w:sz w:val="31"/>
          <w:szCs w:val="31"/>
        </w:rPr>
        <w:t xml:space="preserve"> </w:t>
      </w:r>
      <w:r>
        <w:rPr>
          <w:rFonts w:ascii="FangSong" w:hAnsi="FangSong" w:eastAsia="FangSong" w:cs="FangSong"/>
          <w:spacing w:val="11"/>
          <w:sz w:val="31"/>
          <w:szCs w:val="31"/>
        </w:rPr>
        <w:t>为重点，全面推进清水河及其支流、湿地自然公园的水生态修</w:t>
      </w:r>
      <w:r>
        <w:rPr>
          <w:rFonts w:ascii="FangSong" w:hAnsi="FangSong" w:eastAsia="FangSong" w:cs="FangSong"/>
          <w:spacing w:val="7"/>
          <w:sz w:val="31"/>
          <w:szCs w:val="31"/>
        </w:rPr>
        <w:t xml:space="preserve"> </w:t>
      </w:r>
      <w:r>
        <w:rPr>
          <w:rFonts w:ascii="FangSong" w:hAnsi="FangSong" w:eastAsia="FangSong" w:cs="FangSong"/>
          <w:spacing w:val="11"/>
          <w:sz w:val="31"/>
          <w:szCs w:val="31"/>
        </w:rPr>
        <w:t>复工程，建立源头治理、全域覆盖的长效机制，精心维系河湖</w:t>
      </w:r>
      <w:r>
        <w:rPr>
          <w:rFonts w:ascii="FangSong" w:hAnsi="FangSong" w:eastAsia="FangSong" w:cs="FangSong"/>
          <w:spacing w:val="7"/>
          <w:sz w:val="31"/>
          <w:szCs w:val="31"/>
        </w:rPr>
        <w:t xml:space="preserve"> </w:t>
      </w:r>
      <w:r>
        <w:rPr>
          <w:rFonts w:ascii="FangSong" w:hAnsi="FangSong" w:eastAsia="FangSong" w:cs="FangSong"/>
          <w:spacing w:val="8"/>
          <w:sz w:val="31"/>
          <w:szCs w:val="31"/>
        </w:rPr>
        <w:t>健康，打造幸福河湖水脉。</w:t>
      </w:r>
    </w:p>
    <w:p>
      <w:pPr>
        <w:spacing w:before="315" w:line="310" w:lineRule="exact"/>
        <w:ind w:left="2296"/>
        <w:outlineLvl w:val="1"/>
        <w:rPr>
          <w:rFonts w:ascii="微软雅黑" w:hAnsi="微软雅黑" w:eastAsia="微软雅黑" w:cs="微软雅黑"/>
          <w:sz w:val="30"/>
          <w:szCs w:val="30"/>
        </w:rPr>
      </w:pPr>
      <w:bookmarkStart w:id="243" w:name="bookmark123"/>
      <w:bookmarkEnd w:id="243"/>
      <w:r>
        <w:rPr>
          <w:rFonts w:ascii="微软雅黑" w:hAnsi="微软雅黑" w:eastAsia="微软雅黑" w:cs="微软雅黑"/>
          <w:spacing w:val="14"/>
          <w:position w:val="-1"/>
          <w:sz w:val="30"/>
          <w:szCs w:val="30"/>
        </w:rPr>
        <w:t>第三节   林草资源保护与利用</w:t>
      </w:r>
    </w:p>
    <w:p>
      <w:pPr>
        <w:pStyle w:val="2"/>
        <w:spacing w:line="405" w:lineRule="auto"/>
      </w:pPr>
    </w:p>
    <w:p>
      <w:pPr>
        <w:spacing w:before="101" w:line="222" w:lineRule="auto"/>
        <w:ind w:left="44"/>
        <w:rPr>
          <w:rFonts w:ascii="KaiTi" w:hAnsi="KaiTi" w:eastAsia="KaiTi" w:cs="KaiTi"/>
          <w:sz w:val="31"/>
          <w:szCs w:val="31"/>
        </w:rPr>
      </w:pPr>
      <w:bookmarkStart w:id="244" w:name="bookmark124"/>
      <w:bookmarkEnd w:id="244"/>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80</w:t>
      </w:r>
      <w:r>
        <w:rPr>
          <w:rFonts w:ascii="KaiTi" w:hAnsi="KaiTi" w:eastAsia="KaiTi" w:cs="KaiTi"/>
          <w:b/>
          <w:bCs/>
          <w:spacing w:val="3"/>
          <w:sz w:val="31"/>
          <w:szCs w:val="31"/>
        </w:rPr>
        <w:t>条</w:t>
      </w:r>
      <w:r>
        <w:rPr>
          <w:rFonts w:ascii="KaiTi" w:hAnsi="KaiTi" w:eastAsia="KaiTi" w:cs="KaiTi"/>
          <w:spacing w:val="159"/>
          <w:sz w:val="31"/>
          <w:szCs w:val="31"/>
        </w:rPr>
        <w:t xml:space="preserve"> </w:t>
      </w:r>
      <w:r>
        <w:rPr>
          <w:rFonts w:ascii="KaiTi" w:hAnsi="KaiTi" w:eastAsia="KaiTi" w:cs="KaiTi"/>
          <w:b/>
          <w:bCs/>
          <w:spacing w:val="3"/>
          <w:sz w:val="31"/>
          <w:szCs w:val="31"/>
        </w:rPr>
        <w:t>林草资源保护目标</w:t>
      </w:r>
    </w:p>
    <w:p>
      <w:pPr>
        <w:spacing w:line="222" w:lineRule="auto"/>
        <w:rPr>
          <w:rFonts w:ascii="KaiTi" w:hAnsi="KaiTi" w:eastAsia="KaiTi" w:cs="KaiTi"/>
          <w:sz w:val="31"/>
          <w:szCs w:val="31"/>
        </w:rPr>
        <w:sectPr>
          <w:footerReference r:id="rId99" w:type="default"/>
          <w:pgSz w:w="11907" w:h="16839"/>
          <w:pgMar w:top="1431" w:right="1413" w:bottom="1443" w:left="1785" w:header="0" w:footer="1229" w:gutter="0"/>
          <w:cols w:space="720" w:num="1"/>
        </w:sectPr>
      </w:pPr>
    </w:p>
    <w:p>
      <w:pPr>
        <w:spacing w:before="182" w:line="325" w:lineRule="auto"/>
        <w:ind w:left="20" w:firstLine="666"/>
        <w:jc w:val="both"/>
        <w:rPr>
          <w:rFonts w:ascii="FangSong" w:hAnsi="FangSong" w:eastAsia="FangSong" w:cs="FangSong"/>
          <w:sz w:val="31"/>
          <w:szCs w:val="31"/>
        </w:rPr>
      </w:pPr>
      <w:r>
        <w:rPr>
          <w:rFonts w:ascii="FangSong" w:hAnsi="FangSong" w:eastAsia="FangSong" w:cs="FangSong"/>
          <w:spacing w:val="4"/>
          <w:sz w:val="31"/>
          <w:szCs w:val="31"/>
        </w:rPr>
        <w:t xml:space="preserve">至 </w:t>
      </w:r>
      <w:r>
        <w:rPr>
          <w:rFonts w:ascii="Times New Roman" w:hAnsi="Times New Roman" w:eastAsia="Times New Roman" w:cs="Times New Roman"/>
          <w:spacing w:val="4"/>
          <w:sz w:val="31"/>
          <w:szCs w:val="31"/>
        </w:rPr>
        <w:t>2025</w:t>
      </w:r>
      <w:r>
        <w:rPr>
          <w:rFonts w:ascii="Times New Roman" w:hAnsi="Times New Roman" w:eastAsia="Times New Roman" w:cs="Times New Roman"/>
          <w:spacing w:val="41"/>
          <w:sz w:val="31"/>
          <w:szCs w:val="31"/>
        </w:rPr>
        <w:t xml:space="preserve"> </w:t>
      </w:r>
      <w:r>
        <w:rPr>
          <w:rFonts w:ascii="FangSong" w:hAnsi="FangSong" w:eastAsia="FangSong" w:cs="FangSong"/>
          <w:spacing w:val="4"/>
          <w:sz w:val="31"/>
          <w:szCs w:val="31"/>
        </w:rPr>
        <w:t xml:space="preserve">年，原州区森林覆盖率达到 </w:t>
      </w:r>
      <w:r>
        <w:rPr>
          <w:rFonts w:ascii="Times New Roman" w:hAnsi="Times New Roman" w:eastAsia="Times New Roman" w:cs="Times New Roman"/>
          <w:spacing w:val="4"/>
          <w:sz w:val="31"/>
          <w:szCs w:val="31"/>
        </w:rPr>
        <w:t>11.65%</w:t>
      </w:r>
      <w:r>
        <w:rPr>
          <w:rFonts w:ascii="FangSong" w:hAnsi="FangSong" w:eastAsia="FangSong" w:cs="FangSong"/>
          <w:spacing w:val="3"/>
          <w:sz w:val="31"/>
          <w:szCs w:val="31"/>
        </w:rPr>
        <w:t>，草原综合植</w:t>
      </w:r>
      <w:r>
        <w:rPr>
          <w:rFonts w:ascii="FangSong" w:hAnsi="FangSong" w:eastAsia="FangSong" w:cs="FangSong"/>
          <w:sz w:val="31"/>
          <w:szCs w:val="31"/>
        </w:rPr>
        <w:t xml:space="preserve"> </w:t>
      </w:r>
      <w:r>
        <w:rPr>
          <w:rFonts w:ascii="FangSong" w:hAnsi="FangSong" w:eastAsia="FangSong" w:cs="FangSong"/>
          <w:spacing w:val="17"/>
          <w:sz w:val="31"/>
          <w:szCs w:val="31"/>
        </w:rPr>
        <w:t xml:space="preserve">被盖度达到 </w:t>
      </w:r>
      <w:r>
        <w:rPr>
          <w:rFonts w:ascii="Times New Roman" w:hAnsi="Times New Roman" w:eastAsia="Times New Roman" w:cs="Times New Roman"/>
          <w:spacing w:val="17"/>
          <w:sz w:val="31"/>
          <w:szCs w:val="31"/>
        </w:rPr>
        <w:t>86.74%</w:t>
      </w:r>
      <w:r>
        <w:rPr>
          <w:rFonts w:ascii="FangSong" w:hAnsi="FangSong" w:eastAsia="FangSong" w:cs="FangSong"/>
          <w:spacing w:val="17"/>
          <w:sz w:val="31"/>
          <w:szCs w:val="31"/>
        </w:rPr>
        <w:t>。</w:t>
      </w:r>
      <w:r>
        <w:rPr>
          <w:rFonts w:ascii="FangSong" w:hAnsi="FangSong" w:eastAsia="FangSong" w:cs="FangSong"/>
          <w:spacing w:val="-57"/>
          <w:sz w:val="31"/>
          <w:szCs w:val="31"/>
        </w:rPr>
        <w:t xml:space="preserve"> </w:t>
      </w:r>
      <w:r>
        <w:rPr>
          <w:rFonts w:ascii="FangSong" w:hAnsi="FangSong" w:eastAsia="FangSong" w:cs="FangSong"/>
          <w:spacing w:val="17"/>
          <w:sz w:val="31"/>
          <w:szCs w:val="31"/>
        </w:rPr>
        <w:t xml:space="preserve">至 </w:t>
      </w:r>
      <w:r>
        <w:rPr>
          <w:rFonts w:ascii="Times New Roman" w:hAnsi="Times New Roman" w:eastAsia="Times New Roman" w:cs="Times New Roman"/>
          <w:spacing w:val="17"/>
          <w:sz w:val="31"/>
          <w:szCs w:val="31"/>
        </w:rPr>
        <w:t xml:space="preserve">2035  </w:t>
      </w:r>
      <w:r>
        <w:rPr>
          <w:rFonts w:ascii="FangSong" w:hAnsi="FangSong" w:eastAsia="FangSong" w:cs="FangSong"/>
          <w:spacing w:val="17"/>
          <w:sz w:val="31"/>
          <w:szCs w:val="31"/>
        </w:rPr>
        <w:t>年，</w:t>
      </w:r>
      <w:r>
        <w:rPr>
          <w:rFonts w:ascii="FangSong" w:hAnsi="FangSong" w:eastAsia="FangSong" w:cs="FangSong"/>
          <w:spacing w:val="-68"/>
          <w:sz w:val="31"/>
          <w:szCs w:val="31"/>
        </w:rPr>
        <w:t xml:space="preserve"> </w:t>
      </w:r>
      <w:r>
        <w:rPr>
          <w:rFonts w:ascii="FangSong" w:hAnsi="FangSong" w:eastAsia="FangSong" w:cs="FangSong"/>
          <w:spacing w:val="17"/>
          <w:sz w:val="31"/>
          <w:szCs w:val="31"/>
        </w:rPr>
        <w:t>原州区森林覆盖率达到</w:t>
      </w:r>
      <w:r>
        <w:rPr>
          <w:rFonts w:ascii="FangSong" w:hAnsi="FangSong" w:eastAsia="FangSong" w:cs="FangSong"/>
          <w:sz w:val="31"/>
          <w:szCs w:val="31"/>
        </w:rPr>
        <w:t xml:space="preserve"> </w:t>
      </w:r>
      <w:r>
        <w:rPr>
          <w:rFonts w:ascii="Times New Roman" w:hAnsi="Times New Roman" w:eastAsia="Times New Roman" w:cs="Times New Roman"/>
          <w:spacing w:val="8"/>
          <w:sz w:val="31"/>
          <w:szCs w:val="31"/>
        </w:rPr>
        <w:t>20.88%</w:t>
      </w:r>
      <w:r>
        <w:rPr>
          <w:rFonts w:ascii="FangSong" w:hAnsi="FangSong" w:eastAsia="FangSong" w:cs="FangSong"/>
          <w:spacing w:val="8"/>
          <w:sz w:val="31"/>
          <w:szCs w:val="31"/>
        </w:rPr>
        <w:t xml:space="preserve">，草原综合植被盖度达到 </w:t>
      </w:r>
      <w:r>
        <w:rPr>
          <w:rFonts w:ascii="Times New Roman" w:hAnsi="Times New Roman" w:eastAsia="Times New Roman" w:cs="Times New Roman"/>
          <w:spacing w:val="8"/>
          <w:sz w:val="31"/>
          <w:szCs w:val="31"/>
        </w:rPr>
        <w:t>87.7</w:t>
      </w:r>
      <w:r>
        <w:rPr>
          <w:rFonts w:ascii="Times New Roman" w:hAnsi="Times New Roman" w:eastAsia="Times New Roman" w:cs="Times New Roman"/>
          <w:spacing w:val="7"/>
          <w:sz w:val="31"/>
          <w:szCs w:val="31"/>
        </w:rPr>
        <w:t>4%</w:t>
      </w:r>
      <w:r>
        <w:rPr>
          <w:rFonts w:ascii="FangSong" w:hAnsi="FangSong" w:eastAsia="FangSong" w:cs="FangSong"/>
          <w:spacing w:val="7"/>
          <w:sz w:val="31"/>
          <w:szCs w:val="31"/>
        </w:rPr>
        <w:t>以上， 湿地保护率达</w:t>
      </w:r>
      <w:r>
        <w:rPr>
          <w:rFonts w:ascii="FangSong" w:hAnsi="FangSong" w:eastAsia="FangSong" w:cs="FangSong"/>
          <w:sz w:val="31"/>
          <w:szCs w:val="31"/>
        </w:rPr>
        <w:t xml:space="preserve"> </w:t>
      </w:r>
      <w:r>
        <w:rPr>
          <w:rFonts w:ascii="FangSong" w:hAnsi="FangSong" w:eastAsia="FangSong" w:cs="FangSong"/>
          <w:spacing w:val="-1"/>
          <w:sz w:val="31"/>
          <w:szCs w:val="31"/>
        </w:rPr>
        <w:t>到</w:t>
      </w:r>
      <w:r>
        <w:rPr>
          <w:rFonts w:ascii="FangSong" w:hAnsi="FangSong" w:eastAsia="FangSong" w:cs="FangSong"/>
          <w:spacing w:val="-67"/>
          <w:sz w:val="31"/>
          <w:szCs w:val="31"/>
        </w:rPr>
        <w:t xml:space="preserve"> </w:t>
      </w:r>
      <w:r>
        <w:rPr>
          <w:rFonts w:ascii="Times New Roman" w:hAnsi="Times New Roman" w:eastAsia="Times New Roman" w:cs="Times New Roman"/>
          <w:spacing w:val="-1"/>
          <w:sz w:val="31"/>
          <w:szCs w:val="31"/>
        </w:rPr>
        <w:t>21.9%</w:t>
      </w:r>
      <w:r>
        <w:rPr>
          <w:rFonts w:ascii="FangSong" w:hAnsi="FangSong" w:eastAsia="FangSong" w:cs="FangSong"/>
          <w:spacing w:val="-1"/>
          <w:sz w:val="31"/>
          <w:szCs w:val="31"/>
        </w:rPr>
        <w:t>以上。</w:t>
      </w:r>
    </w:p>
    <w:p>
      <w:pPr>
        <w:spacing w:before="57" w:line="222"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81</w:t>
      </w:r>
      <w:r>
        <w:rPr>
          <w:rFonts w:ascii="KaiTi" w:hAnsi="KaiTi" w:eastAsia="KaiTi" w:cs="KaiTi"/>
          <w:b/>
          <w:bCs/>
          <w:spacing w:val="4"/>
          <w:sz w:val="31"/>
          <w:szCs w:val="31"/>
        </w:rPr>
        <w:t>条</w:t>
      </w:r>
      <w:r>
        <w:rPr>
          <w:rFonts w:ascii="KaiTi" w:hAnsi="KaiTi" w:eastAsia="KaiTi" w:cs="KaiTi"/>
          <w:spacing w:val="152"/>
          <w:sz w:val="31"/>
          <w:szCs w:val="31"/>
        </w:rPr>
        <w:t xml:space="preserve"> </w:t>
      </w:r>
      <w:r>
        <w:rPr>
          <w:rFonts w:ascii="KaiTi" w:hAnsi="KaiTi" w:eastAsia="KaiTi" w:cs="KaiTi"/>
          <w:b/>
          <w:bCs/>
          <w:spacing w:val="4"/>
          <w:sz w:val="31"/>
          <w:szCs w:val="31"/>
        </w:rPr>
        <w:t>林草资源保护与利用</w:t>
      </w:r>
    </w:p>
    <w:p>
      <w:pPr>
        <w:spacing w:before="190" w:line="323" w:lineRule="auto"/>
        <w:ind w:left="28" w:firstLine="669"/>
        <w:jc w:val="both"/>
        <w:rPr>
          <w:rFonts w:ascii="FangSong" w:hAnsi="FangSong" w:eastAsia="FangSong" w:cs="FangSong"/>
          <w:sz w:val="31"/>
          <w:szCs w:val="31"/>
        </w:rPr>
      </w:pPr>
      <w:r>
        <w:rPr>
          <w:rFonts w:ascii="KaiTi" w:hAnsi="KaiTi" w:eastAsia="KaiTi" w:cs="KaiTi"/>
          <w:b/>
          <w:bCs/>
          <w:spacing w:val="6"/>
          <w:sz w:val="31"/>
          <w:szCs w:val="31"/>
        </w:rPr>
        <w:t>明确林草资源空间布局，加强生态保护修复，提升生态效</w:t>
      </w:r>
      <w:r>
        <w:rPr>
          <w:rFonts w:ascii="KaiTi" w:hAnsi="KaiTi" w:eastAsia="KaiTi" w:cs="KaiTi"/>
          <w:spacing w:val="18"/>
          <w:sz w:val="31"/>
          <w:szCs w:val="31"/>
        </w:rPr>
        <w:t xml:space="preserve"> </w:t>
      </w:r>
      <w:r>
        <w:rPr>
          <w:rFonts w:ascii="KaiTi" w:hAnsi="KaiTi" w:eastAsia="KaiTi" w:cs="KaiTi"/>
          <w:b/>
          <w:bCs/>
          <w:spacing w:val="4"/>
          <w:sz w:val="31"/>
          <w:szCs w:val="31"/>
        </w:rPr>
        <w:t>益。</w:t>
      </w:r>
      <w:r>
        <w:rPr>
          <w:rFonts w:ascii="FangSong" w:hAnsi="FangSong" w:eastAsia="FangSong" w:cs="FangSong"/>
          <w:spacing w:val="4"/>
          <w:sz w:val="31"/>
          <w:szCs w:val="31"/>
        </w:rPr>
        <w:t>至</w:t>
      </w:r>
      <w:r>
        <w:rPr>
          <w:rFonts w:ascii="FangSong" w:hAnsi="FangSong" w:eastAsia="FangSong" w:cs="FangSong"/>
          <w:spacing w:val="-33"/>
          <w:sz w:val="31"/>
          <w:szCs w:val="31"/>
        </w:rPr>
        <w:t xml:space="preserve"> </w:t>
      </w:r>
      <w:r>
        <w:rPr>
          <w:rFonts w:ascii="Times New Roman" w:hAnsi="Times New Roman" w:eastAsia="Times New Roman" w:cs="Times New Roman"/>
          <w:spacing w:val="4"/>
          <w:sz w:val="31"/>
          <w:szCs w:val="31"/>
        </w:rPr>
        <w:t>2035</w:t>
      </w:r>
      <w:r>
        <w:rPr>
          <w:rFonts w:ascii="Times New Roman" w:hAnsi="Times New Roman" w:eastAsia="Times New Roman" w:cs="Times New Roman"/>
          <w:spacing w:val="31"/>
          <w:sz w:val="31"/>
          <w:szCs w:val="31"/>
        </w:rPr>
        <w:t xml:space="preserve"> </w:t>
      </w:r>
      <w:r>
        <w:rPr>
          <w:rFonts w:ascii="FangSong" w:hAnsi="FangSong" w:eastAsia="FangSong" w:cs="FangSong"/>
          <w:spacing w:val="4"/>
          <w:sz w:val="31"/>
          <w:szCs w:val="31"/>
        </w:rPr>
        <w:t xml:space="preserve">年，林地面积 </w:t>
      </w:r>
      <w:r>
        <w:rPr>
          <w:rFonts w:ascii="Times New Roman" w:hAnsi="Times New Roman" w:eastAsia="Times New Roman" w:cs="Times New Roman"/>
          <w:spacing w:val="4"/>
          <w:sz w:val="31"/>
          <w:szCs w:val="31"/>
        </w:rPr>
        <w:t>831.65</w:t>
      </w:r>
      <w:r>
        <w:rPr>
          <w:rFonts w:ascii="Times New Roman" w:hAnsi="Times New Roman" w:eastAsia="Times New Roman" w:cs="Times New Roman"/>
          <w:spacing w:val="34"/>
          <w:sz w:val="31"/>
          <w:szCs w:val="31"/>
        </w:rPr>
        <w:t xml:space="preserve"> </w:t>
      </w:r>
      <w:r>
        <w:rPr>
          <w:rFonts w:ascii="FangSong" w:hAnsi="FangSong" w:eastAsia="FangSong" w:cs="FangSong"/>
          <w:spacing w:val="4"/>
          <w:sz w:val="31"/>
          <w:szCs w:val="31"/>
        </w:rPr>
        <w:t>平方千米，草地面积</w:t>
      </w:r>
      <w:r>
        <w:rPr>
          <w:rFonts w:ascii="FangSong" w:hAnsi="FangSong" w:eastAsia="FangSong" w:cs="FangSong"/>
          <w:spacing w:val="-25"/>
          <w:sz w:val="31"/>
          <w:szCs w:val="31"/>
        </w:rPr>
        <w:t xml:space="preserve"> </w:t>
      </w:r>
      <w:r>
        <w:rPr>
          <w:rFonts w:ascii="Times New Roman" w:hAnsi="Times New Roman" w:eastAsia="Times New Roman" w:cs="Times New Roman"/>
          <w:spacing w:val="4"/>
          <w:sz w:val="31"/>
          <w:szCs w:val="31"/>
        </w:rPr>
        <w:t>62</w:t>
      </w:r>
      <w:r>
        <w:rPr>
          <w:rFonts w:ascii="Times New Roman" w:hAnsi="Times New Roman" w:eastAsia="Times New Roman" w:cs="Times New Roman"/>
          <w:spacing w:val="3"/>
          <w:sz w:val="31"/>
          <w:szCs w:val="31"/>
        </w:rPr>
        <w:t>5.53</w:t>
      </w:r>
      <w:r>
        <w:rPr>
          <w:rFonts w:ascii="Times New Roman" w:hAnsi="Times New Roman" w:eastAsia="Times New Roman" w:cs="Times New Roman"/>
          <w:sz w:val="31"/>
          <w:szCs w:val="31"/>
        </w:rPr>
        <w:t xml:space="preserve"> </w:t>
      </w:r>
      <w:r>
        <w:rPr>
          <w:rFonts w:ascii="FangSong" w:hAnsi="FangSong" w:eastAsia="FangSong" w:cs="FangSong"/>
          <w:spacing w:val="4"/>
          <w:sz w:val="31"/>
          <w:szCs w:val="31"/>
        </w:rPr>
        <w:t>平方千米。</w:t>
      </w:r>
    </w:p>
    <w:p>
      <w:pPr>
        <w:spacing w:before="53" w:line="329" w:lineRule="auto"/>
        <w:ind w:left="23" w:right="5" w:firstLine="654"/>
        <w:rPr>
          <w:rFonts w:ascii="FangSong" w:hAnsi="FangSong" w:eastAsia="FangSong" w:cs="FangSong"/>
          <w:sz w:val="31"/>
          <w:szCs w:val="31"/>
        </w:rPr>
      </w:pPr>
      <w:r>
        <w:rPr>
          <w:rFonts w:ascii="FangSong" w:hAnsi="FangSong" w:eastAsia="FangSong" w:cs="FangSong"/>
          <w:spacing w:val="10"/>
          <w:sz w:val="31"/>
          <w:szCs w:val="31"/>
        </w:rPr>
        <w:t>规划新增林地主要为生态公益林、已退耕还林区域、自然</w:t>
      </w:r>
      <w:r>
        <w:rPr>
          <w:rFonts w:ascii="FangSong" w:hAnsi="FangSong" w:eastAsia="FangSong" w:cs="FangSong"/>
          <w:spacing w:val="16"/>
          <w:sz w:val="31"/>
          <w:szCs w:val="31"/>
        </w:rPr>
        <w:t xml:space="preserve"> </w:t>
      </w:r>
      <w:r>
        <w:rPr>
          <w:rFonts w:ascii="FangSong" w:hAnsi="FangSong" w:eastAsia="FangSong" w:cs="FangSong"/>
          <w:spacing w:val="11"/>
          <w:sz w:val="31"/>
          <w:szCs w:val="31"/>
        </w:rPr>
        <w:t>保护地核心保护区、生态移民迁出区等范围内的可植树造林区</w:t>
      </w:r>
      <w:r>
        <w:rPr>
          <w:rFonts w:ascii="FangSong" w:hAnsi="FangSong" w:eastAsia="FangSong" w:cs="FangSong"/>
          <w:spacing w:val="7"/>
          <w:sz w:val="31"/>
          <w:szCs w:val="31"/>
        </w:rPr>
        <w:t xml:space="preserve"> </w:t>
      </w:r>
      <w:r>
        <w:rPr>
          <w:rFonts w:ascii="FangSong" w:hAnsi="FangSong" w:eastAsia="FangSong" w:cs="FangSong"/>
          <w:spacing w:val="8"/>
          <w:sz w:val="31"/>
          <w:szCs w:val="31"/>
        </w:rPr>
        <w:t>域，</w:t>
      </w:r>
      <w:r>
        <w:rPr>
          <w:rFonts w:ascii="FangSong" w:hAnsi="FangSong" w:eastAsia="FangSong" w:cs="FangSong"/>
          <w:spacing w:val="-68"/>
          <w:sz w:val="31"/>
          <w:szCs w:val="31"/>
        </w:rPr>
        <w:t xml:space="preserve"> </w:t>
      </w:r>
      <w:r>
        <w:rPr>
          <w:rFonts w:ascii="FangSong" w:hAnsi="FangSong" w:eastAsia="FangSong" w:cs="FangSong"/>
          <w:spacing w:val="8"/>
          <w:sz w:val="31"/>
          <w:szCs w:val="31"/>
        </w:rPr>
        <w:t>以生态公益林范围内林地增补为主。包含部分退耕还林区</w:t>
      </w:r>
      <w:r>
        <w:rPr>
          <w:rFonts w:ascii="FangSong" w:hAnsi="FangSong" w:eastAsia="FangSong" w:cs="FangSong"/>
          <w:sz w:val="31"/>
          <w:szCs w:val="31"/>
        </w:rPr>
        <w:t xml:space="preserve"> </w:t>
      </w:r>
      <w:r>
        <w:rPr>
          <w:rFonts w:ascii="FangSong" w:hAnsi="FangSong" w:eastAsia="FangSong" w:cs="FangSong"/>
          <w:spacing w:val="11"/>
          <w:sz w:val="31"/>
          <w:szCs w:val="31"/>
        </w:rPr>
        <w:t>域，主要分布于公益林、自然保护地核心区范围。规划新增林</w:t>
      </w:r>
      <w:r>
        <w:rPr>
          <w:rFonts w:ascii="FangSong" w:hAnsi="FangSong" w:eastAsia="FangSong" w:cs="FangSong"/>
          <w:spacing w:val="6"/>
          <w:sz w:val="31"/>
          <w:szCs w:val="31"/>
        </w:rPr>
        <w:t xml:space="preserve"> </w:t>
      </w:r>
      <w:r>
        <w:rPr>
          <w:rFonts w:ascii="FangSong" w:hAnsi="FangSong" w:eastAsia="FangSong" w:cs="FangSong"/>
          <w:spacing w:val="11"/>
          <w:sz w:val="31"/>
          <w:szCs w:val="31"/>
        </w:rPr>
        <w:t>地主要分布在炭山乡、寨科乡、头营镇、官厅镇、河川乡、开</w:t>
      </w:r>
      <w:r>
        <w:rPr>
          <w:rFonts w:ascii="FangSong" w:hAnsi="FangSong" w:eastAsia="FangSong" w:cs="FangSong"/>
          <w:spacing w:val="6"/>
          <w:sz w:val="31"/>
          <w:szCs w:val="31"/>
        </w:rPr>
        <w:t xml:space="preserve"> </w:t>
      </w:r>
      <w:r>
        <w:rPr>
          <w:rFonts w:ascii="FangSong" w:hAnsi="FangSong" w:eastAsia="FangSong" w:cs="FangSong"/>
          <w:spacing w:val="11"/>
          <w:sz w:val="31"/>
          <w:szCs w:val="31"/>
        </w:rPr>
        <w:t>城镇、张易镇等区域。规划减少的草地主要是用于上述空间内</w:t>
      </w:r>
      <w:r>
        <w:rPr>
          <w:rFonts w:ascii="FangSong" w:hAnsi="FangSong" w:eastAsia="FangSong" w:cs="FangSong"/>
          <w:spacing w:val="6"/>
          <w:sz w:val="31"/>
          <w:szCs w:val="31"/>
        </w:rPr>
        <w:t xml:space="preserve"> </w:t>
      </w:r>
      <w:r>
        <w:rPr>
          <w:rFonts w:ascii="FangSong" w:hAnsi="FangSong" w:eastAsia="FangSong" w:cs="FangSong"/>
          <w:spacing w:val="7"/>
          <w:sz w:val="31"/>
          <w:szCs w:val="31"/>
        </w:rPr>
        <w:t>的人工牧草地和其他草地的未成林抚育提升。</w:t>
      </w:r>
    </w:p>
    <w:p>
      <w:pPr>
        <w:spacing w:before="54" w:line="328" w:lineRule="auto"/>
        <w:ind w:left="25" w:firstLine="637"/>
        <w:rPr>
          <w:rFonts w:ascii="FangSong" w:hAnsi="FangSong" w:eastAsia="FangSong" w:cs="FangSong"/>
          <w:sz w:val="31"/>
          <w:szCs w:val="31"/>
        </w:rPr>
      </w:pPr>
      <w:r>
        <w:rPr>
          <w:rFonts w:ascii="KaiTi" w:hAnsi="KaiTi" w:eastAsia="KaiTi" w:cs="KaiTi"/>
          <w:b/>
          <w:bCs/>
          <w:spacing w:val="9"/>
          <w:sz w:val="31"/>
          <w:szCs w:val="31"/>
        </w:rPr>
        <w:t>加强天然林和生态公益林保护。</w:t>
      </w:r>
      <w:r>
        <w:rPr>
          <w:rFonts w:ascii="FangSong" w:hAnsi="FangSong" w:eastAsia="FangSong" w:cs="FangSong"/>
          <w:spacing w:val="9"/>
          <w:sz w:val="31"/>
          <w:szCs w:val="31"/>
        </w:rPr>
        <w:t xml:space="preserve">至 </w:t>
      </w:r>
      <w:r>
        <w:rPr>
          <w:rFonts w:ascii="Times New Roman" w:hAnsi="Times New Roman" w:eastAsia="Times New Roman" w:cs="Times New Roman"/>
          <w:spacing w:val="9"/>
          <w:sz w:val="31"/>
          <w:szCs w:val="31"/>
        </w:rPr>
        <w:t>2035</w:t>
      </w:r>
      <w:r>
        <w:rPr>
          <w:rFonts w:ascii="Times New Roman" w:hAnsi="Times New Roman" w:eastAsia="Times New Roman" w:cs="Times New Roman"/>
          <w:spacing w:val="77"/>
          <w:sz w:val="31"/>
          <w:szCs w:val="31"/>
        </w:rPr>
        <w:t xml:space="preserve"> </w:t>
      </w:r>
      <w:r>
        <w:rPr>
          <w:rFonts w:ascii="FangSong" w:hAnsi="FangSong" w:eastAsia="FangSong" w:cs="FangSong"/>
          <w:spacing w:val="9"/>
          <w:sz w:val="31"/>
          <w:szCs w:val="31"/>
        </w:rPr>
        <w:t>年，原州区生态</w:t>
      </w:r>
      <w:r>
        <w:rPr>
          <w:rFonts w:ascii="FangSong" w:hAnsi="FangSong" w:eastAsia="FangSong" w:cs="FangSong"/>
          <w:sz w:val="31"/>
          <w:szCs w:val="31"/>
        </w:rPr>
        <w:t xml:space="preserve"> </w:t>
      </w:r>
      <w:r>
        <w:rPr>
          <w:rFonts w:ascii="FangSong" w:hAnsi="FangSong" w:eastAsia="FangSong" w:cs="FangSong"/>
          <w:spacing w:val="6"/>
          <w:sz w:val="31"/>
          <w:szCs w:val="31"/>
        </w:rPr>
        <w:t>公益林保护面积</w:t>
      </w:r>
      <w:r>
        <w:rPr>
          <w:rFonts w:ascii="FangSong" w:hAnsi="FangSong" w:eastAsia="FangSong" w:cs="FangSong"/>
          <w:spacing w:val="-57"/>
          <w:sz w:val="31"/>
          <w:szCs w:val="31"/>
        </w:rPr>
        <w:t xml:space="preserve"> </w:t>
      </w:r>
      <w:r>
        <w:rPr>
          <w:rFonts w:ascii="Times New Roman" w:hAnsi="Times New Roman" w:eastAsia="Times New Roman" w:cs="Times New Roman"/>
          <w:spacing w:val="6"/>
          <w:sz w:val="31"/>
          <w:szCs w:val="31"/>
        </w:rPr>
        <w:t xml:space="preserve">650.28 </w:t>
      </w:r>
      <w:r>
        <w:rPr>
          <w:rFonts w:ascii="FangSong" w:hAnsi="FangSong" w:eastAsia="FangSong" w:cs="FangSong"/>
          <w:spacing w:val="6"/>
          <w:sz w:val="31"/>
          <w:szCs w:val="31"/>
        </w:rPr>
        <w:t>平方千米，其中天保公益林面积</w:t>
      </w:r>
      <w:r>
        <w:rPr>
          <w:rFonts w:ascii="FangSong" w:hAnsi="FangSong" w:eastAsia="FangSong" w:cs="FangSong"/>
          <w:spacing w:val="-73"/>
          <w:sz w:val="31"/>
          <w:szCs w:val="31"/>
        </w:rPr>
        <w:t xml:space="preserve"> </w:t>
      </w:r>
      <w:r>
        <w:rPr>
          <w:rFonts w:ascii="Times New Roman" w:hAnsi="Times New Roman" w:eastAsia="Times New Roman" w:cs="Times New Roman"/>
          <w:spacing w:val="6"/>
          <w:sz w:val="31"/>
          <w:szCs w:val="31"/>
        </w:rPr>
        <w:t>249.51</w:t>
      </w:r>
      <w:r>
        <w:rPr>
          <w:rFonts w:ascii="Times New Roman" w:hAnsi="Times New Roman" w:eastAsia="Times New Roman" w:cs="Times New Roman"/>
          <w:sz w:val="31"/>
          <w:szCs w:val="31"/>
        </w:rPr>
        <w:t xml:space="preserve"> </w:t>
      </w:r>
      <w:r>
        <w:rPr>
          <w:rFonts w:ascii="FangSong" w:hAnsi="FangSong" w:eastAsia="FangSong" w:cs="FangSong"/>
          <w:spacing w:val="8"/>
          <w:sz w:val="31"/>
          <w:szCs w:val="31"/>
        </w:rPr>
        <w:t>公顷。明确保护范围与目标，纳入统一管护体系，</w:t>
      </w:r>
      <w:r>
        <w:rPr>
          <w:rFonts w:ascii="FangSong" w:hAnsi="FangSong" w:eastAsia="FangSong" w:cs="FangSong"/>
          <w:spacing w:val="-70"/>
          <w:sz w:val="31"/>
          <w:szCs w:val="31"/>
        </w:rPr>
        <w:t xml:space="preserve"> </w:t>
      </w:r>
      <w:r>
        <w:rPr>
          <w:rFonts w:ascii="FangSong" w:hAnsi="FangSong" w:eastAsia="FangSong" w:cs="FangSong"/>
          <w:spacing w:val="8"/>
          <w:sz w:val="31"/>
          <w:szCs w:val="31"/>
        </w:rPr>
        <w:t>以自然封育</w:t>
      </w:r>
      <w:r>
        <w:rPr>
          <w:rFonts w:ascii="FangSong" w:hAnsi="FangSong" w:eastAsia="FangSong" w:cs="FangSong"/>
          <w:sz w:val="31"/>
          <w:szCs w:val="31"/>
        </w:rPr>
        <w:t xml:space="preserve"> </w:t>
      </w:r>
      <w:r>
        <w:rPr>
          <w:rFonts w:ascii="FangSong" w:hAnsi="FangSong" w:eastAsia="FangSong" w:cs="FangSong"/>
          <w:spacing w:val="11"/>
          <w:sz w:val="31"/>
          <w:szCs w:val="31"/>
        </w:rPr>
        <w:t>为主，确保现有天然林、生态公益林面积不减少，适当增加天</w:t>
      </w:r>
      <w:r>
        <w:rPr>
          <w:rFonts w:ascii="FangSong" w:hAnsi="FangSong" w:eastAsia="FangSong" w:cs="FangSong"/>
          <w:spacing w:val="4"/>
          <w:sz w:val="31"/>
          <w:szCs w:val="31"/>
        </w:rPr>
        <w:t xml:space="preserve"> </w:t>
      </w:r>
      <w:r>
        <w:rPr>
          <w:rFonts w:ascii="FangSong" w:hAnsi="FangSong" w:eastAsia="FangSong" w:cs="FangSong"/>
          <w:spacing w:val="11"/>
          <w:sz w:val="31"/>
          <w:szCs w:val="31"/>
        </w:rPr>
        <w:t>然林资源总量；强化天然中幼林抚育，开展</w:t>
      </w:r>
      <w:r>
        <w:rPr>
          <w:rFonts w:ascii="FangSong" w:hAnsi="FangSong" w:eastAsia="FangSong" w:cs="FangSong"/>
          <w:spacing w:val="10"/>
          <w:sz w:val="31"/>
          <w:szCs w:val="31"/>
        </w:rPr>
        <w:t>退化次生林修复，</w:t>
      </w:r>
      <w:r>
        <w:rPr>
          <w:rFonts w:ascii="FangSong" w:hAnsi="FangSong" w:eastAsia="FangSong" w:cs="FangSong"/>
          <w:sz w:val="31"/>
          <w:szCs w:val="31"/>
        </w:rPr>
        <w:t xml:space="preserve"> </w:t>
      </w:r>
      <w:r>
        <w:rPr>
          <w:rFonts w:ascii="FangSong" w:hAnsi="FangSong" w:eastAsia="FangSong" w:cs="FangSong"/>
          <w:spacing w:val="8"/>
          <w:sz w:val="31"/>
          <w:szCs w:val="31"/>
        </w:rPr>
        <w:t>通过补植补造恢复重建改善次生林地环境。</w:t>
      </w:r>
    </w:p>
    <w:p>
      <w:pPr>
        <w:spacing w:before="54" w:line="323" w:lineRule="auto"/>
        <w:ind w:left="24" w:right="3" w:firstLine="638"/>
        <w:rPr>
          <w:rFonts w:ascii="FangSong" w:hAnsi="FangSong" w:eastAsia="FangSong" w:cs="FangSong"/>
          <w:sz w:val="31"/>
          <w:szCs w:val="31"/>
        </w:rPr>
      </w:pPr>
      <w:r>
        <w:rPr>
          <w:rFonts w:ascii="KaiTi" w:hAnsi="KaiTi" w:eastAsia="KaiTi" w:cs="KaiTi"/>
          <w:b/>
          <w:bCs/>
          <w:sz w:val="31"/>
          <w:szCs w:val="31"/>
        </w:rPr>
        <w:t>加强草地保护修复，保护天然牧草地。</w:t>
      </w:r>
      <w:r>
        <w:rPr>
          <w:rFonts w:ascii="KaiTi" w:hAnsi="KaiTi" w:eastAsia="KaiTi" w:cs="KaiTi"/>
          <w:spacing w:val="89"/>
          <w:sz w:val="31"/>
          <w:szCs w:val="31"/>
        </w:rPr>
        <w:t xml:space="preserve"> </w:t>
      </w:r>
      <w:r>
        <w:rPr>
          <w:rFonts w:ascii="FangSong" w:hAnsi="FangSong" w:eastAsia="FangSong" w:cs="FangSong"/>
          <w:sz w:val="31"/>
          <w:szCs w:val="31"/>
        </w:rPr>
        <w:t xml:space="preserve">至 </w:t>
      </w:r>
      <w:r>
        <w:rPr>
          <w:rFonts w:ascii="Times New Roman" w:hAnsi="Times New Roman" w:eastAsia="Times New Roman" w:cs="Times New Roman"/>
          <w:sz w:val="31"/>
          <w:szCs w:val="31"/>
        </w:rPr>
        <w:t>2035</w:t>
      </w:r>
      <w:r>
        <w:rPr>
          <w:rFonts w:ascii="Times New Roman" w:hAnsi="Times New Roman" w:eastAsia="Times New Roman" w:cs="Times New Roman"/>
          <w:spacing w:val="65"/>
          <w:sz w:val="31"/>
          <w:szCs w:val="31"/>
        </w:rPr>
        <w:t xml:space="preserve"> </w:t>
      </w:r>
      <w:r>
        <w:rPr>
          <w:rFonts w:ascii="FangSong" w:hAnsi="FangSong" w:eastAsia="FangSong" w:cs="FangSong"/>
          <w:sz w:val="31"/>
          <w:szCs w:val="31"/>
        </w:rPr>
        <w:t xml:space="preserve">年，原州 </w:t>
      </w:r>
      <w:r>
        <w:rPr>
          <w:rFonts w:ascii="FangSong" w:hAnsi="FangSong" w:eastAsia="FangSong" w:cs="FangSong"/>
          <w:spacing w:val="6"/>
          <w:sz w:val="31"/>
          <w:szCs w:val="31"/>
        </w:rPr>
        <w:t>区草地面积</w:t>
      </w:r>
      <w:r>
        <w:rPr>
          <w:rFonts w:ascii="FangSong" w:hAnsi="FangSong" w:eastAsia="FangSong" w:cs="FangSong"/>
          <w:spacing w:val="-63"/>
          <w:sz w:val="31"/>
          <w:szCs w:val="31"/>
        </w:rPr>
        <w:t xml:space="preserve"> </w:t>
      </w:r>
      <w:r>
        <w:rPr>
          <w:rFonts w:ascii="Times New Roman" w:hAnsi="Times New Roman" w:eastAsia="Times New Roman" w:cs="Times New Roman"/>
          <w:spacing w:val="6"/>
          <w:sz w:val="31"/>
          <w:szCs w:val="31"/>
        </w:rPr>
        <w:t xml:space="preserve">625.53 </w:t>
      </w:r>
      <w:r>
        <w:rPr>
          <w:rFonts w:ascii="FangSong" w:hAnsi="FangSong" w:eastAsia="FangSong" w:cs="FangSong"/>
          <w:spacing w:val="6"/>
          <w:sz w:val="31"/>
          <w:szCs w:val="31"/>
        </w:rPr>
        <w:t>平方千米，主要分布在寨科乡、炭山乡、开</w:t>
      </w:r>
      <w:r>
        <w:rPr>
          <w:rFonts w:ascii="FangSong" w:hAnsi="FangSong" w:eastAsia="FangSong" w:cs="FangSong"/>
          <w:sz w:val="31"/>
          <w:szCs w:val="31"/>
        </w:rPr>
        <w:t xml:space="preserve"> </w:t>
      </w:r>
      <w:r>
        <w:rPr>
          <w:rFonts w:ascii="FangSong" w:hAnsi="FangSong" w:eastAsia="FangSong" w:cs="FangSong"/>
          <w:spacing w:val="11"/>
          <w:sz w:val="31"/>
          <w:szCs w:val="31"/>
        </w:rPr>
        <w:t>城镇、三营镇。明确保护范围与保护目标，确保现有天然牧草</w:t>
      </w:r>
    </w:p>
    <w:p>
      <w:pPr>
        <w:spacing w:line="323" w:lineRule="auto"/>
        <w:rPr>
          <w:rFonts w:ascii="FangSong" w:hAnsi="FangSong" w:eastAsia="FangSong" w:cs="FangSong"/>
          <w:sz w:val="31"/>
          <w:szCs w:val="31"/>
        </w:rPr>
        <w:sectPr>
          <w:footerReference r:id="rId100" w:type="default"/>
          <w:pgSz w:w="11907" w:h="16839"/>
          <w:pgMar w:top="1431" w:right="1416" w:bottom="1443" w:left="1785" w:header="0" w:footer="1229" w:gutter="0"/>
          <w:cols w:space="720" w:num="1"/>
        </w:sectPr>
      </w:pPr>
    </w:p>
    <w:p>
      <w:pPr>
        <w:spacing w:before="185" w:line="323" w:lineRule="auto"/>
        <w:ind w:left="34" w:hanging="10"/>
        <w:jc w:val="both"/>
        <w:rPr>
          <w:rFonts w:ascii="FangSong" w:hAnsi="FangSong" w:eastAsia="FangSong" w:cs="FangSong"/>
          <w:sz w:val="31"/>
          <w:szCs w:val="31"/>
        </w:rPr>
      </w:pPr>
      <w:r>
        <w:rPr>
          <w:rFonts w:ascii="FangSong" w:hAnsi="FangSong" w:eastAsia="FangSong" w:cs="FangSong"/>
          <w:spacing w:val="11"/>
          <w:sz w:val="31"/>
          <w:szCs w:val="31"/>
        </w:rPr>
        <w:t>地面积不减少、质量不降低；加快草原生态修复，大力实施退</w:t>
      </w:r>
      <w:r>
        <w:rPr>
          <w:rFonts w:ascii="FangSong" w:hAnsi="FangSong" w:eastAsia="FangSong" w:cs="FangSong"/>
          <w:spacing w:val="5"/>
          <w:sz w:val="31"/>
          <w:szCs w:val="31"/>
        </w:rPr>
        <w:t xml:space="preserve"> </w:t>
      </w:r>
      <w:r>
        <w:rPr>
          <w:rFonts w:ascii="FangSong" w:hAnsi="FangSong" w:eastAsia="FangSong" w:cs="FangSong"/>
          <w:spacing w:val="11"/>
          <w:sz w:val="31"/>
          <w:szCs w:val="31"/>
        </w:rPr>
        <w:t>牧还草，修复退化草原。夯实林草种苗基础，加强</w:t>
      </w:r>
      <w:r>
        <w:rPr>
          <w:rFonts w:ascii="FangSong" w:hAnsi="FangSong" w:eastAsia="FangSong" w:cs="FangSong"/>
          <w:spacing w:val="10"/>
          <w:sz w:val="31"/>
          <w:szCs w:val="31"/>
        </w:rPr>
        <w:t>种质资源保</w:t>
      </w:r>
      <w:r>
        <w:rPr>
          <w:rFonts w:ascii="FangSong" w:hAnsi="FangSong" w:eastAsia="FangSong" w:cs="FangSong"/>
          <w:sz w:val="31"/>
          <w:szCs w:val="31"/>
        </w:rPr>
        <w:t xml:space="preserve"> </w:t>
      </w:r>
      <w:r>
        <w:rPr>
          <w:rFonts w:ascii="FangSong" w:hAnsi="FangSong" w:eastAsia="FangSong" w:cs="FangSong"/>
          <w:spacing w:val="5"/>
          <w:sz w:val="31"/>
          <w:szCs w:val="31"/>
        </w:rPr>
        <w:t>护，加快良种选育，加大优良种苗供应。</w:t>
      </w:r>
    </w:p>
    <w:p>
      <w:pPr>
        <w:spacing w:line="323" w:lineRule="auto"/>
        <w:rPr>
          <w:rFonts w:ascii="FangSong" w:hAnsi="FangSong" w:eastAsia="FangSong" w:cs="FangSong"/>
          <w:sz w:val="31"/>
          <w:szCs w:val="31"/>
        </w:rPr>
        <w:sectPr>
          <w:footerReference r:id="rId101" w:type="default"/>
          <w:pgSz w:w="11907" w:h="16839"/>
          <w:pgMar w:top="1431" w:right="1422" w:bottom="1443" w:left="1785" w:header="0" w:footer="1229" w:gutter="0"/>
          <w:cols w:space="720" w:num="1"/>
        </w:sectPr>
      </w:pPr>
    </w:p>
    <w:p>
      <w:pPr>
        <w:spacing w:before="143" w:line="375" w:lineRule="exact"/>
        <w:ind w:left="2801"/>
        <w:outlineLvl w:val="0"/>
        <w:rPr>
          <w:rFonts w:ascii="微软雅黑" w:hAnsi="微软雅黑" w:eastAsia="微软雅黑" w:cs="微软雅黑"/>
          <w:sz w:val="37"/>
          <w:szCs w:val="37"/>
        </w:rPr>
      </w:pPr>
      <w:bookmarkStart w:id="245" w:name="bookmark126"/>
      <w:bookmarkEnd w:id="245"/>
      <w:bookmarkStart w:id="246" w:name="bookmark125"/>
      <w:bookmarkEnd w:id="246"/>
      <w:bookmarkStart w:id="247" w:name="bookmark128"/>
      <w:bookmarkEnd w:id="247"/>
      <w:r>
        <w:rPr>
          <w:rFonts w:ascii="微软雅黑" w:hAnsi="微软雅黑" w:eastAsia="微软雅黑" w:cs="微软雅黑"/>
          <w:spacing w:val="-7"/>
          <w:position w:val="-2"/>
          <w:sz w:val="37"/>
          <w:szCs w:val="37"/>
        </w:rPr>
        <w:t>第十四章  城镇空间</w:t>
      </w:r>
    </w:p>
    <w:p>
      <w:pPr>
        <w:pStyle w:val="2"/>
        <w:spacing w:line="353" w:lineRule="auto"/>
      </w:pPr>
    </w:p>
    <w:p>
      <w:pPr>
        <w:spacing w:before="133" w:line="312" w:lineRule="exact"/>
        <w:ind w:left="2992"/>
        <w:outlineLvl w:val="1"/>
        <w:rPr>
          <w:rFonts w:ascii="微软雅黑" w:hAnsi="微软雅黑" w:eastAsia="微软雅黑" w:cs="微软雅黑"/>
          <w:sz w:val="31"/>
          <w:szCs w:val="31"/>
        </w:rPr>
      </w:pPr>
      <w:bookmarkStart w:id="248" w:name="bookmark127"/>
      <w:bookmarkEnd w:id="248"/>
      <w:r>
        <w:rPr>
          <w:rFonts w:ascii="微软雅黑" w:hAnsi="微软雅黑" w:eastAsia="微软雅黑" w:cs="微软雅黑"/>
          <w:spacing w:val="6"/>
          <w:position w:val="-2"/>
          <w:sz w:val="31"/>
          <w:szCs w:val="31"/>
        </w:rPr>
        <w:t>第一节   城镇空间格局</w:t>
      </w:r>
    </w:p>
    <w:p>
      <w:pPr>
        <w:pStyle w:val="2"/>
        <w:spacing w:line="400" w:lineRule="auto"/>
      </w:pPr>
    </w:p>
    <w:p>
      <w:pPr>
        <w:spacing w:before="101"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82</w:t>
      </w:r>
      <w:r>
        <w:rPr>
          <w:rFonts w:ascii="KaiTi" w:hAnsi="KaiTi" w:eastAsia="KaiTi" w:cs="KaiTi"/>
          <w:b/>
          <w:bCs/>
          <w:spacing w:val="2"/>
          <w:sz w:val="31"/>
          <w:szCs w:val="31"/>
        </w:rPr>
        <w:t>条</w:t>
      </w:r>
      <w:r>
        <w:rPr>
          <w:rFonts w:ascii="KaiTi" w:hAnsi="KaiTi" w:eastAsia="KaiTi" w:cs="KaiTi"/>
          <w:spacing w:val="153"/>
          <w:sz w:val="31"/>
          <w:szCs w:val="31"/>
        </w:rPr>
        <w:t xml:space="preserve"> </w:t>
      </w:r>
      <w:r>
        <w:rPr>
          <w:rFonts w:ascii="KaiTi" w:hAnsi="KaiTi" w:eastAsia="KaiTi" w:cs="KaiTi"/>
          <w:b/>
          <w:bCs/>
          <w:spacing w:val="2"/>
          <w:sz w:val="31"/>
          <w:szCs w:val="31"/>
        </w:rPr>
        <w:t>优化形成“一主两副三点</w:t>
      </w:r>
      <w:r>
        <w:rPr>
          <w:rFonts w:ascii="KaiTi" w:hAnsi="KaiTi" w:eastAsia="KaiTi" w:cs="KaiTi"/>
          <w:spacing w:val="-109"/>
          <w:sz w:val="31"/>
          <w:szCs w:val="31"/>
        </w:rPr>
        <w:t xml:space="preserve"> </w:t>
      </w:r>
      <w:r>
        <w:rPr>
          <w:rFonts w:ascii="KaiTi" w:hAnsi="KaiTi" w:eastAsia="KaiTi" w:cs="KaiTi"/>
          <w:b/>
          <w:bCs/>
          <w:spacing w:val="2"/>
          <w:sz w:val="31"/>
          <w:szCs w:val="31"/>
        </w:rPr>
        <w:t>”城镇空间格局。</w:t>
      </w:r>
    </w:p>
    <w:p>
      <w:pPr>
        <w:spacing w:before="190" w:line="331" w:lineRule="auto"/>
        <w:ind w:left="19" w:right="230" w:firstLine="691"/>
        <w:rPr>
          <w:rFonts w:ascii="FangSong" w:hAnsi="FangSong" w:eastAsia="FangSong" w:cs="FangSong"/>
          <w:sz w:val="31"/>
          <w:szCs w:val="31"/>
        </w:rPr>
      </w:pPr>
      <w:r>
        <w:rPr>
          <w:rFonts w:ascii="FangSong" w:hAnsi="FangSong" w:eastAsia="FangSong" w:cs="FangSong"/>
          <w:spacing w:val="6"/>
          <w:sz w:val="31"/>
          <w:szCs w:val="31"/>
        </w:rPr>
        <w:t>以总体格局为指引，按照川道优先、极核带动</w:t>
      </w:r>
      <w:r>
        <w:rPr>
          <w:rFonts w:ascii="FangSong" w:hAnsi="FangSong" w:eastAsia="FangSong" w:cs="FangSong"/>
          <w:spacing w:val="-66"/>
          <w:sz w:val="31"/>
          <w:szCs w:val="31"/>
        </w:rPr>
        <w:t xml:space="preserve"> </w:t>
      </w:r>
      <w:r>
        <w:rPr>
          <w:rFonts w:ascii="FangSong" w:hAnsi="FangSong" w:eastAsia="FangSong" w:cs="FangSong"/>
          <w:spacing w:val="6"/>
          <w:sz w:val="31"/>
          <w:szCs w:val="31"/>
        </w:rPr>
        <w:t>、大集中小</w:t>
      </w:r>
      <w:r>
        <w:rPr>
          <w:rFonts w:ascii="FangSong" w:hAnsi="FangSong" w:eastAsia="FangSong" w:cs="FangSong"/>
          <w:sz w:val="31"/>
          <w:szCs w:val="31"/>
        </w:rPr>
        <w:t xml:space="preserve"> </w:t>
      </w:r>
      <w:r>
        <w:rPr>
          <w:rFonts w:ascii="FangSong" w:hAnsi="FangSong" w:eastAsia="FangSong" w:cs="FangSong"/>
          <w:spacing w:val="11"/>
          <w:sz w:val="31"/>
          <w:szCs w:val="31"/>
        </w:rPr>
        <w:t>分散的空间布局理念，兼顾现实发展基础和未来发展条件，优</w:t>
      </w:r>
      <w:r>
        <w:rPr>
          <w:rFonts w:ascii="FangSong" w:hAnsi="FangSong" w:eastAsia="FangSong" w:cs="FangSong"/>
          <w:spacing w:val="16"/>
          <w:sz w:val="31"/>
          <w:szCs w:val="31"/>
        </w:rPr>
        <w:t xml:space="preserve"> </w:t>
      </w:r>
      <w:r>
        <w:rPr>
          <w:rFonts w:ascii="FangSong" w:hAnsi="FangSong" w:eastAsia="FangSong" w:cs="FangSong"/>
          <w:spacing w:val="2"/>
          <w:sz w:val="31"/>
          <w:szCs w:val="31"/>
        </w:rPr>
        <w:t>化形成</w:t>
      </w:r>
      <w:r>
        <w:rPr>
          <w:rFonts w:ascii="FangSong" w:hAnsi="FangSong" w:eastAsia="FangSong" w:cs="FangSong"/>
          <w:spacing w:val="-87"/>
          <w:sz w:val="31"/>
          <w:szCs w:val="31"/>
        </w:rPr>
        <w:t xml:space="preserve"> </w:t>
      </w:r>
      <w:r>
        <w:rPr>
          <w:rFonts w:ascii="FangSong" w:hAnsi="FangSong" w:eastAsia="FangSong" w:cs="FangSong"/>
          <w:b/>
          <w:bCs/>
          <w:spacing w:val="2"/>
          <w:sz w:val="31"/>
          <w:szCs w:val="31"/>
        </w:rPr>
        <w:t>“</w:t>
      </w:r>
      <w:r>
        <w:rPr>
          <w:rFonts w:ascii="FangSong" w:hAnsi="FangSong" w:eastAsia="FangSong" w:cs="FangSong"/>
          <w:spacing w:val="-117"/>
          <w:sz w:val="31"/>
          <w:szCs w:val="31"/>
        </w:rPr>
        <w:t xml:space="preserve"> </w:t>
      </w:r>
      <w:r>
        <w:rPr>
          <w:rFonts w:ascii="FangSong" w:hAnsi="FangSong" w:eastAsia="FangSong" w:cs="FangSong"/>
          <w:b/>
          <w:bCs/>
          <w:spacing w:val="2"/>
          <w:sz w:val="31"/>
          <w:szCs w:val="31"/>
        </w:rPr>
        <w:t>一主两副三点”</w:t>
      </w:r>
      <w:r>
        <w:rPr>
          <w:rFonts w:ascii="FangSong" w:hAnsi="FangSong" w:eastAsia="FangSong" w:cs="FangSong"/>
          <w:spacing w:val="2"/>
          <w:sz w:val="31"/>
          <w:szCs w:val="31"/>
        </w:rPr>
        <w:t>的城镇空间格局。</w:t>
      </w:r>
      <w:r>
        <w:rPr>
          <w:rFonts w:ascii="FangSong" w:hAnsi="FangSong" w:eastAsia="FangSong" w:cs="FangSong"/>
          <w:spacing w:val="-74"/>
          <w:sz w:val="31"/>
          <w:szCs w:val="31"/>
        </w:rPr>
        <w:t xml:space="preserve"> </w:t>
      </w:r>
      <w:r>
        <w:rPr>
          <w:rFonts w:ascii="FangSong" w:hAnsi="FangSong" w:eastAsia="FangSong" w:cs="FangSong"/>
          <w:b/>
          <w:bCs/>
          <w:spacing w:val="2"/>
          <w:sz w:val="31"/>
          <w:szCs w:val="31"/>
        </w:rPr>
        <w:t>“</w:t>
      </w:r>
      <w:r>
        <w:rPr>
          <w:rFonts w:ascii="FangSong" w:hAnsi="FangSong" w:eastAsia="FangSong" w:cs="FangSong"/>
          <w:spacing w:val="-120"/>
          <w:sz w:val="31"/>
          <w:szCs w:val="31"/>
        </w:rPr>
        <w:t xml:space="preserve"> </w:t>
      </w:r>
      <w:r>
        <w:rPr>
          <w:rFonts w:ascii="FangSong" w:hAnsi="FangSong" w:eastAsia="FangSong" w:cs="FangSong"/>
          <w:b/>
          <w:bCs/>
          <w:spacing w:val="2"/>
          <w:sz w:val="31"/>
          <w:szCs w:val="31"/>
        </w:rPr>
        <w:t>一主”</w:t>
      </w:r>
      <w:r>
        <w:rPr>
          <w:rFonts w:ascii="FangSong" w:hAnsi="FangSong" w:eastAsia="FangSong" w:cs="FangSong"/>
          <w:spacing w:val="2"/>
          <w:sz w:val="31"/>
          <w:szCs w:val="31"/>
        </w:rPr>
        <w:t>指中心城</w:t>
      </w:r>
      <w:r>
        <w:rPr>
          <w:rFonts w:ascii="FangSong" w:hAnsi="FangSong" w:eastAsia="FangSong" w:cs="FangSong"/>
          <w:sz w:val="31"/>
          <w:szCs w:val="31"/>
        </w:rPr>
        <w:t xml:space="preserve"> </w:t>
      </w:r>
      <w:r>
        <w:rPr>
          <w:rFonts w:ascii="FangSong" w:hAnsi="FangSong" w:eastAsia="FangSong" w:cs="FangSong"/>
          <w:spacing w:val="7"/>
          <w:sz w:val="31"/>
          <w:szCs w:val="31"/>
        </w:rPr>
        <w:t>区（含官厅镇和中河乡的部分区域</w:t>
      </w:r>
      <w:r>
        <w:rPr>
          <w:rFonts w:ascii="FangSong" w:hAnsi="FangSong" w:eastAsia="FangSong" w:cs="FangSong"/>
          <w:spacing w:val="-20"/>
          <w:sz w:val="31"/>
          <w:szCs w:val="31"/>
        </w:rPr>
        <w:t>）</w:t>
      </w:r>
      <w:r>
        <w:rPr>
          <w:rFonts w:ascii="FangSong" w:hAnsi="FangSong" w:eastAsia="FangSong" w:cs="FangSong"/>
          <w:spacing w:val="-63"/>
          <w:sz w:val="31"/>
          <w:szCs w:val="31"/>
        </w:rPr>
        <w:t xml:space="preserve"> </w:t>
      </w:r>
      <w:r>
        <w:rPr>
          <w:rFonts w:ascii="FangSong" w:hAnsi="FangSong" w:eastAsia="FangSong" w:cs="FangSong"/>
          <w:spacing w:val="-20"/>
          <w:sz w:val="31"/>
          <w:szCs w:val="31"/>
        </w:rPr>
        <w:t>；</w:t>
      </w:r>
      <w:r>
        <w:rPr>
          <w:rFonts w:ascii="FangSong" w:hAnsi="FangSong" w:eastAsia="FangSong" w:cs="FangSong"/>
          <w:spacing w:val="-82"/>
          <w:sz w:val="31"/>
          <w:szCs w:val="31"/>
        </w:rPr>
        <w:t xml:space="preserve"> </w:t>
      </w:r>
      <w:r>
        <w:rPr>
          <w:rFonts w:ascii="FangSong" w:hAnsi="FangSong" w:eastAsia="FangSong" w:cs="FangSong"/>
          <w:b/>
          <w:bCs/>
          <w:spacing w:val="7"/>
          <w:sz w:val="31"/>
          <w:szCs w:val="31"/>
        </w:rPr>
        <w:t>“两副”</w:t>
      </w:r>
      <w:r>
        <w:rPr>
          <w:rFonts w:ascii="FangSong" w:hAnsi="FangSong" w:eastAsia="FangSong" w:cs="FangSong"/>
          <w:spacing w:val="7"/>
          <w:sz w:val="31"/>
          <w:szCs w:val="31"/>
        </w:rPr>
        <w:t>指三营—头营</w:t>
      </w:r>
      <w:r>
        <w:rPr>
          <w:rFonts w:ascii="FangSong" w:hAnsi="FangSong" w:eastAsia="FangSong" w:cs="FangSong"/>
          <w:sz w:val="31"/>
          <w:szCs w:val="31"/>
        </w:rPr>
        <w:t xml:space="preserve"> </w:t>
      </w:r>
      <w:r>
        <w:rPr>
          <w:rFonts w:ascii="FangSong" w:hAnsi="FangSong" w:eastAsia="FangSong" w:cs="FangSong"/>
          <w:spacing w:val="11"/>
          <w:sz w:val="31"/>
          <w:szCs w:val="31"/>
        </w:rPr>
        <w:t>组合型副中心、彭堡副中心，其中三营—头营组合型副中心重</w:t>
      </w:r>
      <w:r>
        <w:rPr>
          <w:rFonts w:ascii="FangSong" w:hAnsi="FangSong" w:eastAsia="FangSong" w:cs="FangSong"/>
          <w:spacing w:val="16"/>
          <w:sz w:val="31"/>
          <w:szCs w:val="31"/>
        </w:rPr>
        <w:t xml:space="preserve"> </w:t>
      </w:r>
      <w:r>
        <w:rPr>
          <w:rFonts w:ascii="FangSong" w:hAnsi="FangSong" w:eastAsia="FangSong" w:cs="FangSong"/>
          <w:spacing w:val="11"/>
          <w:sz w:val="31"/>
          <w:szCs w:val="31"/>
        </w:rPr>
        <w:t>点依托固原经济开发区新材料产业园培育产城融合配套功能，</w:t>
      </w:r>
      <w:r>
        <w:rPr>
          <w:rFonts w:ascii="FangSong" w:hAnsi="FangSong" w:eastAsia="FangSong" w:cs="FangSong"/>
          <w:spacing w:val="18"/>
          <w:sz w:val="31"/>
          <w:szCs w:val="31"/>
        </w:rPr>
        <w:t xml:space="preserve"> </w:t>
      </w:r>
      <w:r>
        <w:rPr>
          <w:rFonts w:ascii="FangSong" w:hAnsi="FangSong" w:eastAsia="FangSong" w:cs="FangSong"/>
          <w:spacing w:val="11"/>
          <w:sz w:val="31"/>
          <w:szCs w:val="31"/>
        </w:rPr>
        <w:t>依托交通区位优势和传统“旱码头”产业基础，发展商贸物流</w:t>
      </w:r>
      <w:r>
        <w:rPr>
          <w:rFonts w:ascii="FangSong" w:hAnsi="FangSong" w:eastAsia="FangSong" w:cs="FangSong"/>
          <w:spacing w:val="15"/>
          <w:sz w:val="31"/>
          <w:szCs w:val="31"/>
        </w:rPr>
        <w:t xml:space="preserve"> </w:t>
      </w:r>
      <w:r>
        <w:rPr>
          <w:rFonts w:ascii="FangSong" w:hAnsi="FangSong" w:eastAsia="FangSong" w:cs="FangSong"/>
          <w:spacing w:val="11"/>
          <w:sz w:val="31"/>
          <w:szCs w:val="31"/>
        </w:rPr>
        <w:t>产业和服务周边乡镇及农村地区的现代服务业，按照小城市标</w:t>
      </w:r>
      <w:r>
        <w:rPr>
          <w:rFonts w:ascii="FangSong" w:hAnsi="FangSong" w:eastAsia="FangSong" w:cs="FangSong"/>
          <w:spacing w:val="16"/>
          <w:sz w:val="31"/>
          <w:szCs w:val="31"/>
        </w:rPr>
        <w:t xml:space="preserve"> </w:t>
      </w:r>
      <w:r>
        <w:rPr>
          <w:rFonts w:ascii="FangSong" w:hAnsi="FangSong" w:eastAsia="FangSong" w:cs="FangSong"/>
          <w:spacing w:val="11"/>
          <w:sz w:val="31"/>
          <w:szCs w:val="31"/>
        </w:rPr>
        <w:t>准开展城镇规划建设管理和产业培育，争取政策、项目和资金</w:t>
      </w:r>
      <w:r>
        <w:rPr>
          <w:rFonts w:ascii="FangSong" w:hAnsi="FangSong" w:eastAsia="FangSong" w:cs="FangSong"/>
          <w:spacing w:val="16"/>
          <w:sz w:val="31"/>
          <w:szCs w:val="31"/>
        </w:rPr>
        <w:t xml:space="preserve"> </w:t>
      </w:r>
      <w:r>
        <w:rPr>
          <w:rFonts w:ascii="FangSong" w:hAnsi="FangSong" w:eastAsia="FangSong" w:cs="FangSong"/>
          <w:spacing w:val="11"/>
          <w:sz w:val="31"/>
          <w:szCs w:val="31"/>
        </w:rPr>
        <w:t>扶持，开展扩权强镇试点，打造为原州区北部新的增长极和位</w:t>
      </w:r>
      <w:r>
        <w:rPr>
          <w:rFonts w:ascii="FangSong" w:hAnsi="FangSong" w:eastAsia="FangSong" w:cs="FangSong"/>
          <w:spacing w:val="16"/>
          <w:sz w:val="31"/>
          <w:szCs w:val="31"/>
        </w:rPr>
        <w:t xml:space="preserve"> </w:t>
      </w:r>
      <w:r>
        <w:rPr>
          <w:rFonts w:ascii="FangSong" w:hAnsi="FangSong" w:eastAsia="FangSong" w:cs="FangSong"/>
          <w:spacing w:val="7"/>
          <w:sz w:val="31"/>
          <w:szCs w:val="31"/>
        </w:rPr>
        <w:t>居自治区前列的知名强镇；</w:t>
      </w:r>
      <w:r>
        <w:rPr>
          <w:rFonts w:ascii="FangSong" w:hAnsi="FangSong" w:eastAsia="FangSong" w:cs="FangSong"/>
          <w:spacing w:val="-44"/>
          <w:sz w:val="31"/>
          <w:szCs w:val="31"/>
        </w:rPr>
        <w:t xml:space="preserve"> </w:t>
      </w:r>
      <w:r>
        <w:rPr>
          <w:rFonts w:ascii="FangSong" w:hAnsi="FangSong" w:eastAsia="FangSong" w:cs="FangSong"/>
          <w:b/>
          <w:bCs/>
          <w:spacing w:val="7"/>
          <w:sz w:val="31"/>
          <w:szCs w:val="31"/>
        </w:rPr>
        <w:t>“三点”</w:t>
      </w:r>
      <w:r>
        <w:rPr>
          <w:rFonts w:ascii="FangSong" w:hAnsi="FangSong" w:eastAsia="FangSong" w:cs="FangSong"/>
          <w:spacing w:val="7"/>
          <w:sz w:val="31"/>
          <w:szCs w:val="31"/>
        </w:rPr>
        <w:t>指开城、张易以及黄铎堡</w:t>
      </w:r>
      <w:r>
        <w:rPr>
          <w:rFonts w:ascii="FangSong" w:hAnsi="FangSong" w:eastAsia="FangSong" w:cs="FangSong"/>
          <w:sz w:val="31"/>
          <w:szCs w:val="31"/>
        </w:rPr>
        <w:t xml:space="preserve"> </w:t>
      </w:r>
      <w:r>
        <w:rPr>
          <w:rFonts w:ascii="FangSong" w:hAnsi="FangSong" w:eastAsia="FangSong" w:cs="FangSong"/>
          <w:spacing w:val="11"/>
          <w:sz w:val="31"/>
          <w:szCs w:val="31"/>
        </w:rPr>
        <w:t>三个一般镇。开城、张易以及黄铎堡的发展定位、规模、功能</w:t>
      </w:r>
      <w:r>
        <w:rPr>
          <w:rFonts w:ascii="FangSong" w:hAnsi="FangSong" w:eastAsia="FangSong" w:cs="FangSong"/>
          <w:spacing w:val="16"/>
          <w:sz w:val="31"/>
          <w:szCs w:val="31"/>
        </w:rPr>
        <w:t xml:space="preserve"> </w:t>
      </w:r>
      <w:r>
        <w:rPr>
          <w:rFonts w:ascii="FangSong" w:hAnsi="FangSong" w:eastAsia="FangSong" w:cs="FangSong"/>
          <w:spacing w:val="5"/>
          <w:sz w:val="31"/>
          <w:szCs w:val="31"/>
        </w:rPr>
        <w:t>布局等详见乡镇规划章节。</w:t>
      </w:r>
    </w:p>
    <w:p>
      <w:pPr>
        <w:spacing w:before="313" w:line="312" w:lineRule="exact"/>
        <w:ind w:left="3098"/>
        <w:outlineLvl w:val="1"/>
        <w:rPr>
          <w:rFonts w:ascii="微软雅黑" w:hAnsi="微软雅黑" w:eastAsia="微软雅黑" w:cs="微软雅黑"/>
          <w:sz w:val="31"/>
          <w:szCs w:val="31"/>
        </w:rPr>
      </w:pPr>
      <w:bookmarkStart w:id="249" w:name="bookmark129"/>
      <w:bookmarkEnd w:id="249"/>
      <w:r>
        <w:rPr>
          <w:rFonts w:ascii="微软雅黑" w:hAnsi="微软雅黑" w:eastAsia="微软雅黑" w:cs="微软雅黑"/>
          <w:spacing w:val="4"/>
          <w:position w:val="-2"/>
          <w:sz w:val="31"/>
          <w:szCs w:val="31"/>
        </w:rPr>
        <w:t>第二节</w:t>
      </w:r>
      <w:r>
        <w:rPr>
          <w:rFonts w:ascii="微软雅黑" w:hAnsi="微软雅黑" w:eastAsia="微软雅黑" w:cs="微软雅黑"/>
          <w:spacing w:val="12"/>
          <w:position w:val="-2"/>
          <w:sz w:val="31"/>
          <w:szCs w:val="31"/>
        </w:rPr>
        <w:t xml:space="preserve">   </w:t>
      </w:r>
      <w:r>
        <w:rPr>
          <w:rFonts w:ascii="微软雅黑" w:hAnsi="微软雅黑" w:eastAsia="微软雅黑" w:cs="微软雅黑"/>
          <w:spacing w:val="4"/>
          <w:position w:val="-2"/>
          <w:sz w:val="31"/>
          <w:szCs w:val="31"/>
        </w:rPr>
        <w:t>产业布局</w:t>
      </w:r>
    </w:p>
    <w:p>
      <w:pPr>
        <w:pStyle w:val="2"/>
        <w:spacing w:line="404" w:lineRule="auto"/>
      </w:pPr>
    </w:p>
    <w:p>
      <w:pPr>
        <w:spacing w:before="101" w:line="221" w:lineRule="auto"/>
        <w:ind w:left="44"/>
        <w:rPr>
          <w:rFonts w:ascii="KaiTi" w:hAnsi="KaiTi" w:eastAsia="KaiTi" w:cs="KaiTi"/>
          <w:sz w:val="31"/>
          <w:szCs w:val="31"/>
        </w:rPr>
      </w:pPr>
      <w:bookmarkStart w:id="250" w:name="bookmark130"/>
      <w:bookmarkEnd w:id="250"/>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83</w:t>
      </w:r>
      <w:r>
        <w:rPr>
          <w:rFonts w:ascii="KaiTi" w:hAnsi="KaiTi" w:eastAsia="KaiTi" w:cs="KaiTi"/>
          <w:b/>
          <w:bCs/>
          <w:spacing w:val="4"/>
          <w:sz w:val="31"/>
          <w:szCs w:val="31"/>
        </w:rPr>
        <w:t>条</w:t>
      </w:r>
      <w:r>
        <w:rPr>
          <w:rFonts w:ascii="KaiTi" w:hAnsi="KaiTi" w:eastAsia="KaiTi" w:cs="KaiTi"/>
          <w:spacing w:val="147"/>
          <w:sz w:val="31"/>
          <w:szCs w:val="31"/>
        </w:rPr>
        <w:t xml:space="preserve"> </w:t>
      </w:r>
      <w:r>
        <w:rPr>
          <w:rFonts w:ascii="KaiTi" w:hAnsi="KaiTi" w:eastAsia="KaiTi" w:cs="KaiTi"/>
          <w:b/>
          <w:bCs/>
          <w:spacing w:val="4"/>
          <w:sz w:val="31"/>
          <w:szCs w:val="31"/>
        </w:rPr>
        <w:t>产业园区发展引导</w:t>
      </w:r>
    </w:p>
    <w:p>
      <w:pPr>
        <w:spacing w:before="186" w:line="326" w:lineRule="auto"/>
        <w:ind w:left="20" w:firstLine="690"/>
        <w:jc w:val="both"/>
        <w:rPr>
          <w:rFonts w:ascii="FangSong" w:hAnsi="FangSong" w:eastAsia="FangSong" w:cs="FangSong"/>
          <w:sz w:val="31"/>
          <w:szCs w:val="31"/>
        </w:rPr>
      </w:pPr>
      <w:r>
        <w:rPr>
          <w:rFonts w:ascii="KaiTi" w:hAnsi="KaiTi" w:eastAsia="KaiTi" w:cs="KaiTi"/>
          <w:b/>
          <w:bCs/>
          <w:spacing w:val="6"/>
          <w:sz w:val="31"/>
          <w:szCs w:val="31"/>
        </w:rPr>
        <w:t>固原经济开发区。</w:t>
      </w:r>
      <w:r>
        <w:rPr>
          <w:rFonts w:ascii="KaiTi" w:hAnsi="KaiTi" w:eastAsia="KaiTi" w:cs="KaiTi"/>
          <w:spacing w:val="-89"/>
          <w:sz w:val="31"/>
          <w:szCs w:val="31"/>
        </w:rPr>
        <w:t xml:space="preserve"> </w:t>
      </w:r>
      <w:r>
        <w:rPr>
          <w:rFonts w:ascii="FangSong" w:hAnsi="FangSong" w:eastAsia="FangSong" w:cs="FangSong"/>
          <w:spacing w:val="6"/>
          <w:sz w:val="31"/>
          <w:szCs w:val="31"/>
        </w:rPr>
        <w:t>由新材料产业园、轻工产业园和清</w:t>
      </w:r>
      <w:r>
        <w:rPr>
          <w:rFonts w:ascii="FangSong" w:hAnsi="FangSong" w:eastAsia="FangSong" w:cs="FangSong"/>
          <w:spacing w:val="5"/>
          <w:sz w:val="31"/>
          <w:szCs w:val="31"/>
        </w:rPr>
        <w:t>水河</w:t>
      </w:r>
      <w:r>
        <w:rPr>
          <w:rFonts w:ascii="FangSong" w:hAnsi="FangSong" w:eastAsia="FangSong" w:cs="FangSong"/>
          <w:sz w:val="31"/>
          <w:szCs w:val="31"/>
        </w:rPr>
        <w:t xml:space="preserve">  </w:t>
      </w:r>
      <w:r>
        <w:rPr>
          <w:rFonts w:ascii="FangSong" w:hAnsi="FangSong" w:eastAsia="FangSong" w:cs="FangSong"/>
          <w:spacing w:val="6"/>
          <w:sz w:val="31"/>
          <w:szCs w:val="31"/>
        </w:rPr>
        <w:t>产业园组成。其中，</w:t>
      </w:r>
      <w:r>
        <w:rPr>
          <w:rFonts w:ascii="FangSong" w:hAnsi="FangSong" w:eastAsia="FangSong" w:cs="FangSong"/>
          <w:spacing w:val="-28"/>
          <w:sz w:val="31"/>
          <w:szCs w:val="31"/>
        </w:rPr>
        <w:t xml:space="preserve"> </w:t>
      </w:r>
      <w:r>
        <w:rPr>
          <w:rFonts w:ascii="FangSong" w:hAnsi="FangSong" w:eastAsia="FangSong" w:cs="FangSong"/>
          <w:b/>
          <w:bCs/>
          <w:spacing w:val="6"/>
          <w:sz w:val="31"/>
          <w:szCs w:val="31"/>
        </w:rPr>
        <w:t>新材料产业园：</w:t>
      </w:r>
      <w:r>
        <w:rPr>
          <w:rFonts w:ascii="FangSong" w:hAnsi="FangSong" w:eastAsia="FangSong" w:cs="FangSong"/>
          <w:spacing w:val="6"/>
          <w:sz w:val="31"/>
          <w:szCs w:val="31"/>
        </w:rPr>
        <w:t>论证建设煤炭资源清洁低</w:t>
      </w:r>
      <w:r>
        <w:rPr>
          <w:rFonts w:ascii="FangSong" w:hAnsi="FangSong" w:eastAsia="FangSong" w:cs="FangSong"/>
          <w:sz w:val="31"/>
          <w:szCs w:val="31"/>
        </w:rPr>
        <w:t xml:space="preserve">  </w:t>
      </w:r>
      <w:r>
        <w:rPr>
          <w:rFonts w:ascii="FangSong" w:hAnsi="FangSong" w:eastAsia="FangSong" w:cs="FangSong"/>
          <w:spacing w:val="11"/>
          <w:sz w:val="31"/>
          <w:szCs w:val="31"/>
        </w:rPr>
        <w:t>碳高效利用项目，积极推进产业耦合发展。落实宁电入湘配套</w:t>
      </w:r>
      <w:r>
        <w:rPr>
          <w:rFonts w:ascii="FangSong" w:hAnsi="FangSong" w:eastAsia="FangSong" w:cs="FangSong"/>
          <w:spacing w:val="7"/>
          <w:sz w:val="31"/>
          <w:szCs w:val="31"/>
        </w:rPr>
        <w:t xml:space="preserve">  </w:t>
      </w:r>
      <w:r>
        <w:rPr>
          <w:rFonts w:ascii="FangSong" w:hAnsi="FangSong" w:eastAsia="FangSong" w:cs="FangSong"/>
          <w:spacing w:val="8"/>
          <w:sz w:val="31"/>
          <w:szCs w:val="31"/>
        </w:rPr>
        <w:t>工程用地、用能等要素保障，支持重大项目</w:t>
      </w:r>
      <w:r>
        <w:rPr>
          <w:rFonts w:ascii="FangSong" w:hAnsi="FangSong" w:eastAsia="FangSong" w:cs="FangSong"/>
          <w:spacing w:val="7"/>
          <w:sz w:val="31"/>
          <w:szCs w:val="31"/>
        </w:rPr>
        <w:t>建设。</w:t>
      </w:r>
      <w:r>
        <w:rPr>
          <w:rFonts w:ascii="FangSong" w:hAnsi="FangSong" w:eastAsia="FangSong" w:cs="FangSong"/>
          <w:b/>
          <w:bCs/>
          <w:spacing w:val="7"/>
          <w:sz w:val="31"/>
          <w:szCs w:val="31"/>
        </w:rPr>
        <w:t>轻工产业园：</w:t>
      </w:r>
    </w:p>
    <w:p>
      <w:pPr>
        <w:spacing w:line="326" w:lineRule="auto"/>
        <w:rPr>
          <w:rFonts w:ascii="FangSong" w:hAnsi="FangSong" w:eastAsia="FangSong" w:cs="FangSong"/>
          <w:sz w:val="31"/>
          <w:szCs w:val="31"/>
        </w:rPr>
        <w:sectPr>
          <w:footerReference r:id="rId102" w:type="default"/>
          <w:pgSz w:w="11907" w:h="16839"/>
          <w:pgMar w:top="1431" w:right="1183" w:bottom="1443" w:left="1785" w:header="0" w:footer="1229" w:gutter="0"/>
          <w:cols w:space="720" w:num="1"/>
        </w:sectPr>
      </w:pPr>
    </w:p>
    <w:p>
      <w:pPr>
        <w:spacing w:before="181" w:line="330" w:lineRule="auto"/>
        <w:ind w:left="21" w:right="242" w:firstLine="18"/>
        <w:jc w:val="both"/>
        <w:rPr>
          <w:rFonts w:ascii="FangSong" w:hAnsi="FangSong" w:eastAsia="FangSong" w:cs="FangSong"/>
          <w:sz w:val="31"/>
          <w:szCs w:val="31"/>
        </w:rPr>
      </w:pPr>
      <w:r>
        <w:rPr>
          <w:rFonts w:ascii="FangSong" w:hAnsi="FangSong" w:eastAsia="FangSong" w:cs="FangSong"/>
          <w:spacing w:val="10"/>
          <w:sz w:val="31"/>
          <w:szCs w:val="31"/>
        </w:rPr>
        <w:t>重点发展纺织服装、食品、轻工等产业。大力发展特色农产品</w:t>
      </w:r>
      <w:r>
        <w:rPr>
          <w:rFonts w:ascii="FangSong" w:hAnsi="FangSong" w:eastAsia="FangSong" w:cs="FangSong"/>
          <w:spacing w:val="16"/>
          <w:sz w:val="31"/>
          <w:szCs w:val="31"/>
        </w:rPr>
        <w:t xml:space="preserve"> </w:t>
      </w:r>
      <w:r>
        <w:rPr>
          <w:rFonts w:ascii="FangSong" w:hAnsi="FangSong" w:eastAsia="FangSong" w:cs="FangSong"/>
          <w:spacing w:val="11"/>
          <w:sz w:val="31"/>
          <w:szCs w:val="31"/>
        </w:rPr>
        <w:t>加工业，保障特色牛羊肉、马铃薯、中药材、果蔬、胡麻油等</w:t>
      </w:r>
      <w:r>
        <w:rPr>
          <w:rFonts w:ascii="FangSong" w:hAnsi="FangSong" w:eastAsia="FangSong" w:cs="FangSong"/>
          <w:spacing w:val="7"/>
          <w:sz w:val="31"/>
          <w:szCs w:val="31"/>
        </w:rPr>
        <w:t xml:space="preserve"> 食品产业用地，</w:t>
      </w:r>
      <w:r>
        <w:rPr>
          <w:rFonts w:ascii="FangSong" w:hAnsi="FangSong" w:eastAsia="FangSong" w:cs="FangSong"/>
          <w:spacing w:val="-53"/>
          <w:sz w:val="31"/>
          <w:szCs w:val="31"/>
        </w:rPr>
        <w:t xml:space="preserve"> </w:t>
      </w:r>
      <w:r>
        <w:rPr>
          <w:rFonts w:ascii="FangSong" w:hAnsi="FangSong" w:eastAsia="FangSong" w:cs="FangSong"/>
          <w:b/>
          <w:bCs/>
          <w:spacing w:val="7"/>
          <w:sz w:val="31"/>
          <w:szCs w:val="31"/>
        </w:rPr>
        <w:t>清水河产业园：</w:t>
      </w:r>
      <w:r>
        <w:rPr>
          <w:rFonts w:ascii="FangSong" w:hAnsi="FangSong" w:eastAsia="FangSong" w:cs="FangSong"/>
          <w:spacing w:val="7"/>
          <w:sz w:val="31"/>
          <w:szCs w:val="31"/>
        </w:rPr>
        <w:t>形成以农副产品精加工产</w:t>
      </w:r>
      <w:r>
        <w:rPr>
          <w:rFonts w:ascii="FangSong" w:hAnsi="FangSong" w:eastAsia="FangSong" w:cs="FangSong"/>
          <w:spacing w:val="6"/>
          <w:sz w:val="31"/>
          <w:szCs w:val="31"/>
        </w:rPr>
        <w:t>业为</w:t>
      </w:r>
      <w:r>
        <w:rPr>
          <w:rFonts w:ascii="FangSong" w:hAnsi="FangSong" w:eastAsia="FangSong" w:cs="FangSong"/>
          <w:sz w:val="31"/>
          <w:szCs w:val="31"/>
        </w:rPr>
        <w:t xml:space="preserve"> </w:t>
      </w:r>
      <w:r>
        <w:rPr>
          <w:rFonts w:ascii="FangSong" w:hAnsi="FangSong" w:eastAsia="FangSong" w:cs="FangSong"/>
          <w:spacing w:val="11"/>
          <w:sz w:val="31"/>
          <w:szCs w:val="31"/>
        </w:rPr>
        <w:t>引领，汽车销售与服务、现代商贸物流产业、创意创业产业为</w:t>
      </w:r>
      <w:r>
        <w:rPr>
          <w:rFonts w:ascii="FangSong" w:hAnsi="FangSong" w:eastAsia="FangSong" w:cs="FangSong"/>
          <w:spacing w:val="7"/>
          <w:sz w:val="31"/>
          <w:szCs w:val="31"/>
        </w:rPr>
        <w:t xml:space="preserve"> </w:t>
      </w:r>
      <w:r>
        <w:rPr>
          <w:rFonts w:ascii="FangSong" w:hAnsi="FangSong" w:eastAsia="FangSong" w:cs="FangSong"/>
          <w:spacing w:val="11"/>
          <w:sz w:val="31"/>
          <w:szCs w:val="31"/>
        </w:rPr>
        <w:t xml:space="preserve">特色的现代产业园。至 </w:t>
      </w:r>
      <w:r>
        <w:rPr>
          <w:rFonts w:ascii="Times New Roman" w:hAnsi="Times New Roman" w:eastAsia="Times New Roman" w:cs="Times New Roman"/>
          <w:spacing w:val="11"/>
          <w:sz w:val="31"/>
          <w:szCs w:val="31"/>
        </w:rPr>
        <w:t>2035</w:t>
      </w:r>
      <w:r>
        <w:rPr>
          <w:rFonts w:ascii="Times New Roman" w:hAnsi="Times New Roman" w:eastAsia="Times New Roman" w:cs="Times New Roman"/>
          <w:spacing w:val="72"/>
          <w:sz w:val="31"/>
          <w:szCs w:val="31"/>
        </w:rPr>
        <w:t xml:space="preserve"> </w:t>
      </w:r>
      <w:r>
        <w:rPr>
          <w:rFonts w:ascii="FangSong" w:hAnsi="FangSong" w:eastAsia="FangSong" w:cs="FangSong"/>
          <w:spacing w:val="11"/>
          <w:sz w:val="31"/>
          <w:szCs w:val="31"/>
        </w:rPr>
        <w:t>年，力争固原经济开发区升级为</w:t>
      </w:r>
      <w:r>
        <w:rPr>
          <w:rFonts w:ascii="FangSong" w:hAnsi="FangSong" w:eastAsia="FangSong" w:cs="FangSong"/>
          <w:sz w:val="31"/>
          <w:szCs w:val="31"/>
        </w:rPr>
        <w:t xml:space="preserve"> </w:t>
      </w:r>
      <w:r>
        <w:rPr>
          <w:rFonts w:ascii="FangSong" w:hAnsi="FangSong" w:eastAsia="FangSong" w:cs="FangSong"/>
          <w:spacing w:val="18"/>
          <w:sz w:val="31"/>
          <w:szCs w:val="31"/>
        </w:rPr>
        <w:t>国家级。整合经济开发区的低效工业用地，积极探索</w:t>
      </w:r>
      <w:r>
        <w:rPr>
          <w:rFonts w:ascii="Times New Roman" w:hAnsi="Times New Roman" w:eastAsia="Times New Roman" w:cs="Times New Roman"/>
          <w:spacing w:val="18"/>
          <w:sz w:val="31"/>
          <w:szCs w:val="31"/>
        </w:rPr>
        <w:t>“</w:t>
      </w:r>
      <w:r>
        <w:rPr>
          <w:rFonts w:ascii="FangSong" w:hAnsi="FangSong" w:eastAsia="FangSong" w:cs="FangSong"/>
          <w:spacing w:val="17"/>
          <w:sz w:val="31"/>
          <w:szCs w:val="31"/>
        </w:rPr>
        <w:t>反向飞</w:t>
      </w:r>
      <w:r>
        <w:rPr>
          <w:rFonts w:ascii="FangSong" w:hAnsi="FangSong" w:eastAsia="FangSong" w:cs="FangSong"/>
          <w:sz w:val="31"/>
          <w:szCs w:val="31"/>
        </w:rPr>
        <w:t xml:space="preserve"> </w:t>
      </w:r>
      <w:r>
        <w:rPr>
          <w:rFonts w:ascii="FangSong" w:hAnsi="FangSong" w:eastAsia="FangSong" w:cs="FangSong"/>
          <w:spacing w:val="18"/>
          <w:sz w:val="31"/>
          <w:szCs w:val="31"/>
        </w:rPr>
        <w:t>地</w:t>
      </w:r>
      <w:r>
        <w:rPr>
          <w:rFonts w:ascii="Times New Roman" w:hAnsi="Times New Roman" w:eastAsia="Times New Roman" w:cs="Times New Roman"/>
          <w:spacing w:val="18"/>
          <w:sz w:val="31"/>
          <w:szCs w:val="31"/>
        </w:rPr>
        <w:t>”</w:t>
      </w:r>
      <w:r>
        <w:rPr>
          <w:rFonts w:ascii="FangSong" w:hAnsi="FangSong" w:eastAsia="FangSong" w:cs="FangSong"/>
          <w:spacing w:val="18"/>
          <w:sz w:val="31"/>
          <w:szCs w:val="31"/>
        </w:rPr>
        <w:t>模式发展飞地工业经济。三营、头营、张易、彭堡</w:t>
      </w:r>
      <w:r>
        <w:rPr>
          <w:rFonts w:ascii="FangSong" w:hAnsi="FangSong" w:eastAsia="FangSong" w:cs="FangSong"/>
          <w:spacing w:val="17"/>
          <w:sz w:val="31"/>
          <w:szCs w:val="31"/>
        </w:rPr>
        <w:t>等镇可</w:t>
      </w:r>
      <w:r>
        <w:rPr>
          <w:rFonts w:ascii="FangSong" w:hAnsi="FangSong" w:eastAsia="FangSong" w:cs="FangSong"/>
          <w:sz w:val="31"/>
          <w:szCs w:val="31"/>
        </w:rPr>
        <w:t xml:space="preserve"> </w:t>
      </w:r>
      <w:r>
        <w:rPr>
          <w:rFonts w:ascii="FangSong" w:hAnsi="FangSong" w:eastAsia="FangSong" w:cs="FangSong"/>
          <w:spacing w:val="8"/>
          <w:sz w:val="31"/>
          <w:szCs w:val="31"/>
        </w:rPr>
        <w:t>依托特色农业适度发展农副产品加工业。</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84</w:t>
      </w:r>
      <w:r>
        <w:rPr>
          <w:rFonts w:ascii="KaiTi" w:hAnsi="KaiTi" w:eastAsia="KaiTi" w:cs="KaiTi"/>
          <w:b/>
          <w:bCs/>
          <w:spacing w:val="2"/>
          <w:sz w:val="31"/>
          <w:szCs w:val="31"/>
        </w:rPr>
        <w:t>条</w:t>
      </w:r>
      <w:r>
        <w:rPr>
          <w:rFonts w:ascii="KaiTi" w:hAnsi="KaiTi" w:eastAsia="KaiTi" w:cs="KaiTi"/>
          <w:spacing w:val="3"/>
          <w:sz w:val="31"/>
          <w:szCs w:val="31"/>
        </w:rPr>
        <w:t xml:space="preserve">  </w:t>
      </w:r>
      <w:r>
        <w:rPr>
          <w:rFonts w:ascii="KaiTi" w:hAnsi="KaiTi" w:eastAsia="KaiTi" w:cs="KaiTi"/>
          <w:b/>
          <w:bCs/>
          <w:spacing w:val="2"/>
          <w:sz w:val="31"/>
          <w:szCs w:val="31"/>
        </w:rPr>
        <w:t>物流产业规划</w:t>
      </w:r>
    </w:p>
    <w:p>
      <w:pPr>
        <w:spacing w:before="190" w:line="327" w:lineRule="auto"/>
        <w:ind w:left="35" w:firstLine="637"/>
        <w:rPr>
          <w:rFonts w:ascii="FangSong" w:hAnsi="FangSong" w:eastAsia="FangSong" w:cs="FangSong"/>
          <w:sz w:val="31"/>
          <w:szCs w:val="31"/>
        </w:rPr>
      </w:pPr>
      <w:r>
        <w:rPr>
          <w:rFonts w:ascii="KaiTi" w:hAnsi="KaiTi" w:eastAsia="KaiTi" w:cs="KaiTi"/>
          <w:b/>
          <w:bCs/>
          <w:spacing w:val="5"/>
          <w:sz w:val="31"/>
          <w:szCs w:val="31"/>
        </w:rPr>
        <w:t>现代物流业。</w:t>
      </w:r>
      <w:r>
        <w:rPr>
          <w:rFonts w:ascii="FangSong" w:hAnsi="FangSong" w:eastAsia="FangSong" w:cs="FangSong"/>
          <w:spacing w:val="5"/>
          <w:sz w:val="31"/>
          <w:szCs w:val="31"/>
        </w:rPr>
        <w:t>结合宝中铁路扩能改造，</w:t>
      </w:r>
      <w:r>
        <w:rPr>
          <w:rFonts w:ascii="FangSong" w:hAnsi="FangSong" w:eastAsia="FangSong" w:cs="FangSong"/>
          <w:spacing w:val="-83"/>
          <w:sz w:val="31"/>
          <w:szCs w:val="31"/>
        </w:rPr>
        <w:t xml:space="preserve"> </w:t>
      </w:r>
      <w:r>
        <w:rPr>
          <w:rFonts w:ascii="FangSong" w:hAnsi="FangSong" w:eastAsia="FangSong" w:cs="FangSong"/>
          <w:spacing w:val="5"/>
          <w:sz w:val="31"/>
          <w:szCs w:val="31"/>
        </w:rPr>
        <w:t>以火</w:t>
      </w:r>
      <w:r>
        <w:rPr>
          <w:rFonts w:ascii="FangSong" w:hAnsi="FangSong" w:eastAsia="FangSong" w:cs="FangSong"/>
          <w:spacing w:val="4"/>
          <w:sz w:val="31"/>
          <w:szCs w:val="31"/>
        </w:rPr>
        <w:t>车站为中心站，</w:t>
      </w:r>
      <w:r>
        <w:rPr>
          <w:rFonts w:ascii="FangSong" w:hAnsi="FangSong" w:eastAsia="FangSong" w:cs="FangSong"/>
          <w:sz w:val="31"/>
          <w:szCs w:val="31"/>
        </w:rPr>
        <w:t xml:space="preserve"> </w:t>
      </w:r>
      <w:r>
        <w:rPr>
          <w:rFonts w:ascii="FangSong" w:hAnsi="FangSong" w:eastAsia="FangSong" w:cs="FangSong"/>
          <w:spacing w:val="11"/>
          <w:sz w:val="31"/>
          <w:szCs w:val="31"/>
        </w:rPr>
        <w:t>预留铁公联运物流基地发展空间，重点发展农副产品等大</w:t>
      </w:r>
      <w:r>
        <w:rPr>
          <w:rFonts w:ascii="FangSong" w:hAnsi="FangSong" w:eastAsia="FangSong" w:cs="FangSong"/>
          <w:spacing w:val="10"/>
          <w:sz w:val="31"/>
          <w:szCs w:val="31"/>
        </w:rPr>
        <w:t>型物</w:t>
      </w:r>
      <w:r>
        <w:rPr>
          <w:rFonts w:ascii="FangSong" w:hAnsi="FangSong" w:eastAsia="FangSong" w:cs="FangSong"/>
          <w:sz w:val="31"/>
          <w:szCs w:val="31"/>
        </w:rPr>
        <w:t xml:space="preserve">  </w:t>
      </w:r>
      <w:r>
        <w:rPr>
          <w:rFonts w:ascii="FangSong" w:hAnsi="FangSong" w:eastAsia="FangSong" w:cs="FangSong"/>
          <w:spacing w:val="11"/>
          <w:sz w:val="31"/>
          <w:szCs w:val="31"/>
        </w:rPr>
        <w:t>品和快递为主的配送物流；结合固原六盘山机场预留空公联运</w:t>
      </w:r>
      <w:r>
        <w:rPr>
          <w:rFonts w:ascii="FangSong" w:hAnsi="FangSong" w:eastAsia="FangSong" w:cs="FangSong"/>
          <w:sz w:val="31"/>
          <w:szCs w:val="31"/>
        </w:rPr>
        <w:t xml:space="preserve">  </w:t>
      </w:r>
      <w:r>
        <w:rPr>
          <w:rFonts w:ascii="FangSong" w:hAnsi="FangSong" w:eastAsia="FangSong" w:cs="FangSong"/>
          <w:spacing w:val="11"/>
          <w:sz w:val="31"/>
          <w:szCs w:val="31"/>
        </w:rPr>
        <w:t>型物流基地，重点发展即时性特色农副产品、航空快件分拨中</w:t>
      </w:r>
      <w:r>
        <w:rPr>
          <w:rFonts w:ascii="FangSong" w:hAnsi="FangSong" w:eastAsia="FangSong" w:cs="FangSong"/>
          <w:sz w:val="31"/>
          <w:szCs w:val="31"/>
        </w:rPr>
        <w:t xml:space="preserve">  </w:t>
      </w:r>
      <w:r>
        <w:rPr>
          <w:rFonts w:ascii="FangSong" w:hAnsi="FangSong" w:eastAsia="FangSong" w:cs="FangSong"/>
          <w:spacing w:val="6"/>
          <w:sz w:val="31"/>
          <w:szCs w:val="31"/>
        </w:rPr>
        <w:t>心等物流产业；提升改造西兰银物流基地，</w:t>
      </w:r>
      <w:r>
        <w:rPr>
          <w:rFonts w:ascii="FangSong" w:hAnsi="FangSong" w:eastAsia="FangSong" w:cs="FangSong"/>
          <w:spacing w:val="-79"/>
          <w:sz w:val="31"/>
          <w:szCs w:val="31"/>
        </w:rPr>
        <w:t xml:space="preserve"> </w:t>
      </w:r>
      <w:r>
        <w:rPr>
          <w:rFonts w:ascii="FangSong" w:hAnsi="FangSong" w:eastAsia="FangSong" w:cs="FangSong"/>
          <w:spacing w:val="6"/>
          <w:sz w:val="31"/>
          <w:szCs w:val="31"/>
        </w:rPr>
        <w:t>重点发展以信息、</w:t>
      </w:r>
    </w:p>
    <w:p>
      <w:pPr>
        <w:spacing w:before="52" w:line="323" w:lineRule="auto"/>
        <w:ind w:left="33" w:right="246" w:firstLine="4"/>
        <w:rPr>
          <w:rFonts w:ascii="FangSong" w:hAnsi="FangSong" w:eastAsia="FangSong" w:cs="FangSong"/>
          <w:sz w:val="31"/>
          <w:szCs w:val="31"/>
        </w:rPr>
      </w:pPr>
      <w:r>
        <w:rPr>
          <w:rFonts w:ascii="FangSong" w:hAnsi="FangSong" w:eastAsia="FangSong" w:cs="FangSong"/>
          <w:spacing w:val="11"/>
          <w:sz w:val="31"/>
          <w:szCs w:val="31"/>
        </w:rPr>
        <w:t>交易、仓储、配送、快递为主的城市配送以及以汽车</w:t>
      </w:r>
      <w:r>
        <w:rPr>
          <w:rFonts w:ascii="FangSong" w:hAnsi="FangSong" w:eastAsia="FangSong" w:cs="FangSong"/>
          <w:spacing w:val="10"/>
          <w:sz w:val="31"/>
          <w:szCs w:val="31"/>
        </w:rPr>
        <w:t>销售、服</w:t>
      </w:r>
      <w:r>
        <w:rPr>
          <w:rFonts w:ascii="FangSong" w:hAnsi="FangSong" w:eastAsia="FangSong" w:cs="FangSong"/>
          <w:sz w:val="31"/>
          <w:szCs w:val="31"/>
        </w:rPr>
        <w:t xml:space="preserve"> </w:t>
      </w:r>
      <w:r>
        <w:rPr>
          <w:rFonts w:ascii="FangSong" w:hAnsi="FangSong" w:eastAsia="FangSong" w:cs="FangSong"/>
          <w:spacing w:val="11"/>
          <w:sz w:val="31"/>
          <w:szCs w:val="31"/>
        </w:rPr>
        <w:t>务为主的汽贸服务业；预留三营物流基地，重点发展大宗物资</w:t>
      </w:r>
      <w:r>
        <w:rPr>
          <w:rFonts w:ascii="FangSong" w:hAnsi="FangSong" w:eastAsia="FangSong" w:cs="FangSong"/>
          <w:sz w:val="31"/>
          <w:szCs w:val="31"/>
        </w:rPr>
        <w:t xml:space="preserve"> </w:t>
      </w:r>
      <w:r>
        <w:rPr>
          <w:rFonts w:ascii="FangSong" w:hAnsi="FangSong" w:eastAsia="FangSong" w:cs="FangSong"/>
          <w:spacing w:val="7"/>
          <w:sz w:val="31"/>
          <w:szCs w:val="31"/>
        </w:rPr>
        <w:t>和农副产品物流以及汽贸服务业。</w:t>
      </w:r>
    </w:p>
    <w:p>
      <w:pPr>
        <w:spacing w:before="318" w:line="309" w:lineRule="exact"/>
        <w:ind w:left="2776"/>
        <w:outlineLvl w:val="1"/>
        <w:rPr>
          <w:rFonts w:ascii="微软雅黑" w:hAnsi="微软雅黑" w:eastAsia="微软雅黑" w:cs="微软雅黑"/>
          <w:sz w:val="30"/>
          <w:szCs w:val="30"/>
        </w:rPr>
      </w:pPr>
      <w:bookmarkStart w:id="251" w:name="bookmark131"/>
      <w:bookmarkEnd w:id="251"/>
      <w:r>
        <w:rPr>
          <w:rFonts w:ascii="微软雅黑" w:hAnsi="微软雅黑" w:eastAsia="微软雅黑" w:cs="微软雅黑"/>
          <w:spacing w:val="16"/>
          <w:position w:val="-1"/>
          <w:sz w:val="30"/>
          <w:szCs w:val="30"/>
        </w:rPr>
        <w:t>第三节</w:t>
      </w:r>
      <w:r>
        <w:rPr>
          <w:rFonts w:ascii="微软雅黑" w:hAnsi="微软雅黑" w:eastAsia="微软雅黑" w:cs="微软雅黑"/>
          <w:spacing w:val="15"/>
          <w:position w:val="-1"/>
          <w:sz w:val="30"/>
          <w:szCs w:val="30"/>
        </w:rPr>
        <w:t xml:space="preserve">   </w:t>
      </w:r>
      <w:r>
        <w:rPr>
          <w:rFonts w:ascii="微软雅黑" w:hAnsi="微软雅黑" w:eastAsia="微软雅黑" w:cs="微软雅黑"/>
          <w:spacing w:val="16"/>
          <w:position w:val="-1"/>
          <w:sz w:val="30"/>
          <w:szCs w:val="30"/>
        </w:rPr>
        <w:t>城镇风貌引导</w:t>
      </w:r>
    </w:p>
    <w:p>
      <w:pPr>
        <w:pStyle w:val="2"/>
        <w:spacing w:line="404" w:lineRule="auto"/>
      </w:pPr>
    </w:p>
    <w:p>
      <w:pPr>
        <w:spacing w:before="100" w:line="221" w:lineRule="auto"/>
        <w:ind w:left="44"/>
        <w:rPr>
          <w:rFonts w:ascii="KaiTi" w:hAnsi="KaiTi" w:eastAsia="KaiTi" w:cs="KaiTi"/>
          <w:sz w:val="31"/>
          <w:szCs w:val="31"/>
        </w:rPr>
      </w:pPr>
      <w:bookmarkStart w:id="252" w:name="bookmark132"/>
      <w:bookmarkEnd w:id="252"/>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85</w:t>
      </w:r>
      <w:r>
        <w:rPr>
          <w:rFonts w:ascii="KaiTi" w:hAnsi="KaiTi" w:eastAsia="KaiTi" w:cs="KaiTi"/>
          <w:b/>
          <w:bCs/>
          <w:spacing w:val="4"/>
          <w:sz w:val="31"/>
          <w:szCs w:val="31"/>
        </w:rPr>
        <w:t>条</w:t>
      </w:r>
      <w:r>
        <w:rPr>
          <w:rFonts w:ascii="KaiTi" w:hAnsi="KaiTi" w:eastAsia="KaiTi" w:cs="KaiTi"/>
          <w:spacing w:val="152"/>
          <w:sz w:val="31"/>
          <w:szCs w:val="31"/>
        </w:rPr>
        <w:t xml:space="preserve"> </w:t>
      </w:r>
      <w:r>
        <w:rPr>
          <w:rFonts w:ascii="KaiTi" w:hAnsi="KaiTi" w:eastAsia="KaiTi" w:cs="KaiTi"/>
          <w:b/>
          <w:bCs/>
          <w:spacing w:val="4"/>
          <w:sz w:val="31"/>
          <w:szCs w:val="31"/>
        </w:rPr>
        <w:t>城镇风貌管控与引导</w:t>
      </w:r>
    </w:p>
    <w:p>
      <w:pPr>
        <w:spacing w:before="188" w:line="326" w:lineRule="auto"/>
        <w:ind w:left="34" w:right="244" w:firstLine="648"/>
        <w:jc w:val="both"/>
        <w:rPr>
          <w:rFonts w:ascii="FangSong" w:hAnsi="FangSong" w:eastAsia="FangSong" w:cs="FangSong"/>
          <w:sz w:val="31"/>
          <w:szCs w:val="31"/>
        </w:rPr>
      </w:pPr>
      <w:r>
        <w:rPr>
          <w:rFonts w:ascii="FangSong" w:hAnsi="FangSong" w:eastAsia="FangSong" w:cs="FangSong"/>
          <w:spacing w:val="10"/>
          <w:sz w:val="31"/>
          <w:szCs w:val="31"/>
        </w:rPr>
        <w:t>突出中华文化符号和中华民族视觉形象，把具有鲜明中华</w:t>
      </w:r>
      <w:r>
        <w:rPr>
          <w:rFonts w:ascii="FangSong" w:hAnsi="FangSong" w:eastAsia="FangSong" w:cs="FangSong"/>
          <w:spacing w:val="11"/>
          <w:sz w:val="31"/>
          <w:szCs w:val="31"/>
        </w:rPr>
        <w:t xml:space="preserve"> 文化特征的文化符号和中华民族视觉形象，纳入城</w:t>
      </w:r>
      <w:r>
        <w:rPr>
          <w:rFonts w:ascii="FangSong" w:hAnsi="FangSong" w:eastAsia="FangSong" w:cs="FangSong"/>
          <w:spacing w:val="10"/>
          <w:sz w:val="31"/>
          <w:szCs w:val="31"/>
        </w:rPr>
        <w:t>市规划设计</w:t>
      </w:r>
      <w:r>
        <w:rPr>
          <w:rFonts w:ascii="FangSong" w:hAnsi="FangSong" w:eastAsia="FangSong" w:cs="FangSong"/>
          <w:sz w:val="31"/>
          <w:szCs w:val="31"/>
        </w:rPr>
        <w:t xml:space="preserve"> </w:t>
      </w:r>
      <w:r>
        <w:rPr>
          <w:rFonts w:ascii="FangSong" w:hAnsi="FangSong" w:eastAsia="FangSong" w:cs="FangSong"/>
          <w:spacing w:val="7"/>
          <w:sz w:val="31"/>
          <w:szCs w:val="31"/>
        </w:rPr>
        <w:t>和城镇化建设。</w:t>
      </w:r>
      <w:r>
        <w:rPr>
          <w:rFonts w:ascii="FangSong" w:hAnsi="FangSong" w:eastAsia="FangSong" w:cs="FangSong"/>
          <w:spacing w:val="-46"/>
          <w:sz w:val="31"/>
          <w:szCs w:val="31"/>
        </w:rPr>
        <w:t xml:space="preserve"> </w:t>
      </w:r>
      <w:r>
        <w:rPr>
          <w:rFonts w:ascii="FangSong" w:hAnsi="FangSong" w:eastAsia="FangSong" w:cs="FangSong"/>
          <w:spacing w:val="7"/>
          <w:sz w:val="31"/>
          <w:szCs w:val="31"/>
        </w:rPr>
        <w:t>引导城市与小城镇景观风貌的差异性与特色性</w:t>
      </w:r>
      <w:r>
        <w:rPr>
          <w:rFonts w:ascii="FangSong" w:hAnsi="FangSong" w:eastAsia="FangSong" w:cs="FangSong"/>
          <w:sz w:val="31"/>
          <w:szCs w:val="31"/>
        </w:rPr>
        <w:t xml:space="preserve"> </w:t>
      </w:r>
      <w:r>
        <w:rPr>
          <w:rFonts w:ascii="FangSong" w:hAnsi="FangSong" w:eastAsia="FangSong" w:cs="FangSong"/>
          <w:spacing w:val="11"/>
          <w:sz w:val="31"/>
          <w:szCs w:val="31"/>
        </w:rPr>
        <w:t>塑造，加强中心城区、镇区、交通枢纽门户地区等重点区段城</w:t>
      </w:r>
    </w:p>
    <w:p>
      <w:pPr>
        <w:spacing w:line="326" w:lineRule="auto"/>
        <w:rPr>
          <w:rFonts w:ascii="FangSong" w:hAnsi="FangSong" w:eastAsia="FangSong" w:cs="FangSong"/>
          <w:sz w:val="31"/>
          <w:szCs w:val="31"/>
        </w:rPr>
        <w:sectPr>
          <w:footerReference r:id="rId103" w:type="default"/>
          <w:pgSz w:w="11907" w:h="16839"/>
          <w:pgMar w:top="1431" w:right="1171" w:bottom="1443" w:left="1785" w:header="0" w:footer="1229" w:gutter="0"/>
          <w:cols w:space="720" w:num="1"/>
        </w:sectPr>
      </w:pPr>
    </w:p>
    <w:p>
      <w:pPr>
        <w:spacing w:before="182" w:line="299" w:lineRule="auto"/>
        <w:ind w:left="26" w:firstLine="13"/>
        <w:rPr>
          <w:rFonts w:ascii="FangSong" w:hAnsi="FangSong" w:eastAsia="FangSong" w:cs="FangSong"/>
          <w:sz w:val="31"/>
          <w:szCs w:val="31"/>
        </w:rPr>
      </w:pPr>
      <w:r>
        <w:rPr>
          <w:rFonts w:ascii="FangSong" w:hAnsi="FangSong" w:eastAsia="FangSong" w:cs="FangSong"/>
          <w:spacing w:val="8"/>
          <w:sz w:val="31"/>
          <w:szCs w:val="31"/>
        </w:rPr>
        <w:t>市设计，城镇风貌管控按照山区风貌和川道区风貌两类引导，</w:t>
      </w:r>
      <w:r>
        <w:rPr>
          <w:rFonts w:ascii="FangSong" w:hAnsi="FangSong" w:eastAsia="FangSong" w:cs="FangSong"/>
          <w:sz w:val="31"/>
          <w:szCs w:val="31"/>
        </w:rPr>
        <w:t xml:space="preserve"> </w:t>
      </w:r>
      <w:r>
        <w:rPr>
          <w:rFonts w:ascii="FangSong" w:hAnsi="FangSong" w:eastAsia="FangSong" w:cs="FangSong"/>
          <w:spacing w:val="11"/>
          <w:sz w:val="31"/>
          <w:szCs w:val="31"/>
        </w:rPr>
        <w:t>通过建筑形式、公共空间界面管控，促进城镇空间秩序与山水</w:t>
      </w:r>
      <w:r>
        <w:rPr>
          <w:rFonts w:ascii="FangSong" w:hAnsi="FangSong" w:eastAsia="FangSong" w:cs="FangSong"/>
          <w:spacing w:val="9"/>
          <w:sz w:val="31"/>
          <w:szCs w:val="31"/>
        </w:rPr>
        <w:t xml:space="preserve"> </w:t>
      </w:r>
      <w:r>
        <w:rPr>
          <w:rFonts w:ascii="FangSong" w:hAnsi="FangSong" w:eastAsia="FangSong" w:cs="FangSong"/>
          <w:spacing w:val="-1"/>
          <w:sz w:val="31"/>
          <w:szCs w:val="31"/>
        </w:rPr>
        <w:t>环境相协调。</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336"/>
              <w:rPr>
                <w:rFonts w:ascii="SimHei" w:hAnsi="SimHei" w:eastAsia="SimHei" w:cs="SimHei"/>
                <w:sz w:val="30"/>
                <w:szCs w:val="30"/>
              </w:rPr>
            </w:pPr>
            <w:r>
              <w:rPr>
                <w:rFonts w:ascii="SimHei" w:hAnsi="SimHei" w:eastAsia="SimHei" w:cs="SimHei"/>
                <w:spacing w:val="-3"/>
                <w:sz w:val="30"/>
                <w:szCs w:val="30"/>
              </w:rPr>
              <w:t>专栏19</w:t>
            </w:r>
            <w:r>
              <w:rPr>
                <w:rFonts w:ascii="SimHei" w:hAnsi="SimHei" w:eastAsia="SimHei" w:cs="SimHei"/>
                <w:spacing w:val="37"/>
                <w:sz w:val="30"/>
                <w:szCs w:val="30"/>
              </w:rPr>
              <w:t xml:space="preserve">  </w:t>
            </w:r>
            <w:r>
              <w:rPr>
                <w:rFonts w:ascii="SimHei" w:hAnsi="SimHei" w:eastAsia="SimHei" w:cs="SimHei"/>
                <w:spacing w:val="-3"/>
                <w:sz w:val="30"/>
                <w:szCs w:val="30"/>
              </w:rPr>
              <w:t>城镇风貌管控引导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8302" w:type="dxa"/>
            <w:vAlign w:val="top"/>
          </w:tcPr>
          <w:p>
            <w:pPr>
              <w:pStyle w:val="6"/>
              <w:spacing w:before="35" w:line="236" w:lineRule="auto"/>
              <w:ind w:left="117" w:right="106" w:firstLine="488"/>
              <w:jc w:val="both"/>
            </w:pPr>
            <w:r>
              <w:rPr>
                <w:rFonts w:ascii="Times New Roman" w:hAnsi="Times New Roman" w:eastAsia="Times New Roman" w:cs="Times New Roman"/>
                <w:b/>
                <w:bCs/>
                <w:spacing w:val="17"/>
              </w:rPr>
              <w:t>1</w:t>
            </w:r>
            <w:r>
              <w:rPr>
                <w:rFonts w:ascii="KaiTi" w:hAnsi="KaiTi" w:eastAsia="KaiTi" w:cs="KaiTi"/>
                <w:b/>
                <w:bCs/>
                <w:spacing w:val="17"/>
              </w:rPr>
              <w:t>.</w:t>
            </w:r>
            <w:r>
              <w:rPr>
                <w:rFonts w:ascii="KaiTi" w:hAnsi="KaiTi" w:eastAsia="KaiTi" w:cs="KaiTi"/>
                <w:spacing w:val="-70"/>
              </w:rPr>
              <w:t xml:space="preserve"> </w:t>
            </w:r>
            <w:r>
              <w:rPr>
                <w:rFonts w:ascii="KaiTi" w:hAnsi="KaiTi" w:eastAsia="KaiTi" w:cs="KaiTi"/>
                <w:b/>
                <w:bCs/>
                <w:spacing w:val="17"/>
              </w:rPr>
              <w:t>山区风貌</w:t>
            </w:r>
            <w:r>
              <w:rPr>
                <w:rFonts w:ascii="KaiTi" w:hAnsi="KaiTi" w:eastAsia="KaiTi" w:cs="KaiTi"/>
                <w:spacing w:val="-64"/>
              </w:rPr>
              <w:t xml:space="preserve"> </w:t>
            </w:r>
            <w:r>
              <w:rPr>
                <w:rFonts w:ascii="KaiTi" w:hAnsi="KaiTi" w:eastAsia="KaiTi" w:cs="KaiTi"/>
                <w:b/>
                <w:bCs/>
                <w:spacing w:val="17"/>
              </w:rPr>
              <w:t>。</w:t>
            </w:r>
            <w:r>
              <w:rPr>
                <w:spacing w:val="17"/>
              </w:rPr>
              <w:t>为张易镇、开城镇、炭山乡、寨</w:t>
            </w:r>
            <w:r>
              <w:rPr>
                <w:spacing w:val="16"/>
              </w:rPr>
              <w:t>科乡、河川乡，形成</w:t>
            </w:r>
            <w:r>
              <w:t xml:space="preserve"> </w:t>
            </w:r>
            <w:r>
              <w:rPr>
                <w:spacing w:val="3"/>
              </w:rPr>
              <w:t>“山、</w:t>
            </w:r>
            <w:r>
              <w:rPr>
                <w:spacing w:val="-68"/>
              </w:rPr>
              <w:t xml:space="preserve"> </w:t>
            </w:r>
            <w:r>
              <w:rPr>
                <w:spacing w:val="3"/>
              </w:rPr>
              <w:t>田、镇”相交融的格局，建筑布局“随山就势”（包括退台型、依山</w:t>
            </w:r>
            <w:r>
              <w:t xml:space="preserve"> </w:t>
            </w:r>
            <w:r>
              <w:rPr>
                <w:spacing w:val="-1"/>
              </w:rPr>
              <w:t>型</w:t>
            </w:r>
            <w:r>
              <w:rPr>
                <w:spacing w:val="-5"/>
              </w:rPr>
              <w:t>），</w:t>
            </w:r>
            <w:r>
              <w:rPr>
                <w:spacing w:val="-1"/>
              </w:rPr>
              <w:t xml:space="preserve">建筑高度控制在 </w:t>
            </w:r>
            <w:r>
              <w:rPr>
                <w:rFonts w:ascii="Times New Roman" w:hAnsi="Times New Roman" w:eastAsia="Times New Roman" w:cs="Times New Roman"/>
                <w:spacing w:val="-1"/>
              </w:rPr>
              <w:t>12</w:t>
            </w:r>
            <w:r>
              <w:rPr>
                <w:rFonts w:ascii="Times New Roman" w:hAnsi="Times New Roman" w:eastAsia="Times New Roman" w:cs="Times New Roman"/>
                <w:spacing w:val="29"/>
              </w:rPr>
              <w:t xml:space="preserve"> </w:t>
            </w:r>
            <w:r>
              <w:rPr>
                <w:spacing w:val="-1"/>
              </w:rPr>
              <w:t>米，建筑色彩主要</w:t>
            </w:r>
            <w:r>
              <w:rPr>
                <w:spacing w:val="-2"/>
              </w:rPr>
              <w:t>为黄、红、灰、白，建筑风格为</w:t>
            </w:r>
            <w:r>
              <w:t xml:space="preserve"> </w:t>
            </w:r>
            <w:r>
              <w:rPr>
                <w:spacing w:val="3"/>
              </w:rPr>
              <w:t>简约朴实的在地建筑风格。注重地形特色，</w:t>
            </w:r>
            <w:r>
              <w:rPr>
                <w:spacing w:val="-63"/>
              </w:rPr>
              <w:t xml:space="preserve"> </w:t>
            </w:r>
            <w:r>
              <w:rPr>
                <w:spacing w:val="3"/>
              </w:rPr>
              <w:t>合理地利用自</w:t>
            </w:r>
            <w:r>
              <w:rPr>
                <w:spacing w:val="2"/>
              </w:rPr>
              <w:t>然资源对公共空间</w:t>
            </w:r>
            <w:r>
              <w:t xml:space="preserve"> </w:t>
            </w:r>
            <w:r>
              <w:rPr>
                <w:spacing w:val="10"/>
              </w:rPr>
              <w:t>进行建设，依托良好的自然条件、水资源、植被等生态要素，</w:t>
            </w:r>
            <w:r>
              <w:rPr>
                <w:spacing w:val="-54"/>
              </w:rPr>
              <w:t xml:space="preserve"> </w:t>
            </w:r>
            <w:r>
              <w:rPr>
                <w:spacing w:val="10"/>
              </w:rPr>
              <w:t>营造居民生</w:t>
            </w:r>
            <w:r>
              <w:t xml:space="preserve"> </w:t>
            </w:r>
            <w:r>
              <w:rPr>
                <w:spacing w:val="-2"/>
              </w:rPr>
              <w:t>活、游憩的空间。</w:t>
            </w:r>
          </w:p>
          <w:p>
            <w:pPr>
              <w:pStyle w:val="6"/>
              <w:spacing w:before="30" w:line="234" w:lineRule="auto"/>
              <w:ind w:left="117" w:right="104" w:firstLine="478"/>
            </w:pPr>
            <w:r>
              <w:rPr>
                <w:rFonts w:ascii="Times New Roman" w:hAnsi="Times New Roman" w:eastAsia="Times New Roman" w:cs="Times New Roman"/>
                <w:b/>
                <w:bCs/>
                <w:spacing w:val="1"/>
              </w:rPr>
              <w:t>2</w:t>
            </w:r>
            <w:r>
              <w:rPr>
                <w:rFonts w:ascii="KaiTi" w:hAnsi="KaiTi" w:eastAsia="KaiTi" w:cs="KaiTi"/>
                <w:b/>
                <w:bCs/>
                <w:spacing w:val="1"/>
              </w:rPr>
              <w:t>.川道区风貌。</w:t>
            </w:r>
            <w:r>
              <w:rPr>
                <w:spacing w:val="1"/>
              </w:rPr>
              <w:t>为三营镇、头营镇、彭堡镇、黄铎堡镇，形成</w:t>
            </w:r>
            <w:r>
              <w:rPr>
                <w:rFonts w:ascii="Times New Roman" w:hAnsi="Times New Roman" w:eastAsia="Times New Roman" w:cs="Times New Roman"/>
                <w:spacing w:val="1"/>
              </w:rPr>
              <w:t>“</w:t>
            </w:r>
            <w:r>
              <w:rPr>
                <w:spacing w:val="1"/>
              </w:rPr>
              <w:t>水、</w:t>
            </w:r>
            <w:r>
              <w:t xml:space="preserve">田、 </w:t>
            </w:r>
            <w:r>
              <w:rPr>
                <w:spacing w:val="1"/>
              </w:rPr>
              <w:t>镇</w:t>
            </w:r>
            <w:r>
              <w:rPr>
                <w:rFonts w:ascii="Times New Roman" w:hAnsi="Times New Roman" w:eastAsia="Times New Roman" w:cs="Times New Roman"/>
                <w:spacing w:val="1"/>
              </w:rPr>
              <w:t>”</w:t>
            </w:r>
            <w:r>
              <w:rPr>
                <w:spacing w:val="1"/>
              </w:rPr>
              <w:t xml:space="preserve">相交融的格局，建筑格局“依水生长”，建筑高度控制在 </w:t>
            </w:r>
            <w:r>
              <w:rPr>
                <w:rFonts w:ascii="Times New Roman" w:hAnsi="Times New Roman" w:eastAsia="Times New Roman" w:cs="Times New Roman"/>
                <w:spacing w:val="1"/>
              </w:rPr>
              <w:t>20</w:t>
            </w:r>
            <w:r>
              <w:rPr>
                <w:rFonts w:ascii="Times New Roman" w:hAnsi="Times New Roman" w:eastAsia="Times New Roman" w:cs="Times New Roman"/>
                <w:spacing w:val="62"/>
              </w:rPr>
              <w:t xml:space="preserve"> </w:t>
            </w:r>
            <w:r>
              <w:rPr>
                <w:spacing w:val="1"/>
              </w:rPr>
              <w:t>米以内，建</w:t>
            </w:r>
            <w:r>
              <w:t xml:space="preserve"> </w:t>
            </w:r>
            <w:r>
              <w:rPr>
                <w:spacing w:val="5"/>
              </w:rPr>
              <w:t>筑色彩主要为黄、红、灰、白，建筑风格为简</w:t>
            </w:r>
            <w:r>
              <w:rPr>
                <w:spacing w:val="4"/>
              </w:rPr>
              <w:t>约朴实的在地建筑风格，重点</w:t>
            </w:r>
            <w:r>
              <w:t xml:space="preserve"> </w:t>
            </w:r>
            <w:r>
              <w:rPr>
                <w:spacing w:val="1"/>
              </w:rPr>
              <w:t>进行滨水环境综合整治，镇区环境综合整治。公共空间重点打造</w:t>
            </w:r>
            <w:r>
              <w:rPr>
                <w:rFonts w:ascii="Times New Roman" w:hAnsi="Times New Roman" w:eastAsia="Times New Roman" w:cs="Times New Roman"/>
                <w:spacing w:val="1"/>
              </w:rPr>
              <w:t>“</w:t>
            </w:r>
            <w:r>
              <w:rPr>
                <w:spacing w:val="1"/>
              </w:rPr>
              <w:t>一街道，一</w:t>
            </w:r>
            <w:r>
              <w:rPr>
                <w:spacing w:val="13"/>
              </w:rPr>
              <w:t xml:space="preserve"> </w:t>
            </w:r>
            <w:r>
              <w:rPr>
                <w:spacing w:val="1"/>
              </w:rPr>
              <w:t>节点，一广场，一公园</w:t>
            </w:r>
            <w:r>
              <w:rPr>
                <w:rFonts w:ascii="Times New Roman" w:hAnsi="Times New Roman" w:eastAsia="Times New Roman" w:cs="Times New Roman"/>
                <w:spacing w:val="1"/>
              </w:rPr>
              <w:t>”</w:t>
            </w:r>
            <w:r>
              <w:rPr>
                <w:spacing w:val="1"/>
              </w:rPr>
              <w:t>的公共空间，绿化植被选用本土树种，如：杨柳、云</w:t>
            </w:r>
            <w:r>
              <w:rPr>
                <w:spacing w:val="13"/>
              </w:rPr>
              <w:t xml:space="preserve"> </w:t>
            </w:r>
            <w:r>
              <w:t>杉、油松、华山松和水曲柳；小品设施重点考虑本</w:t>
            </w:r>
            <w:r>
              <w:rPr>
                <w:spacing w:val="-1"/>
              </w:rPr>
              <w:t>地居民健身休闲需求。</w:t>
            </w:r>
          </w:p>
        </w:tc>
      </w:tr>
    </w:tbl>
    <w:p>
      <w:pPr>
        <w:pStyle w:val="2"/>
      </w:pPr>
    </w:p>
    <w:p>
      <w:pPr>
        <w:sectPr>
          <w:footerReference r:id="rId104" w:type="default"/>
          <w:pgSz w:w="11907" w:h="16839"/>
          <w:pgMar w:top="1431" w:right="1416" w:bottom="1443" w:left="1785" w:header="0" w:footer="1229" w:gutter="0"/>
          <w:cols w:space="720" w:num="1"/>
        </w:sectPr>
      </w:pPr>
    </w:p>
    <w:p>
      <w:pPr>
        <w:spacing w:before="143" w:line="375" w:lineRule="exact"/>
        <w:ind w:left="1540"/>
        <w:outlineLvl w:val="0"/>
        <w:rPr>
          <w:rFonts w:ascii="微软雅黑" w:hAnsi="微软雅黑" w:eastAsia="微软雅黑" w:cs="微软雅黑"/>
          <w:sz w:val="37"/>
          <w:szCs w:val="37"/>
        </w:rPr>
      </w:pPr>
      <w:bookmarkStart w:id="253" w:name="bookmark134"/>
      <w:bookmarkEnd w:id="253"/>
      <w:bookmarkStart w:id="254" w:name="bookmark136"/>
      <w:bookmarkEnd w:id="254"/>
      <w:bookmarkStart w:id="255" w:name="bookmark133"/>
      <w:bookmarkEnd w:id="255"/>
      <w:r>
        <w:rPr>
          <w:rFonts w:ascii="微软雅黑" w:hAnsi="微软雅黑" w:eastAsia="微软雅黑" w:cs="微软雅黑"/>
          <w:spacing w:val="-8"/>
          <w:position w:val="-2"/>
          <w:sz w:val="37"/>
          <w:szCs w:val="37"/>
        </w:rPr>
        <w:t>第十五章  生态修复和国土综合整治</w:t>
      </w:r>
    </w:p>
    <w:p>
      <w:pPr>
        <w:pStyle w:val="2"/>
        <w:spacing w:line="353" w:lineRule="auto"/>
      </w:pPr>
    </w:p>
    <w:p>
      <w:pPr>
        <w:spacing w:before="133" w:line="312" w:lineRule="exact"/>
        <w:ind w:left="3314"/>
        <w:outlineLvl w:val="1"/>
        <w:rPr>
          <w:rFonts w:ascii="微软雅黑" w:hAnsi="微软雅黑" w:eastAsia="微软雅黑" w:cs="微软雅黑"/>
          <w:sz w:val="31"/>
          <w:szCs w:val="31"/>
        </w:rPr>
      </w:pPr>
      <w:bookmarkStart w:id="256" w:name="bookmark135"/>
      <w:bookmarkEnd w:id="256"/>
      <w:r>
        <w:rPr>
          <w:rFonts w:ascii="微软雅黑" w:hAnsi="微软雅黑" w:eastAsia="微软雅黑" w:cs="微软雅黑"/>
          <w:spacing w:val="6"/>
          <w:position w:val="-1"/>
          <w:sz w:val="31"/>
          <w:szCs w:val="31"/>
        </w:rPr>
        <w:t>第一节   生态修复</w:t>
      </w:r>
    </w:p>
    <w:p>
      <w:pPr>
        <w:pStyle w:val="2"/>
        <w:spacing w:line="400" w:lineRule="auto"/>
      </w:pPr>
    </w:p>
    <w:p>
      <w:pPr>
        <w:spacing w:before="101"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86</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生态修复</w:t>
      </w:r>
    </w:p>
    <w:p>
      <w:pPr>
        <w:spacing w:before="185" w:line="330" w:lineRule="auto"/>
        <w:ind w:left="23" w:firstLine="664"/>
        <w:jc w:val="both"/>
        <w:rPr>
          <w:rFonts w:ascii="FangSong" w:hAnsi="FangSong" w:eastAsia="FangSong" w:cs="FangSong"/>
          <w:sz w:val="31"/>
          <w:szCs w:val="31"/>
        </w:rPr>
      </w:pPr>
      <w:r>
        <w:rPr>
          <w:rFonts w:ascii="FangSong" w:hAnsi="FangSong" w:eastAsia="FangSong" w:cs="FangSong"/>
          <w:spacing w:val="10"/>
          <w:sz w:val="31"/>
          <w:szCs w:val="31"/>
        </w:rPr>
        <w:t>生态修复以重点流域、生态功能区、生态斑块为单元，针</w:t>
      </w:r>
      <w:r>
        <w:rPr>
          <w:rFonts w:ascii="FangSong" w:hAnsi="FangSong" w:eastAsia="FangSong" w:cs="FangSong"/>
          <w:spacing w:val="3"/>
          <w:sz w:val="31"/>
          <w:szCs w:val="31"/>
        </w:rPr>
        <w:t xml:space="preserve">  </w:t>
      </w:r>
      <w:r>
        <w:rPr>
          <w:rFonts w:ascii="FangSong" w:hAnsi="FangSong" w:eastAsia="FangSong" w:cs="FangSong"/>
          <w:spacing w:val="9"/>
          <w:sz w:val="31"/>
          <w:szCs w:val="31"/>
        </w:rPr>
        <w:t>对生态功能退化、生物多样性减少、水质不高、矿山环境修复、</w:t>
      </w:r>
      <w:r>
        <w:rPr>
          <w:rFonts w:ascii="FangSong" w:hAnsi="FangSong" w:eastAsia="FangSong" w:cs="FangSong"/>
          <w:sz w:val="31"/>
          <w:szCs w:val="31"/>
        </w:rPr>
        <w:t xml:space="preserve"> </w:t>
      </w:r>
      <w:r>
        <w:rPr>
          <w:rFonts w:ascii="FangSong" w:hAnsi="FangSong" w:eastAsia="FangSong" w:cs="FangSong"/>
          <w:spacing w:val="11"/>
          <w:sz w:val="31"/>
          <w:szCs w:val="31"/>
        </w:rPr>
        <w:t>地质灾害、水土流失等问题区域，明确生态系统修复的重点区</w:t>
      </w:r>
      <w:r>
        <w:rPr>
          <w:rFonts w:ascii="FangSong" w:hAnsi="FangSong" w:eastAsia="FangSong" w:cs="FangSong"/>
          <w:spacing w:val="3"/>
          <w:sz w:val="31"/>
          <w:szCs w:val="31"/>
        </w:rPr>
        <w:t xml:space="preserve">  </w:t>
      </w:r>
      <w:r>
        <w:rPr>
          <w:rFonts w:ascii="FangSong" w:hAnsi="FangSong" w:eastAsia="FangSong" w:cs="FangSong"/>
          <w:spacing w:val="11"/>
          <w:sz w:val="31"/>
          <w:szCs w:val="31"/>
        </w:rPr>
        <w:t>域和重大工程，划定以六盘山生态廊道建设、森林抚育为主攻</w:t>
      </w:r>
      <w:r>
        <w:rPr>
          <w:rFonts w:ascii="FangSong" w:hAnsi="FangSong" w:eastAsia="FangSong" w:cs="FangSong"/>
          <w:spacing w:val="3"/>
          <w:sz w:val="31"/>
          <w:szCs w:val="31"/>
        </w:rPr>
        <w:t xml:space="preserve">  </w:t>
      </w:r>
      <w:r>
        <w:rPr>
          <w:rFonts w:ascii="FangSong" w:hAnsi="FangSong" w:eastAsia="FangSong" w:cs="FangSong"/>
          <w:spacing w:val="9"/>
          <w:sz w:val="31"/>
          <w:szCs w:val="31"/>
        </w:rPr>
        <w:t>方向的西部水源涵养和生物多样性保护区；</w:t>
      </w:r>
      <w:r>
        <w:rPr>
          <w:rFonts w:ascii="FangSong" w:hAnsi="FangSong" w:eastAsia="FangSong" w:cs="FangSong"/>
          <w:spacing w:val="-93"/>
          <w:sz w:val="31"/>
          <w:szCs w:val="31"/>
        </w:rPr>
        <w:t xml:space="preserve"> </w:t>
      </w:r>
      <w:r>
        <w:rPr>
          <w:rFonts w:ascii="FangSong" w:hAnsi="FangSong" w:eastAsia="FangSong" w:cs="FangSong"/>
          <w:spacing w:val="9"/>
          <w:sz w:val="31"/>
          <w:szCs w:val="31"/>
        </w:rPr>
        <w:t>围绕云雾山以</w:t>
      </w:r>
      <w:r>
        <w:rPr>
          <w:rFonts w:ascii="FangSong" w:hAnsi="FangSong" w:eastAsia="FangSong" w:cs="FangSong"/>
          <w:spacing w:val="8"/>
          <w:sz w:val="31"/>
          <w:szCs w:val="31"/>
        </w:rPr>
        <w:t>森林</w:t>
      </w:r>
      <w:r>
        <w:rPr>
          <w:rFonts w:ascii="FangSong" w:hAnsi="FangSong" w:eastAsia="FangSong" w:cs="FangSong"/>
          <w:sz w:val="31"/>
          <w:szCs w:val="31"/>
        </w:rPr>
        <w:t xml:space="preserve">  </w:t>
      </w:r>
      <w:r>
        <w:rPr>
          <w:rFonts w:ascii="FangSong" w:hAnsi="FangSong" w:eastAsia="FangSong" w:cs="FangSong"/>
          <w:spacing w:val="11"/>
          <w:sz w:val="31"/>
          <w:szCs w:val="31"/>
        </w:rPr>
        <w:t>抚育、草原系统修复为主攻方向的东部云雾山水源涵养和水土</w:t>
      </w:r>
      <w:r>
        <w:rPr>
          <w:rFonts w:ascii="FangSong" w:hAnsi="FangSong" w:eastAsia="FangSong" w:cs="FangSong"/>
          <w:spacing w:val="3"/>
          <w:sz w:val="31"/>
          <w:szCs w:val="31"/>
        </w:rPr>
        <w:t xml:space="preserve">  </w:t>
      </w:r>
      <w:r>
        <w:rPr>
          <w:rFonts w:ascii="FangSong" w:hAnsi="FangSong" w:eastAsia="FangSong" w:cs="FangSong"/>
          <w:spacing w:val="11"/>
          <w:sz w:val="31"/>
          <w:szCs w:val="31"/>
        </w:rPr>
        <w:t>保持区；针对清水河及支流水系，开展水环境综合治理的中部</w:t>
      </w:r>
      <w:r>
        <w:rPr>
          <w:rFonts w:ascii="FangSong" w:hAnsi="FangSong" w:eastAsia="FangSong" w:cs="FangSong"/>
          <w:spacing w:val="3"/>
          <w:sz w:val="31"/>
          <w:szCs w:val="31"/>
        </w:rPr>
        <w:t xml:space="preserve">  </w:t>
      </w:r>
      <w:r>
        <w:rPr>
          <w:rFonts w:ascii="FangSong" w:hAnsi="FangSong" w:eastAsia="FangSong" w:cs="FangSong"/>
          <w:spacing w:val="8"/>
          <w:sz w:val="31"/>
          <w:szCs w:val="31"/>
        </w:rPr>
        <w:t>清水河水环境综合治理区。</w:t>
      </w:r>
    </w:p>
    <w:p>
      <w:pPr>
        <w:spacing w:before="48" w:line="331" w:lineRule="auto"/>
        <w:ind w:left="20" w:right="7" w:firstLine="671"/>
        <w:jc w:val="both"/>
        <w:rPr>
          <w:rFonts w:ascii="FangSong" w:hAnsi="FangSong" w:eastAsia="FangSong" w:cs="FangSong"/>
          <w:sz w:val="31"/>
          <w:szCs w:val="31"/>
        </w:rPr>
      </w:pPr>
      <w:r>
        <w:rPr>
          <w:rFonts w:ascii="KaiTi" w:hAnsi="KaiTi" w:eastAsia="KaiTi" w:cs="KaiTi"/>
          <w:b/>
          <w:bCs/>
          <w:spacing w:val="6"/>
          <w:sz w:val="31"/>
          <w:szCs w:val="31"/>
        </w:rPr>
        <w:t>山水林田湖草的修复措施。</w:t>
      </w:r>
      <w:r>
        <w:rPr>
          <w:rFonts w:ascii="FangSong" w:hAnsi="FangSong" w:eastAsia="FangSong" w:cs="FangSong"/>
          <w:spacing w:val="6"/>
          <w:sz w:val="31"/>
          <w:szCs w:val="31"/>
        </w:rPr>
        <w:t>加强重点河湖和湿地生态修复，</w:t>
      </w:r>
      <w:r>
        <w:rPr>
          <w:rFonts w:ascii="FangSong" w:hAnsi="FangSong" w:eastAsia="FangSong" w:cs="FangSong"/>
          <w:sz w:val="31"/>
          <w:szCs w:val="31"/>
        </w:rPr>
        <w:t xml:space="preserve"> </w:t>
      </w:r>
      <w:r>
        <w:rPr>
          <w:rFonts w:ascii="FangSong" w:hAnsi="FangSong" w:eastAsia="FangSong" w:cs="FangSong"/>
          <w:spacing w:val="11"/>
          <w:sz w:val="31"/>
          <w:szCs w:val="31"/>
        </w:rPr>
        <w:t>主要包括原州区清水河、中河、大营河、马饮河、饮马河、冬</w:t>
      </w:r>
      <w:r>
        <w:rPr>
          <w:rFonts w:ascii="FangSong" w:hAnsi="FangSong" w:eastAsia="FangSong" w:cs="FangSong"/>
          <w:spacing w:val="4"/>
          <w:sz w:val="31"/>
          <w:szCs w:val="31"/>
        </w:rPr>
        <w:t xml:space="preserve">  </w:t>
      </w:r>
      <w:r>
        <w:rPr>
          <w:rFonts w:ascii="FangSong" w:hAnsi="FangSong" w:eastAsia="FangSong" w:cs="FangSong"/>
          <w:spacing w:val="5"/>
          <w:sz w:val="31"/>
          <w:szCs w:val="31"/>
        </w:rPr>
        <w:t>至河、保家沟（新增水土流失治理面积</w:t>
      </w:r>
      <w:r>
        <w:rPr>
          <w:rFonts w:ascii="FangSong" w:hAnsi="FangSong" w:eastAsia="FangSong" w:cs="FangSong"/>
          <w:spacing w:val="49"/>
          <w:sz w:val="31"/>
          <w:szCs w:val="31"/>
        </w:rPr>
        <w:t xml:space="preserve"> </w:t>
      </w:r>
      <w:r>
        <w:rPr>
          <w:rFonts w:ascii="Times New Roman" w:hAnsi="Times New Roman" w:eastAsia="Times New Roman" w:cs="Times New Roman"/>
          <w:spacing w:val="5"/>
          <w:sz w:val="31"/>
          <w:szCs w:val="31"/>
        </w:rPr>
        <w:t>12.94</w:t>
      </w:r>
      <w:r>
        <w:rPr>
          <w:rFonts w:ascii="Times New Roman" w:hAnsi="Times New Roman" w:eastAsia="Times New Roman" w:cs="Times New Roman"/>
          <w:spacing w:val="69"/>
          <w:w w:val="101"/>
          <w:sz w:val="31"/>
          <w:szCs w:val="31"/>
        </w:rPr>
        <w:t xml:space="preserve"> </w:t>
      </w:r>
      <w:r>
        <w:rPr>
          <w:rFonts w:ascii="FangSong" w:hAnsi="FangSong" w:eastAsia="FangSong" w:cs="FangSong"/>
          <w:spacing w:val="5"/>
          <w:sz w:val="31"/>
          <w:szCs w:val="31"/>
        </w:rPr>
        <w:t>平方千米）、官</w:t>
      </w:r>
      <w:r>
        <w:rPr>
          <w:rFonts w:ascii="FangSong" w:hAnsi="FangSong" w:eastAsia="FangSong" w:cs="FangSong"/>
          <w:sz w:val="31"/>
          <w:szCs w:val="31"/>
        </w:rPr>
        <w:t xml:space="preserve">   </w:t>
      </w:r>
      <w:r>
        <w:rPr>
          <w:rFonts w:ascii="FangSong" w:hAnsi="FangSong" w:eastAsia="FangSong" w:cs="FangSong"/>
          <w:spacing w:val="7"/>
          <w:sz w:val="31"/>
          <w:szCs w:val="31"/>
        </w:rPr>
        <w:t xml:space="preserve">厅（新增水土流失治理面积 </w:t>
      </w:r>
      <w:r>
        <w:rPr>
          <w:rFonts w:ascii="Times New Roman" w:hAnsi="Times New Roman" w:eastAsia="Times New Roman" w:cs="Times New Roman"/>
          <w:spacing w:val="7"/>
          <w:sz w:val="31"/>
          <w:szCs w:val="31"/>
        </w:rPr>
        <w:t xml:space="preserve">14.75  </w:t>
      </w:r>
      <w:r>
        <w:rPr>
          <w:rFonts w:ascii="FangSong" w:hAnsi="FangSong" w:eastAsia="FangSong" w:cs="FangSong"/>
          <w:spacing w:val="7"/>
          <w:sz w:val="31"/>
          <w:szCs w:val="31"/>
        </w:rPr>
        <w:t>平方千米）等小流域综合治</w:t>
      </w:r>
      <w:r>
        <w:rPr>
          <w:rFonts w:ascii="FangSong" w:hAnsi="FangSong" w:eastAsia="FangSong" w:cs="FangSong"/>
          <w:spacing w:val="4"/>
          <w:sz w:val="31"/>
          <w:szCs w:val="31"/>
        </w:rPr>
        <w:t xml:space="preserve">  </w:t>
      </w:r>
      <w:r>
        <w:rPr>
          <w:rFonts w:ascii="FangSong" w:hAnsi="FangSong" w:eastAsia="FangSong" w:cs="FangSong"/>
          <w:spacing w:val="11"/>
          <w:sz w:val="31"/>
          <w:szCs w:val="31"/>
        </w:rPr>
        <w:t>理；废弃矿山地质环境治理；清水河源头生态修复等“山”的</w:t>
      </w:r>
      <w:r>
        <w:rPr>
          <w:rFonts w:ascii="FangSong" w:hAnsi="FangSong" w:eastAsia="FangSong" w:cs="FangSong"/>
          <w:spacing w:val="4"/>
          <w:sz w:val="31"/>
          <w:szCs w:val="31"/>
        </w:rPr>
        <w:t xml:space="preserve">  </w:t>
      </w:r>
      <w:r>
        <w:rPr>
          <w:rFonts w:ascii="FangSong" w:hAnsi="FangSong" w:eastAsia="FangSong" w:cs="FangSong"/>
          <w:spacing w:val="11"/>
          <w:sz w:val="31"/>
          <w:szCs w:val="31"/>
        </w:rPr>
        <w:t>修复。河道畅通、水环境生物多样性构建、黑臭节点治理等路</w:t>
      </w:r>
      <w:r>
        <w:rPr>
          <w:rFonts w:ascii="FangSong" w:hAnsi="FangSong" w:eastAsia="FangSong" w:cs="FangSong"/>
          <w:spacing w:val="4"/>
          <w:sz w:val="31"/>
          <w:szCs w:val="31"/>
        </w:rPr>
        <w:t xml:space="preserve">  </w:t>
      </w:r>
      <w:r>
        <w:rPr>
          <w:rFonts w:ascii="FangSong" w:hAnsi="FangSong" w:eastAsia="FangSong" w:cs="FangSong"/>
          <w:spacing w:val="9"/>
          <w:sz w:val="31"/>
          <w:szCs w:val="31"/>
        </w:rPr>
        <w:t>径的</w:t>
      </w:r>
      <w:r>
        <w:rPr>
          <w:rFonts w:ascii="FangSong" w:hAnsi="FangSong" w:eastAsia="FangSong" w:cs="FangSong"/>
          <w:spacing w:val="-90"/>
          <w:sz w:val="31"/>
          <w:szCs w:val="31"/>
        </w:rPr>
        <w:t xml:space="preserve"> </w:t>
      </w:r>
      <w:r>
        <w:rPr>
          <w:rFonts w:ascii="FangSong" w:hAnsi="FangSong" w:eastAsia="FangSong" w:cs="FangSong"/>
          <w:spacing w:val="9"/>
          <w:sz w:val="31"/>
          <w:szCs w:val="31"/>
        </w:rPr>
        <w:t>“水”的修复。以天然林修复及保护、人工林种植、国家</w:t>
      </w:r>
      <w:r>
        <w:rPr>
          <w:rFonts w:ascii="FangSong" w:hAnsi="FangSong" w:eastAsia="FangSong" w:cs="FangSong"/>
          <w:sz w:val="31"/>
          <w:szCs w:val="31"/>
        </w:rPr>
        <w:t xml:space="preserve">  </w:t>
      </w:r>
      <w:r>
        <w:rPr>
          <w:rFonts w:ascii="FangSong" w:hAnsi="FangSong" w:eastAsia="FangSong" w:cs="FangSong"/>
          <w:spacing w:val="9"/>
          <w:sz w:val="31"/>
          <w:szCs w:val="31"/>
        </w:rPr>
        <w:t>储备林建设、生态产业建设工程为主的</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林</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的修复。</w:t>
      </w:r>
      <w:r>
        <w:rPr>
          <w:rFonts w:ascii="FangSong" w:hAnsi="FangSong" w:eastAsia="FangSong" w:cs="FangSong"/>
          <w:spacing w:val="-58"/>
          <w:sz w:val="31"/>
          <w:szCs w:val="31"/>
        </w:rPr>
        <w:t xml:space="preserve"> </w:t>
      </w:r>
      <w:r>
        <w:rPr>
          <w:rFonts w:ascii="FangSong" w:hAnsi="FangSong" w:eastAsia="FangSong" w:cs="FangSong"/>
          <w:spacing w:val="9"/>
          <w:sz w:val="31"/>
          <w:szCs w:val="31"/>
        </w:rPr>
        <w:t>以宁夏清</w:t>
      </w:r>
      <w:r>
        <w:rPr>
          <w:rFonts w:ascii="FangSong" w:hAnsi="FangSong" w:eastAsia="FangSong" w:cs="FangSong"/>
          <w:sz w:val="31"/>
          <w:szCs w:val="31"/>
        </w:rPr>
        <w:t xml:space="preserve">  </w:t>
      </w:r>
      <w:r>
        <w:rPr>
          <w:rFonts w:ascii="FangSong" w:hAnsi="FangSong" w:eastAsia="FangSong" w:cs="FangSong"/>
          <w:spacing w:val="11"/>
          <w:sz w:val="31"/>
          <w:szCs w:val="31"/>
        </w:rPr>
        <w:t>水河国家级湿地公园湿地保护，原州区冬至河湿地生态保护修</w:t>
      </w:r>
      <w:r>
        <w:rPr>
          <w:rFonts w:ascii="FangSong" w:hAnsi="FangSong" w:eastAsia="FangSong" w:cs="FangSong"/>
          <w:spacing w:val="4"/>
          <w:sz w:val="31"/>
          <w:szCs w:val="31"/>
        </w:rPr>
        <w:t xml:space="preserve">  </w:t>
      </w:r>
      <w:r>
        <w:rPr>
          <w:rFonts w:ascii="FangSong" w:hAnsi="FangSong" w:eastAsia="FangSong" w:cs="FangSong"/>
          <w:spacing w:val="9"/>
          <w:sz w:val="31"/>
          <w:szCs w:val="31"/>
        </w:rPr>
        <w:t>复为主的</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湖</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的修复。</w:t>
      </w:r>
      <w:r>
        <w:rPr>
          <w:rFonts w:ascii="FangSong" w:hAnsi="FangSong" w:eastAsia="FangSong" w:cs="FangSong"/>
          <w:spacing w:val="-64"/>
          <w:sz w:val="31"/>
          <w:szCs w:val="31"/>
        </w:rPr>
        <w:t xml:space="preserve"> </w:t>
      </w:r>
      <w:r>
        <w:rPr>
          <w:rFonts w:ascii="FangSong" w:hAnsi="FangSong" w:eastAsia="FangSong" w:cs="FangSong"/>
          <w:spacing w:val="9"/>
          <w:sz w:val="31"/>
          <w:szCs w:val="31"/>
        </w:rPr>
        <w:t>以建植多年生人工草地、半人工草地等</w:t>
      </w:r>
      <w:r>
        <w:rPr>
          <w:rFonts w:ascii="FangSong" w:hAnsi="FangSong" w:eastAsia="FangSong" w:cs="FangSong"/>
          <w:sz w:val="31"/>
          <w:szCs w:val="31"/>
        </w:rPr>
        <w:t xml:space="preserve">  </w:t>
      </w:r>
      <w:r>
        <w:rPr>
          <w:rFonts w:ascii="FangSong" w:hAnsi="FangSong" w:eastAsia="FangSong" w:cs="FangSong"/>
          <w:spacing w:val="7"/>
          <w:sz w:val="31"/>
          <w:szCs w:val="31"/>
        </w:rPr>
        <w:t>为主要路径的</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草</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的修复。</w:t>
      </w:r>
    </w:p>
    <w:p>
      <w:pPr>
        <w:spacing w:line="331" w:lineRule="auto"/>
        <w:rPr>
          <w:rFonts w:ascii="FangSong" w:hAnsi="FangSong" w:eastAsia="FangSong" w:cs="FangSong"/>
          <w:sz w:val="31"/>
          <w:szCs w:val="31"/>
        </w:rPr>
        <w:sectPr>
          <w:footerReference r:id="rId105" w:type="default"/>
          <w:pgSz w:w="11907" w:h="16839"/>
          <w:pgMar w:top="1431" w:right="1164" w:bottom="1443" w:left="1785" w:header="0" w:footer="1229" w:gutter="0"/>
          <w:cols w:space="720" w:num="1"/>
        </w:sectPr>
      </w:pPr>
    </w:p>
    <w:p>
      <w:pPr>
        <w:spacing w:before="188" w:line="310" w:lineRule="exact"/>
        <w:ind w:left="2776"/>
        <w:outlineLvl w:val="1"/>
        <w:rPr>
          <w:rFonts w:ascii="微软雅黑" w:hAnsi="微软雅黑" w:eastAsia="微软雅黑" w:cs="微软雅黑"/>
          <w:sz w:val="30"/>
          <w:szCs w:val="30"/>
        </w:rPr>
      </w:pPr>
      <w:bookmarkStart w:id="257" w:name="bookmark137"/>
      <w:bookmarkEnd w:id="257"/>
      <w:r>
        <w:rPr>
          <w:rFonts w:ascii="微软雅黑" w:hAnsi="微软雅黑" w:eastAsia="微软雅黑" w:cs="微软雅黑"/>
          <w:spacing w:val="14"/>
          <w:position w:val="-1"/>
          <w:sz w:val="30"/>
          <w:szCs w:val="30"/>
        </w:rPr>
        <w:t>第二节</w:t>
      </w:r>
      <w:r>
        <w:rPr>
          <w:rFonts w:ascii="微软雅黑" w:hAnsi="微软雅黑" w:eastAsia="微软雅黑" w:cs="微软雅黑"/>
          <w:spacing w:val="22"/>
          <w:position w:val="-1"/>
          <w:sz w:val="30"/>
          <w:szCs w:val="30"/>
        </w:rPr>
        <w:t xml:space="preserve">   </w:t>
      </w:r>
      <w:r>
        <w:rPr>
          <w:rFonts w:ascii="微软雅黑" w:hAnsi="微软雅黑" w:eastAsia="微软雅黑" w:cs="微软雅黑"/>
          <w:spacing w:val="14"/>
          <w:position w:val="-1"/>
          <w:sz w:val="30"/>
          <w:szCs w:val="30"/>
        </w:rPr>
        <w:t>国土综合整治</w:t>
      </w:r>
    </w:p>
    <w:p>
      <w:pPr>
        <w:pStyle w:val="2"/>
        <w:spacing w:line="403" w:lineRule="auto"/>
      </w:pPr>
    </w:p>
    <w:p>
      <w:pPr>
        <w:spacing w:before="100" w:line="222" w:lineRule="auto"/>
        <w:ind w:left="44"/>
        <w:rPr>
          <w:rFonts w:ascii="KaiTi" w:hAnsi="KaiTi" w:eastAsia="KaiTi" w:cs="KaiTi"/>
          <w:sz w:val="31"/>
          <w:szCs w:val="31"/>
        </w:rPr>
      </w:pPr>
      <w:bookmarkStart w:id="258" w:name="bookmark138"/>
      <w:bookmarkEnd w:id="258"/>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87</w:t>
      </w:r>
      <w:r>
        <w:rPr>
          <w:rFonts w:ascii="KaiTi" w:hAnsi="KaiTi" w:eastAsia="KaiTi" w:cs="KaiTi"/>
          <w:b/>
          <w:bCs/>
          <w:spacing w:val="-1"/>
          <w:sz w:val="31"/>
          <w:szCs w:val="31"/>
        </w:rPr>
        <w:t>条</w:t>
      </w:r>
      <w:r>
        <w:rPr>
          <w:rFonts w:ascii="KaiTi" w:hAnsi="KaiTi" w:eastAsia="KaiTi" w:cs="KaiTi"/>
          <w:spacing w:val="18"/>
          <w:sz w:val="31"/>
          <w:szCs w:val="31"/>
        </w:rPr>
        <w:t xml:space="preserve">  </w:t>
      </w:r>
      <w:r>
        <w:rPr>
          <w:rFonts w:ascii="KaiTi" w:hAnsi="KaiTi" w:eastAsia="KaiTi" w:cs="KaiTi"/>
          <w:b/>
          <w:bCs/>
          <w:spacing w:val="-1"/>
          <w:sz w:val="31"/>
          <w:szCs w:val="31"/>
        </w:rPr>
        <w:t>国土综合整治</w:t>
      </w:r>
    </w:p>
    <w:p>
      <w:pPr>
        <w:spacing w:before="190" w:line="328" w:lineRule="auto"/>
        <w:ind w:left="26" w:right="256" w:firstLine="648"/>
        <w:rPr>
          <w:rFonts w:ascii="FangSong" w:hAnsi="FangSong" w:eastAsia="FangSong" w:cs="FangSong"/>
          <w:sz w:val="31"/>
          <w:szCs w:val="31"/>
        </w:rPr>
      </w:pPr>
      <w:r>
        <w:rPr>
          <w:rFonts w:ascii="FangSong" w:hAnsi="FangSong" w:eastAsia="FangSong" w:cs="FangSong"/>
          <w:spacing w:val="11"/>
          <w:sz w:val="31"/>
          <w:szCs w:val="31"/>
        </w:rPr>
        <w:t>通过</w:t>
      </w:r>
      <w:r>
        <w:rPr>
          <w:rFonts w:ascii="KaiTi" w:hAnsi="KaiTi" w:eastAsia="KaiTi" w:cs="KaiTi"/>
          <w:spacing w:val="11"/>
          <w:sz w:val="31"/>
          <w:szCs w:val="31"/>
        </w:rPr>
        <w:t>“减、增、整、提、统、引”</w:t>
      </w:r>
      <w:r>
        <w:rPr>
          <w:rFonts w:ascii="FangSong" w:hAnsi="FangSong" w:eastAsia="FangSong" w:cs="FangSong"/>
          <w:spacing w:val="11"/>
          <w:sz w:val="31"/>
          <w:szCs w:val="31"/>
        </w:rPr>
        <w:t>六大策略，建成农</w:t>
      </w:r>
      <w:r>
        <w:rPr>
          <w:rFonts w:ascii="FangSong" w:hAnsi="FangSong" w:eastAsia="FangSong" w:cs="FangSong"/>
          <w:spacing w:val="10"/>
          <w:sz w:val="31"/>
          <w:szCs w:val="31"/>
        </w:rPr>
        <w:t>田集</w:t>
      </w:r>
      <w:r>
        <w:rPr>
          <w:rFonts w:ascii="FangSong" w:hAnsi="FangSong" w:eastAsia="FangSong" w:cs="FangSong"/>
          <w:sz w:val="31"/>
          <w:szCs w:val="31"/>
        </w:rPr>
        <w:t xml:space="preserve"> </w:t>
      </w:r>
      <w:r>
        <w:rPr>
          <w:rFonts w:ascii="FangSong" w:hAnsi="FangSong" w:eastAsia="FangSong" w:cs="FangSong"/>
          <w:spacing w:val="11"/>
          <w:sz w:val="31"/>
          <w:szCs w:val="31"/>
        </w:rPr>
        <w:t>中连片、建设用地集中集聚、空间形态集约高效的美丽原州国</w:t>
      </w:r>
      <w:r>
        <w:rPr>
          <w:rFonts w:ascii="FangSong" w:hAnsi="FangSong" w:eastAsia="FangSong" w:cs="FangSong"/>
          <w:spacing w:val="2"/>
          <w:sz w:val="31"/>
          <w:szCs w:val="31"/>
        </w:rPr>
        <w:t xml:space="preserve"> </w:t>
      </w:r>
      <w:r>
        <w:rPr>
          <w:rFonts w:ascii="FangSong" w:hAnsi="FangSong" w:eastAsia="FangSong" w:cs="FangSong"/>
          <w:spacing w:val="8"/>
          <w:sz w:val="31"/>
          <w:szCs w:val="31"/>
        </w:rPr>
        <w:t xml:space="preserve">土新格局。至 </w:t>
      </w:r>
      <w:r>
        <w:rPr>
          <w:rFonts w:ascii="Times New Roman" w:hAnsi="Times New Roman" w:eastAsia="Times New Roman" w:cs="Times New Roman"/>
          <w:spacing w:val="8"/>
          <w:sz w:val="31"/>
          <w:szCs w:val="31"/>
        </w:rPr>
        <w:t>2035</w:t>
      </w:r>
      <w:r>
        <w:rPr>
          <w:rFonts w:ascii="Times New Roman" w:hAnsi="Times New Roman" w:eastAsia="Times New Roman" w:cs="Times New Roman"/>
          <w:spacing w:val="84"/>
          <w:sz w:val="31"/>
          <w:szCs w:val="31"/>
        </w:rPr>
        <w:t xml:space="preserve"> </w:t>
      </w:r>
      <w:r>
        <w:rPr>
          <w:rFonts w:ascii="FangSong" w:hAnsi="FangSong" w:eastAsia="FangSong" w:cs="FangSong"/>
          <w:spacing w:val="8"/>
          <w:sz w:val="31"/>
          <w:szCs w:val="31"/>
        </w:rPr>
        <w:t>年，</w:t>
      </w:r>
      <w:r>
        <w:rPr>
          <w:rFonts w:ascii="FangSong" w:hAnsi="FangSong" w:eastAsia="FangSong" w:cs="FangSong"/>
          <w:spacing w:val="-92"/>
          <w:sz w:val="31"/>
          <w:szCs w:val="31"/>
        </w:rPr>
        <w:t xml:space="preserve"> </w:t>
      </w:r>
      <w:r>
        <w:rPr>
          <w:rFonts w:ascii="FangSong" w:hAnsi="FangSong" w:eastAsia="FangSong" w:cs="FangSong"/>
          <w:spacing w:val="8"/>
          <w:sz w:val="31"/>
          <w:szCs w:val="31"/>
        </w:rPr>
        <w:t>闲置建设用地全面清零，整治城镇低</w:t>
      </w:r>
      <w:r>
        <w:rPr>
          <w:rFonts w:ascii="FangSong" w:hAnsi="FangSong" w:eastAsia="FangSong" w:cs="FangSong"/>
          <w:sz w:val="31"/>
          <w:szCs w:val="31"/>
        </w:rPr>
        <w:t xml:space="preserve"> </w:t>
      </w:r>
      <w:r>
        <w:rPr>
          <w:rFonts w:ascii="FangSong" w:hAnsi="FangSong" w:eastAsia="FangSong" w:cs="FangSong"/>
          <w:spacing w:val="5"/>
          <w:sz w:val="31"/>
          <w:szCs w:val="31"/>
        </w:rPr>
        <w:t>效建设用地</w:t>
      </w:r>
      <w:r>
        <w:rPr>
          <w:rFonts w:ascii="FangSong" w:hAnsi="FangSong" w:eastAsia="FangSong" w:cs="FangSong"/>
          <w:spacing w:val="-53"/>
          <w:sz w:val="31"/>
          <w:szCs w:val="31"/>
        </w:rPr>
        <w:t xml:space="preserve"> </w:t>
      </w:r>
      <w:r>
        <w:rPr>
          <w:rFonts w:ascii="Times New Roman" w:hAnsi="Times New Roman" w:eastAsia="Times New Roman" w:cs="Times New Roman"/>
          <w:spacing w:val="5"/>
          <w:sz w:val="31"/>
          <w:szCs w:val="31"/>
        </w:rPr>
        <w:t xml:space="preserve">1563.37 </w:t>
      </w:r>
      <w:r>
        <w:rPr>
          <w:rFonts w:ascii="FangSong" w:hAnsi="FangSong" w:eastAsia="FangSong" w:cs="FangSong"/>
          <w:spacing w:val="5"/>
          <w:sz w:val="31"/>
          <w:szCs w:val="31"/>
        </w:rPr>
        <w:t>公顷，永久基本</w:t>
      </w:r>
      <w:r>
        <w:rPr>
          <w:rFonts w:ascii="FangSong" w:hAnsi="FangSong" w:eastAsia="FangSong" w:cs="FangSong"/>
          <w:spacing w:val="4"/>
          <w:sz w:val="31"/>
          <w:szCs w:val="31"/>
        </w:rPr>
        <w:t>农田实现</w:t>
      </w:r>
      <w:r>
        <w:rPr>
          <w:rFonts w:ascii="FangSong" w:hAnsi="FangSong" w:eastAsia="FangSong" w:cs="FangSong"/>
          <w:spacing w:val="-52"/>
          <w:sz w:val="31"/>
          <w:szCs w:val="31"/>
        </w:rPr>
        <w:t xml:space="preserve"> </w:t>
      </w:r>
      <w:r>
        <w:rPr>
          <w:rFonts w:ascii="Times New Roman" w:hAnsi="Times New Roman" w:eastAsia="Times New Roman" w:cs="Times New Roman"/>
          <w:spacing w:val="4"/>
          <w:sz w:val="31"/>
          <w:szCs w:val="31"/>
        </w:rPr>
        <w:t>100%</w:t>
      </w:r>
      <w:r>
        <w:rPr>
          <w:rFonts w:ascii="FangSong" w:hAnsi="FangSong" w:eastAsia="FangSong" w:cs="FangSong"/>
          <w:spacing w:val="4"/>
          <w:sz w:val="31"/>
          <w:szCs w:val="31"/>
        </w:rPr>
        <w:t>的高标准农</w:t>
      </w:r>
      <w:r>
        <w:rPr>
          <w:rFonts w:ascii="FangSong" w:hAnsi="FangSong" w:eastAsia="FangSong" w:cs="FangSong"/>
          <w:sz w:val="31"/>
          <w:szCs w:val="31"/>
        </w:rPr>
        <w:t xml:space="preserve"> </w:t>
      </w:r>
      <w:r>
        <w:rPr>
          <w:rFonts w:ascii="FangSong" w:hAnsi="FangSong" w:eastAsia="FangSong" w:cs="FangSong"/>
          <w:spacing w:val="11"/>
          <w:sz w:val="31"/>
          <w:szCs w:val="31"/>
        </w:rPr>
        <w:t>田，形成一批整洁有序、绿色高效、景观秀丽的和美乡村，促</w:t>
      </w:r>
      <w:r>
        <w:rPr>
          <w:rFonts w:ascii="FangSong" w:hAnsi="FangSong" w:eastAsia="FangSong" w:cs="FangSong"/>
          <w:spacing w:val="2"/>
          <w:sz w:val="31"/>
          <w:szCs w:val="31"/>
        </w:rPr>
        <w:t xml:space="preserve"> </w:t>
      </w:r>
      <w:r>
        <w:rPr>
          <w:rFonts w:ascii="FangSong" w:hAnsi="FangSong" w:eastAsia="FangSong" w:cs="FangSong"/>
          <w:spacing w:val="6"/>
          <w:sz w:val="31"/>
          <w:szCs w:val="31"/>
        </w:rPr>
        <w:t>进耕地数量、质量、生态“三位一体”保护。</w:t>
      </w:r>
    </w:p>
    <w:p>
      <w:pPr>
        <w:spacing w:before="51" w:line="330" w:lineRule="auto"/>
        <w:ind w:left="23" w:right="254" w:firstLine="654"/>
        <w:rPr>
          <w:rFonts w:ascii="FangSong" w:hAnsi="FangSong" w:eastAsia="FangSong" w:cs="FangSong"/>
          <w:sz w:val="31"/>
          <w:szCs w:val="31"/>
        </w:rPr>
      </w:pPr>
      <w:r>
        <w:rPr>
          <w:rFonts w:ascii="KaiTi" w:hAnsi="KaiTi" w:eastAsia="KaiTi" w:cs="KaiTi"/>
          <w:b/>
          <w:bCs/>
          <w:spacing w:val="7"/>
          <w:sz w:val="31"/>
          <w:szCs w:val="31"/>
        </w:rPr>
        <w:t>整治挖潜，优化村庄居民点空间。</w:t>
      </w:r>
      <w:r>
        <w:rPr>
          <w:rFonts w:ascii="FangSong" w:hAnsi="FangSong" w:eastAsia="FangSong" w:cs="FangSong"/>
          <w:b/>
          <w:bCs/>
          <w:spacing w:val="7"/>
          <w:sz w:val="31"/>
          <w:szCs w:val="31"/>
        </w:rPr>
        <w:t>用途分类结构优化</w:t>
      </w:r>
      <w:r>
        <w:rPr>
          <w:rFonts w:ascii="FangSong" w:hAnsi="FangSong" w:eastAsia="FangSong" w:cs="FangSong"/>
          <w:spacing w:val="7"/>
          <w:sz w:val="31"/>
          <w:szCs w:val="31"/>
        </w:rPr>
        <w:t>：将</w:t>
      </w:r>
      <w:r>
        <w:rPr>
          <w:rFonts w:ascii="FangSong" w:hAnsi="FangSong" w:eastAsia="FangSong" w:cs="FangSong"/>
          <w:spacing w:val="3"/>
          <w:sz w:val="31"/>
          <w:szCs w:val="31"/>
        </w:rPr>
        <w:t xml:space="preserve"> </w:t>
      </w:r>
      <w:r>
        <w:rPr>
          <w:rFonts w:ascii="FangSong" w:hAnsi="FangSong" w:eastAsia="FangSong" w:cs="FangSong"/>
          <w:spacing w:val="11"/>
          <w:sz w:val="31"/>
          <w:szCs w:val="31"/>
        </w:rPr>
        <w:t>不适宜建设用地，整理腾退后调出，结合村庄发展诉求，调整</w:t>
      </w:r>
      <w:r>
        <w:rPr>
          <w:rFonts w:ascii="FangSong" w:hAnsi="FangSong" w:eastAsia="FangSong" w:cs="FangSong"/>
          <w:spacing w:val="6"/>
          <w:sz w:val="31"/>
          <w:szCs w:val="31"/>
        </w:rPr>
        <w:t xml:space="preserve"> </w:t>
      </w:r>
      <w:r>
        <w:rPr>
          <w:rFonts w:ascii="FangSong" w:hAnsi="FangSong" w:eastAsia="FangSong" w:cs="FangSong"/>
          <w:spacing w:val="7"/>
          <w:sz w:val="31"/>
          <w:szCs w:val="31"/>
        </w:rPr>
        <w:t>土地用途；</w:t>
      </w:r>
      <w:r>
        <w:rPr>
          <w:rFonts w:ascii="FangSong" w:hAnsi="FangSong" w:eastAsia="FangSong" w:cs="FangSong"/>
          <w:spacing w:val="-60"/>
          <w:sz w:val="31"/>
          <w:szCs w:val="31"/>
        </w:rPr>
        <w:t xml:space="preserve"> </w:t>
      </w:r>
      <w:r>
        <w:rPr>
          <w:rFonts w:ascii="FangSong" w:hAnsi="FangSong" w:eastAsia="FangSong" w:cs="FangSong"/>
          <w:b/>
          <w:bCs/>
          <w:spacing w:val="7"/>
          <w:sz w:val="31"/>
          <w:szCs w:val="31"/>
        </w:rPr>
        <w:t>闲置宅基地再利用：</w:t>
      </w:r>
      <w:r>
        <w:rPr>
          <w:rFonts w:ascii="FangSong" w:hAnsi="FangSong" w:eastAsia="FangSong" w:cs="FangSong"/>
          <w:spacing w:val="7"/>
          <w:sz w:val="31"/>
          <w:szCs w:val="31"/>
        </w:rPr>
        <w:t>结合宅基地确权信息，逐</w:t>
      </w:r>
      <w:r>
        <w:rPr>
          <w:rFonts w:ascii="FangSong" w:hAnsi="FangSong" w:eastAsia="FangSong" w:cs="FangSong"/>
          <w:spacing w:val="6"/>
          <w:sz w:val="31"/>
          <w:szCs w:val="31"/>
        </w:rPr>
        <w:t>户摸</w:t>
      </w:r>
      <w:r>
        <w:rPr>
          <w:rFonts w:ascii="FangSong" w:hAnsi="FangSong" w:eastAsia="FangSong" w:cs="FangSong"/>
          <w:sz w:val="31"/>
          <w:szCs w:val="31"/>
        </w:rPr>
        <w:t xml:space="preserve"> </w:t>
      </w:r>
      <w:r>
        <w:rPr>
          <w:rFonts w:ascii="FangSong" w:hAnsi="FangSong" w:eastAsia="FangSong" w:cs="FangSong"/>
          <w:spacing w:val="11"/>
          <w:sz w:val="31"/>
          <w:szCs w:val="31"/>
        </w:rPr>
        <w:t>排，征得村集体、相关利益村民同意后，将闲置宅基地拆除再</w:t>
      </w:r>
      <w:r>
        <w:rPr>
          <w:rFonts w:ascii="FangSong" w:hAnsi="FangSong" w:eastAsia="FangSong" w:cs="FangSong"/>
          <w:spacing w:val="6"/>
          <w:sz w:val="31"/>
          <w:szCs w:val="31"/>
        </w:rPr>
        <w:t xml:space="preserve"> </w:t>
      </w:r>
      <w:r>
        <w:rPr>
          <w:rFonts w:ascii="FangSong" w:hAnsi="FangSong" w:eastAsia="FangSong" w:cs="FangSong"/>
          <w:spacing w:val="11"/>
          <w:sz w:val="31"/>
          <w:szCs w:val="31"/>
        </w:rPr>
        <w:t>利用，如：新划宅基地、增设公共服务设施、补充</w:t>
      </w:r>
      <w:r>
        <w:rPr>
          <w:rFonts w:ascii="FangSong" w:hAnsi="FangSong" w:eastAsia="FangSong" w:cs="FangSong"/>
          <w:spacing w:val="10"/>
          <w:sz w:val="31"/>
          <w:szCs w:val="31"/>
        </w:rPr>
        <w:t>村庄绿化、</w:t>
      </w:r>
      <w:r>
        <w:rPr>
          <w:rFonts w:ascii="FangSong" w:hAnsi="FangSong" w:eastAsia="FangSong" w:cs="FangSong"/>
          <w:sz w:val="31"/>
          <w:szCs w:val="31"/>
        </w:rPr>
        <w:t xml:space="preserve"> </w:t>
      </w:r>
      <w:r>
        <w:rPr>
          <w:rFonts w:ascii="FangSong" w:hAnsi="FangSong" w:eastAsia="FangSong" w:cs="FangSong"/>
          <w:spacing w:val="5"/>
          <w:sz w:val="31"/>
          <w:szCs w:val="31"/>
        </w:rPr>
        <w:t>完善市政道路等；</w:t>
      </w:r>
      <w:r>
        <w:rPr>
          <w:rFonts w:ascii="FangSong" w:hAnsi="FangSong" w:eastAsia="FangSong" w:cs="FangSong"/>
          <w:spacing w:val="-21"/>
          <w:sz w:val="31"/>
          <w:szCs w:val="31"/>
        </w:rPr>
        <w:t xml:space="preserve"> </w:t>
      </w:r>
      <w:r>
        <w:rPr>
          <w:rFonts w:ascii="FangSong" w:hAnsi="FangSong" w:eastAsia="FangSong" w:cs="FangSong"/>
          <w:b/>
          <w:bCs/>
          <w:spacing w:val="5"/>
          <w:sz w:val="31"/>
          <w:szCs w:val="31"/>
        </w:rPr>
        <w:t>空心村整治或搬迁：</w:t>
      </w:r>
      <w:r>
        <w:rPr>
          <w:rFonts w:ascii="FangSong" w:hAnsi="FangSong" w:eastAsia="FangSong" w:cs="FangSong"/>
          <w:spacing w:val="5"/>
          <w:sz w:val="31"/>
          <w:szCs w:val="31"/>
        </w:rPr>
        <w:t>根据居民点实际情况，</w:t>
      </w:r>
      <w:r>
        <w:rPr>
          <w:rFonts w:ascii="FangSong" w:hAnsi="FangSong" w:eastAsia="FangSong" w:cs="FangSong"/>
          <w:sz w:val="31"/>
          <w:szCs w:val="31"/>
        </w:rPr>
        <w:t xml:space="preserve"> </w:t>
      </w:r>
      <w:r>
        <w:rPr>
          <w:rFonts w:ascii="FangSong" w:hAnsi="FangSong" w:eastAsia="FangSong" w:cs="FangSong"/>
          <w:spacing w:val="11"/>
          <w:sz w:val="31"/>
          <w:szCs w:val="31"/>
        </w:rPr>
        <w:t>搬迁或整治人口流失严重的村庄，选取条件更好的村庄集中安</w:t>
      </w:r>
      <w:r>
        <w:rPr>
          <w:rFonts w:ascii="FangSong" w:hAnsi="FangSong" w:eastAsia="FangSong" w:cs="FangSong"/>
          <w:spacing w:val="6"/>
          <w:sz w:val="31"/>
          <w:szCs w:val="31"/>
        </w:rPr>
        <w:t xml:space="preserve"> </w:t>
      </w:r>
      <w:r>
        <w:rPr>
          <w:rFonts w:ascii="FangSong" w:hAnsi="FangSong" w:eastAsia="FangSong" w:cs="FangSong"/>
          <w:spacing w:val="11"/>
          <w:sz w:val="31"/>
          <w:szCs w:val="31"/>
        </w:rPr>
        <w:t>置，统一规划后，实现村庄用地的集约化，原有建设用地可用</w:t>
      </w:r>
      <w:r>
        <w:rPr>
          <w:rFonts w:ascii="FangSong" w:hAnsi="FangSong" w:eastAsia="FangSong" w:cs="FangSong"/>
          <w:spacing w:val="6"/>
          <w:sz w:val="31"/>
          <w:szCs w:val="31"/>
        </w:rPr>
        <w:t xml:space="preserve"> </w:t>
      </w:r>
      <w:r>
        <w:rPr>
          <w:rFonts w:ascii="FangSong" w:hAnsi="FangSong" w:eastAsia="FangSong" w:cs="FangSong"/>
          <w:spacing w:val="5"/>
          <w:sz w:val="31"/>
          <w:szCs w:val="31"/>
        </w:rPr>
        <w:t>于复垦、复林或作为集体经营性用地。</w:t>
      </w:r>
    </w:p>
    <w:p>
      <w:pPr>
        <w:spacing w:before="55" w:line="323" w:lineRule="auto"/>
        <w:ind w:left="35" w:firstLine="638"/>
        <w:rPr>
          <w:rFonts w:ascii="FangSong" w:hAnsi="FangSong" w:eastAsia="FangSong" w:cs="FangSong"/>
          <w:sz w:val="31"/>
          <w:szCs w:val="31"/>
        </w:rPr>
      </w:pPr>
      <w:r>
        <w:rPr>
          <w:rFonts w:ascii="KaiTi" w:hAnsi="KaiTi" w:eastAsia="KaiTi" w:cs="KaiTi"/>
          <w:b/>
          <w:bCs/>
          <w:spacing w:val="5"/>
          <w:sz w:val="31"/>
          <w:szCs w:val="31"/>
        </w:rPr>
        <w:t>盘活存量，挖潜低效建设用地。</w:t>
      </w:r>
      <w:r>
        <w:rPr>
          <w:rFonts w:ascii="KaiTi" w:hAnsi="KaiTi" w:eastAsia="KaiTi" w:cs="KaiTi"/>
          <w:spacing w:val="-76"/>
          <w:sz w:val="31"/>
          <w:szCs w:val="31"/>
        </w:rPr>
        <w:t xml:space="preserve"> </w:t>
      </w:r>
      <w:r>
        <w:rPr>
          <w:rFonts w:ascii="FangSong" w:hAnsi="FangSong" w:eastAsia="FangSong" w:cs="FangSong"/>
          <w:b/>
          <w:bCs/>
          <w:spacing w:val="5"/>
          <w:sz w:val="31"/>
          <w:szCs w:val="31"/>
        </w:rPr>
        <w:t>闲置公建用地盘活</w:t>
      </w:r>
      <w:r>
        <w:rPr>
          <w:rFonts w:ascii="FangSong" w:hAnsi="FangSong" w:eastAsia="FangSong" w:cs="FangSong"/>
          <w:spacing w:val="5"/>
          <w:sz w:val="31"/>
          <w:szCs w:val="31"/>
        </w:rPr>
        <w:t>：充分</w:t>
      </w:r>
      <w:r>
        <w:rPr>
          <w:rFonts w:ascii="FangSong" w:hAnsi="FangSong" w:eastAsia="FangSong" w:cs="FangSong"/>
          <w:sz w:val="31"/>
          <w:szCs w:val="31"/>
        </w:rPr>
        <w:t xml:space="preserve">   </w:t>
      </w:r>
      <w:r>
        <w:rPr>
          <w:rFonts w:ascii="FangSong" w:hAnsi="FangSong" w:eastAsia="FangSong" w:cs="FangSong"/>
          <w:spacing w:val="9"/>
          <w:sz w:val="31"/>
          <w:szCs w:val="31"/>
        </w:rPr>
        <w:t>盘活废弃中、小学教育设施用地，村庄撤并</w:t>
      </w:r>
      <w:r>
        <w:rPr>
          <w:rFonts w:ascii="FangSong" w:hAnsi="FangSong" w:eastAsia="FangSong" w:cs="FangSong"/>
          <w:spacing w:val="8"/>
          <w:sz w:val="31"/>
          <w:szCs w:val="31"/>
        </w:rPr>
        <w:t>后的行政办公用地、</w:t>
      </w:r>
      <w:r>
        <w:rPr>
          <w:rFonts w:ascii="FangSong" w:hAnsi="FangSong" w:eastAsia="FangSong" w:cs="FangSong"/>
          <w:sz w:val="31"/>
          <w:szCs w:val="31"/>
        </w:rPr>
        <w:t xml:space="preserve"> </w:t>
      </w:r>
      <w:r>
        <w:rPr>
          <w:rFonts w:ascii="FangSong" w:hAnsi="FangSong" w:eastAsia="FangSong" w:cs="FangSong"/>
          <w:spacing w:val="10"/>
          <w:sz w:val="31"/>
          <w:szCs w:val="31"/>
        </w:rPr>
        <w:t>卫生服务用地等闲置土地资源，结合村庄诉求进行用途调整；</w:t>
      </w:r>
    </w:p>
    <w:p>
      <w:pPr>
        <w:spacing w:before="51" w:line="326" w:lineRule="auto"/>
        <w:ind w:left="19" w:right="255" w:firstLine="4"/>
        <w:rPr>
          <w:rFonts w:ascii="FangSong" w:hAnsi="FangSong" w:eastAsia="FangSong" w:cs="FangSong"/>
          <w:sz w:val="31"/>
          <w:szCs w:val="31"/>
        </w:rPr>
      </w:pPr>
      <w:r>
        <w:rPr>
          <w:rFonts w:ascii="FangSong" w:hAnsi="FangSong" w:eastAsia="FangSong" w:cs="FangSong"/>
          <w:b/>
          <w:bCs/>
          <w:spacing w:val="10"/>
          <w:sz w:val="31"/>
          <w:szCs w:val="31"/>
        </w:rPr>
        <w:t>低效工业用地盘活</w:t>
      </w:r>
      <w:r>
        <w:rPr>
          <w:rFonts w:ascii="FangSong" w:hAnsi="FangSong" w:eastAsia="FangSong" w:cs="FangSong"/>
          <w:spacing w:val="10"/>
          <w:sz w:val="31"/>
          <w:szCs w:val="31"/>
        </w:rPr>
        <w:t>：拆除闲置厂房，破旧建筑，将分散的小企</w:t>
      </w:r>
      <w:r>
        <w:rPr>
          <w:rFonts w:ascii="FangSong" w:hAnsi="FangSong" w:eastAsia="FangSong" w:cs="FangSong"/>
          <w:spacing w:val="11"/>
          <w:sz w:val="31"/>
          <w:szCs w:val="31"/>
        </w:rPr>
        <w:t xml:space="preserve"> </w:t>
      </w:r>
      <w:r>
        <w:rPr>
          <w:rFonts w:ascii="FangSong" w:hAnsi="FangSong" w:eastAsia="FangSong" w:cs="FangSong"/>
          <w:spacing w:val="9"/>
          <w:sz w:val="31"/>
          <w:szCs w:val="31"/>
        </w:rPr>
        <w:t>业，整合纳入集中的开发区，提升土地使用效率，</w:t>
      </w:r>
      <w:r>
        <w:rPr>
          <w:rFonts w:ascii="FangSong" w:hAnsi="FangSong" w:eastAsia="FangSong" w:cs="FangSong"/>
          <w:spacing w:val="-91"/>
          <w:sz w:val="31"/>
          <w:szCs w:val="31"/>
        </w:rPr>
        <w:t xml:space="preserve"> </w:t>
      </w:r>
      <w:r>
        <w:rPr>
          <w:rFonts w:ascii="FangSong" w:hAnsi="FangSong" w:eastAsia="FangSong" w:cs="FangSong"/>
          <w:spacing w:val="9"/>
          <w:sz w:val="31"/>
          <w:szCs w:val="31"/>
        </w:rPr>
        <w:t>改善村庄整</w:t>
      </w:r>
      <w:r>
        <w:rPr>
          <w:rFonts w:ascii="FangSong" w:hAnsi="FangSong" w:eastAsia="FangSong" w:cs="FangSong"/>
          <w:sz w:val="31"/>
          <w:szCs w:val="31"/>
        </w:rPr>
        <w:t xml:space="preserve"> </w:t>
      </w:r>
      <w:r>
        <w:rPr>
          <w:rFonts w:ascii="FangSong" w:hAnsi="FangSong" w:eastAsia="FangSong" w:cs="FangSong"/>
          <w:spacing w:val="1"/>
          <w:sz w:val="31"/>
          <w:szCs w:val="31"/>
        </w:rPr>
        <w:t>体环境，节余建设用地也可支持产业项目落地；</w:t>
      </w:r>
      <w:r>
        <w:rPr>
          <w:rFonts w:ascii="FangSong" w:hAnsi="FangSong" w:eastAsia="FangSong" w:cs="FangSong"/>
          <w:spacing w:val="112"/>
          <w:sz w:val="31"/>
          <w:szCs w:val="31"/>
        </w:rPr>
        <w:t xml:space="preserve"> </w:t>
      </w:r>
      <w:r>
        <w:rPr>
          <w:rFonts w:ascii="FangSong" w:hAnsi="FangSong" w:eastAsia="FangSong" w:cs="FangSong"/>
          <w:b/>
          <w:bCs/>
          <w:spacing w:val="1"/>
          <w:sz w:val="31"/>
          <w:szCs w:val="31"/>
        </w:rPr>
        <w:t>超大面积宅基</w:t>
      </w:r>
      <w:r>
        <w:rPr>
          <w:rFonts w:ascii="FangSong" w:hAnsi="FangSong" w:eastAsia="FangSong" w:cs="FangSong"/>
          <w:sz w:val="31"/>
          <w:szCs w:val="31"/>
        </w:rPr>
        <w:t xml:space="preserve"> </w:t>
      </w:r>
      <w:r>
        <w:rPr>
          <w:rFonts w:ascii="FangSong" w:hAnsi="FangSong" w:eastAsia="FangSong" w:cs="FangSong"/>
          <w:b/>
          <w:bCs/>
          <w:spacing w:val="11"/>
          <w:sz w:val="31"/>
          <w:szCs w:val="31"/>
        </w:rPr>
        <w:t>地分户</w:t>
      </w:r>
      <w:r>
        <w:rPr>
          <w:rFonts w:ascii="FangSong" w:hAnsi="FangSong" w:eastAsia="FangSong" w:cs="FangSong"/>
          <w:spacing w:val="11"/>
          <w:sz w:val="31"/>
          <w:szCs w:val="31"/>
        </w:rPr>
        <w:t>：针对村庄内超面积宅基地，结合宅基地确权信息、户</w:t>
      </w:r>
    </w:p>
    <w:p>
      <w:pPr>
        <w:spacing w:line="326" w:lineRule="auto"/>
        <w:rPr>
          <w:rFonts w:ascii="FangSong" w:hAnsi="FangSong" w:eastAsia="FangSong" w:cs="FangSong"/>
          <w:sz w:val="31"/>
          <w:szCs w:val="31"/>
        </w:rPr>
        <w:sectPr>
          <w:footerReference r:id="rId106" w:type="default"/>
          <w:pgSz w:w="11907" w:h="16839"/>
          <w:pgMar w:top="1431" w:right="1160" w:bottom="1443" w:left="1785" w:header="0" w:footer="1229" w:gutter="0"/>
          <w:cols w:space="720" w:num="1"/>
        </w:sectPr>
      </w:pPr>
    </w:p>
    <w:p>
      <w:pPr>
        <w:spacing w:before="183" w:line="318" w:lineRule="auto"/>
        <w:ind w:left="41" w:hanging="11"/>
        <w:rPr>
          <w:rFonts w:ascii="FangSong" w:hAnsi="FangSong" w:eastAsia="FangSong" w:cs="FangSong"/>
          <w:sz w:val="31"/>
          <w:szCs w:val="31"/>
        </w:rPr>
      </w:pPr>
      <w:r>
        <w:rPr>
          <w:rFonts w:ascii="FangSong" w:hAnsi="FangSong" w:eastAsia="FangSong" w:cs="FangSong"/>
          <w:spacing w:val="11"/>
          <w:sz w:val="31"/>
          <w:szCs w:val="31"/>
        </w:rPr>
        <w:t>籍家庭人口信息和入户调查，首先考虑其自有宅基地内解</w:t>
      </w:r>
      <w:r>
        <w:rPr>
          <w:rFonts w:ascii="FangSong" w:hAnsi="FangSong" w:eastAsia="FangSong" w:cs="FangSong"/>
          <w:spacing w:val="10"/>
          <w:sz w:val="31"/>
          <w:szCs w:val="31"/>
        </w:rPr>
        <w:t>决分</w:t>
      </w:r>
      <w:r>
        <w:rPr>
          <w:rFonts w:ascii="FangSong" w:hAnsi="FangSong" w:eastAsia="FangSong" w:cs="FangSong"/>
          <w:sz w:val="31"/>
          <w:szCs w:val="31"/>
        </w:rPr>
        <w:t xml:space="preserve">  </w:t>
      </w:r>
      <w:r>
        <w:rPr>
          <w:rFonts w:ascii="FangSong" w:hAnsi="FangSong" w:eastAsia="FangSong" w:cs="FangSong"/>
          <w:spacing w:val="8"/>
          <w:sz w:val="31"/>
          <w:szCs w:val="31"/>
        </w:rPr>
        <w:t>户，若仍有未解决的分户需求再计入新增宅基地数量统计范围。</w:t>
      </w:r>
    </w:p>
    <w:p>
      <w:pPr>
        <w:spacing w:before="54" w:line="327" w:lineRule="auto"/>
        <w:ind w:left="24" w:right="243" w:firstLine="648"/>
        <w:rPr>
          <w:rFonts w:ascii="FangSong" w:hAnsi="FangSong" w:eastAsia="FangSong" w:cs="FangSong"/>
          <w:sz w:val="31"/>
          <w:szCs w:val="31"/>
        </w:rPr>
      </w:pPr>
      <w:r>
        <w:rPr>
          <w:rFonts w:ascii="KaiTi" w:hAnsi="KaiTi" w:eastAsia="KaiTi" w:cs="KaiTi"/>
          <w:b/>
          <w:bCs/>
          <w:spacing w:val="8"/>
          <w:sz w:val="31"/>
          <w:szCs w:val="31"/>
        </w:rPr>
        <w:t>开发治理，向废弃工矿、低丘缓坡地要空间。</w:t>
      </w:r>
      <w:r>
        <w:rPr>
          <w:rFonts w:ascii="FangSong" w:hAnsi="FangSong" w:eastAsia="FangSong" w:cs="FangSong"/>
          <w:spacing w:val="8"/>
          <w:sz w:val="31"/>
          <w:szCs w:val="31"/>
        </w:rPr>
        <w:t>开展保护与</w:t>
      </w:r>
      <w:r>
        <w:rPr>
          <w:rFonts w:ascii="FangSong" w:hAnsi="FangSong" w:eastAsia="FangSong" w:cs="FangSong"/>
          <w:spacing w:val="17"/>
          <w:sz w:val="31"/>
          <w:szCs w:val="31"/>
        </w:rPr>
        <w:t xml:space="preserve"> </w:t>
      </w:r>
      <w:r>
        <w:rPr>
          <w:rFonts w:ascii="FangSong" w:hAnsi="FangSong" w:eastAsia="FangSong" w:cs="FangSong"/>
          <w:spacing w:val="11"/>
          <w:sz w:val="31"/>
          <w:szCs w:val="31"/>
        </w:rPr>
        <w:t>发展并重的点状利用，充分利用村庄外围闲置用地或适宜建设</w:t>
      </w:r>
      <w:r>
        <w:rPr>
          <w:rFonts w:ascii="FangSong" w:hAnsi="FangSong" w:eastAsia="FangSong" w:cs="FangSong"/>
          <w:spacing w:val="5"/>
          <w:sz w:val="31"/>
          <w:szCs w:val="31"/>
        </w:rPr>
        <w:t xml:space="preserve"> </w:t>
      </w:r>
      <w:r>
        <w:rPr>
          <w:rFonts w:ascii="FangSong" w:hAnsi="FangSong" w:eastAsia="FangSong" w:cs="FangSong"/>
          <w:spacing w:val="11"/>
          <w:sz w:val="31"/>
          <w:szCs w:val="31"/>
        </w:rPr>
        <w:t>的低丘缓坡地，用于点状用地项目建设，有利于集约、节约利</w:t>
      </w:r>
      <w:r>
        <w:rPr>
          <w:rFonts w:ascii="FangSong" w:hAnsi="FangSong" w:eastAsia="FangSong" w:cs="FangSong"/>
          <w:spacing w:val="5"/>
          <w:sz w:val="31"/>
          <w:szCs w:val="31"/>
        </w:rPr>
        <w:t xml:space="preserve"> </w:t>
      </w:r>
      <w:r>
        <w:rPr>
          <w:rFonts w:ascii="FangSong" w:hAnsi="FangSong" w:eastAsia="FangSong" w:cs="FangSong"/>
          <w:spacing w:val="11"/>
          <w:sz w:val="31"/>
          <w:szCs w:val="31"/>
        </w:rPr>
        <w:t>用土地，废弃工矿的复垦腾挪，近期存量挖潜集中建设，远期</w:t>
      </w:r>
      <w:r>
        <w:rPr>
          <w:rFonts w:ascii="FangSong" w:hAnsi="FangSong" w:eastAsia="FangSong" w:cs="FangSong"/>
          <w:spacing w:val="5"/>
          <w:sz w:val="31"/>
          <w:szCs w:val="31"/>
        </w:rPr>
        <w:t xml:space="preserve"> </w:t>
      </w:r>
      <w:r>
        <w:rPr>
          <w:rFonts w:ascii="FangSong" w:hAnsi="FangSong" w:eastAsia="FangSong" w:cs="FangSong"/>
          <w:spacing w:val="7"/>
          <w:sz w:val="31"/>
          <w:szCs w:val="31"/>
        </w:rPr>
        <w:t>废弃工矿用地进行复垦腾挪、盘活利用或生态修复。</w:t>
      </w:r>
    </w:p>
    <w:p>
      <w:pPr>
        <w:spacing w:before="54" w:line="328" w:lineRule="auto"/>
        <w:ind w:left="26" w:right="252" w:firstLine="648"/>
        <w:rPr>
          <w:rFonts w:ascii="FangSong" w:hAnsi="FangSong" w:eastAsia="FangSong" w:cs="FangSong"/>
          <w:sz w:val="31"/>
          <w:szCs w:val="31"/>
        </w:rPr>
      </w:pPr>
      <w:r>
        <w:rPr>
          <w:rFonts w:ascii="FangSong" w:hAnsi="FangSong" w:eastAsia="FangSong" w:cs="FangSong"/>
          <w:spacing w:val="11"/>
          <w:sz w:val="31"/>
          <w:szCs w:val="31"/>
        </w:rPr>
        <w:t>经整治后，原州区永久基本农田质量等级和</w:t>
      </w:r>
      <w:r>
        <w:rPr>
          <w:rFonts w:ascii="FangSong" w:hAnsi="FangSong" w:eastAsia="FangSong" w:cs="FangSong"/>
          <w:spacing w:val="10"/>
          <w:sz w:val="31"/>
          <w:szCs w:val="31"/>
        </w:rPr>
        <w:t>粮食生产能力</w:t>
      </w:r>
      <w:r>
        <w:rPr>
          <w:rFonts w:ascii="FangSong" w:hAnsi="FangSong" w:eastAsia="FangSong" w:cs="FangSong"/>
          <w:sz w:val="31"/>
          <w:szCs w:val="31"/>
        </w:rPr>
        <w:t xml:space="preserve"> </w:t>
      </w:r>
      <w:r>
        <w:rPr>
          <w:rFonts w:ascii="FangSong" w:hAnsi="FangSong" w:eastAsia="FangSong" w:cs="FangSong"/>
          <w:spacing w:val="10"/>
          <w:sz w:val="31"/>
          <w:szCs w:val="31"/>
        </w:rPr>
        <w:t>普遍提高；水土流失治理程度显著提升，全域水土保持能力、</w:t>
      </w:r>
      <w:r>
        <w:rPr>
          <w:rFonts w:ascii="FangSong" w:hAnsi="FangSong" w:eastAsia="FangSong" w:cs="FangSong"/>
          <w:spacing w:val="18"/>
          <w:sz w:val="31"/>
          <w:szCs w:val="31"/>
        </w:rPr>
        <w:t xml:space="preserve"> </w:t>
      </w:r>
      <w:r>
        <w:rPr>
          <w:rFonts w:ascii="FangSong" w:hAnsi="FangSong" w:eastAsia="FangSong" w:cs="FangSong"/>
          <w:spacing w:val="11"/>
          <w:sz w:val="31"/>
          <w:szCs w:val="31"/>
        </w:rPr>
        <w:t>生物多样性和稳定性、碳汇能力等生态效益明显提升，清水河</w:t>
      </w:r>
      <w:r>
        <w:rPr>
          <w:rFonts w:ascii="FangSong" w:hAnsi="FangSong" w:eastAsia="FangSong" w:cs="FangSong"/>
          <w:spacing w:val="2"/>
          <w:sz w:val="31"/>
          <w:szCs w:val="31"/>
        </w:rPr>
        <w:t xml:space="preserve"> </w:t>
      </w:r>
      <w:r>
        <w:rPr>
          <w:rFonts w:ascii="FangSong" w:hAnsi="FangSong" w:eastAsia="FangSong" w:cs="FangSong"/>
          <w:spacing w:val="11"/>
          <w:sz w:val="31"/>
          <w:szCs w:val="31"/>
        </w:rPr>
        <w:t>国控断面优良水质比例达到</w:t>
      </w:r>
      <w:r>
        <w:rPr>
          <w:rFonts w:ascii="FangSong" w:hAnsi="FangSong" w:eastAsia="FangSong" w:cs="FangSong"/>
          <w:spacing w:val="47"/>
          <w:sz w:val="31"/>
          <w:szCs w:val="31"/>
        </w:rPr>
        <w:t xml:space="preserve"> </w:t>
      </w:r>
      <w:r>
        <w:rPr>
          <w:rFonts w:ascii="Times New Roman" w:hAnsi="Times New Roman" w:eastAsia="Times New Roman" w:cs="Times New Roman"/>
          <w:spacing w:val="11"/>
          <w:sz w:val="31"/>
          <w:szCs w:val="31"/>
        </w:rPr>
        <w:t>100%</w:t>
      </w:r>
      <w:r>
        <w:rPr>
          <w:rFonts w:ascii="FangSong" w:hAnsi="FangSong" w:eastAsia="FangSong" w:cs="FangSong"/>
          <w:spacing w:val="11"/>
          <w:sz w:val="31"/>
          <w:szCs w:val="31"/>
        </w:rPr>
        <w:t>；打造水清、天蓝</w:t>
      </w:r>
      <w:r>
        <w:rPr>
          <w:rFonts w:ascii="FangSong" w:hAnsi="FangSong" w:eastAsia="FangSong" w:cs="FangSong"/>
          <w:spacing w:val="10"/>
          <w:sz w:val="31"/>
          <w:szCs w:val="31"/>
        </w:rPr>
        <w:t>、气净的</w:t>
      </w:r>
      <w:r>
        <w:rPr>
          <w:rFonts w:ascii="FangSong" w:hAnsi="FangSong" w:eastAsia="FangSong" w:cs="FangSong"/>
          <w:sz w:val="31"/>
          <w:szCs w:val="31"/>
        </w:rPr>
        <w:t xml:space="preserve"> </w:t>
      </w:r>
      <w:r>
        <w:rPr>
          <w:rFonts w:ascii="FangSong" w:hAnsi="FangSong" w:eastAsia="FangSong" w:cs="FangSong"/>
          <w:spacing w:val="11"/>
          <w:sz w:val="31"/>
          <w:szCs w:val="31"/>
        </w:rPr>
        <w:t>生态宜居环境。原州区形成全域美丽、全面振兴新格局，为乡</w:t>
      </w:r>
      <w:r>
        <w:rPr>
          <w:rFonts w:ascii="FangSong" w:hAnsi="FangSong" w:eastAsia="FangSong" w:cs="FangSong"/>
          <w:spacing w:val="2"/>
          <w:sz w:val="31"/>
          <w:szCs w:val="31"/>
        </w:rPr>
        <w:t xml:space="preserve"> </w:t>
      </w:r>
      <w:r>
        <w:rPr>
          <w:rFonts w:ascii="FangSong" w:hAnsi="FangSong" w:eastAsia="FangSong" w:cs="FangSong"/>
          <w:spacing w:val="8"/>
          <w:sz w:val="31"/>
          <w:szCs w:val="31"/>
        </w:rPr>
        <w:t>村带来空间重构、山河重整、乡村重生的新气象。</w:t>
      </w:r>
    </w:p>
    <w:p>
      <w:pPr>
        <w:spacing w:before="316" w:line="309" w:lineRule="exact"/>
        <w:ind w:left="2776"/>
        <w:outlineLvl w:val="1"/>
        <w:rPr>
          <w:rFonts w:ascii="微软雅黑" w:hAnsi="微软雅黑" w:eastAsia="微软雅黑" w:cs="微软雅黑"/>
          <w:sz w:val="30"/>
          <w:szCs w:val="30"/>
        </w:rPr>
      </w:pPr>
      <w:bookmarkStart w:id="259" w:name="bookmark139"/>
      <w:bookmarkEnd w:id="259"/>
      <w:r>
        <w:rPr>
          <w:rFonts w:ascii="微软雅黑" w:hAnsi="微软雅黑" w:eastAsia="微软雅黑" w:cs="微软雅黑"/>
          <w:spacing w:val="15"/>
          <w:position w:val="-1"/>
          <w:sz w:val="30"/>
          <w:szCs w:val="30"/>
        </w:rPr>
        <w:t>第三节</w:t>
      </w:r>
      <w:r>
        <w:rPr>
          <w:rFonts w:ascii="微软雅黑" w:hAnsi="微软雅黑" w:eastAsia="微软雅黑" w:cs="微软雅黑"/>
          <w:spacing w:val="19"/>
          <w:position w:val="-1"/>
          <w:sz w:val="30"/>
          <w:szCs w:val="30"/>
        </w:rPr>
        <w:t xml:space="preserve">   </w:t>
      </w:r>
      <w:r>
        <w:rPr>
          <w:rFonts w:ascii="微软雅黑" w:hAnsi="微软雅黑" w:eastAsia="微软雅黑" w:cs="微软雅黑"/>
          <w:spacing w:val="15"/>
          <w:position w:val="-1"/>
          <w:sz w:val="30"/>
          <w:szCs w:val="30"/>
        </w:rPr>
        <w:t>国土造林绿化</w:t>
      </w:r>
    </w:p>
    <w:p>
      <w:pPr>
        <w:pStyle w:val="2"/>
        <w:spacing w:line="404" w:lineRule="auto"/>
      </w:pPr>
    </w:p>
    <w:p>
      <w:pPr>
        <w:spacing w:before="101" w:line="222" w:lineRule="auto"/>
        <w:ind w:left="44"/>
        <w:rPr>
          <w:rFonts w:ascii="KaiTi" w:hAnsi="KaiTi" w:eastAsia="KaiTi" w:cs="KaiTi"/>
          <w:sz w:val="31"/>
          <w:szCs w:val="31"/>
        </w:rPr>
      </w:pPr>
      <w:bookmarkStart w:id="260" w:name="bookmark140"/>
      <w:bookmarkEnd w:id="260"/>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88</w:t>
      </w:r>
      <w:r>
        <w:rPr>
          <w:rFonts w:ascii="KaiTi" w:hAnsi="KaiTi" w:eastAsia="KaiTi" w:cs="KaiTi"/>
          <w:b/>
          <w:bCs/>
          <w:spacing w:val="-1"/>
          <w:sz w:val="31"/>
          <w:szCs w:val="31"/>
        </w:rPr>
        <w:t>条</w:t>
      </w:r>
      <w:r>
        <w:rPr>
          <w:rFonts w:ascii="KaiTi" w:hAnsi="KaiTi" w:eastAsia="KaiTi" w:cs="KaiTi"/>
          <w:spacing w:val="18"/>
          <w:sz w:val="31"/>
          <w:szCs w:val="31"/>
        </w:rPr>
        <w:t xml:space="preserve">  </w:t>
      </w:r>
      <w:r>
        <w:rPr>
          <w:rFonts w:ascii="KaiTi" w:hAnsi="KaiTi" w:eastAsia="KaiTi" w:cs="KaiTi"/>
          <w:b/>
          <w:bCs/>
          <w:spacing w:val="-1"/>
          <w:sz w:val="31"/>
          <w:szCs w:val="31"/>
        </w:rPr>
        <w:t>国土造林绿化</w:t>
      </w:r>
    </w:p>
    <w:p>
      <w:pPr>
        <w:spacing w:before="188" w:line="323" w:lineRule="auto"/>
        <w:ind w:left="40" w:right="1" w:firstLine="647"/>
        <w:rPr>
          <w:rFonts w:ascii="FangSong" w:hAnsi="FangSong" w:eastAsia="FangSong" w:cs="FangSong"/>
          <w:sz w:val="31"/>
          <w:szCs w:val="31"/>
        </w:rPr>
      </w:pPr>
      <w:r>
        <w:rPr>
          <w:rFonts w:ascii="FangSong" w:hAnsi="FangSong" w:eastAsia="FangSong" w:cs="FangSong"/>
          <w:spacing w:val="1"/>
          <w:sz w:val="31"/>
          <w:szCs w:val="31"/>
        </w:rPr>
        <w:t xml:space="preserve">至 </w:t>
      </w:r>
      <w:r>
        <w:rPr>
          <w:rFonts w:ascii="Times New Roman" w:hAnsi="Times New Roman" w:eastAsia="Times New Roman" w:cs="Times New Roman"/>
          <w:spacing w:val="1"/>
          <w:sz w:val="31"/>
          <w:szCs w:val="31"/>
        </w:rPr>
        <w:t>2035</w:t>
      </w:r>
      <w:r>
        <w:rPr>
          <w:rFonts w:ascii="Times New Roman" w:hAnsi="Times New Roman" w:eastAsia="Times New Roman" w:cs="Times New Roman"/>
          <w:spacing w:val="44"/>
          <w:sz w:val="31"/>
          <w:szCs w:val="31"/>
        </w:rPr>
        <w:t xml:space="preserve"> </w:t>
      </w:r>
      <w:r>
        <w:rPr>
          <w:rFonts w:ascii="FangSong" w:hAnsi="FangSong" w:eastAsia="FangSong" w:cs="FangSong"/>
          <w:spacing w:val="1"/>
          <w:sz w:val="31"/>
          <w:szCs w:val="31"/>
        </w:rPr>
        <w:t>年，原州区规划造林绿化国土空间</w:t>
      </w:r>
      <w:r>
        <w:rPr>
          <w:rFonts w:ascii="FangSong" w:hAnsi="FangSong" w:eastAsia="FangSong" w:cs="FangSong"/>
          <w:sz w:val="31"/>
          <w:szCs w:val="31"/>
        </w:rPr>
        <w:t xml:space="preserve">面积 </w:t>
      </w:r>
      <w:r>
        <w:rPr>
          <w:rFonts w:ascii="Times New Roman" w:hAnsi="Times New Roman" w:eastAsia="Times New Roman" w:cs="Times New Roman"/>
          <w:sz w:val="31"/>
          <w:szCs w:val="31"/>
        </w:rPr>
        <w:t>9.11</w:t>
      </w:r>
      <w:r>
        <w:rPr>
          <w:rFonts w:ascii="Times New Roman" w:hAnsi="Times New Roman" w:eastAsia="Times New Roman" w:cs="Times New Roman"/>
          <w:spacing w:val="57"/>
          <w:sz w:val="31"/>
          <w:szCs w:val="31"/>
        </w:rPr>
        <w:t xml:space="preserve"> </w:t>
      </w:r>
      <w:r>
        <w:rPr>
          <w:rFonts w:ascii="FangSong" w:hAnsi="FangSong" w:eastAsia="FangSong" w:cs="FangSong"/>
          <w:sz w:val="31"/>
          <w:szCs w:val="31"/>
        </w:rPr>
        <w:t xml:space="preserve">万亩， </w:t>
      </w:r>
      <w:r>
        <w:rPr>
          <w:rFonts w:ascii="FangSong" w:hAnsi="FangSong" w:eastAsia="FangSong" w:cs="FangSong"/>
          <w:spacing w:val="11"/>
          <w:sz w:val="31"/>
          <w:szCs w:val="31"/>
        </w:rPr>
        <w:t>主要分布在清水河水系两侧，开城镇北部，黄铎堡</w:t>
      </w:r>
      <w:r>
        <w:rPr>
          <w:rFonts w:ascii="FangSong" w:hAnsi="FangSong" w:eastAsia="FangSong" w:cs="FangSong"/>
          <w:spacing w:val="10"/>
          <w:sz w:val="31"/>
          <w:szCs w:val="31"/>
        </w:rPr>
        <w:t>镇、彭堡镇</w:t>
      </w:r>
      <w:r>
        <w:rPr>
          <w:rFonts w:ascii="FangSong" w:hAnsi="FangSong" w:eastAsia="FangSong" w:cs="FangSong"/>
          <w:sz w:val="31"/>
          <w:szCs w:val="31"/>
        </w:rPr>
        <w:t xml:space="preserve">  </w:t>
      </w:r>
      <w:r>
        <w:rPr>
          <w:rFonts w:ascii="FangSong" w:hAnsi="FangSong" w:eastAsia="FangSong" w:cs="FangSong"/>
          <w:spacing w:val="10"/>
          <w:sz w:val="31"/>
          <w:szCs w:val="31"/>
        </w:rPr>
        <w:t>西部等地区。进一步提升区域水源涵养能力，治理水土流失，</w:t>
      </w:r>
    </w:p>
    <w:p>
      <w:pPr>
        <w:spacing w:before="54" w:line="326" w:lineRule="auto"/>
        <w:ind w:left="28" w:right="252" w:hanging="5"/>
        <w:rPr>
          <w:rFonts w:ascii="FangSong" w:hAnsi="FangSong" w:eastAsia="FangSong" w:cs="FangSong"/>
          <w:sz w:val="31"/>
          <w:szCs w:val="31"/>
        </w:rPr>
      </w:pPr>
      <w:r>
        <w:rPr>
          <w:rFonts w:ascii="FangSong" w:hAnsi="FangSong" w:eastAsia="FangSong" w:cs="FangSong"/>
          <w:spacing w:val="11"/>
          <w:sz w:val="31"/>
          <w:szCs w:val="31"/>
        </w:rPr>
        <w:t>保护生物多样性，提升生态产品供给。以流域为单元、以山脉</w:t>
      </w:r>
      <w:r>
        <w:rPr>
          <w:rFonts w:ascii="FangSong" w:hAnsi="FangSong" w:eastAsia="FangSong" w:cs="FangSong"/>
          <w:spacing w:val="6"/>
          <w:sz w:val="31"/>
          <w:szCs w:val="31"/>
        </w:rPr>
        <w:t xml:space="preserve"> </w:t>
      </w:r>
      <w:r>
        <w:rPr>
          <w:rFonts w:ascii="FangSong" w:hAnsi="FangSong" w:eastAsia="FangSong" w:cs="FangSong"/>
          <w:spacing w:val="8"/>
          <w:sz w:val="31"/>
          <w:szCs w:val="31"/>
        </w:rPr>
        <w:t>为骨架，</w:t>
      </w:r>
      <w:r>
        <w:rPr>
          <w:rFonts w:ascii="FangSong" w:hAnsi="FangSong" w:eastAsia="FangSong" w:cs="FangSong"/>
          <w:spacing w:val="-73"/>
          <w:sz w:val="31"/>
          <w:szCs w:val="31"/>
        </w:rPr>
        <w:t xml:space="preserve"> </w:t>
      </w:r>
      <w:r>
        <w:rPr>
          <w:rFonts w:ascii="FangSong" w:hAnsi="FangSong" w:eastAsia="FangSong" w:cs="FangSong"/>
          <w:spacing w:val="8"/>
          <w:sz w:val="31"/>
          <w:szCs w:val="31"/>
        </w:rPr>
        <w:t>山水林田路统一规划，沟坡梁峁塬综合治理，生物措</w:t>
      </w:r>
      <w:r>
        <w:rPr>
          <w:rFonts w:ascii="FangSong" w:hAnsi="FangSong" w:eastAsia="FangSong" w:cs="FangSong"/>
          <w:sz w:val="31"/>
          <w:szCs w:val="31"/>
        </w:rPr>
        <w:t xml:space="preserve"> </w:t>
      </w:r>
      <w:r>
        <w:rPr>
          <w:rFonts w:ascii="FangSong" w:hAnsi="FangSong" w:eastAsia="FangSong" w:cs="FangSong"/>
          <w:spacing w:val="11"/>
          <w:sz w:val="31"/>
          <w:szCs w:val="31"/>
        </w:rPr>
        <w:t>施、工程措施优化配置，乔灌草相结合、点线面相配套，重塑</w:t>
      </w:r>
      <w:r>
        <w:rPr>
          <w:rFonts w:ascii="FangSong" w:hAnsi="FangSong" w:eastAsia="FangSong" w:cs="FangSong"/>
          <w:spacing w:val="1"/>
          <w:sz w:val="31"/>
          <w:szCs w:val="31"/>
        </w:rPr>
        <w:t xml:space="preserve"> </w:t>
      </w:r>
      <w:r>
        <w:rPr>
          <w:rFonts w:ascii="FangSong" w:hAnsi="FangSong" w:eastAsia="FangSong" w:cs="FangSong"/>
          <w:spacing w:val="2"/>
          <w:sz w:val="31"/>
          <w:szCs w:val="31"/>
        </w:rPr>
        <w:t>整个原州区的生态面貌。</w:t>
      </w:r>
    </w:p>
    <w:p>
      <w:pPr>
        <w:spacing w:line="326" w:lineRule="auto"/>
        <w:rPr>
          <w:rFonts w:ascii="FangSong" w:hAnsi="FangSong" w:eastAsia="FangSong" w:cs="FangSong"/>
          <w:sz w:val="31"/>
          <w:szCs w:val="31"/>
        </w:rPr>
        <w:sectPr>
          <w:footerReference r:id="rId107" w:type="default"/>
          <w:pgSz w:w="11907" w:h="16839"/>
          <w:pgMar w:top="1431" w:right="1170" w:bottom="1443" w:left="1785" w:header="0" w:footer="1229" w:gutter="0"/>
          <w:cols w:space="720" w:num="1"/>
        </w:sectPr>
      </w:pPr>
    </w:p>
    <w:p>
      <w:pPr>
        <w:spacing w:before="143" w:line="375" w:lineRule="exact"/>
        <w:ind w:left="2261"/>
        <w:outlineLvl w:val="0"/>
        <w:rPr>
          <w:rFonts w:ascii="微软雅黑" w:hAnsi="微软雅黑" w:eastAsia="微软雅黑" w:cs="微软雅黑"/>
          <w:sz w:val="37"/>
          <w:szCs w:val="37"/>
        </w:rPr>
      </w:pPr>
      <w:bookmarkStart w:id="261" w:name="bookmark144"/>
      <w:bookmarkEnd w:id="261"/>
      <w:bookmarkStart w:id="262" w:name="bookmark141"/>
      <w:bookmarkEnd w:id="262"/>
      <w:bookmarkStart w:id="263" w:name="bookmark142"/>
      <w:bookmarkEnd w:id="263"/>
      <w:r>
        <w:rPr>
          <w:rFonts w:ascii="微软雅黑" w:hAnsi="微软雅黑" w:eastAsia="微软雅黑" w:cs="微软雅黑"/>
          <w:spacing w:val="-7"/>
          <w:position w:val="-2"/>
          <w:sz w:val="37"/>
          <w:szCs w:val="37"/>
        </w:rPr>
        <w:t>第十六章  文化和自然遗产</w:t>
      </w:r>
    </w:p>
    <w:p>
      <w:pPr>
        <w:pStyle w:val="2"/>
        <w:spacing w:line="359" w:lineRule="auto"/>
      </w:pPr>
    </w:p>
    <w:p>
      <w:pPr>
        <w:spacing w:before="129" w:line="310" w:lineRule="exact"/>
        <w:ind w:left="2193"/>
        <w:outlineLvl w:val="1"/>
        <w:rPr>
          <w:rFonts w:ascii="微软雅黑" w:hAnsi="微软雅黑" w:eastAsia="微软雅黑" w:cs="微软雅黑"/>
          <w:sz w:val="30"/>
          <w:szCs w:val="30"/>
        </w:rPr>
      </w:pPr>
      <w:bookmarkStart w:id="264" w:name="bookmark143"/>
      <w:bookmarkEnd w:id="264"/>
      <w:r>
        <w:rPr>
          <w:rFonts w:ascii="微软雅黑" w:hAnsi="微软雅黑" w:eastAsia="微软雅黑" w:cs="微软雅黑"/>
          <w:spacing w:val="14"/>
          <w:position w:val="-1"/>
          <w:sz w:val="30"/>
          <w:szCs w:val="30"/>
        </w:rPr>
        <w:t>第一节   历史文化资源保护与利用</w:t>
      </w:r>
    </w:p>
    <w:p>
      <w:pPr>
        <w:pStyle w:val="2"/>
        <w:spacing w:line="400" w:lineRule="auto"/>
      </w:pPr>
    </w:p>
    <w:p>
      <w:pPr>
        <w:spacing w:before="101" w:line="222"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89</w:t>
      </w:r>
      <w:r>
        <w:rPr>
          <w:rFonts w:ascii="KaiTi" w:hAnsi="KaiTi" w:eastAsia="KaiTi" w:cs="KaiTi"/>
          <w:b/>
          <w:bCs/>
          <w:spacing w:val="5"/>
          <w:sz w:val="31"/>
          <w:szCs w:val="31"/>
        </w:rPr>
        <w:t>条</w:t>
      </w:r>
      <w:r>
        <w:rPr>
          <w:rFonts w:ascii="KaiTi" w:hAnsi="KaiTi" w:eastAsia="KaiTi" w:cs="KaiTi"/>
          <w:spacing w:val="145"/>
          <w:sz w:val="31"/>
          <w:szCs w:val="31"/>
        </w:rPr>
        <w:t xml:space="preserve"> </w:t>
      </w:r>
      <w:r>
        <w:rPr>
          <w:rFonts w:ascii="KaiTi" w:hAnsi="KaiTi" w:eastAsia="KaiTi" w:cs="KaiTi"/>
          <w:b/>
          <w:bCs/>
          <w:spacing w:val="5"/>
          <w:sz w:val="31"/>
          <w:szCs w:val="31"/>
        </w:rPr>
        <w:t>历史文化资源保护与利用</w:t>
      </w:r>
    </w:p>
    <w:p>
      <w:pPr>
        <w:spacing w:before="187" w:line="323" w:lineRule="auto"/>
        <w:ind w:left="11" w:firstLine="665"/>
        <w:rPr>
          <w:rFonts w:ascii="FangSong" w:hAnsi="FangSong" w:eastAsia="FangSong" w:cs="FangSong"/>
          <w:sz w:val="31"/>
          <w:szCs w:val="31"/>
        </w:rPr>
      </w:pPr>
      <w:r>
        <w:rPr>
          <w:rFonts w:ascii="FangSong" w:hAnsi="FangSong" w:eastAsia="FangSong" w:cs="FangSong"/>
          <w:spacing w:val="9"/>
          <w:sz w:val="31"/>
          <w:szCs w:val="31"/>
        </w:rPr>
        <w:t>规划构建历史城区</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历史文化名镇名村（含传统村落）</w:t>
      </w:r>
      <w:r>
        <w:rPr>
          <w:rFonts w:ascii="FangSong" w:hAnsi="FangSong" w:eastAsia="FangSong" w:cs="FangSong"/>
          <w:spacing w:val="-105"/>
          <w:sz w:val="31"/>
          <w:szCs w:val="31"/>
        </w:rPr>
        <w:t xml:space="preserve"> </w:t>
      </w:r>
      <w:r>
        <w:rPr>
          <w:rFonts w:ascii="FangSong" w:hAnsi="FangSong" w:eastAsia="FangSong" w:cs="FangSong"/>
          <w:spacing w:val="9"/>
          <w:sz w:val="31"/>
          <w:szCs w:val="31"/>
        </w:rPr>
        <w:t>—</w:t>
      </w:r>
      <w:r>
        <w:rPr>
          <w:rFonts w:ascii="FangSong" w:hAnsi="FangSong" w:eastAsia="FangSong" w:cs="FangSong"/>
          <w:sz w:val="31"/>
          <w:szCs w:val="31"/>
        </w:rPr>
        <w:t xml:space="preserve">   </w:t>
      </w:r>
      <w:r>
        <w:rPr>
          <w:rFonts w:ascii="FangSong" w:hAnsi="FangSong" w:eastAsia="FangSong" w:cs="FangSong"/>
          <w:spacing w:val="8"/>
          <w:sz w:val="31"/>
          <w:szCs w:val="31"/>
        </w:rPr>
        <w:t>历史文化街区（含历史地段）</w:t>
      </w:r>
      <w:r>
        <w:rPr>
          <w:rFonts w:ascii="FangSong" w:hAnsi="FangSong" w:eastAsia="FangSong" w:cs="FangSong"/>
          <w:spacing w:val="-51"/>
          <w:sz w:val="31"/>
          <w:szCs w:val="31"/>
        </w:rPr>
        <w:t xml:space="preserve"> </w:t>
      </w:r>
      <w:r>
        <w:rPr>
          <w:rFonts w:ascii="FangSong" w:hAnsi="FangSong" w:eastAsia="FangSong" w:cs="FangSong"/>
          <w:spacing w:val="8"/>
          <w:sz w:val="31"/>
          <w:szCs w:val="31"/>
        </w:rPr>
        <w:t>—文物保护单位（含地下埋藏区）</w:t>
      </w:r>
      <w:r>
        <w:rPr>
          <w:rFonts w:ascii="FangSong" w:hAnsi="FangSong" w:eastAsia="FangSong" w:cs="FangSong"/>
          <w:sz w:val="31"/>
          <w:szCs w:val="31"/>
        </w:rPr>
        <w:t xml:space="preserve"> </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历史建筑</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非物质文化遗产的保护体系。</w:t>
      </w:r>
    </w:p>
    <w:p>
      <w:pPr>
        <w:spacing w:before="54" w:line="327" w:lineRule="auto"/>
        <w:ind w:left="26" w:right="314" w:firstLine="638"/>
        <w:rPr>
          <w:rFonts w:ascii="FangSong" w:hAnsi="FangSong" w:eastAsia="FangSong" w:cs="FangSong"/>
          <w:sz w:val="31"/>
          <w:szCs w:val="31"/>
        </w:rPr>
      </w:pPr>
      <w:r>
        <w:rPr>
          <w:rFonts w:ascii="KaiTi" w:hAnsi="KaiTi" w:eastAsia="KaiTi" w:cs="KaiTi"/>
          <w:b/>
          <w:bCs/>
          <w:spacing w:val="9"/>
          <w:sz w:val="31"/>
          <w:szCs w:val="31"/>
        </w:rPr>
        <w:t>保护古城墙、古城遗址、历史城区的格局风貌。</w:t>
      </w:r>
      <w:r>
        <w:rPr>
          <w:rFonts w:ascii="FangSong" w:hAnsi="FangSong" w:eastAsia="FangSong" w:cs="FangSong"/>
          <w:spacing w:val="8"/>
          <w:sz w:val="31"/>
          <w:szCs w:val="31"/>
        </w:rPr>
        <w:t>重点保护</w:t>
      </w:r>
      <w:r>
        <w:rPr>
          <w:rFonts w:ascii="FangSong" w:hAnsi="FangSong" w:eastAsia="FangSong" w:cs="FangSong"/>
          <w:sz w:val="31"/>
          <w:szCs w:val="31"/>
        </w:rPr>
        <w:t xml:space="preserve"> </w:t>
      </w:r>
      <w:r>
        <w:rPr>
          <w:rFonts w:ascii="FangSong" w:hAnsi="FangSong" w:eastAsia="FangSong" w:cs="FangSong"/>
          <w:spacing w:val="11"/>
          <w:sz w:val="31"/>
          <w:szCs w:val="31"/>
        </w:rPr>
        <w:t>开城遗址、黄铎堡古城、胡大堡古城、大营城遗址、固原古城</w:t>
      </w:r>
      <w:r>
        <w:rPr>
          <w:rFonts w:ascii="FangSong" w:hAnsi="FangSong" w:eastAsia="FangSong" w:cs="FangSong"/>
          <w:spacing w:val="5"/>
          <w:sz w:val="31"/>
          <w:szCs w:val="31"/>
        </w:rPr>
        <w:t xml:space="preserve"> </w:t>
      </w:r>
      <w:r>
        <w:rPr>
          <w:rFonts w:ascii="FangSong" w:hAnsi="FangSong" w:eastAsia="FangSong" w:cs="FangSong"/>
          <w:spacing w:val="11"/>
          <w:sz w:val="31"/>
          <w:szCs w:val="31"/>
        </w:rPr>
        <w:t>墙的传统格局、历史风貌和空间尺度，加强历史遗留城垣轮廓</w:t>
      </w:r>
      <w:r>
        <w:rPr>
          <w:rFonts w:ascii="FangSong" w:hAnsi="FangSong" w:eastAsia="FangSong" w:cs="FangSong"/>
          <w:spacing w:val="9"/>
          <w:sz w:val="31"/>
          <w:szCs w:val="31"/>
        </w:rPr>
        <w:t xml:space="preserve"> </w:t>
      </w:r>
      <w:r>
        <w:rPr>
          <w:rFonts w:ascii="FangSong" w:hAnsi="FangSong" w:eastAsia="FangSong" w:cs="FangSong"/>
          <w:spacing w:val="11"/>
          <w:sz w:val="31"/>
          <w:szCs w:val="31"/>
        </w:rPr>
        <w:t>的保护。延续老城区内街巷肌理和重要节点等空间特征。保护</w:t>
      </w:r>
      <w:r>
        <w:rPr>
          <w:rFonts w:ascii="FangSong" w:hAnsi="FangSong" w:eastAsia="FangSong" w:cs="FangSong"/>
          <w:spacing w:val="5"/>
          <w:sz w:val="31"/>
          <w:szCs w:val="31"/>
        </w:rPr>
        <w:t xml:space="preserve"> </w:t>
      </w:r>
      <w:r>
        <w:rPr>
          <w:rFonts w:ascii="FangSong" w:hAnsi="FangSong" w:eastAsia="FangSong" w:cs="FangSong"/>
          <w:spacing w:val="7"/>
          <w:sz w:val="31"/>
          <w:szCs w:val="31"/>
        </w:rPr>
        <w:t>历史文脉的延续性，营造城市人文环境和生活场景。</w:t>
      </w:r>
    </w:p>
    <w:p>
      <w:pPr>
        <w:spacing w:before="56" w:line="328" w:lineRule="auto"/>
        <w:ind w:left="25" w:right="65" w:firstLine="639"/>
        <w:rPr>
          <w:rFonts w:ascii="FangSong" w:hAnsi="FangSong" w:eastAsia="FangSong" w:cs="FangSong"/>
          <w:sz w:val="31"/>
          <w:szCs w:val="31"/>
        </w:rPr>
      </w:pPr>
      <w:r>
        <w:rPr>
          <w:rFonts w:ascii="KaiTi" w:hAnsi="KaiTi" w:eastAsia="KaiTi" w:cs="KaiTi"/>
          <w:b/>
          <w:bCs/>
          <w:spacing w:val="8"/>
          <w:sz w:val="31"/>
          <w:szCs w:val="31"/>
        </w:rPr>
        <w:t>保护传统村落的风貌环境，完善配套设施，活化利用提升</w:t>
      </w:r>
      <w:r>
        <w:rPr>
          <w:rFonts w:ascii="KaiTi" w:hAnsi="KaiTi" w:eastAsia="KaiTi" w:cs="KaiTi"/>
          <w:spacing w:val="2"/>
          <w:sz w:val="31"/>
          <w:szCs w:val="31"/>
        </w:rPr>
        <w:t xml:space="preserve">   </w:t>
      </w:r>
      <w:r>
        <w:rPr>
          <w:rFonts w:ascii="KaiTi" w:hAnsi="KaiTi" w:eastAsia="KaiTi" w:cs="KaiTi"/>
          <w:b/>
          <w:bCs/>
          <w:spacing w:val="11"/>
          <w:sz w:val="31"/>
          <w:szCs w:val="31"/>
        </w:rPr>
        <w:t>活力。</w:t>
      </w:r>
      <w:r>
        <w:rPr>
          <w:rFonts w:ascii="FangSong" w:hAnsi="FangSong" w:eastAsia="FangSong" w:cs="FangSong"/>
          <w:spacing w:val="11"/>
          <w:sz w:val="31"/>
          <w:szCs w:val="31"/>
        </w:rPr>
        <w:t>保护传统村落中与传统生产生活相关的地形地貌、田园</w:t>
      </w:r>
      <w:r>
        <w:rPr>
          <w:rFonts w:ascii="FangSong" w:hAnsi="FangSong" w:eastAsia="FangSong" w:cs="FangSong"/>
          <w:sz w:val="31"/>
          <w:szCs w:val="31"/>
        </w:rPr>
        <w:t xml:space="preserve">  </w:t>
      </w:r>
      <w:r>
        <w:rPr>
          <w:rFonts w:ascii="FangSong" w:hAnsi="FangSong" w:eastAsia="FangSong" w:cs="FangSong"/>
          <w:spacing w:val="9"/>
          <w:sz w:val="31"/>
          <w:szCs w:val="31"/>
        </w:rPr>
        <w:t>风光、古树名木等自然人文景观。采取适应性措施，完善</w:t>
      </w:r>
      <w:r>
        <w:rPr>
          <w:rFonts w:ascii="FangSong" w:hAnsi="FangSong" w:eastAsia="FangSong" w:cs="FangSong"/>
          <w:spacing w:val="8"/>
          <w:sz w:val="31"/>
          <w:szCs w:val="31"/>
        </w:rPr>
        <w:t>交通、</w:t>
      </w:r>
      <w:r>
        <w:rPr>
          <w:rFonts w:ascii="FangSong" w:hAnsi="FangSong" w:eastAsia="FangSong" w:cs="FangSong"/>
          <w:sz w:val="31"/>
          <w:szCs w:val="31"/>
        </w:rPr>
        <w:t xml:space="preserve"> </w:t>
      </w:r>
      <w:r>
        <w:rPr>
          <w:rFonts w:ascii="FangSong" w:hAnsi="FangSong" w:eastAsia="FangSong" w:cs="FangSong"/>
          <w:spacing w:val="11"/>
          <w:sz w:val="31"/>
          <w:szCs w:val="31"/>
        </w:rPr>
        <w:t>水、电、通讯、消防、环卫等市政基础设施以及医疗、教育等</w:t>
      </w:r>
      <w:r>
        <w:rPr>
          <w:rFonts w:ascii="FangSong" w:hAnsi="FangSong" w:eastAsia="FangSong" w:cs="FangSong"/>
          <w:spacing w:val="2"/>
          <w:sz w:val="31"/>
          <w:szCs w:val="31"/>
        </w:rPr>
        <w:t xml:space="preserve">  </w:t>
      </w:r>
      <w:r>
        <w:rPr>
          <w:rFonts w:ascii="FangSong" w:hAnsi="FangSong" w:eastAsia="FangSong" w:cs="FangSong"/>
          <w:spacing w:val="6"/>
          <w:sz w:val="31"/>
          <w:szCs w:val="31"/>
        </w:rPr>
        <w:t>公共服务设施，</w:t>
      </w:r>
      <w:r>
        <w:rPr>
          <w:rFonts w:ascii="FangSong" w:hAnsi="FangSong" w:eastAsia="FangSong" w:cs="FangSong"/>
          <w:spacing w:val="-84"/>
          <w:sz w:val="31"/>
          <w:szCs w:val="31"/>
        </w:rPr>
        <w:t xml:space="preserve"> </w:t>
      </w:r>
      <w:r>
        <w:rPr>
          <w:rFonts w:ascii="FangSong" w:hAnsi="FangSong" w:eastAsia="FangSong" w:cs="FangSong"/>
          <w:spacing w:val="6"/>
          <w:sz w:val="31"/>
          <w:szCs w:val="31"/>
        </w:rPr>
        <w:t>改善生活条件。</w:t>
      </w:r>
      <w:r>
        <w:rPr>
          <w:rFonts w:ascii="FangSong" w:hAnsi="FangSong" w:eastAsia="FangSong" w:cs="FangSong"/>
          <w:spacing w:val="-84"/>
          <w:sz w:val="31"/>
          <w:szCs w:val="31"/>
        </w:rPr>
        <w:t xml:space="preserve"> </w:t>
      </w:r>
      <w:r>
        <w:rPr>
          <w:rFonts w:ascii="FangSong" w:hAnsi="FangSong" w:eastAsia="FangSong" w:cs="FangSong"/>
          <w:spacing w:val="6"/>
          <w:sz w:val="31"/>
          <w:szCs w:val="31"/>
        </w:rPr>
        <w:t>头营镇杨郎村作为原州区唯一</w:t>
      </w:r>
      <w:r>
        <w:rPr>
          <w:rFonts w:ascii="FangSong" w:hAnsi="FangSong" w:eastAsia="FangSong" w:cs="FangSong"/>
          <w:sz w:val="31"/>
          <w:szCs w:val="31"/>
        </w:rPr>
        <w:t xml:space="preserve">  </w:t>
      </w:r>
      <w:r>
        <w:rPr>
          <w:rFonts w:ascii="FangSong" w:hAnsi="FangSong" w:eastAsia="FangSong" w:cs="FangSong"/>
          <w:spacing w:val="11"/>
          <w:sz w:val="31"/>
          <w:szCs w:val="31"/>
        </w:rPr>
        <w:t>的中国传统村落，需发挥杨郎村酒文化资源的引领带</w:t>
      </w:r>
      <w:r>
        <w:rPr>
          <w:rFonts w:ascii="FangSong" w:hAnsi="FangSong" w:eastAsia="FangSong" w:cs="FangSong"/>
          <w:spacing w:val="10"/>
          <w:sz w:val="31"/>
          <w:szCs w:val="31"/>
        </w:rPr>
        <w:t>动作用，</w:t>
      </w:r>
    </w:p>
    <w:p>
      <w:pPr>
        <w:spacing w:before="52" w:line="324" w:lineRule="auto"/>
        <w:ind w:left="26" w:right="318"/>
        <w:rPr>
          <w:rFonts w:ascii="FangSong" w:hAnsi="FangSong" w:eastAsia="FangSong" w:cs="FangSong"/>
          <w:sz w:val="31"/>
          <w:szCs w:val="31"/>
        </w:rPr>
      </w:pPr>
      <w:r>
        <w:rPr>
          <w:rFonts w:ascii="FangSong" w:hAnsi="FangSong" w:eastAsia="FangSong" w:cs="FangSong"/>
          <w:spacing w:val="11"/>
          <w:sz w:val="31"/>
          <w:szCs w:val="31"/>
        </w:rPr>
        <w:t>探索酿酒业向专业化、规模化、品牌化转型的发展路径，提高</w:t>
      </w:r>
      <w:r>
        <w:rPr>
          <w:rFonts w:ascii="FangSong" w:hAnsi="FangSong" w:eastAsia="FangSong" w:cs="FangSong"/>
          <w:spacing w:val="7"/>
          <w:sz w:val="31"/>
          <w:szCs w:val="31"/>
        </w:rPr>
        <w:t xml:space="preserve"> </w:t>
      </w:r>
      <w:r>
        <w:rPr>
          <w:rFonts w:ascii="FangSong" w:hAnsi="FangSong" w:eastAsia="FangSong" w:cs="FangSong"/>
          <w:spacing w:val="11"/>
          <w:sz w:val="31"/>
          <w:szCs w:val="31"/>
        </w:rPr>
        <w:t>村民经济收入和生活水平，促进乡村振兴，实现传统村落的活</w:t>
      </w:r>
      <w:r>
        <w:rPr>
          <w:rFonts w:ascii="FangSong" w:hAnsi="FangSong" w:eastAsia="FangSong" w:cs="FangSong"/>
          <w:spacing w:val="6"/>
          <w:sz w:val="31"/>
          <w:szCs w:val="31"/>
        </w:rPr>
        <w:t xml:space="preserve"> </w:t>
      </w:r>
      <w:r>
        <w:rPr>
          <w:rFonts w:ascii="FangSong" w:hAnsi="FangSong" w:eastAsia="FangSong" w:cs="FangSong"/>
          <w:spacing w:val="3"/>
          <w:sz w:val="31"/>
          <w:szCs w:val="31"/>
        </w:rPr>
        <w:t>化利用。</w:t>
      </w:r>
    </w:p>
    <w:p>
      <w:pPr>
        <w:spacing w:before="49" w:line="218" w:lineRule="auto"/>
        <w:ind w:left="664"/>
        <w:rPr>
          <w:rFonts w:ascii="FangSong" w:hAnsi="FangSong" w:eastAsia="FangSong" w:cs="FangSong"/>
          <w:sz w:val="31"/>
          <w:szCs w:val="31"/>
        </w:rPr>
      </w:pPr>
      <w:r>
        <w:rPr>
          <w:rFonts w:ascii="KaiTi" w:hAnsi="KaiTi" w:eastAsia="KaiTi" w:cs="KaiTi"/>
          <w:b/>
          <w:bCs/>
          <w:spacing w:val="8"/>
          <w:sz w:val="31"/>
          <w:szCs w:val="31"/>
        </w:rPr>
        <w:t>保护历史地段的格局肌理，改善人居环境。</w:t>
      </w:r>
      <w:r>
        <w:rPr>
          <w:rFonts w:ascii="FangSong" w:hAnsi="FangSong" w:eastAsia="FangSong" w:cs="FangSong"/>
          <w:spacing w:val="8"/>
          <w:sz w:val="31"/>
          <w:szCs w:val="31"/>
        </w:rPr>
        <w:t>保护古城墙、</w:t>
      </w:r>
    </w:p>
    <w:p>
      <w:pPr>
        <w:spacing w:before="196" w:line="318" w:lineRule="auto"/>
        <w:ind w:left="26" w:right="65"/>
        <w:rPr>
          <w:rFonts w:ascii="FangSong" w:hAnsi="FangSong" w:eastAsia="FangSong" w:cs="FangSong"/>
          <w:sz w:val="31"/>
          <w:szCs w:val="31"/>
        </w:rPr>
      </w:pPr>
      <w:r>
        <w:rPr>
          <w:rFonts w:ascii="FangSong" w:hAnsi="FangSong" w:eastAsia="FangSong" w:cs="FangSong"/>
          <w:spacing w:val="9"/>
          <w:sz w:val="31"/>
          <w:szCs w:val="31"/>
        </w:rPr>
        <w:t>历史街巷及两侧建筑物、构筑物的尺度和比例。保护</w:t>
      </w:r>
      <w:r>
        <w:rPr>
          <w:rFonts w:ascii="FangSong" w:hAnsi="FangSong" w:eastAsia="FangSong" w:cs="FangSong"/>
          <w:spacing w:val="8"/>
          <w:sz w:val="31"/>
          <w:szCs w:val="31"/>
        </w:rPr>
        <w:t>文物建筑、</w:t>
      </w:r>
      <w:r>
        <w:rPr>
          <w:rFonts w:ascii="FangSong" w:hAnsi="FangSong" w:eastAsia="FangSong" w:cs="FangSong"/>
          <w:sz w:val="31"/>
          <w:szCs w:val="31"/>
        </w:rPr>
        <w:t xml:space="preserve"> </w:t>
      </w:r>
      <w:r>
        <w:rPr>
          <w:rFonts w:ascii="FangSong" w:hAnsi="FangSong" w:eastAsia="FangSong" w:cs="FangSong"/>
          <w:spacing w:val="10"/>
          <w:sz w:val="31"/>
          <w:szCs w:val="31"/>
        </w:rPr>
        <w:t>历史建筑、传统风貌建筑、围墙、石阶、铺地、水系、驳岸、</w:t>
      </w:r>
    </w:p>
    <w:p>
      <w:pPr>
        <w:spacing w:line="318" w:lineRule="auto"/>
        <w:rPr>
          <w:rFonts w:ascii="FangSong" w:hAnsi="FangSong" w:eastAsia="FangSong" w:cs="FangSong"/>
          <w:sz w:val="31"/>
          <w:szCs w:val="31"/>
        </w:rPr>
        <w:sectPr>
          <w:footerReference r:id="rId108" w:type="default"/>
          <w:pgSz w:w="11907" w:h="16839"/>
          <w:pgMar w:top="1431" w:right="1099" w:bottom="1443" w:left="1785" w:header="0" w:footer="1229" w:gutter="0"/>
          <w:cols w:space="720" w:num="1"/>
        </w:sectPr>
      </w:pPr>
    </w:p>
    <w:p>
      <w:pPr>
        <w:spacing w:before="183" w:line="318" w:lineRule="auto"/>
        <w:ind w:left="30" w:right="8" w:firstLine="6"/>
        <w:rPr>
          <w:rFonts w:ascii="FangSong" w:hAnsi="FangSong" w:eastAsia="FangSong" w:cs="FangSong"/>
          <w:sz w:val="31"/>
          <w:szCs w:val="31"/>
        </w:rPr>
      </w:pPr>
      <w:r>
        <w:rPr>
          <w:rFonts w:ascii="FangSong" w:hAnsi="FangSong" w:eastAsia="FangSong" w:cs="FangSong"/>
          <w:spacing w:val="11"/>
          <w:sz w:val="31"/>
          <w:szCs w:val="31"/>
        </w:rPr>
        <w:t>古树名木等历史环境要素。因地制宜的补齐</w:t>
      </w:r>
      <w:r>
        <w:rPr>
          <w:rFonts w:ascii="FangSong" w:hAnsi="FangSong" w:eastAsia="FangSong" w:cs="FangSong"/>
          <w:spacing w:val="10"/>
          <w:sz w:val="31"/>
          <w:szCs w:val="31"/>
        </w:rPr>
        <w:t>市政基础设施、公</w:t>
      </w:r>
      <w:r>
        <w:rPr>
          <w:rFonts w:ascii="FangSong" w:hAnsi="FangSong" w:eastAsia="FangSong" w:cs="FangSong"/>
          <w:sz w:val="31"/>
          <w:szCs w:val="31"/>
        </w:rPr>
        <w:t xml:space="preserve"> </w:t>
      </w:r>
      <w:r>
        <w:rPr>
          <w:rFonts w:ascii="FangSong" w:hAnsi="FangSong" w:eastAsia="FangSong" w:cs="FangSong"/>
          <w:spacing w:val="5"/>
          <w:sz w:val="31"/>
          <w:szCs w:val="31"/>
        </w:rPr>
        <w:t>共服务短板，提升人居环境。</w:t>
      </w:r>
    </w:p>
    <w:p>
      <w:pPr>
        <w:spacing w:before="52" w:line="329" w:lineRule="auto"/>
        <w:ind w:left="24" w:right="2" w:firstLine="653"/>
        <w:rPr>
          <w:rFonts w:ascii="FangSong" w:hAnsi="FangSong" w:eastAsia="FangSong" w:cs="FangSong"/>
          <w:sz w:val="31"/>
          <w:szCs w:val="31"/>
        </w:rPr>
      </w:pPr>
      <w:r>
        <w:rPr>
          <w:rFonts w:ascii="KaiTi" w:hAnsi="KaiTi" w:eastAsia="KaiTi" w:cs="KaiTi"/>
          <w:b/>
          <w:bCs/>
          <w:spacing w:val="8"/>
          <w:sz w:val="31"/>
          <w:szCs w:val="31"/>
        </w:rPr>
        <w:t>整体、原址、原貌保留文物保护单位（地下埋藏区</w:t>
      </w:r>
      <w:r>
        <w:rPr>
          <w:rFonts w:ascii="KaiTi" w:hAnsi="KaiTi" w:eastAsia="KaiTi" w:cs="KaiTi"/>
          <w:b/>
          <w:bCs/>
          <w:spacing w:val="7"/>
          <w:sz w:val="31"/>
          <w:szCs w:val="31"/>
        </w:rPr>
        <w:t>）。</w:t>
      </w:r>
      <w:r>
        <w:rPr>
          <w:rFonts w:ascii="FangSong" w:hAnsi="FangSong" w:eastAsia="FangSong" w:cs="FangSong"/>
          <w:spacing w:val="7"/>
          <w:sz w:val="31"/>
          <w:szCs w:val="31"/>
        </w:rPr>
        <w:t>严</w:t>
      </w:r>
      <w:r>
        <w:rPr>
          <w:rFonts w:ascii="FangSong" w:hAnsi="FangSong" w:eastAsia="FangSong" w:cs="FangSong"/>
          <w:sz w:val="31"/>
          <w:szCs w:val="31"/>
        </w:rPr>
        <w:t xml:space="preserve"> </w:t>
      </w:r>
      <w:r>
        <w:rPr>
          <w:rFonts w:ascii="FangSong" w:hAnsi="FangSong" w:eastAsia="FangSong" w:cs="FangSong"/>
          <w:spacing w:val="11"/>
          <w:sz w:val="31"/>
          <w:szCs w:val="31"/>
        </w:rPr>
        <w:t>格保护各级文物保护单位，在文物保护单位的保护范围和建设</w:t>
      </w:r>
      <w:r>
        <w:rPr>
          <w:rFonts w:ascii="FangSong" w:hAnsi="FangSong" w:eastAsia="FangSong" w:cs="FangSong"/>
          <w:spacing w:val="5"/>
          <w:sz w:val="31"/>
          <w:szCs w:val="31"/>
        </w:rPr>
        <w:t xml:space="preserve"> </w:t>
      </w:r>
      <w:r>
        <w:rPr>
          <w:rFonts w:ascii="FangSong" w:hAnsi="FangSong" w:eastAsia="FangSong" w:cs="FangSong"/>
          <w:spacing w:val="11"/>
          <w:sz w:val="31"/>
          <w:szCs w:val="31"/>
        </w:rPr>
        <w:t>控制地带内，不得建设污染文物保护单位及其环境的设施，不</w:t>
      </w:r>
      <w:r>
        <w:rPr>
          <w:rFonts w:ascii="FangSong" w:hAnsi="FangSong" w:eastAsia="FangSong" w:cs="FangSong"/>
          <w:spacing w:val="5"/>
          <w:sz w:val="31"/>
          <w:szCs w:val="31"/>
        </w:rPr>
        <w:t xml:space="preserve"> </w:t>
      </w:r>
      <w:r>
        <w:rPr>
          <w:rFonts w:ascii="FangSong" w:hAnsi="FangSong" w:eastAsia="FangSong" w:cs="FangSong"/>
          <w:spacing w:val="11"/>
          <w:sz w:val="31"/>
          <w:szCs w:val="31"/>
        </w:rPr>
        <w:t>得进行可能影响文物保护单位安全及其环境的活动。保护隋唐</w:t>
      </w:r>
      <w:r>
        <w:rPr>
          <w:rFonts w:ascii="FangSong" w:hAnsi="FangSong" w:eastAsia="FangSong" w:cs="FangSong"/>
          <w:spacing w:val="5"/>
          <w:sz w:val="31"/>
          <w:szCs w:val="31"/>
        </w:rPr>
        <w:t xml:space="preserve"> </w:t>
      </w:r>
      <w:r>
        <w:rPr>
          <w:rFonts w:ascii="FangSong" w:hAnsi="FangSong" w:eastAsia="FangSong" w:cs="FangSong"/>
          <w:spacing w:val="11"/>
          <w:sz w:val="31"/>
          <w:szCs w:val="31"/>
        </w:rPr>
        <w:t>墓、安西王府等地下埋藏区，依法划定地下文物埋藏区，位于</w:t>
      </w:r>
      <w:r>
        <w:rPr>
          <w:rFonts w:ascii="FangSong" w:hAnsi="FangSong" w:eastAsia="FangSong" w:cs="FangSong"/>
          <w:spacing w:val="8"/>
          <w:sz w:val="31"/>
          <w:szCs w:val="31"/>
        </w:rPr>
        <w:t xml:space="preserve"> </w:t>
      </w:r>
      <w:r>
        <w:rPr>
          <w:rFonts w:ascii="FangSong" w:hAnsi="FangSong" w:eastAsia="FangSong" w:cs="FangSong"/>
          <w:spacing w:val="11"/>
          <w:sz w:val="31"/>
          <w:szCs w:val="31"/>
        </w:rPr>
        <w:t>地下文物埋藏区的建设工程，应当依法进行考</w:t>
      </w:r>
      <w:r>
        <w:rPr>
          <w:rFonts w:ascii="FangSong" w:hAnsi="FangSong" w:eastAsia="FangSong" w:cs="FangSong"/>
          <w:spacing w:val="10"/>
          <w:sz w:val="31"/>
          <w:szCs w:val="31"/>
        </w:rPr>
        <w:t>古调查、勘探，</w:t>
      </w:r>
      <w:r>
        <w:rPr>
          <w:rFonts w:ascii="FangSong" w:hAnsi="FangSong" w:eastAsia="FangSong" w:cs="FangSong"/>
          <w:sz w:val="31"/>
          <w:szCs w:val="31"/>
        </w:rPr>
        <w:t xml:space="preserve"> </w:t>
      </w:r>
      <w:r>
        <w:rPr>
          <w:rFonts w:ascii="FangSong" w:hAnsi="FangSong" w:eastAsia="FangSong" w:cs="FangSong"/>
          <w:spacing w:val="8"/>
          <w:sz w:val="31"/>
          <w:szCs w:val="31"/>
        </w:rPr>
        <w:t>并将其结果作为土地入市交易的依据之一。</w:t>
      </w:r>
    </w:p>
    <w:p>
      <w:pPr>
        <w:spacing w:before="54" w:line="329" w:lineRule="auto"/>
        <w:ind w:left="19" w:right="2" w:firstLine="645"/>
        <w:rPr>
          <w:rFonts w:ascii="FangSong" w:hAnsi="FangSong" w:eastAsia="FangSong" w:cs="FangSong"/>
          <w:sz w:val="31"/>
          <w:szCs w:val="31"/>
        </w:rPr>
      </w:pPr>
      <w:r>
        <w:rPr>
          <w:rFonts w:ascii="KaiTi" w:hAnsi="KaiTi" w:eastAsia="KaiTi" w:cs="KaiTi"/>
          <w:b/>
          <w:bCs/>
          <w:spacing w:val="8"/>
          <w:sz w:val="31"/>
          <w:szCs w:val="31"/>
        </w:rPr>
        <w:t>保护历史建筑的历史特征，关注历史建筑的活化利用。</w:t>
      </w:r>
      <w:r>
        <w:rPr>
          <w:rFonts w:ascii="FangSong" w:hAnsi="FangSong" w:eastAsia="FangSong" w:cs="FangSong"/>
          <w:spacing w:val="8"/>
          <w:sz w:val="31"/>
          <w:szCs w:val="31"/>
        </w:rPr>
        <w:t>维</w:t>
      </w:r>
      <w:r>
        <w:rPr>
          <w:rFonts w:ascii="FangSong" w:hAnsi="FangSong" w:eastAsia="FangSong" w:cs="FangSong"/>
          <w:spacing w:val="9"/>
          <w:sz w:val="31"/>
          <w:szCs w:val="31"/>
        </w:rPr>
        <w:t xml:space="preserve"> </w:t>
      </w:r>
      <w:r>
        <w:rPr>
          <w:rFonts w:ascii="FangSong" w:hAnsi="FangSong" w:eastAsia="FangSong" w:cs="FangSong"/>
          <w:spacing w:val="11"/>
          <w:sz w:val="31"/>
          <w:szCs w:val="31"/>
        </w:rPr>
        <w:t>护历史建筑的场地环境、平面布局、立面形式、装饰细部等特</w:t>
      </w:r>
      <w:r>
        <w:rPr>
          <w:rFonts w:ascii="FangSong" w:hAnsi="FangSong" w:eastAsia="FangSong" w:cs="FangSong"/>
          <w:spacing w:val="10"/>
          <w:sz w:val="31"/>
          <w:szCs w:val="31"/>
        </w:rPr>
        <w:t xml:space="preserve"> </w:t>
      </w:r>
      <w:r>
        <w:rPr>
          <w:rFonts w:ascii="FangSong" w:hAnsi="FangSong" w:eastAsia="FangSong" w:cs="FangSong"/>
          <w:spacing w:val="11"/>
          <w:sz w:val="31"/>
          <w:szCs w:val="31"/>
        </w:rPr>
        <w:t>征；保持原有高度、体量、外观形象、色彩、结构和室内有价</w:t>
      </w:r>
      <w:r>
        <w:rPr>
          <w:rFonts w:ascii="FangSong" w:hAnsi="FangSong" w:eastAsia="FangSong" w:cs="FangSong"/>
          <w:spacing w:val="10"/>
          <w:sz w:val="31"/>
          <w:szCs w:val="31"/>
        </w:rPr>
        <w:t xml:space="preserve"> </w:t>
      </w:r>
      <w:r>
        <w:rPr>
          <w:rFonts w:ascii="FangSong" w:hAnsi="FangSong" w:eastAsia="FangSong" w:cs="FangSong"/>
          <w:spacing w:val="11"/>
          <w:sz w:val="31"/>
          <w:szCs w:val="31"/>
        </w:rPr>
        <w:t>值的部件，重点保护体现核心价值的外观、结构和构件等，同</w:t>
      </w:r>
      <w:r>
        <w:rPr>
          <w:rFonts w:ascii="FangSong" w:hAnsi="FangSong" w:eastAsia="FangSong" w:cs="FangSong"/>
          <w:spacing w:val="10"/>
          <w:sz w:val="31"/>
          <w:szCs w:val="31"/>
        </w:rPr>
        <w:t xml:space="preserve"> </w:t>
      </w:r>
      <w:r>
        <w:rPr>
          <w:rFonts w:ascii="FangSong" w:hAnsi="FangSong" w:eastAsia="FangSong" w:cs="FangSong"/>
          <w:spacing w:val="11"/>
          <w:sz w:val="31"/>
          <w:szCs w:val="31"/>
        </w:rPr>
        <w:t>时适应现代生活需求。重点发挥其在文化体验、文化消费与文</w:t>
      </w:r>
      <w:r>
        <w:rPr>
          <w:rFonts w:ascii="FangSong" w:hAnsi="FangSong" w:eastAsia="FangSong" w:cs="FangSong"/>
          <w:spacing w:val="10"/>
          <w:sz w:val="31"/>
          <w:szCs w:val="31"/>
        </w:rPr>
        <w:t xml:space="preserve"> </w:t>
      </w:r>
      <w:r>
        <w:rPr>
          <w:rFonts w:ascii="FangSong" w:hAnsi="FangSong" w:eastAsia="FangSong" w:cs="FangSong"/>
          <w:spacing w:val="11"/>
          <w:sz w:val="31"/>
          <w:szCs w:val="31"/>
        </w:rPr>
        <w:t>化创新上的作用。鼓励利用历史建筑开展文化创意、销售、特</w:t>
      </w:r>
      <w:r>
        <w:rPr>
          <w:rFonts w:ascii="FangSong" w:hAnsi="FangSong" w:eastAsia="FangSong" w:cs="FangSong"/>
          <w:spacing w:val="10"/>
          <w:sz w:val="31"/>
          <w:szCs w:val="31"/>
        </w:rPr>
        <w:t xml:space="preserve"> </w:t>
      </w:r>
      <w:r>
        <w:rPr>
          <w:rFonts w:ascii="FangSong" w:hAnsi="FangSong" w:eastAsia="FangSong" w:cs="FangSong"/>
          <w:spacing w:val="9"/>
          <w:sz w:val="31"/>
          <w:szCs w:val="31"/>
        </w:rPr>
        <w:t>色餐饮、酒店民宿以及其他形式的商业经营活动。</w:t>
      </w:r>
    </w:p>
    <w:p>
      <w:pPr>
        <w:spacing w:before="50" w:line="319" w:lineRule="auto"/>
        <w:ind w:left="23" w:right="4" w:firstLine="639"/>
        <w:rPr>
          <w:rFonts w:ascii="FangSong" w:hAnsi="FangSong" w:eastAsia="FangSong" w:cs="FangSong"/>
          <w:sz w:val="31"/>
          <w:szCs w:val="31"/>
        </w:rPr>
      </w:pPr>
      <w:r>
        <w:rPr>
          <w:rFonts w:ascii="KaiTi" w:hAnsi="KaiTi" w:eastAsia="KaiTi" w:cs="KaiTi"/>
          <w:b/>
          <w:bCs/>
          <w:spacing w:val="7"/>
          <w:sz w:val="31"/>
          <w:szCs w:val="31"/>
        </w:rPr>
        <w:t>健全历史文化紫线管制。</w:t>
      </w:r>
      <w:r>
        <w:rPr>
          <w:rFonts w:ascii="FangSong" w:hAnsi="FangSong" w:eastAsia="FangSong" w:cs="FangSong"/>
          <w:spacing w:val="7"/>
          <w:sz w:val="31"/>
          <w:szCs w:val="31"/>
        </w:rPr>
        <w:t>将原州区</w:t>
      </w:r>
      <w:r>
        <w:rPr>
          <w:rFonts w:ascii="FangSong" w:hAnsi="FangSong" w:eastAsia="FangSong" w:cs="FangSong"/>
          <w:spacing w:val="-31"/>
          <w:sz w:val="31"/>
          <w:szCs w:val="31"/>
        </w:rPr>
        <w:t xml:space="preserve"> </w:t>
      </w:r>
      <w:r>
        <w:rPr>
          <w:rFonts w:ascii="Times New Roman" w:hAnsi="Times New Roman" w:eastAsia="Times New Roman" w:cs="Times New Roman"/>
          <w:spacing w:val="7"/>
          <w:sz w:val="31"/>
          <w:szCs w:val="31"/>
        </w:rPr>
        <w:t>5</w:t>
      </w:r>
      <w:r>
        <w:rPr>
          <w:rFonts w:ascii="Times New Roman" w:hAnsi="Times New Roman" w:eastAsia="Times New Roman" w:cs="Times New Roman"/>
          <w:spacing w:val="35"/>
          <w:sz w:val="31"/>
          <w:szCs w:val="31"/>
        </w:rPr>
        <w:t xml:space="preserve"> </w:t>
      </w:r>
      <w:r>
        <w:rPr>
          <w:rFonts w:ascii="FangSong" w:hAnsi="FangSong" w:eastAsia="FangSong" w:cs="FangSong"/>
          <w:spacing w:val="7"/>
          <w:sz w:val="31"/>
          <w:szCs w:val="31"/>
        </w:rPr>
        <w:t>处历史建</w:t>
      </w:r>
      <w:r>
        <w:rPr>
          <w:rFonts w:ascii="FangSong" w:hAnsi="FangSong" w:eastAsia="FangSong" w:cs="FangSong"/>
          <w:spacing w:val="6"/>
          <w:sz w:val="31"/>
          <w:szCs w:val="31"/>
        </w:rPr>
        <w:t>筑文化遗产</w:t>
      </w:r>
      <w:r>
        <w:rPr>
          <w:rFonts w:ascii="FangSong" w:hAnsi="FangSong" w:eastAsia="FangSong" w:cs="FangSong"/>
          <w:sz w:val="31"/>
          <w:szCs w:val="31"/>
        </w:rPr>
        <w:t xml:space="preserve"> </w:t>
      </w:r>
      <w:r>
        <w:rPr>
          <w:rFonts w:ascii="FangSong" w:hAnsi="FangSong" w:eastAsia="FangSong" w:cs="FangSong"/>
          <w:spacing w:val="7"/>
          <w:sz w:val="31"/>
          <w:szCs w:val="31"/>
        </w:rPr>
        <w:t>保护范围纳入紫线。</w:t>
      </w:r>
    </w:p>
    <w:p>
      <w:pPr>
        <w:spacing w:before="53" w:line="328" w:lineRule="auto"/>
        <w:ind w:left="26" w:firstLine="670"/>
        <w:jc w:val="both"/>
        <w:rPr>
          <w:rFonts w:ascii="FangSong" w:hAnsi="FangSong" w:eastAsia="FangSong" w:cs="FangSong"/>
          <w:sz w:val="31"/>
          <w:szCs w:val="31"/>
        </w:rPr>
      </w:pPr>
      <w:r>
        <w:rPr>
          <w:rFonts w:ascii="KaiTi" w:hAnsi="KaiTi" w:eastAsia="KaiTi" w:cs="KaiTi"/>
          <w:b/>
          <w:bCs/>
          <w:spacing w:val="4"/>
          <w:sz w:val="31"/>
          <w:szCs w:val="31"/>
        </w:rPr>
        <w:t>活化展示非物质文化遗产，</w:t>
      </w:r>
      <w:r>
        <w:rPr>
          <w:rFonts w:ascii="KaiTi" w:hAnsi="KaiTi" w:eastAsia="KaiTi" w:cs="KaiTi"/>
          <w:spacing w:val="-66"/>
          <w:sz w:val="31"/>
          <w:szCs w:val="31"/>
        </w:rPr>
        <w:t xml:space="preserve"> </w:t>
      </w:r>
      <w:r>
        <w:rPr>
          <w:rFonts w:ascii="KaiTi" w:hAnsi="KaiTi" w:eastAsia="KaiTi" w:cs="KaiTi"/>
          <w:b/>
          <w:bCs/>
          <w:spacing w:val="4"/>
          <w:sz w:val="31"/>
          <w:szCs w:val="31"/>
        </w:rPr>
        <w:t>培育发展文创产业。</w:t>
      </w:r>
      <w:r>
        <w:rPr>
          <w:rFonts w:ascii="FangSong" w:hAnsi="FangSong" w:eastAsia="FangSong" w:cs="FangSong"/>
          <w:spacing w:val="4"/>
          <w:sz w:val="31"/>
          <w:szCs w:val="31"/>
        </w:rPr>
        <w:t>积极推进</w:t>
      </w:r>
      <w:r>
        <w:rPr>
          <w:rFonts w:ascii="FangSong" w:hAnsi="FangSong" w:eastAsia="FangSong" w:cs="FangSong"/>
          <w:sz w:val="31"/>
          <w:szCs w:val="31"/>
        </w:rPr>
        <w:t xml:space="preserve"> </w:t>
      </w:r>
      <w:r>
        <w:rPr>
          <w:rFonts w:ascii="FangSong" w:hAnsi="FangSong" w:eastAsia="FangSong" w:cs="FangSong"/>
          <w:spacing w:val="11"/>
          <w:sz w:val="31"/>
          <w:szCs w:val="31"/>
        </w:rPr>
        <w:t>砖雕、木板雕花、抟土瓦塑等非物质文化遗产的保护与合理利</w:t>
      </w:r>
      <w:r>
        <w:rPr>
          <w:rFonts w:ascii="FangSong" w:hAnsi="FangSong" w:eastAsia="FangSong" w:cs="FangSong"/>
          <w:spacing w:val="2"/>
          <w:sz w:val="31"/>
          <w:szCs w:val="31"/>
        </w:rPr>
        <w:t xml:space="preserve"> </w:t>
      </w:r>
      <w:r>
        <w:rPr>
          <w:rFonts w:ascii="FangSong" w:hAnsi="FangSong" w:eastAsia="FangSong" w:cs="FangSong"/>
          <w:spacing w:val="11"/>
          <w:sz w:val="31"/>
          <w:szCs w:val="31"/>
        </w:rPr>
        <w:t>用，加强非物质文化遗产的活化展示。开发非物质文化遗产旅</w:t>
      </w:r>
      <w:r>
        <w:rPr>
          <w:rFonts w:ascii="FangSong" w:hAnsi="FangSong" w:eastAsia="FangSong" w:cs="FangSong"/>
          <w:spacing w:val="6"/>
          <w:sz w:val="31"/>
          <w:szCs w:val="31"/>
        </w:rPr>
        <w:t xml:space="preserve"> </w:t>
      </w:r>
      <w:r>
        <w:rPr>
          <w:rFonts w:ascii="FangSong" w:hAnsi="FangSong" w:eastAsia="FangSong" w:cs="FangSong"/>
          <w:spacing w:val="11"/>
          <w:sz w:val="31"/>
          <w:szCs w:val="31"/>
        </w:rPr>
        <w:t>游商品和创意产品，利用旅游景点、节庆活动，组织有地方特</w:t>
      </w:r>
      <w:r>
        <w:rPr>
          <w:rFonts w:ascii="FangSong" w:hAnsi="FangSong" w:eastAsia="FangSong" w:cs="FangSong"/>
          <w:spacing w:val="2"/>
          <w:sz w:val="31"/>
          <w:szCs w:val="31"/>
        </w:rPr>
        <w:t xml:space="preserve"> </w:t>
      </w:r>
      <w:r>
        <w:rPr>
          <w:rFonts w:ascii="FangSong" w:hAnsi="FangSong" w:eastAsia="FangSong" w:cs="FangSong"/>
          <w:spacing w:val="11"/>
          <w:sz w:val="31"/>
          <w:szCs w:val="31"/>
        </w:rPr>
        <w:t>色的民间文艺演出、非物质文化遗产展示。建立非物质文化遗</w:t>
      </w:r>
      <w:r>
        <w:rPr>
          <w:rFonts w:ascii="FangSong" w:hAnsi="FangSong" w:eastAsia="FangSong" w:cs="FangSong"/>
          <w:spacing w:val="2"/>
          <w:sz w:val="31"/>
          <w:szCs w:val="31"/>
        </w:rPr>
        <w:t xml:space="preserve"> </w:t>
      </w:r>
      <w:r>
        <w:rPr>
          <w:rFonts w:ascii="FangSong" w:hAnsi="FangSong" w:eastAsia="FangSong" w:cs="FangSong"/>
          <w:spacing w:val="11"/>
          <w:sz w:val="31"/>
          <w:szCs w:val="31"/>
        </w:rPr>
        <w:t>产档案和资料库，健全非物质文化遗产代表作名录体系。培养</w:t>
      </w:r>
    </w:p>
    <w:p>
      <w:pPr>
        <w:spacing w:line="328" w:lineRule="auto"/>
        <w:rPr>
          <w:rFonts w:ascii="FangSong" w:hAnsi="FangSong" w:eastAsia="FangSong" w:cs="FangSong"/>
          <w:sz w:val="31"/>
          <w:szCs w:val="31"/>
        </w:rPr>
        <w:sectPr>
          <w:footerReference r:id="rId109" w:type="default"/>
          <w:pgSz w:w="11907" w:h="16839"/>
          <w:pgMar w:top="1431" w:right="1414" w:bottom="1443" w:left="1785" w:header="0" w:footer="1229" w:gutter="0"/>
          <w:cols w:space="720" w:num="1"/>
        </w:sectPr>
      </w:pPr>
    </w:p>
    <w:p>
      <w:pPr>
        <w:spacing w:before="183" w:line="223" w:lineRule="auto"/>
        <w:ind w:left="44"/>
        <w:rPr>
          <w:rFonts w:ascii="FangSong" w:hAnsi="FangSong" w:eastAsia="FangSong" w:cs="FangSong"/>
          <w:sz w:val="31"/>
          <w:szCs w:val="31"/>
        </w:rPr>
      </w:pPr>
      <w:r>
        <w:rPr>
          <w:rFonts w:ascii="FangSong" w:hAnsi="FangSong" w:eastAsia="FangSong" w:cs="FangSong"/>
          <w:spacing w:val="3"/>
          <w:sz w:val="31"/>
          <w:szCs w:val="31"/>
        </w:rPr>
        <w:t>非遗传承人，提升传承人技能。</w:t>
      </w:r>
    </w:p>
    <w:p>
      <w:pPr>
        <w:spacing w:before="182" w:line="328" w:lineRule="auto"/>
        <w:ind w:left="26" w:right="93" w:firstLine="658"/>
        <w:jc w:val="both"/>
        <w:rPr>
          <w:rFonts w:ascii="FangSong" w:hAnsi="FangSong" w:eastAsia="FangSong" w:cs="FangSong"/>
          <w:sz w:val="31"/>
          <w:szCs w:val="31"/>
        </w:rPr>
      </w:pPr>
      <w:r>
        <w:rPr>
          <w:rFonts w:ascii="FangSong" w:hAnsi="FangSong" w:eastAsia="FangSong" w:cs="FangSong"/>
          <w:spacing w:val="10"/>
          <w:sz w:val="31"/>
          <w:szCs w:val="31"/>
        </w:rPr>
        <w:t>此外，还应全面普查历史文化资源，积极申报历史文化名</w:t>
      </w:r>
      <w:r>
        <w:rPr>
          <w:rFonts w:ascii="FangSong" w:hAnsi="FangSong" w:eastAsia="FangSong" w:cs="FangSong"/>
          <w:spacing w:val="7"/>
          <w:sz w:val="31"/>
          <w:szCs w:val="31"/>
        </w:rPr>
        <w:t xml:space="preserve">  </w:t>
      </w:r>
      <w:r>
        <w:rPr>
          <w:rFonts w:ascii="FangSong" w:hAnsi="FangSong" w:eastAsia="FangSong" w:cs="FangSong"/>
          <w:spacing w:val="16"/>
          <w:sz w:val="31"/>
          <w:szCs w:val="31"/>
        </w:rPr>
        <w:t>村（传统村落</w:t>
      </w:r>
      <w:r>
        <w:rPr>
          <w:rFonts w:ascii="FangSong" w:hAnsi="FangSong" w:eastAsia="FangSong" w:cs="FangSong"/>
          <w:spacing w:val="27"/>
          <w:sz w:val="31"/>
          <w:szCs w:val="31"/>
        </w:rPr>
        <w:t>），</w:t>
      </w:r>
      <w:r>
        <w:rPr>
          <w:rFonts w:ascii="FangSong" w:hAnsi="FangSong" w:eastAsia="FangSong" w:cs="FangSong"/>
          <w:spacing w:val="16"/>
          <w:sz w:val="31"/>
          <w:szCs w:val="31"/>
        </w:rPr>
        <w:t>构建全域管控和评估体系，纳入“一张图”</w:t>
      </w:r>
      <w:r>
        <w:rPr>
          <w:rFonts w:ascii="FangSong" w:hAnsi="FangSong" w:eastAsia="FangSong" w:cs="FangSong"/>
          <w:spacing w:val="1"/>
          <w:sz w:val="31"/>
          <w:szCs w:val="31"/>
        </w:rPr>
        <w:t xml:space="preserve"> </w:t>
      </w:r>
      <w:r>
        <w:rPr>
          <w:rFonts w:ascii="FangSong" w:hAnsi="FangSong" w:eastAsia="FangSong" w:cs="FangSong"/>
          <w:spacing w:val="11"/>
          <w:sz w:val="31"/>
          <w:szCs w:val="31"/>
        </w:rPr>
        <w:t>平台，加强协同管理。将历史文化资源保护与利用融入文旅产</w:t>
      </w:r>
      <w:r>
        <w:rPr>
          <w:rFonts w:ascii="FangSong" w:hAnsi="FangSong" w:eastAsia="FangSong" w:cs="FangSong"/>
          <w:spacing w:val="4"/>
          <w:sz w:val="31"/>
          <w:szCs w:val="31"/>
        </w:rPr>
        <w:t xml:space="preserve">  </w:t>
      </w:r>
      <w:r>
        <w:rPr>
          <w:rFonts w:ascii="FangSong" w:hAnsi="FangSong" w:eastAsia="FangSong" w:cs="FangSong"/>
          <w:spacing w:val="6"/>
          <w:sz w:val="31"/>
          <w:szCs w:val="31"/>
        </w:rPr>
        <w:t>业，结合全市重点打造的旅游产品，</w:t>
      </w:r>
      <w:r>
        <w:rPr>
          <w:rFonts w:ascii="FangSong" w:hAnsi="FangSong" w:eastAsia="FangSong" w:cs="FangSong"/>
          <w:spacing w:val="-79"/>
          <w:sz w:val="31"/>
          <w:szCs w:val="31"/>
        </w:rPr>
        <w:t xml:space="preserve"> </w:t>
      </w:r>
      <w:r>
        <w:rPr>
          <w:rFonts w:ascii="FangSong" w:hAnsi="FangSong" w:eastAsia="FangSong" w:cs="FangSong"/>
          <w:spacing w:val="6"/>
          <w:sz w:val="31"/>
          <w:szCs w:val="31"/>
        </w:rPr>
        <w:t>弘扬固原民俗文化、</w:t>
      </w:r>
      <w:r>
        <w:rPr>
          <w:rFonts w:ascii="FangSong" w:hAnsi="FangSong" w:eastAsia="FangSong" w:cs="FangSong"/>
          <w:spacing w:val="-87"/>
          <w:sz w:val="31"/>
          <w:szCs w:val="31"/>
        </w:rPr>
        <w:t xml:space="preserve"> </w:t>
      </w:r>
      <w:r>
        <w:rPr>
          <w:rFonts w:ascii="FangSong" w:hAnsi="FangSong" w:eastAsia="FangSong" w:cs="FangSong"/>
          <w:spacing w:val="6"/>
          <w:sz w:val="31"/>
          <w:szCs w:val="31"/>
        </w:rPr>
        <w:t>丝路</w:t>
      </w:r>
      <w:r>
        <w:rPr>
          <w:rFonts w:ascii="FangSong" w:hAnsi="FangSong" w:eastAsia="FangSong" w:cs="FangSong"/>
          <w:sz w:val="31"/>
          <w:szCs w:val="31"/>
        </w:rPr>
        <w:t xml:space="preserve">  </w:t>
      </w:r>
      <w:r>
        <w:rPr>
          <w:rFonts w:ascii="FangSong" w:hAnsi="FangSong" w:eastAsia="FangSong" w:cs="FangSong"/>
          <w:spacing w:val="1"/>
          <w:sz w:val="31"/>
          <w:szCs w:val="31"/>
        </w:rPr>
        <w:t>文化。</w:t>
      </w:r>
    </w:p>
    <w:p>
      <w:pPr>
        <w:spacing w:before="313" w:line="309" w:lineRule="exact"/>
        <w:ind w:left="1977"/>
        <w:outlineLvl w:val="1"/>
        <w:rPr>
          <w:rFonts w:ascii="微软雅黑" w:hAnsi="微软雅黑" w:eastAsia="微软雅黑" w:cs="微软雅黑"/>
          <w:sz w:val="30"/>
          <w:szCs w:val="30"/>
        </w:rPr>
      </w:pPr>
      <w:bookmarkStart w:id="265" w:name="bookmark145"/>
      <w:bookmarkEnd w:id="265"/>
      <w:r>
        <w:rPr>
          <w:rFonts w:ascii="微软雅黑" w:hAnsi="微软雅黑" w:eastAsia="微软雅黑" w:cs="微软雅黑"/>
          <w:spacing w:val="12"/>
          <w:position w:val="-1"/>
          <w:sz w:val="30"/>
          <w:szCs w:val="30"/>
        </w:rPr>
        <w:t>第二节</w:t>
      </w:r>
      <w:r>
        <w:rPr>
          <w:rFonts w:ascii="微软雅黑" w:hAnsi="微软雅黑" w:eastAsia="微软雅黑" w:cs="微软雅黑"/>
          <w:spacing w:val="30"/>
          <w:w w:val="101"/>
          <w:position w:val="-1"/>
          <w:sz w:val="30"/>
          <w:szCs w:val="30"/>
        </w:rPr>
        <w:t xml:space="preserve">   </w:t>
      </w:r>
      <w:r>
        <w:rPr>
          <w:rFonts w:ascii="微软雅黑" w:hAnsi="微软雅黑" w:eastAsia="微软雅黑" w:cs="微软雅黑"/>
          <w:spacing w:val="12"/>
          <w:position w:val="-1"/>
          <w:sz w:val="30"/>
          <w:szCs w:val="30"/>
        </w:rPr>
        <w:t>自然景观资源保护与利用</w:t>
      </w:r>
    </w:p>
    <w:p>
      <w:pPr>
        <w:pStyle w:val="2"/>
        <w:spacing w:line="403" w:lineRule="auto"/>
      </w:pPr>
    </w:p>
    <w:p>
      <w:pPr>
        <w:spacing w:before="101" w:line="222" w:lineRule="auto"/>
        <w:ind w:left="44"/>
        <w:rPr>
          <w:rFonts w:ascii="KaiTi" w:hAnsi="KaiTi" w:eastAsia="KaiTi" w:cs="KaiTi"/>
          <w:sz w:val="31"/>
          <w:szCs w:val="31"/>
        </w:rPr>
      </w:pPr>
      <w:bookmarkStart w:id="266" w:name="bookmark146"/>
      <w:bookmarkEnd w:id="266"/>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90</w:t>
      </w:r>
      <w:r>
        <w:rPr>
          <w:rFonts w:ascii="KaiTi" w:hAnsi="KaiTi" w:eastAsia="KaiTi" w:cs="KaiTi"/>
          <w:b/>
          <w:bCs/>
          <w:spacing w:val="-1"/>
          <w:sz w:val="31"/>
          <w:szCs w:val="31"/>
        </w:rPr>
        <w:t>条</w:t>
      </w:r>
      <w:r>
        <w:rPr>
          <w:rFonts w:ascii="KaiTi" w:hAnsi="KaiTi" w:eastAsia="KaiTi" w:cs="KaiTi"/>
          <w:spacing w:val="40"/>
          <w:sz w:val="31"/>
          <w:szCs w:val="31"/>
        </w:rPr>
        <w:t xml:space="preserve">  </w:t>
      </w:r>
      <w:r>
        <w:rPr>
          <w:rFonts w:ascii="KaiTi" w:hAnsi="KaiTi" w:eastAsia="KaiTi" w:cs="KaiTi"/>
          <w:b/>
          <w:bCs/>
          <w:spacing w:val="-1"/>
          <w:sz w:val="31"/>
          <w:szCs w:val="31"/>
        </w:rPr>
        <w:t>自然景观资源保护与利用</w:t>
      </w:r>
    </w:p>
    <w:p>
      <w:pPr>
        <w:spacing w:before="191" w:line="329" w:lineRule="auto"/>
        <w:ind w:left="24" w:right="242" w:firstLine="644"/>
        <w:jc w:val="both"/>
        <w:rPr>
          <w:rFonts w:ascii="FangSong" w:hAnsi="FangSong" w:eastAsia="FangSong" w:cs="FangSong"/>
          <w:sz w:val="31"/>
          <w:szCs w:val="31"/>
        </w:rPr>
      </w:pPr>
      <w:r>
        <w:rPr>
          <w:rFonts w:ascii="FangSong" w:hAnsi="FangSong" w:eastAsia="FangSong" w:cs="FangSong"/>
          <w:spacing w:val="11"/>
          <w:sz w:val="31"/>
          <w:szCs w:val="31"/>
        </w:rPr>
        <w:t>按照六盘山国家公园建设要求，保护好六盘山自然景观资</w:t>
      </w:r>
      <w:r>
        <w:rPr>
          <w:rFonts w:ascii="FangSong" w:hAnsi="FangSong" w:eastAsia="FangSong" w:cs="FangSong"/>
          <w:spacing w:val="6"/>
          <w:sz w:val="31"/>
          <w:szCs w:val="31"/>
        </w:rPr>
        <w:t xml:space="preserve"> </w:t>
      </w:r>
      <w:r>
        <w:rPr>
          <w:rFonts w:ascii="FangSong" w:hAnsi="FangSong" w:eastAsia="FangSong" w:cs="FangSong"/>
          <w:spacing w:val="11"/>
          <w:sz w:val="31"/>
          <w:szCs w:val="31"/>
        </w:rPr>
        <w:t>源，可在条件允许范围内开展森林旅游、科普教育等活动；进 一步完善提升须弥山石窟风景名胜区相关基础设施和配套服务 设施；整体保护清水河生态廊道、东北部中高丘陵地貌、中部</w:t>
      </w:r>
      <w:r>
        <w:rPr>
          <w:rFonts w:ascii="FangSong" w:hAnsi="FangSong" w:eastAsia="FangSong" w:cs="FangSong"/>
          <w:spacing w:val="9"/>
          <w:sz w:val="31"/>
          <w:szCs w:val="31"/>
        </w:rPr>
        <w:t xml:space="preserve"> </w:t>
      </w:r>
      <w:r>
        <w:rPr>
          <w:rFonts w:ascii="FangSong" w:hAnsi="FangSong" w:eastAsia="FangSong" w:cs="FangSong"/>
          <w:spacing w:val="11"/>
          <w:sz w:val="31"/>
          <w:szCs w:val="31"/>
        </w:rPr>
        <w:t xml:space="preserve">低缓平原地貌、南部高山地貌景观资源以及梯田景观资源；做 好东岳山、长城梁、古雁岭、九龙山等城郊型景观资源风貌管 </w:t>
      </w:r>
      <w:r>
        <w:rPr>
          <w:rFonts w:ascii="FangSong" w:hAnsi="FangSong" w:eastAsia="FangSong" w:cs="FangSong"/>
          <w:spacing w:val="7"/>
          <w:sz w:val="31"/>
          <w:szCs w:val="31"/>
        </w:rPr>
        <w:t>控及基础旅游设施配建。</w:t>
      </w:r>
    </w:p>
    <w:p>
      <w:pPr>
        <w:spacing w:before="311" w:line="312" w:lineRule="exact"/>
        <w:ind w:left="2776"/>
        <w:outlineLvl w:val="1"/>
        <w:rPr>
          <w:rFonts w:ascii="微软雅黑" w:hAnsi="微软雅黑" w:eastAsia="微软雅黑" w:cs="微软雅黑"/>
          <w:sz w:val="31"/>
          <w:szCs w:val="31"/>
        </w:rPr>
      </w:pPr>
      <w:bookmarkStart w:id="267" w:name="bookmark147"/>
      <w:bookmarkEnd w:id="267"/>
      <w:r>
        <w:rPr>
          <w:rFonts w:ascii="微软雅黑" w:hAnsi="微软雅黑" w:eastAsia="微软雅黑" w:cs="微软雅黑"/>
          <w:spacing w:val="5"/>
          <w:position w:val="-2"/>
          <w:sz w:val="31"/>
          <w:szCs w:val="31"/>
        </w:rPr>
        <w:t>第三节</w:t>
      </w:r>
      <w:r>
        <w:rPr>
          <w:rFonts w:ascii="微软雅黑" w:hAnsi="微软雅黑" w:eastAsia="微软雅黑" w:cs="微软雅黑"/>
          <w:spacing w:val="14"/>
          <w:position w:val="-2"/>
          <w:sz w:val="31"/>
          <w:szCs w:val="31"/>
        </w:rPr>
        <w:t xml:space="preserve">   </w:t>
      </w:r>
      <w:r>
        <w:rPr>
          <w:rFonts w:ascii="微软雅黑" w:hAnsi="微软雅黑" w:eastAsia="微软雅黑" w:cs="微软雅黑"/>
          <w:spacing w:val="5"/>
          <w:position w:val="-2"/>
          <w:sz w:val="31"/>
          <w:szCs w:val="31"/>
        </w:rPr>
        <w:t>旅游产业布局</w:t>
      </w:r>
    </w:p>
    <w:p>
      <w:pPr>
        <w:pStyle w:val="2"/>
        <w:spacing w:line="404" w:lineRule="auto"/>
      </w:pPr>
    </w:p>
    <w:p>
      <w:pPr>
        <w:spacing w:before="102" w:line="222" w:lineRule="auto"/>
        <w:ind w:left="44"/>
        <w:rPr>
          <w:rFonts w:ascii="KaiTi" w:hAnsi="KaiTi" w:eastAsia="KaiTi" w:cs="KaiTi"/>
          <w:sz w:val="31"/>
          <w:szCs w:val="31"/>
        </w:rPr>
      </w:pPr>
      <w:bookmarkStart w:id="268" w:name="bookmark148"/>
      <w:bookmarkEnd w:id="268"/>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91</w:t>
      </w:r>
      <w:r>
        <w:rPr>
          <w:rFonts w:ascii="KaiTi" w:hAnsi="KaiTi" w:eastAsia="KaiTi" w:cs="KaiTi"/>
          <w:b/>
          <w:bCs/>
          <w:spacing w:val="3"/>
          <w:sz w:val="31"/>
          <w:szCs w:val="31"/>
        </w:rPr>
        <w:t>条</w:t>
      </w:r>
      <w:r>
        <w:rPr>
          <w:rFonts w:ascii="KaiTi" w:hAnsi="KaiTi" w:eastAsia="KaiTi" w:cs="KaiTi"/>
          <w:spacing w:val="141"/>
          <w:sz w:val="31"/>
          <w:szCs w:val="31"/>
        </w:rPr>
        <w:t xml:space="preserve"> </w:t>
      </w:r>
      <w:r>
        <w:rPr>
          <w:rFonts w:ascii="KaiTi" w:hAnsi="KaiTi" w:eastAsia="KaiTi" w:cs="KaiTi"/>
          <w:b/>
          <w:bCs/>
          <w:spacing w:val="3"/>
          <w:sz w:val="31"/>
          <w:szCs w:val="31"/>
        </w:rPr>
        <w:t>旅游规划</w:t>
      </w:r>
    </w:p>
    <w:p>
      <w:pPr>
        <w:spacing w:before="188" w:line="327" w:lineRule="auto"/>
        <w:ind w:left="24" w:firstLine="649"/>
        <w:jc w:val="both"/>
        <w:rPr>
          <w:rFonts w:ascii="FangSong" w:hAnsi="FangSong" w:eastAsia="FangSong" w:cs="FangSong"/>
          <w:sz w:val="31"/>
          <w:szCs w:val="31"/>
        </w:rPr>
      </w:pPr>
      <w:r>
        <w:rPr>
          <w:rFonts w:ascii="FangSong" w:hAnsi="FangSong" w:eastAsia="FangSong" w:cs="FangSong"/>
          <w:spacing w:val="11"/>
          <w:sz w:val="31"/>
          <w:szCs w:val="31"/>
        </w:rPr>
        <w:t>深化全域旅游，优先发展文化旅游，挖掘红色文化、丝路</w:t>
      </w:r>
      <w:r>
        <w:rPr>
          <w:rFonts w:ascii="FangSong" w:hAnsi="FangSong" w:eastAsia="FangSong" w:cs="FangSong"/>
          <w:sz w:val="31"/>
          <w:szCs w:val="31"/>
        </w:rPr>
        <w:t xml:space="preserve">  </w:t>
      </w:r>
      <w:r>
        <w:rPr>
          <w:rFonts w:ascii="FangSong" w:hAnsi="FangSong" w:eastAsia="FangSong" w:cs="FangSong"/>
          <w:spacing w:val="8"/>
          <w:sz w:val="31"/>
          <w:szCs w:val="31"/>
        </w:rPr>
        <w:t>文化、</w:t>
      </w:r>
      <w:r>
        <w:rPr>
          <w:rFonts w:ascii="FangSong" w:hAnsi="FangSong" w:eastAsia="FangSong" w:cs="FangSong"/>
          <w:spacing w:val="-67"/>
          <w:sz w:val="31"/>
          <w:szCs w:val="31"/>
        </w:rPr>
        <w:t xml:space="preserve"> </w:t>
      </w:r>
      <w:r>
        <w:rPr>
          <w:rFonts w:ascii="FangSong" w:hAnsi="FangSong" w:eastAsia="FangSong" w:cs="FangSong"/>
          <w:spacing w:val="8"/>
          <w:sz w:val="31"/>
          <w:szCs w:val="31"/>
        </w:rPr>
        <w:t>民俗文化、森林山水生态资源、田园乡村休闲资源等旅</w:t>
      </w:r>
      <w:r>
        <w:rPr>
          <w:rFonts w:ascii="FangSong" w:hAnsi="FangSong" w:eastAsia="FangSong" w:cs="FangSong"/>
          <w:sz w:val="31"/>
          <w:szCs w:val="31"/>
        </w:rPr>
        <w:t xml:space="preserve">  </w:t>
      </w:r>
      <w:r>
        <w:rPr>
          <w:rFonts w:ascii="FangSong" w:hAnsi="FangSong" w:eastAsia="FangSong" w:cs="FangSong"/>
          <w:spacing w:val="11"/>
          <w:sz w:val="31"/>
          <w:szCs w:val="31"/>
        </w:rPr>
        <w:t>游要素资源，大力发展“五大”旅游主题产品。保障城区、景</w:t>
      </w:r>
      <w:r>
        <w:rPr>
          <w:rFonts w:ascii="FangSong" w:hAnsi="FangSong" w:eastAsia="FangSong" w:cs="FangSong"/>
          <w:spacing w:val="2"/>
          <w:sz w:val="31"/>
          <w:szCs w:val="31"/>
        </w:rPr>
        <w:t xml:space="preserve">  </w:t>
      </w:r>
      <w:r>
        <w:rPr>
          <w:rFonts w:ascii="FangSong" w:hAnsi="FangSong" w:eastAsia="FangSong" w:cs="FangSong"/>
          <w:spacing w:val="8"/>
          <w:sz w:val="31"/>
          <w:szCs w:val="31"/>
        </w:rPr>
        <w:t>区、线路等基础设施建设，打造三营、开城两个游客集散中心，</w:t>
      </w:r>
      <w:r>
        <w:rPr>
          <w:rFonts w:ascii="FangSong" w:hAnsi="FangSong" w:eastAsia="FangSong" w:cs="FangSong"/>
          <w:spacing w:val="17"/>
          <w:sz w:val="31"/>
          <w:szCs w:val="31"/>
        </w:rPr>
        <w:t xml:space="preserve"> </w:t>
      </w:r>
      <w:r>
        <w:rPr>
          <w:rFonts w:ascii="FangSong" w:hAnsi="FangSong" w:eastAsia="FangSong" w:cs="FangSong"/>
          <w:spacing w:val="12"/>
          <w:sz w:val="31"/>
          <w:szCs w:val="31"/>
        </w:rPr>
        <w:t>提升旅游服务接待能力，积极融入宁夏南部旅游环线</w:t>
      </w:r>
      <w:r>
        <w:rPr>
          <w:rFonts w:ascii="FangSong" w:hAnsi="FangSong" w:eastAsia="FangSong" w:cs="FangSong"/>
          <w:spacing w:val="11"/>
          <w:sz w:val="31"/>
          <w:szCs w:val="31"/>
        </w:rPr>
        <w:t>建设，突</w:t>
      </w:r>
    </w:p>
    <w:p>
      <w:pPr>
        <w:spacing w:line="327" w:lineRule="auto"/>
        <w:rPr>
          <w:rFonts w:ascii="FangSong" w:hAnsi="FangSong" w:eastAsia="FangSong" w:cs="FangSong"/>
          <w:sz w:val="31"/>
          <w:szCs w:val="31"/>
        </w:rPr>
        <w:sectPr>
          <w:footerReference r:id="rId110" w:type="default"/>
          <w:pgSz w:w="11907" w:h="16839"/>
          <w:pgMar w:top="1431" w:right="1173" w:bottom="1443" w:left="1785" w:header="0" w:footer="1229" w:gutter="0"/>
          <w:cols w:space="720" w:num="1"/>
        </w:sectPr>
      </w:pPr>
    </w:p>
    <w:p>
      <w:pPr>
        <w:spacing w:before="185" w:line="324" w:lineRule="auto"/>
        <w:ind w:left="26" w:right="255" w:firstLine="41"/>
        <w:rPr>
          <w:rFonts w:ascii="FangSong" w:hAnsi="FangSong" w:eastAsia="FangSong" w:cs="FangSong"/>
          <w:sz w:val="31"/>
          <w:szCs w:val="31"/>
        </w:rPr>
      </w:pPr>
      <w:r>
        <w:rPr>
          <w:rFonts w:ascii="FangSong" w:hAnsi="FangSong" w:eastAsia="FangSong" w:cs="FangSong"/>
          <w:spacing w:val="9"/>
          <w:sz w:val="31"/>
          <w:szCs w:val="31"/>
        </w:rPr>
        <w:t>出原州区地域特色，开发一批休闲避暑景点、精品旅游村镇、</w:t>
      </w:r>
      <w:r>
        <w:rPr>
          <w:rFonts w:ascii="FangSong" w:hAnsi="FangSong" w:eastAsia="FangSong" w:cs="FangSong"/>
          <w:spacing w:val="4"/>
          <w:sz w:val="31"/>
          <w:szCs w:val="31"/>
        </w:rPr>
        <w:t xml:space="preserve"> </w:t>
      </w:r>
      <w:r>
        <w:rPr>
          <w:rFonts w:ascii="FangSong" w:hAnsi="FangSong" w:eastAsia="FangSong" w:cs="FangSong"/>
          <w:spacing w:val="11"/>
          <w:sz w:val="31"/>
          <w:szCs w:val="31"/>
        </w:rPr>
        <w:t>休闲美丽田园等旅游产品，提升旅游品质，提高区域旅游竞争</w:t>
      </w:r>
      <w:r>
        <w:rPr>
          <w:rFonts w:ascii="FangSong" w:hAnsi="FangSong" w:eastAsia="FangSong" w:cs="FangSong"/>
          <w:spacing w:val="2"/>
          <w:sz w:val="31"/>
          <w:szCs w:val="31"/>
        </w:rPr>
        <w:t xml:space="preserve"> </w:t>
      </w:r>
      <w:r>
        <w:rPr>
          <w:rFonts w:ascii="FangSong" w:hAnsi="FangSong" w:eastAsia="FangSong" w:cs="FangSong"/>
          <w:spacing w:val="-16"/>
          <w:sz w:val="31"/>
          <w:szCs w:val="31"/>
        </w:rPr>
        <w:t>力。</w:t>
      </w:r>
    </w:p>
    <w:p>
      <w:pPr>
        <w:spacing w:before="48" w:line="316" w:lineRule="auto"/>
        <w:ind w:left="29" w:firstLine="633"/>
        <w:jc w:val="both"/>
        <w:rPr>
          <w:rFonts w:ascii="FangSong" w:hAnsi="FangSong" w:eastAsia="FangSong" w:cs="FangSong"/>
          <w:sz w:val="31"/>
          <w:szCs w:val="31"/>
        </w:rPr>
      </w:pPr>
      <w:r>
        <w:rPr>
          <w:rFonts w:ascii="FangSong" w:hAnsi="FangSong" w:eastAsia="FangSong" w:cs="FangSong"/>
          <w:spacing w:val="9"/>
          <w:sz w:val="31"/>
          <w:szCs w:val="31"/>
        </w:rPr>
        <w:t>依托原州区优特农产品、历史文化等资源，发展金</w:t>
      </w:r>
      <w:r>
        <w:rPr>
          <w:rFonts w:ascii="FangSong" w:hAnsi="FangSong" w:eastAsia="FangSong" w:cs="FangSong"/>
          <w:spacing w:val="8"/>
          <w:sz w:val="31"/>
          <w:szCs w:val="31"/>
        </w:rPr>
        <w:t>糜子酒、</w:t>
      </w:r>
      <w:r>
        <w:rPr>
          <w:rFonts w:ascii="FangSong" w:hAnsi="FangSong" w:eastAsia="FangSong" w:cs="FangSong"/>
          <w:sz w:val="31"/>
          <w:szCs w:val="31"/>
        </w:rPr>
        <w:t xml:space="preserve"> </w:t>
      </w:r>
      <w:r>
        <w:rPr>
          <w:rFonts w:ascii="FangSong" w:hAnsi="FangSong" w:eastAsia="FangSong" w:cs="FangSong"/>
          <w:spacing w:val="11"/>
          <w:sz w:val="31"/>
          <w:szCs w:val="31"/>
        </w:rPr>
        <w:t>特色小杂粮、南味居糕点、剪纸刺绣、木雕工艺品、玻璃画等</w:t>
      </w:r>
      <w:r>
        <w:rPr>
          <w:rFonts w:ascii="FangSong" w:hAnsi="FangSong" w:eastAsia="FangSong" w:cs="FangSong"/>
          <w:sz w:val="31"/>
          <w:szCs w:val="31"/>
        </w:rPr>
        <w:t xml:space="preserve">  </w:t>
      </w:r>
      <w:r>
        <w:rPr>
          <w:rFonts w:ascii="FangSong" w:hAnsi="FangSong" w:eastAsia="FangSong" w:cs="FangSong"/>
          <w:spacing w:val="11"/>
          <w:sz w:val="31"/>
          <w:szCs w:val="31"/>
        </w:rPr>
        <w:t>特色产品，深入挖掘特色化衍生产品与服务，积极开发工艺美</w:t>
      </w:r>
      <w:r>
        <w:rPr>
          <w:rFonts w:ascii="FangSong" w:hAnsi="FangSong" w:eastAsia="FangSong" w:cs="FangSong"/>
          <w:sz w:val="31"/>
          <w:szCs w:val="31"/>
        </w:rPr>
        <w:t xml:space="preserve">  </w:t>
      </w:r>
      <w:r>
        <w:rPr>
          <w:rFonts w:ascii="FangSong" w:hAnsi="FangSong" w:eastAsia="FangSong" w:cs="FangSong"/>
          <w:spacing w:val="11"/>
          <w:sz w:val="31"/>
          <w:szCs w:val="31"/>
        </w:rPr>
        <w:t>术品、文化创意产品、旅游纪念品、旅游日用品等特色旅游商</w:t>
      </w:r>
      <w:r>
        <w:rPr>
          <w:rFonts w:ascii="FangSong" w:hAnsi="FangSong" w:eastAsia="FangSong" w:cs="FangSong"/>
          <w:sz w:val="31"/>
          <w:szCs w:val="31"/>
        </w:rPr>
        <w:t xml:space="preserve">  </w:t>
      </w:r>
      <w:r>
        <w:rPr>
          <w:rFonts w:ascii="FangSong" w:hAnsi="FangSong" w:eastAsia="FangSong" w:cs="FangSong"/>
          <w:spacing w:val="9"/>
          <w:sz w:val="31"/>
          <w:szCs w:val="31"/>
        </w:rPr>
        <w:t>品，引导发展“夜游”中心城区古城墙、原州农家欢乐节、原</w:t>
      </w:r>
      <w:r>
        <w:rPr>
          <w:rFonts w:ascii="FangSong" w:hAnsi="FangSong" w:eastAsia="FangSong" w:cs="FangSong"/>
          <w:spacing w:val="4"/>
          <w:sz w:val="31"/>
          <w:szCs w:val="31"/>
        </w:rPr>
        <w:t xml:space="preserve">   </w:t>
      </w:r>
      <w:r>
        <w:rPr>
          <w:rFonts w:ascii="FangSong" w:hAnsi="FangSong" w:eastAsia="FangSong" w:cs="FangSong"/>
          <w:spacing w:val="7"/>
          <w:sz w:val="31"/>
          <w:szCs w:val="31"/>
        </w:rPr>
        <w:t>州旅游购物节等节庆活动，培养新的旅游消费热点。</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1962"/>
              <w:rPr>
                <w:rFonts w:ascii="SimHei" w:hAnsi="SimHei" w:eastAsia="SimHei" w:cs="SimHei"/>
                <w:sz w:val="30"/>
                <w:szCs w:val="30"/>
              </w:rPr>
            </w:pPr>
            <w:r>
              <w:rPr>
                <w:rFonts w:ascii="SimHei" w:hAnsi="SimHei" w:eastAsia="SimHei" w:cs="SimHei"/>
                <w:spacing w:val="-2"/>
                <w:sz w:val="30"/>
                <w:szCs w:val="30"/>
              </w:rPr>
              <w:t>专栏20</w:t>
            </w:r>
            <w:r>
              <w:rPr>
                <w:rFonts w:ascii="SimHei" w:hAnsi="SimHei" w:eastAsia="SimHei" w:cs="SimHei"/>
                <w:spacing w:val="22"/>
                <w:sz w:val="30"/>
                <w:szCs w:val="30"/>
              </w:rPr>
              <w:t xml:space="preserve">   </w:t>
            </w:r>
            <w:r>
              <w:rPr>
                <w:rFonts w:ascii="SimHei" w:hAnsi="SimHei" w:eastAsia="SimHei" w:cs="SimHei"/>
                <w:spacing w:val="-2"/>
                <w:sz w:val="30"/>
                <w:szCs w:val="30"/>
              </w:rPr>
              <w:t>“五大”旅游主题产品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8302" w:type="dxa"/>
            <w:vAlign w:val="top"/>
          </w:tcPr>
          <w:p>
            <w:pPr>
              <w:pStyle w:val="6"/>
              <w:spacing w:before="36" w:line="235" w:lineRule="auto"/>
              <w:ind w:left="118" w:right="108" w:firstLine="487"/>
              <w:jc w:val="both"/>
            </w:pPr>
            <w:r>
              <w:rPr>
                <w:rFonts w:ascii="Times New Roman" w:hAnsi="Times New Roman" w:eastAsia="Times New Roman" w:cs="Times New Roman"/>
                <w:b/>
                <w:bCs/>
                <w:spacing w:val="4"/>
              </w:rPr>
              <w:t>1</w:t>
            </w:r>
            <w:r>
              <w:rPr>
                <w:rFonts w:ascii="KaiTi" w:hAnsi="KaiTi" w:eastAsia="KaiTi" w:cs="KaiTi"/>
                <w:b/>
                <w:bCs/>
                <w:spacing w:val="4"/>
              </w:rPr>
              <w:t>.长城长征文化游</w:t>
            </w:r>
            <w:r>
              <w:rPr>
                <w:b/>
                <w:bCs/>
                <w:spacing w:val="4"/>
              </w:rPr>
              <w:t>，</w:t>
            </w:r>
            <w:r>
              <w:rPr>
                <w:spacing w:val="4"/>
              </w:rPr>
              <w:t>挖掘战国秦长城遗址、青石嘴</w:t>
            </w:r>
            <w:r>
              <w:rPr>
                <w:spacing w:val="3"/>
              </w:rPr>
              <w:t>红军长征战斗纪念碑</w:t>
            </w:r>
            <w:r>
              <w:t xml:space="preserve"> </w:t>
            </w:r>
            <w:r>
              <w:rPr>
                <w:spacing w:val="4"/>
              </w:rPr>
              <w:t>遗址等红色资源，发展红色教育培训、红色文化研</w:t>
            </w:r>
            <w:r>
              <w:rPr>
                <w:spacing w:val="3"/>
              </w:rPr>
              <w:t>学、长征军事体验、红色</w:t>
            </w:r>
            <w:r>
              <w:t xml:space="preserve"> </w:t>
            </w:r>
            <w:r>
              <w:rPr>
                <w:spacing w:val="4"/>
              </w:rPr>
              <w:t>文化演艺等旅游产品，创建全国爱国主义教育示范基地，推进红军长征青石</w:t>
            </w:r>
            <w:r>
              <w:rPr>
                <w:spacing w:val="16"/>
              </w:rPr>
              <w:t xml:space="preserve"> </w:t>
            </w:r>
            <w:r>
              <w:rPr>
                <w:spacing w:val="4"/>
              </w:rPr>
              <w:t>嘴战斗纪念景区、战国秦长城文化博物馆、战国秦长城塞外田园区、开城安</w:t>
            </w:r>
            <w:r>
              <w:rPr>
                <w:spacing w:val="16"/>
              </w:rPr>
              <w:t xml:space="preserve"> </w:t>
            </w:r>
            <w:r>
              <w:rPr>
                <w:spacing w:val="-5"/>
              </w:rPr>
              <w:t>西王府考古遗址公园等建设。</w:t>
            </w:r>
          </w:p>
          <w:p>
            <w:pPr>
              <w:pStyle w:val="6"/>
              <w:spacing w:before="26" w:line="233" w:lineRule="auto"/>
              <w:ind w:left="128" w:right="115" w:firstLine="467"/>
              <w:jc w:val="both"/>
            </w:pPr>
            <w:r>
              <w:rPr>
                <w:rFonts w:ascii="Times New Roman" w:hAnsi="Times New Roman" w:eastAsia="Times New Roman" w:cs="Times New Roman"/>
                <w:b/>
                <w:bCs/>
                <w:spacing w:val="6"/>
              </w:rPr>
              <w:t>2.</w:t>
            </w:r>
            <w:r>
              <w:rPr>
                <w:rFonts w:ascii="KaiTi" w:hAnsi="KaiTi" w:eastAsia="KaiTi" w:cs="KaiTi"/>
                <w:b/>
                <w:bCs/>
                <w:spacing w:val="6"/>
              </w:rPr>
              <w:t>丝路历史文化游，</w:t>
            </w:r>
            <w:r>
              <w:rPr>
                <w:spacing w:val="6"/>
              </w:rPr>
              <w:t>加大安西王府遗址、大营城遗址</w:t>
            </w:r>
            <w:r>
              <w:rPr>
                <w:spacing w:val="5"/>
              </w:rPr>
              <w:t>、黄铎堡古城遗址</w:t>
            </w:r>
            <w:r>
              <w:t xml:space="preserve"> </w:t>
            </w:r>
            <w:r>
              <w:rPr>
                <w:spacing w:val="3"/>
              </w:rPr>
              <w:t>等历史文化资源的整合性保护和修复，发展历史探秘游、沿线徒步游、观光</w:t>
            </w:r>
            <w:r>
              <w:rPr>
                <w:spacing w:val="16"/>
              </w:rPr>
              <w:t xml:space="preserve"> </w:t>
            </w:r>
            <w:r>
              <w:rPr>
                <w:spacing w:val="-5"/>
              </w:rPr>
              <w:t>自驾游、文化体验游等产品。</w:t>
            </w:r>
          </w:p>
          <w:p>
            <w:pPr>
              <w:pStyle w:val="6"/>
              <w:spacing w:before="27" w:line="228" w:lineRule="auto"/>
              <w:ind w:left="120" w:right="115" w:firstLine="473"/>
            </w:pPr>
            <w:r>
              <w:rPr>
                <w:rFonts w:ascii="Times New Roman" w:hAnsi="Times New Roman" w:eastAsia="Times New Roman" w:cs="Times New Roman"/>
                <w:b/>
                <w:bCs/>
                <w:spacing w:val="6"/>
              </w:rPr>
              <w:t>3.</w:t>
            </w:r>
            <w:r>
              <w:rPr>
                <w:rFonts w:ascii="KaiTi" w:hAnsi="KaiTi" w:eastAsia="KaiTi" w:cs="KaiTi"/>
                <w:b/>
                <w:bCs/>
                <w:spacing w:val="6"/>
              </w:rPr>
              <w:t>乡村田园康养游，</w:t>
            </w:r>
            <w:r>
              <w:rPr>
                <w:spacing w:val="6"/>
              </w:rPr>
              <w:t>策划梯田观光、田园康养、亲子娱乐</w:t>
            </w:r>
            <w:r>
              <w:rPr>
                <w:spacing w:val="5"/>
              </w:rPr>
              <w:t>、科普教育等</w:t>
            </w:r>
            <w:r>
              <w:t xml:space="preserve"> </w:t>
            </w:r>
            <w:r>
              <w:rPr>
                <w:spacing w:val="-2"/>
              </w:rPr>
              <w:t>新业态，切实加强文旅深度融合，积极发展研、学、游为一体的乡村旅游。</w:t>
            </w:r>
          </w:p>
          <w:p>
            <w:pPr>
              <w:pStyle w:val="6"/>
              <w:spacing w:before="30" w:line="228" w:lineRule="auto"/>
              <w:ind w:left="128" w:right="159" w:firstLine="467"/>
            </w:pPr>
            <w:r>
              <w:rPr>
                <w:rFonts w:ascii="Times New Roman" w:hAnsi="Times New Roman" w:eastAsia="Times New Roman" w:cs="Times New Roman"/>
                <w:b/>
                <w:bCs/>
                <w:spacing w:val="4"/>
              </w:rPr>
              <w:t>4.</w:t>
            </w:r>
            <w:r>
              <w:rPr>
                <w:rFonts w:ascii="KaiTi" w:hAnsi="KaiTi" w:eastAsia="KaiTi" w:cs="KaiTi"/>
                <w:b/>
                <w:bCs/>
                <w:spacing w:val="4"/>
              </w:rPr>
              <w:t>生态休闲度假游，</w:t>
            </w:r>
            <w:r>
              <w:rPr>
                <w:spacing w:val="4"/>
              </w:rPr>
              <w:t>开发森林探险、健康氧吧、生态体验、避暑度假、</w:t>
            </w:r>
            <w:r>
              <w:rPr>
                <w:spacing w:val="12"/>
              </w:rPr>
              <w:t xml:space="preserve"> </w:t>
            </w:r>
            <w:r>
              <w:rPr>
                <w:spacing w:val="-2"/>
              </w:rPr>
              <w:t>户外运动、湿地研学、健康养生、水上娱乐、自</w:t>
            </w:r>
            <w:r>
              <w:rPr>
                <w:spacing w:val="-3"/>
              </w:rPr>
              <w:t>驾露营等旅游业态。</w:t>
            </w:r>
          </w:p>
          <w:p>
            <w:pPr>
              <w:pStyle w:val="6"/>
              <w:spacing w:before="30" w:line="229" w:lineRule="auto"/>
              <w:ind w:left="122" w:right="122" w:firstLine="475"/>
            </w:pPr>
            <w:r>
              <w:rPr>
                <w:rFonts w:ascii="Times New Roman" w:hAnsi="Times New Roman" w:eastAsia="Times New Roman" w:cs="Times New Roman"/>
                <w:b/>
                <w:bCs/>
                <w:spacing w:val="5"/>
              </w:rPr>
              <w:t>5.</w:t>
            </w:r>
            <w:r>
              <w:rPr>
                <w:rFonts w:ascii="KaiTi" w:hAnsi="KaiTi" w:eastAsia="KaiTi" w:cs="KaiTi"/>
                <w:b/>
                <w:bCs/>
                <w:spacing w:val="5"/>
              </w:rPr>
              <w:t>引黄灌区风情文化游，</w:t>
            </w:r>
            <w:r>
              <w:rPr>
                <w:spacing w:val="5"/>
              </w:rPr>
              <w:t>积极发展灌区风情观光、农耕文化体验、灌区</w:t>
            </w:r>
            <w:r>
              <w:t xml:space="preserve"> </w:t>
            </w:r>
            <w:r>
              <w:rPr>
                <w:spacing w:val="4"/>
              </w:rPr>
              <w:t>文化研学、民俗风情体验、文化艺术创作、水利科普教育等旅游业态，</w:t>
            </w:r>
            <w:r>
              <w:rPr>
                <w:spacing w:val="3"/>
              </w:rPr>
              <w:t>推进</w:t>
            </w:r>
            <w:r>
              <w:t xml:space="preserve"> </w:t>
            </w:r>
            <w:r>
              <w:rPr>
                <w:spacing w:val="-4"/>
              </w:rPr>
              <w:t>灌区文化景观带、黄河精品民宿区等建设。</w:t>
            </w:r>
          </w:p>
        </w:tc>
      </w:tr>
    </w:tbl>
    <w:p>
      <w:pPr>
        <w:pStyle w:val="2"/>
      </w:pPr>
    </w:p>
    <w:p>
      <w:pPr>
        <w:sectPr>
          <w:footerReference r:id="rId111" w:type="default"/>
          <w:pgSz w:w="11907" w:h="16839"/>
          <w:pgMar w:top="1431" w:right="1166" w:bottom="1443" w:left="1785" w:header="0" w:footer="1229" w:gutter="0"/>
          <w:cols w:space="720" w:num="1"/>
        </w:sectPr>
      </w:pPr>
    </w:p>
    <w:p>
      <w:pPr>
        <w:spacing w:before="143" w:line="375" w:lineRule="exact"/>
        <w:ind w:left="2801"/>
        <w:outlineLvl w:val="0"/>
        <w:rPr>
          <w:rFonts w:ascii="微软雅黑" w:hAnsi="微软雅黑" w:eastAsia="微软雅黑" w:cs="微软雅黑"/>
          <w:sz w:val="37"/>
          <w:szCs w:val="37"/>
        </w:rPr>
      </w:pPr>
      <w:bookmarkStart w:id="269" w:name="bookmark152"/>
      <w:bookmarkEnd w:id="269"/>
      <w:bookmarkStart w:id="270" w:name="bookmark150"/>
      <w:bookmarkEnd w:id="270"/>
      <w:bookmarkStart w:id="271" w:name="bookmark149"/>
      <w:bookmarkEnd w:id="271"/>
      <w:r>
        <w:rPr>
          <w:rFonts w:ascii="微软雅黑" w:hAnsi="微软雅黑" w:eastAsia="微软雅黑" w:cs="微软雅黑"/>
          <w:spacing w:val="-11"/>
          <w:position w:val="-2"/>
          <w:sz w:val="37"/>
          <w:szCs w:val="37"/>
        </w:rPr>
        <w:t>第十七章</w:t>
      </w:r>
      <w:r>
        <w:rPr>
          <w:rFonts w:ascii="微软雅黑" w:hAnsi="微软雅黑" w:eastAsia="微软雅黑" w:cs="微软雅黑"/>
          <w:spacing w:val="11"/>
          <w:position w:val="-2"/>
          <w:sz w:val="37"/>
          <w:szCs w:val="37"/>
        </w:rPr>
        <w:t xml:space="preserve">  </w:t>
      </w:r>
      <w:r>
        <w:rPr>
          <w:rFonts w:ascii="微软雅黑" w:hAnsi="微软雅黑" w:eastAsia="微软雅黑" w:cs="微软雅黑"/>
          <w:spacing w:val="-11"/>
          <w:position w:val="-2"/>
          <w:sz w:val="37"/>
          <w:szCs w:val="37"/>
        </w:rPr>
        <w:t>支撑体系</w:t>
      </w:r>
    </w:p>
    <w:p>
      <w:pPr>
        <w:pStyle w:val="2"/>
        <w:spacing w:line="353" w:lineRule="auto"/>
      </w:pPr>
    </w:p>
    <w:p>
      <w:pPr>
        <w:spacing w:before="133" w:line="312" w:lineRule="exact"/>
        <w:ind w:left="3314"/>
        <w:outlineLvl w:val="1"/>
        <w:rPr>
          <w:rFonts w:ascii="微软雅黑" w:hAnsi="微软雅黑" w:eastAsia="微软雅黑" w:cs="微软雅黑"/>
          <w:sz w:val="31"/>
          <w:szCs w:val="31"/>
        </w:rPr>
      </w:pPr>
      <w:bookmarkStart w:id="272" w:name="bookmark151"/>
      <w:bookmarkEnd w:id="272"/>
      <w:r>
        <w:rPr>
          <w:rFonts w:ascii="微软雅黑" w:hAnsi="微软雅黑" w:eastAsia="微软雅黑" w:cs="微软雅黑"/>
          <w:spacing w:val="6"/>
          <w:position w:val="-2"/>
          <w:sz w:val="31"/>
          <w:szCs w:val="31"/>
        </w:rPr>
        <w:t>第一节   综合交通</w:t>
      </w:r>
    </w:p>
    <w:p>
      <w:pPr>
        <w:pStyle w:val="2"/>
        <w:spacing w:line="400" w:lineRule="auto"/>
      </w:pPr>
    </w:p>
    <w:p>
      <w:pPr>
        <w:spacing w:before="10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92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综合交通体系</w:t>
      </w:r>
    </w:p>
    <w:p>
      <w:pPr>
        <w:spacing w:before="190" w:line="326" w:lineRule="auto"/>
        <w:ind w:left="30" w:right="325" w:firstLine="646"/>
        <w:jc w:val="both"/>
        <w:rPr>
          <w:rFonts w:ascii="FangSong" w:hAnsi="FangSong" w:eastAsia="FangSong" w:cs="FangSong"/>
          <w:sz w:val="31"/>
          <w:szCs w:val="31"/>
        </w:rPr>
      </w:pPr>
      <w:r>
        <w:rPr>
          <w:rFonts w:ascii="FangSong" w:hAnsi="FangSong" w:eastAsia="FangSong" w:cs="FangSong"/>
          <w:spacing w:val="10"/>
          <w:sz w:val="31"/>
          <w:szCs w:val="31"/>
        </w:rPr>
        <w:t>规划形成以中心城区为中心，高速公路为龙头，国省干线</w:t>
      </w:r>
      <w:r>
        <w:rPr>
          <w:rFonts w:ascii="FangSong" w:hAnsi="FangSong" w:eastAsia="FangSong" w:cs="FangSong"/>
          <w:spacing w:val="16"/>
          <w:sz w:val="31"/>
          <w:szCs w:val="31"/>
        </w:rPr>
        <w:t xml:space="preserve"> </w:t>
      </w:r>
      <w:r>
        <w:rPr>
          <w:rFonts w:ascii="FangSong" w:hAnsi="FangSong" w:eastAsia="FangSong" w:cs="FangSong"/>
          <w:spacing w:val="11"/>
          <w:sz w:val="31"/>
          <w:szCs w:val="31"/>
        </w:rPr>
        <w:t>为骨架，农村公路为脉络，专用线铁路为补充，运输站场</w:t>
      </w:r>
      <w:r>
        <w:rPr>
          <w:rFonts w:ascii="FangSong" w:hAnsi="FangSong" w:eastAsia="FangSong" w:cs="FangSong"/>
          <w:spacing w:val="10"/>
          <w:sz w:val="31"/>
          <w:szCs w:val="31"/>
        </w:rPr>
        <w:t>为节</w:t>
      </w:r>
      <w:r>
        <w:rPr>
          <w:rFonts w:ascii="FangSong" w:hAnsi="FangSong" w:eastAsia="FangSong" w:cs="FangSong"/>
          <w:sz w:val="31"/>
          <w:szCs w:val="31"/>
        </w:rPr>
        <w:t xml:space="preserve"> </w:t>
      </w:r>
      <w:r>
        <w:rPr>
          <w:rFonts w:ascii="FangSong" w:hAnsi="FangSong" w:eastAsia="FangSong" w:cs="FangSong"/>
          <w:spacing w:val="11"/>
          <w:sz w:val="31"/>
          <w:szCs w:val="31"/>
        </w:rPr>
        <w:t>点的横贯东西、纵贯南北、全区覆盖、连通周边的综合交</w:t>
      </w:r>
      <w:r>
        <w:rPr>
          <w:rFonts w:ascii="FangSong" w:hAnsi="FangSong" w:eastAsia="FangSong" w:cs="FangSong"/>
          <w:spacing w:val="10"/>
          <w:sz w:val="31"/>
          <w:szCs w:val="31"/>
        </w:rPr>
        <w:t>通运</w:t>
      </w:r>
      <w:r>
        <w:rPr>
          <w:rFonts w:ascii="FangSong" w:hAnsi="FangSong" w:eastAsia="FangSong" w:cs="FangSong"/>
          <w:sz w:val="31"/>
          <w:szCs w:val="31"/>
        </w:rPr>
        <w:t xml:space="preserve"> </w:t>
      </w:r>
      <w:r>
        <w:rPr>
          <w:rFonts w:ascii="FangSong" w:hAnsi="FangSong" w:eastAsia="FangSong" w:cs="FangSong"/>
          <w:spacing w:val="6"/>
          <w:sz w:val="31"/>
          <w:szCs w:val="31"/>
        </w:rPr>
        <w:t>输网络，为原州区经济社会跨越式发展提供强有力支撑。</w:t>
      </w:r>
    </w:p>
    <w:p>
      <w:pPr>
        <w:spacing w:before="51"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93</w:t>
      </w:r>
      <w:r>
        <w:rPr>
          <w:rFonts w:ascii="KaiTi" w:hAnsi="KaiTi" w:eastAsia="KaiTi" w:cs="KaiTi"/>
          <w:b/>
          <w:bCs/>
          <w:spacing w:val="-2"/>
          <w:sz w:val="31"/>
          <w:szCs w:val="31"/>
        </w:rPr>
        <w:t>条</w:t>
      </w:r>
      <w:r>
        <w:rPr>
          <w:rFonts w:ascii="KaiTi" w:hAnsi="KaiTi" w:eastAsia="KaiTi" w:cs="KaiTi"/>
          <w:spacing w:val="13"/>
          <w:sz w:val="31"/>
          <w:szCs w:val="31"/>
        </w:rPr>
        <w:t xml:space="preserve">  </w:t>
      </w:r>
      <w:r>
        <w:rPr>
          <w:rFonts w:ascii="KaiTi" w:hAnsi="KaiTi" w:eastAsia="KaiTi" w:cs="KaiTi"/>
          <w:b/>
          <w:bCs/>
          <w:spacing w:val="-2"/>
          <w:sz w:val="31"/>
          <w:szCs w:val="31"/>
        </w:rPr>
        <w:t>高速公路</w:t>
      </w:r>
    </w:p>
    <w:p>
      <w:pPr>
        <w:spacing w:before="187" w:line="324" w:lineRule="auto"/>
        <w:ind w:left="19" w:firstLine="630"/>
        <w:rPr>
          <w:rFonts w:ascii="FangSong" w:hAnsi="FangSong" w:eastAsia="FangSong" w:cs="FangSong"/>
          <w:sz w:val="31"/>
          <w:szCs w:val="31"/>
        </w:rPr>
      </w:pPr>
      <w:r>
        <w:rPr>
          <w:rFonts w:ascii="KaiTi" w:hAnsi="KaiTi" w:eastAsia="KaiTi" w:cs="KaiTi"/>
          <w:b/>
          <w:bCs/>
          <w:spacing w:val="14"/>
          <w:sz w:val="31"/>
          <w:szCs w:val="31"/>
        </w:rPr>
        <w:t>“两纵两横”布局。</w:t>
      </w:r>
      <w:r>
        <w:rPr>
          <w:rFonts w:ascii="FangSong" w:hAnsi="FangSong" w:eastAsia="FangSong" w:cs="FangSong"/>
          <w:spacing w:val="14"/>
          <w:sz w:val="31"/>
          <w:szCs w:val="31"/>
        </w:rPr>
        <w:t>纵向为现状福银高速（</w:t>
      </w:r>
      <w:r>
        <w:rPr>
          <w:rFonts w:ascii="Times New Roman" w:hAnsi="Times New Roman" w:eastAsia="Times New Roman" w:cs="Times New Roman"/>
          <w:spacing w:val="14"/>
          <w:sz w:val="31"/>
          <w:szCs w:val="31"/>
        </w:rPr>
        <w:t>G70</w:t>
      </w:r>
      <w:r>
        <w:rPr>
          <w:rFonts w:ascii="FangSong" w:hAnsi="FangSong" w:eastAsia="FangSong" w:cs="FangSong"/>
          <w:spacing w:val="13"/>
          <w:sz w:val="31"/>
          <w:szCs w:val="31"/>
        </w:rPr>
        <w:t>）和在建</w:t>
      </w:r>
      <w:r>
        <w:rPr>
          <w:rFonts w:ascii="FangSong" w:hAnsi="FangSong" w:eastAsia="FangSong" w:cs="FangSong"/>
          <w:sz w:val="31"/>
          <w:szCs w:val="31"/>
        </w:rPr>
        <w:t xml:space="preserve">   </w:t>
      </w:r>
      <w:r>
        <w:rPr>
          <w:rFonts w:ascii="FangSong" w:hAnsi="FangSong" w:eastAsia="FangSong" w:cs="FangSong"/>
          <w:spacing w:val="10"/>
          <w:sz w:val="31"/>
          <w:szCs w:val="31"/>
        </w:rPr>
        <w:t>的银昆高速（</w:t>
      </w:r>
      <w:r>
        <w:rPr>
          <w:rFonts w:ascii="Times New Roman" w:hAnsi="Times New Roman" w:eastAsia="Times New Roman" w:cs="Times New Roman"/>
          <w:spacing w:val="10"/>
          <w:sz w:val="31"/>
          <w:szCs w:val="31"/>
        </w:rPr>
        <w:t xml:space="preserve">G85 </w:t>
      </w:r>
      <w:r>
        <w:rPr>
          <w:rFonts w:ascii="FangSong" w:hAnsi="FangSong" w:eastAsia="FangSong" w:cs="FangSong"/>
          <w:spacing w:val="-24"/>
          <w:sz w:val="31"/>
          <w:szCs w:val="31"/>
        </w:rPr>
        <w:t>）；</w:t>
      </w:r>
      <w:r>
        <w:rPr>
          <w:rFonts w:ascii="FangSong" w:hAnsi="FangSong" w:eastAsia="FangSong" w:cs="FangSong"/>
          <w:spacing w:val="10"/>
          <w:sz w:val="31"/>
          <w:szCs w:val="31"/>
        </w:rPr>
        <w:t>横向为现状固西高速</w:t>
      </w:r>
      <w:r>
        <w:rPr>
          <w:rFonts w:ascii="Times New Roman" w:hAnsi="Times New Roman" w:eastAsia="Times New Roman" w:cs="Times New Roman"/>
          <w:spacing w:val="10"/>
          <w:sz w:val="31"/>
          <w:szCs w:val="31"/>
        </w:rPr>
        <w:t>(S60)</w:t>
      </w:r>
      <w:r>
        <w:rPr>
          <w:rFonts w:ascii="FangSong" w:hAnsi="FangSong" w:eastAsia="FangSong" w:cs="FangSong"/>
          <w:spacing w:val="10"/>
          <w:sz w:val="31"/>
          <w:szCs w:val="31"/>
        </w:rPr>
        <w:t>及规划庆</w:t>
      </w:r>
      <w:r>
        <w:rPr>
          <w:rFonts w:ascii="FangSong" w:hAnsi="FangSong" w:eastAsia="FangSong" w:cs="FangSong"/>
          <w:spacing w:val="9"/>
          <w:sz w:val="31"/>
          <w:szCs w:val="31"/>
        </w:rPr>
        <w:t>阳经</w:t>
      </w:r>
      <w:r>
        <w:rPr>
          <w:rFonts w:ascii="FangSong" w:hAnsi="FangSong" w:eastAsia="FangSong" w:cs="FangSong"/>
          <w:sz w:val="31"/>
          <w:szCs w:val="31"/>
        </w:rPr>
        <w:t xml:space="preserve">   </w:t>
      </w:r>
      <w:r>
        <w:rPr>
          <w:rFonts w:ascii="FangSong" w:hAnsi="FangSong" w:eastAsia="FangSong" w:cs="FangSong"/>
          <w:spacing w:val="13"/>
          <w:sz w:val="31"/>
          <w:szCs w:val="31"/>
        </w:rPr>
        <w:t>固原至兰州高速（冯庄至固原段）、规划寨海高速公路（</w:t>
      </w:r>
      <w:r>
        <w:rPr>
          <w:rFonts w:ascii="FangSong" w:hAnsi="FangSong" w:eastAsia="FangSong" w:cs="FangSong"/>
          <w:spacing w:val="-72"/>
          <w:sz w:val="31"/>
          <w:szCs w:val="31"/>
        </w:rPr>
        <w:t xml:space="preserve"> </w:t>
      </w:r>
      <w:r>
        <w:rPr>
          <w:rFonts w:ascii="Times New Roman" w:hAnsi="Times New Roman" w:eastAsia="Times New Roman" w:cs="Times New Roman"/>
          <w:spacing w:val="13"/>
          <w:sz w:val="31"/>
          <w:szCs w:val="31"/>
        </w:rPr>
        <w:t>S50</w:t>
      </w:r>
      <w:r>
        <w:rPr>
          <w:rFonts w:ascii="FangSong" w:hAnsi="FangSong" w:eastAsia="FangSong" w:cs="FangSong"/>
          <w:spacing w:val="13"/>
          <w:sz w:val="31"/>
          <w:szCs w:val="31"/>
        </w:rPr>
        <w:t>）</w:t>
      </w:r>
      <w:r>
        <w:rPr>
          <w:rFonts w:ascii="FangSong" w:hAnsi="FangSong" w:eastAsia="FangSong" w:cs="FangSong"/>
          <w:sz w:val="31"/>
          <w:szCs w:val="31"/>
        </w:rPr>
        <w:t xml:space="preserve"> </w:t>
      </w:r>
      <w:r>
        <w:rPr>
          <w:rFonts w:ascii="FangSong" w:hAnsi="FangSong" w:eastAsia="FangSong" w:cs="FangSong"/>
          <w:spacing w:val="7"/>
          <w:sz w:val="31"/>
          <w:szCs w:val="31"/>
        </w:rPr>
        <w:t>（寨科至海兴）。</w:t>
      </w:r>
    </w:p>
    <w:p>
      <w:pPr>
        <w:spacing w:before="65"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94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普通国道</w:t>
      </w:r>
    </w:p>
    <w:p>
      <w:pPr>
        <w:spacing w:before="186" w:line="326" w:lineRule="auto"/>
        <w:ind w:left="28" w:right="314" w:firstLine="621"/>
        <w:jc w:val="both"/>
        <w:rPr>
          <w:rFonts w:ascii="FangSong" w:hAnsi="FangSong" w:eastAsia="FangSong" w:cs="FangSong"/>
          <w:sz w:val="31"/>
          <w:szCs w:val="31"/>
        </w:rPr>
      </w:pPr>
      <w:r>
        <w:rPr>
          <w:rFonts w:ascii="KaiTi" w:hAnsi="KaiTi" w:eastAsia="KaiTi" w:cs="KaiTi"/>
          <w:b/>
          <w:bCs/>
          <w:spacing w:val="9"/>
          <w:sz w:val="31"/>
          <w:szCs w:val="31"/>
        </w:rPr>
        <w:t>“两横一纵”布局。</w:t>
      </w:r>
      <w:r>
        <w:rPr>
          <w:rFonts w:ascii="FangSong" w:hAnsi="FangSong" w:eastAsia="FangSong" w:cs="FangSong"/>
          <w:spacing w:val="9"/>
          <w:sz w:val="31"/>
          <w:szCs w:val="31"/>
        </w:rPr>
        <w:t>横向普通国道为炭山乡、寨科乡境内</w:t>
      </w:r>
      <w:r>
        <w:rPr>
          <w:rFonts w:ascii="FangSong" w:hAnsi="FangSong" w:eastAsia="FangSong" w:cs="FangSong"/>
          <w:spacing w:val="3"/>
          <w:sz w:val="31"/>
          <w:szCs w:val="31"/>
        </w:rPr>
        <w:t xml:space="preserve"> </w:t>
      </w:r>
      <w:r>
        <w:rPr>
          <w:rFonts w:ascii="FangSong" w:hAnsi="FangSong" w:eastAsia="FangSong" w:cs="FangSong"/>
          <w:spacing w:val="7"/>
          <w:sz w:val="31"/>
          <w:szCs w:val="31"/>
        </w:rPr>
        <w:t>的</w:t>
      </w:r>
      <w:r>
        <w:rPr>
          <w:rFonts w:ascii="FangSong" w:hAnsi="FangSong" w:eastAsia="FangSong" w:cs="FangSong"/>
          <w:spacing w:val="-63"/>
          <w:sz w:val="31"/>
          <w:szCs w:val="31"/>
        </w:rPr>
        <w:t xml:space="preserve"> </w:t>
      </w:r>
      <w:r>
        <w:rPr>
          <w:rFonts w:ascii="Times New Roman" w:hAnsi="Times New Roman" w:eastAsia="Times New Roman" w:cs="Times New Roman"/>
          <w:spacing w:val="7"/>
          <w:sz w:val="31"/>
          <w:szCs w:val="31"/>
        </w:rPr>
        <w:t xml:space="preserve">G341 </w:t>
      </w:r>
      <w:r>
        <w:rPr>
          <w:rFonts w:ascii="FangSong" w:hAnsi="FangSong" w:eastAsia="FangSong" w:cs="FangSong"/>
          <w:spacing w:val="7"/>
          <w:sz w:val="31"/>
          <w:szCs w:val="31"/>
        </w:rPr>
        <w:t>和中河乡、中心城区、河川乡境内的</w:t>
      </w:r>
      <w:r>
        <w:rPr>
          <w:rFonts w:ascii="FangSong" w:hAnsi="FangSong" w:eastAsia="FangSong" w:cs="FangSong"/>
          <w:spacing w:val="-61"/>
          <w:sz w:val="31"/>
          <w:szCs w:val="31"/>
        </w:rPr>
        <w:t xml:space="preserve"> </w:t>
      </w:r>
      <w:r>
        <w:rPr>
          <w:rFonts w:ascii="Times New Roman" w:hAnsi="Times New Roman" w:eastAsia="Times New Roman" w:cs="Times New Roman"/>
          <w:spacing w:val="7"/>
          <w:sz w:val="31"/>
          <w:szCs w:val="31"/>
        </w:rPr>
        <w:t>G309</w:t>
      </w:r>
      <w:r>
        <w:rPr>
          <w:rFonts w:ascii="FangSong" w:hAnsi="FangSong" w:eastAsia="FangSong" w:cs="FangSong"/>
          <w:spacing w:val="7"/>
          <w:sz w:val="31"/>
          <w:szCs w:val="31"/>
        </w:rPr>
        <w:t>；</w:t>
      </w:r>
      <w:r>
        <w:rPr>
          <w:rFonts w:ascii="FangSong" w:hAnsi="FangSong" w:eastAsia="FangSong" w:cs="FangSong"/>
          <w:spacing w:val="6"/>
          <w:sz w:val="31"/>
          <w:szCs w:val="31"/>
        </w:rPr>
        <w:t>纵向普通</w:t>
      </w:r>
      <w:r>
        <w:rPr>
          <w:rFonts w:ascii="FangSong" w:hAnsi="FangSong" w:eastAsia="FangSong" w:cs="FangSong"/>
          <w:sz w:val="31"/>
          <w:szCs w:val="31"/>
        </w:rPr>
        <w:t xml:space="preserve"> </w:t>
      </w:r>
      <w:r>
        <w:rPr>
          <w:rFonts w:ascii="FangSong" w:hAnsi="FangSong" w:eastAsia="FangSong" w:cs="FangSong"/>
          <w:spacing w:val="13"/>
          <w:sz w:val="31"/>
          <w:szCs w:val="31"/>
        </w:rPr>
        <w:t xml:space="preserve">国道为途经三营镇、头营镇、中心城区、开城镇的 </w:t>
      </w:r>
      <w:r>
        <w:rPr>
          <w:rFonts w:ascii="Times New Roman" w:hAnsi="Times New Roman" w:eastAsia="Times New Roman" w:cs="Times New Roman"/>
          <w:spacing w:val="13"/>
          <w:sz w:val="31"/>
          <w:szCs w:val="31"/>
        </w:rPr>
        <w:t>G344</w:t>
      </w:r>
      <w:r>
        <w:rPr>
          <w:rFonts w:ascii="FangSong" w:hAnsi="FangSong" w:eastAsia="FangSong" w:cs="FangSong"/>
          <w:spacing w:val="13"/>
          <w:sz w:val="31"/>
          <w:szCs w:val="31"/>
        </w:rPr>
        <w:t>，实</w:t>
      </w:r>
      <w:r>
        <w:rPr>
          <w:rFonts w:ascii="FangSong" w:hAnsi="FangSong" w:eastAsia="FangSong" w:cs="FangSong"/>
          <w:spacing w:val="18"/>
          <w:sz w:val="31"/>
          <w:szCs w:val="31"/>
        </w:rPr>
        <w:t xml:space="preserve"> </w:t>
      </w:r>
      <w:r>
        <w:rPr>
          <w:rFonts w:ascii="FangSong" w:hAnsi="FangSong" w:eastAsia="FangSong" w:cs="FangSong"/>
          <w:spacing w:val="8"/>
          <w:sz w:val="31"/>
          <w:szCs w:val="31"/>
        </w:rPr>
        <w:t>施张易至开城段改造升级工程。</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95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普通省道</w:t>
      </w:r>
    </w:p>
    <w:p>
      <w:pPr>
        <w:spacing w:before="188" w:line="318" w:lineRule="auto"/>
        <w:ind w:left="36" w:right="360" w:firstLine="640"/>
        <w:rPr>
          <w:rFonts w:ascii="FangSong" w:hAnsi="FangSong" w:eastAsia="FangSong" w:cs="FangSong"/>
          <w:sz w:val="31"/>
          <w:szCs w:val="31"/>
        </w:rPr>
      </w:pPr>
      <w:r>
        <w:rPr>
          <w:rFonts w:ascii="FangSong" w:hAnsi="FangSong" w:eastAsia="FangSong" w:cs="FangSong"/>
          <w:spacing w:val="6"/>
          <w:sz w:val="31"/>
          <w:szCs w:val="31"/>
        </w:rPr>
        <w:t xml:space="preserve">现状普通省道包括 </w:t>
      </w:r>
      <w:r>
        <w:rPr>
          <w:rFonts w:ascii="Times New Roman" w:hAnsi="Times New Roman" w:eastAsia="Times New Roman" w:cs="Times New Roman"/>
          <w:spacing w:val="6"/>
          <w:sz w:val="31"/>
          <w:szCs w:val="31"/>
        </w:rPr>
        <w:t>S202</w:t>
      </w:r>
      <w:r>
        <w:rPr>
          <w:rFonts w:ascii="Times New Roman" w:hAnsi="Times New Roman" w:eastAsia="Times New Roman" w:cs="Times New Roman"/>
          <w:spacing w:val="-38"/>
          <w:sz w:val="31"/>
          <w:szCs w:val="31"/>
        </w:rPr>
        <w:t xml:space="preserve"> </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S311</w:t>
      </w:r>
      <w:r>
        <w:rPr>
          <w:rFonts w:ascii="Times New Roman" w:hAnsi="Times New Roman" w:eastAsia="Times New Roman" w:cs="Times New Roman"/>
          <w:spacing w:val="-37"/>
          <w:sz w:val="31"/>
          <w:szCs w:val="31"/>
        </w:rPr>
        <w:t xml:space="preserve"> </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S203</w:t>
      </w:r>
      <w:r>
        <w:rPr>
          <w:rFonts w:ascii="Times New Roman" w:hAnsi="Times New Roman" w:eastAsia="Times New Roman" w:cs="Times New Roman"/>
          <w:spacing w:val="-37"/>
          <w:sz w:val="31"/>
          <w:szCs w:val="31"/>
        </w:rPr>
        <w:t xml:space="preserve"> </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S313</w:t>
      </w:r>
      <w:r>
        <w:rPr>
          <w:rFonts w:ascii="FangSong" w:hAnsi="FangSong" w:eastAsia="FangSong" w:cs="FangSong"/>
          <w:spacing w:val="6"/>
          <w:sz w:val="31"/>
          <w:szCs w:val="31"/>
        </w:rPr>
        <w:t>；规划新增</w:t>
      </w:r>
      <w:r>
        <w:rPr>
          <w:rFonts w:ascii="FangSong" w:hAnsi="FangSong" w:eastAsia="FangSong" w:cs="FangSong"/>
          <w:sz w:val="31"/>
          <w:szCs w:val="31"/>
        </w:rPr>
        <w:t xml:space="preserve"> </w:t>
      </w:r>
      <w:r>
        <w:rPr>
          <w:rFonts w:ascii="FangSong" w:hAnsi="FangSong" w:eastAsia="FangSong" w:cs="FangSong"/>
          <w:spacing w:val="1"/>
          <w:sz w:val="31"/>
          <w:szCs w:val="31"/>
        </w:rPr>
        <w:t xml:space="preserve">省道包括 </w:t>
      </w:r>
      <w:r>
        <w:rPr>
          <w:rFonts w:ascii="Times New Roman" w:hAnsi="Times New Roman" w:eastAsia="Times New Roman" w:cs="Times New Roman"/>
          <w:spacing w:val="1"/>
          <w:sz w:val="31"/>
          <w:szCs w:val="31"/>
        </w:rPr>
        <w:t xml:space="preserve">S311  </w:t>
      </w:r>
      <w:r>
        <w:rPr>
          <w:rFonts w:ascii="FangSong" w:hAnsi="FangSong" w:eastAsia="FangSong" w:cs="FangSong"/>
          <w:spacing w:val="1"/>
          <w:sz w:val="31"/>
          <w:szCs w:val="31"/>
        </w:rPr>
        <w:t>向王洼镇延伸段、</w:t>
      </w:r>
      <w:r>
        <w:rPr>
          <w:rFonts w:ascii="Times New Roman" w:hAnsi="Times New Roman" w:eastAsia="Times New Roman" w:cs="Times New Roman"/>
          <w:spacing w:val="1"/>
          <w:sz w:val="31"/>
          <w:szCs w:val="31"/>
        </w:rPr>
        <w:t xml:space="preserve">S312  </w:t>
      </w:r>
      <w:r>
        <w:rPr>
          <w:rFonts w:ascii="FangSong" w:hAnsi="FangSong" w:eastAsia="FangSong" w:cs="FangSong"/>
          <w:spacing w:val="1"/>
          <w:sz w:val="31"/>
          <w:szCs w:val="31"/>
        </w:rPr>
        <w:t>中心城区至上店村段。</w:t>
      </w:r>
    </w:p>
    <w:p>
      <w:pPr>
        <w:spacing w:before="50" w:line="320" w:lineRule="auto"/>
        <w:ind w:left="26" w:right="80" w:firstLine="9"/>
        <w:rPr>
          <w:rFonts w:ascii="FangSong" w:hAnsi="FangSong" w:eastAsia="FangSong" w:cs="FangSong"/>
          <w:sz w:val="31"/>
          <w:szCs w:val="31"/>
        </w:rPr>
      </w:pPr>
      <w:r>
        <w:rPr>
          <w:rFonts w:ascii="FangSong" w:hAnsi="FangSong" w:eastAsia="FangSong" w:cs="FangSong"/>
          <w:spacing w:val="6"/>
          <w:sz w:val="31"/>
          <w:szCs w:val="31"/>
        </w:rPr>
        <w:t xml:space="preserve">规划重点改扩建现状 </w:t>
      </w:r>
      <w:r>
        <w:rPr>
          <w:rFonts w:ascii="Times New Roman" w:hAnsi="Times New Roman" w:eastAsia="Times New Roman" w:cs="Times New Roman"/>
          <w:spacing w:val="6"/>
          <w:sz w:val="31"/>
          <w:szCs w:val="31"/>
        </w:rPr>
        <w:t xml:space="preserve">S203  </w:t>
      </w:r>
      <w:r>
        <w:rPr>
          <w:rFonts w:ascii="FangSong" w:hAnsi="FangSong" w:eastAsia="FangSong" w:cs="FangSong"/>
          <w:spacing w:val="6"/>
          <w:sz w:val="31"/>
          <w:szCs w:val="31"/>
        </w:rPr>
        <w:t>官厅至河川段，提高公路运输能力，</w:t>
      </w:r>
      <w:r>
        <w:rPr>
          <w:rFonts w:ascii="FangSong" w:hAnsi="FangSong" w:eastAsia="FangSong" w:cs="FangSong"/>
          <w:spacing w:val="15"/>
          <w:sz w:val="31"/>
          <w:szCs w:val="31"/>
        </w:rPr>
        <w:t xml:space="preserve"> </w:t>
      </w:r>
      <w:r>
        <w:rPr>
          <w:rFonts w:ascii="FangSong" w:hAnsi="FangSong" w:eastAsia="FangSong" w:cs="FangSong"/>
          <w:spacing w:val="6"/>
          <w:sz w:val="31"/>
          <w:szCs w:val="31"/>
        </w:rPr>
        <w:t>加强中心城区与各县城、乡镇之间交通联系。</w:t>
      </w:r>
    </w:p>
    <w:p>
      <w:pPr>
        <w:spacing w:before="48"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96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综合客运枢纽</w:t>
      </w:r>
    </w:p>
    <w:p>
      <w:pPr>
        <w:spacing w:line="222" w:lineRule="auto"/>
        <w:rPr>
          <w:rFonts w:ascii="KaiTi" w:hAnsi="KaiTi" w:eastAsia="KaiTi" w:cs="KaiTi"/>
          <w:sz w:val="31"/>
          <w:szCs w:val="31"/>
        </w:rPr>
        <w:sectPr>
          <w:footerReference r:id="rId112" w:type="default"/>
          <w:pgSz w:w="11907" w:h="16839"/>
          <w:pgMar w:top="1431" w:right="1097" w:bottom="1443" w:left="1785" w:header="0" w:footer="1229" w:gutter="0"/>
          <w:cols w:space="720" w:num="1"/>
        </w:sectPr>
      </w:pPr>
    </w:p>
    <w:p>
      <w:pPr>
        <w:spacing w:before="182" w:line="326" w:lineRule="auto"/>
        <w:ind w:left="26" w:firstLine="635"/>
        <w:jc w:val="both"/>
        <w:rPr>
          <w:rFonts w:ascii="FangSong" w:hAnsi="FangSong" w:eastAsia="FangSong" w:cs="FangSong"/>
          <w:sz w:val="31"/>
          <w:szCs w:val="31"/>
        </w:rPr>
      </w:pPr>
      <w:r>
        <w:rPr>
          <w:rFonts w:ascii="FangSong" w:hAnsi="FangSong" w:eastAsia="FangSong" w:cs="FangSong"/>
          <w:spacing w:val="4"/>
          <w:sz w:val="31"/>
          <w:szCs w:val="31"/>
        </w:rPr>
        <w:t>依托中心城区火车站、</w:t>
      </w:r>
      <w:r>
        <w:rPr>
          <w:rFonts w:ascii="FangSong" w:hAnsi="FangSong" w:eastAsia="FangSong" w:cs="FangSong"/>
          <w:spacing w:val="-84"/>
          <w:sz w:val="31"/>
          <w:szCs w:val="31"/>
        </w:rPr>
        <w:t xml:space="preserve"> </w:t>
      </w:r>
      <w:r>
        <w:rPr>
          <w:rFonts w:ascii="FangSong" w:hAnsi="FangSong" w:eastAsia="FangSong" w:cs="FangSong"/>
          <w:spacing w:val="4"/>
          <w:sz w:val="31"/>
          <w:szCs w:val="31"/>
        </w:rPr>
        <w:t>固原西站、机场，构</w:t>
      </w:r>
      <w:r>
        <w:rPr>
          <w:rFonts w:ascii="FangSong" w:hAnsi="FangSong" w:eastAsia="FangSong" w:cs="FangSong"/>
          <w:spacing w:val="3"/>
          <w:sz w:val="31"/>
          <w:szCs w:val="31"/>
        </w:rPr>
        <w:t xml:space="preserve">建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42"/>
          <w:sz w:val="31"/>
          <w:szCs w:val="31"/>
        </w:rPr>
        <w:t xml:space="preserve"> </w:t>
      </w:r>
      <w:r>
        <w:rPr>
          <w:rFonts w:ascii="FangSong" w:hAnsi="FangSong" w:eastAsia="FangSong" w:cs="FangSong"/>
          <w:spacing w:val="3"/>
          <w:sz w:val="31"/>
          <w:szCs w:val="31"/>
        </w:rPr>
        <w:t>处客运枢</w:t>
      </w:r>
      <w:r>
        <w:rPr>
          <w:rFonts w:ascii="FangSong" w:hAnsi="FangSong" w:eastAsia="FangSong" w:cs="FangSong"/>
          <w:sz w:val="31"/>
          <w:szCs w:val="31"/>
        </w:rPr>
        <w:t xml:space="preserve"> </w:t>
      </w:r>
      <w:r>
        <w:rPr>
          <w:rFonts w:ascii="FangSong" w:hAnsi="FangSong" w:eastAsia="FangSong" w:cs="FangSong"/>
          <w:spacing w:val="11"/>
          <w:sz w:val="31"/>
          <w:szCs w:val="31"/>
        </w:rPr>
        <w:t>纽。选择三营、开城镇建设游客集散中心，提升旅游服务接待</w:t>
      </w:r>
      <w:r>
        <w:rPr>
          <w:rFonts w:ascii="FangSong" w:hAnsi="FangSong" w:eastAsia="FangSong" w:cs="FangSong"/>
          <w:spacing w:val="5"/>
          <w:sz w:val="31"/>
          <w:szCs w:val="31"/>
        </w:rPr>
        <w:t xml:space="preserve"> </w:t>
      </w:r>
      <w:r>
        <w:rPr>
          <w:rFonts w:ascii="FangSong" w:hAnsi="FangSong" w:eastAsia="FangSong" w:cs="FangSong"/>
          <w:spacing w:val="11"/>
          <w:sz w:val="31"/>
          <w:szCs w:val="31"/>
        </w:rPr>
        <w:t>能力，通过铁、公、空对外交通枢纽与城市公共交通的一体化</w:t>
      </w:r>
      <w:r>
        <w:rPr>
          <w:rFonts w:ascii="FangSong" w:hAnsi="FangSong" w:eastAsia="FangSong" w:cs="FangSong"/>
          <w:spacing w:val="4"/>
          <w:sz w:val="31"/>
          <w:szCs w:val="31"/>
        </w:rPr>
        <w:t xml:space="preserve"> </w:t>
      </w:r>
      <w:r>
        <w:rPr>
          <w:rFonts w:ascii="FangSong" w:hAnsi="FangSong" w:eastAsia="FangSong" w:cs="FangSong"/>
          <w:spacing w:val="9"/>
          <w:sz w:val="31"/>
          <w:szCs w:val="31"/>
        </w:rPr>
        <w:t>衔接，实现无缝换乘，提升综合交通枢纽服</w:t>
      </w:r>
      <w:r>
        <w:rPr>
          <w:rFonts w:ascii="FangSong" w:hAnsi="FangSong" w:eastAsia="FangSong" w:cs="FangSong"/>
          <w:spacing w:val="8"/>
          <w:sz w:val="31"/>
          <w:szCs w:val="31"/>
        </w:rPr>
        <w:t>务效率。</w:t>
      </w:r>
    </w:p>
    <w:p>
      <w:pPr>
        <w:spacing w:before="50"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97</w:t>
      </w:r>
      <w:r>
        <w:rPr>
          <w:rFonts w:ascii="KaiTi" w:hAnsi="KaiTi" w:eastAsia="KaiTi" w:cs="KaiTi"/>
          <w:b/>
          <w:bCs/>
          <w:spacing w:val="3"/>
          <w:sz w:val="31"/>
          <w:szCs w:val="31"/>
        </w:rPr>
        <w:t>条</w:t>
      </w:r>
      <w:r>
        <w:rPr>
          <w:rFonts w:ascii="KaiTi" w:hAnsi="KaiTi" w:eastAsia="KaiTi" w:cs="KaiTi"/>
          <w:spacing w:val="153"/>
          <w:sz w:val="31"/>
          <w:szCs w:val="31"/>
        </w:rPr>
        <w:t xml:space="preserve"> </w:t>
      </w:r>
      <w:r>
        <w:rPr>
          <w:rFonts w:ascii="KaiTi" w:hAnsi="KaiTi" w:eastAsia="KaiTi" w:cs="KaiTi"/>
          <w:b/>
          <w:bCs/>
          <w:spacing w:val="3"/>
          <w:sz w:val="31"/>
          <w:szCs w:val="31"/>
        </w:rPr>
        <w:t>城乡公交体系</w:t>
      </w:r>
    </w:p>
    <w:p>
      <w:pPr>
        <w:spacing w:before="190" w:line="326" w:lineRule="auto"/>
        <w:ind w:left="34" w:right="4" w:firstLine="627"/>
        <w:rPr>
          <w:rFonts w:ascii="FangSong" w:hAnsi="FangSong" w:eastAsia="FangSong" w:cs="FangSong"/>
          <w:sz w:val="31"/>
          <w:szCs w:val="31"/>
        </w:rPr>
      </w:pPr>
      <w:r>
        <w:rPr>
          <w:rFonts w:ascii="FangSong" w:hAnsi="FangSong" w:eastAsia="FangSong" w:cs="FangSong"/>
          <w:spacing w:val="5"/>
          <w:sz w:val="31"/>
          <w:szCs w:val="31"/>
        </w:rPr>
        <w:t>依托</w:t>
      </w:r>
      <w:r>
        <w:rPr>
          <w:rFonts w:ascii="FangSong" w:hAnsi="FangSong" w:eastAsia="FangSong" w:cs="FangSong"/>
          <w:spacing w:val="-14"/>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42"/>
          <w:sz w:val="31"/>
          <w:szCs w:val="31"/>
        </w:rPr>
        <w:t xml:space="preserve"> </w:t>
      </w:r>
      <w:r>
        <w:rPr>
          <w:rFonts w:ascii="FangSong" w:hAnsi="FangSong" w:eastAsia="FangSong" w:cs="FangSong"/>
          <w:spacing w:val="5"/>
          <w:sz w:val="31"/>
          <w:szCs w:val="31"/>
        </w:rPr>
        <w:t>处客运枢纽组织不同方向的城乡公交线路，加强中</w:t>
      </w:r>
      <w:r>
        <w:rPr>
          <w:rFonts w:ascii="FangSong" w:hAnsi="FangSong" w:eastAsia="FangSong" w:cs="FangSong"/>
          <w:sz w:val="31"/>
          <w:szCs w:val="31"/>
        </w:rPr>
        <w:t xml:space="preserve"> </w:t>
      </w:r>
      <w:r>
        <w:rPr>
          <w:rFonts w:ascii="FangSong" w:hAnsi="FangSong" w:eastAsia="FangSong" w:cs="FangSong"/>
          <w:spacing w:val="10"/>
          <w:sz w:val="31"/>
          <w:szCs w:val="31"/>
        </w:rPr>
        <w:t xml:space="preserve">心城区与建制镇、镇与镇之间联系。完善城镇公共交通设施， </w:t>
      </w:r>
      <w:r>
        <w:rPr>
          <w:rFonts w:ascii="FangSong" w:hAnsi="FangSong" w:eastAsia="FangSong" w:cs="FangSong"/>
          <w:spacing w:val="11"/>
          <w:sz w:val="31"/>
          <w:szCs w:val="31"/>
        </w:rPr>
        <w:t>升级改造头营、张易、河川、黄铎堡等乡镇客运站</w:t>
      </w:r>
      <w:r>
        <w:rPr>
          <w:rFonts w:ascii="FangSong" w:hAnsi="FangSong" w:eastAsia="FangSong" w:cs="FangSong"/>
          <w:spacing w:val="10"/>
          <w:sz w:val="31"/>
          <w:szCs w:val="31"/>
        </w:rPr>
        <w:t>，达到三级</w:t>
      </w:r>
      <w:r>
        <w:rPr>
          <w:rFonts w:ascii="FangSong" w:hAnsi="FangSong" w:eastAsia="FangSong" w:cs="FangSong"/>
          <w:sz w:val="31"/>
          <w:szCs w:val="31"/>
        </w:rPr>
        <w:t xml:space="preserve"> </w:t>
      </w:r>
      <w:r>
        <w:rPr>
          <w:rFonts w:ascii="FangSong" w:hAnsi="FangSong" w:eastAsia="FangSong" w:cs="FangSong"/>
          <w:spacing w:val="7"/>
          <w:sz w:val="31"/>
          <w:szCs w:val="31"/>
        </w:rPr>
        <w:t>综合客运服务站标准，完善提升村综合运输服</w:t>
      </w:r>
      <w:r>
        <w:rPr>
          <w:rFonts w:ascii="FangSong" w:hAnsi="FangSong" w:eastAsia="FangSong" w:cs="FangSong"/>
          <w:spacing w:val="6"/>
          <w:sz w:val="31"/>
          <w:szCs w:val="31"/>
        </w:rPr>
        <w:t>务点。</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98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物流枢纽</w:t>
      </w:r>
    </w:p>
    <w:p>
      <w:pPr>
        <w:spacing w:before="187" w:line="329" w:lineRule="auto"/>
        <w:ind w:left="24" w:right="4" w:firstLine="656"/>
        <w:rPr>
          <w:rFonts w:ascii="FangSong" w:hAnsi="FangSong" w:eastAsia="FangSong" w:cs="FangSong"/>
          <w:sz w:val="31"/>
          <w:szCs w:val="31"/>
        </w:rPr>
      </w:pPr>
      <w:r>
        <w:rPr>
          <w:rFonts w:ascii="FangSong" w:hAnsi="FangSong" w:eastAsia="FangSong" w:cs="FangSong"/>
          <w:spacing w:val="10"/>
          <w:sz w:val="31"/>
          <w:szCs w:val="31"/>
        </w:rPr>
        <w:t>重点发展商贸物流、货运物流、快递物流、冷链物流等新</w:t>
      </w:r>
      <w:r>
        <w:rPr>
          <w:rFonts w:ascii="FangSong" w:hAnsi="FangSong" w:eastAsia="FangSong" w:cs="FangSong"/>
          <w:spacing w:val="13"/>
          <w:sz w:val="31"/>
          <w:szCs w:val="31"/>
        </w:rPr>
        <w:t xml:space="preserve"> </w:t>
      </w:r>
      <w:r>
        <w:rPr>
          <w:rFonts w:ascii="FangSong" w:hAnsi="FangSong" w:eastAsia="FangSong" w:cs="FangSong"/>
          <w:spacing w:val="11"/>
          <w:sz w:val="31"/>
          <w:szCs w:val="31"/>
        </w:rPr>
        <w:t>型物流，建设标准化、智能化、仓配一体化的</w:t>
      </w:r>
      <w:r>
        <w:rPr>
          <w:rFonts w:ascii="FangSong" w:hAnsi="FangSong" w:eastAsia="FangSong" w:cs="FangSong"/>
          <w:spacing w:val="10"/>
          <w:sz w:val="31"/>
          <w:szCs w:val="31"/>
        </w:rPr>
        <w:t>仓储物流中心。</w:t>
      </w:r>
      <w:r>
        <w:rPr>
          <w:rFonts w:ascii="FangSong" w:hAnsi="FangSong" w:eastAsia="FangSong" w:cs="FangSong"/>
          <w:sz w:val="31"/>
          <w:szCs w:val="31"/>
        </w:rPr>
        <w:t xml:space="preserve"> </w:t>
      </w:r>
      <w:r>
        <w:rPr>
          <w:rFonts w:ascii="FangSong" w:hAnsi="FangSong" w:eastAsia="FangSong" w:cs="FangSong"/>
          <w:spacing w:val="11"/>
          <w:sz w:val="31"/>
          <w:szCs w:val="31"/>
        </w:rPr>
        <w:t>提升改造三营镇建设物流服务中心，形成辐射北部乡镇的乡镇</w:t>
      </w:r>
      <w:r>
        <w:rPr>
          <w:rFonts w:ascii="FangSong" w:hAnsi="FangSong" w:eastAsia="FangSong" w:cs="FangSong"/>
          <w:spacing w:val="5"/>
          <w:sz w:val="31"/>
          <w:szCs w:val="31"/>
        </w:rPr>
        <w:t xml:space="preserve"> </w:t>
      </w:r>
      <w:r>
        <w:rPr>
          <w:rFonts w:ascii="FangSong" w:hAnsi="FangSong" w:eastAsia="FangSong" w:cs="FangSong"/>
          <w:spacing w:val="11"/>
          <w:sz w:val="31"/>
          <w:szCs w:val="31"/>
        </w:rPr>
        <w:t>货运枢纽。实施综合商贸物流园、冷链物流绿色改造、物流配</w:t>
      </w:r>
      <w:r>
        <w:rPr>
          <w:rFonts w:ascii="FangSong" w:hAnsi="FangSong" w:eastAsia="FangSong" w:cs="FangSong"/>
          <w:spacing w:val="5"/>
          <w:sz w:val="31"/>
          <w:szCs w:val="31"/>
        </w:rPr>
        <w:t xml:space="preserve"> </w:t>
      </w:r>
      <w:r>
        <w:rPr>
          <w:rFonts w:ascii="FangSong" w:hAnsi="FangSong" w:eastAsia="FangSong" w:cs="FangSong"/>
          <w:spacing w:val="11"/>
          <w:sz w:val="31"/>
          <w:szCs w:val="31"/>
        </w:rPr>
        <w:t>送设施循环体系建设等项目，提供仓储配送、冷链物流、展示</w:t>
      </w:r>
      <w:r>
        <w:rPr>
          <w:rFonts w:ascii="FangSong" w:hAnsi="FangSong" w:eastAsia="FangSong" w:cs="FangSong"/>
          <w:spacing w:val="5"/>
          <w:sz w:val="31"/>
          <w:szCs w:val="31"/>
        </w:rPr>
        <w:t xml:space="preserve"> </w:t>
      </w:r>
      <w:r>
        <w:rPr>
          <w:rFonts w:ascii="FangSong" w:hAnsi="FangSong" w:eastAsia="FangSong" w:cs="FangSong"/>
          <w:spacing w:val="11"/>
          <w:sz w:val="31"/>
          <w:szCs w:val="31"/>
        </w:rPr>
        <w:t>展览、信息发布、交易结算、质量追溯等服务功能，积极争取</w:t>
      </w:r>
      <w:r>
        <w:rPr>
          <w:rFonts w:ascii="FangSong" w:hAnsi="FangSong" w:eastAsia="FangSong" w:cs="FangSong"/>
          <w:spacing w:val="5"/>
          <w:sz w:val="31"/>
          <w:szCs w:val="31"/>
        </w:rPr>
        <w:t xml:space="preserve"> </w:t>
      </w:r>
      <w:r>
        <w:rPr>
          <w:rFonts w:ascii="FangSong" w:hAnsi="FangSong" w:eastAsia="FangSong" w:cs="FangSong"/>
          <w:spacing w:val="7"/>
          <w:sz w:val="31"/>
          <w:szCs w:val="31"/>
        </w:rPr>
        <w:t>京东城市仓、交通物流产城融合等项目落户原州区。</w:t>
      </w:r>
    </w:p>
    <w:p>
      <w:pPr>
        <w:spacing w:before="315" w:line="312" w:lineRule="exact"/>
        <w:ind w:left="2776"/>
        <w:outlineLvl w:val="1"/>
        <w:rPr>
          <w:rFonts w:ascii="微软雅黑" w:hAnsi="微软雅黑" w:eastAsia="微软雅黑" w:cs="微软雅黑"/>
          <w:sz w:val="31"/>
          <w:szCs w:val="31"/>
        </w:rPr>
      </w:pPr>
      <w:bookmarkStart w:id="273" w:name="bookmark153"/>
      <w:bookmarkEnd w:id="273"/>
      <w:r>
        <w:rPr>
          <w:rFonts w:ascii="微软雅黑" w:hAnsi="微软雅黑" w:eastAsia="微软雅黑" w:cs="微软雅黑"/>
          <w:spacing w:val="6"/>
          <w:position w:val="-2"/>
          <w:sz w:val="31"/>
          <w:szCs w:val="31"/>
        </w:rPr>
        <w:t>第二节</w:t>
      </w:r>
      <w:r>
        <w:rPr>
          <w:rFonts w:ascii="微软雅黑" w:hAnsi="微软雅黑" w:eastAsia="微软雅黑" w:cs="微软雅黑"/>
          <w:spacing w:val="13"/>
          <w:position w:val="-2"/>
          <w:sz w:val="31"/>
          <w:szCs w:val="31"/>
        </w:rPr>
        <w:t xml:space="preserve">   </w:t>
      </w:r>
      <w:r>
        <w:rPr>
          <w:rFonts w:ascii="微软雅黑" w:hAnsi="微软雅黑" w:eastAsia="微软雅黑" w:cs="微软雅黑"/>
          <w:spacing w:val="6"/>
          <w:position w:val="-2"/>
          <w:sz w:val="31"/>
          <w:szCs w:val="31"/>
        </w:rPr>
        <w:t>公共服务设施</w:t>
      </w:r>
    </w:p>
    <w:p>
      <w:pPr>
        <w:pStyle w:val="2"/>
        <w:spacing w:line="404" w:lineRule="auto"/>
      </w:pPr>
    </w:p>
    <w:p>
      <w:pPr>
        <w:spacing w:before="101" w:line="222" w:lineRule="auto"/>
        <w:ind w:left="44"/>
        <w:rPr>
          <w:rFonts w:ascii="KaiTi" w:hAnsi="KaiTi" w:eastAsia="KaiTi" w:cs="KaiTi"/>
          <w:sz w:val="31"/>
          <w:szCs w:val="31"/>
        </w:rPr>
      </w:pPr>
      <w:bookmarkStart w:id="274" w:name="bookmark154"/>
      <w:bookmarkEnd w:id="274"/>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99</w:t>
      </w:r>
      <w:r>
        <w:rPr>
          <w:rFonts w:ascii="KaiTi" w:hAnsi="KaiTi" w:eastAsia="KaiTi" w:cs="KaiTi"/>
          <w:b/>
          <w:bCs/>
          <w:spacing w:val="4"/>
          <w:sz w:val="31"/>
          <w:szCs w:val="31"/>
        </w:rPr>
        <w:t>条</w:t>
      </w:r>
      <w:r>
        <w:rPr>
          <w:rFonts w:ascii="KaiTi" w:hAnsi="KaiTi" w:eastAsia="KaiTi" w:cs="KaiTi"/>
          <w:spacing w:val="142"/>
          <w:sz w:val="31"/>
          <w:szCs w:val="31"/>
        </w:rPr>
        <w:t xml:space="preserve"> </w:t>
      </w:r>
      <w:r>
        <w:rPr>
          <w:rFonts w:ascii="KaiTi" w:hAnsi="KaiTi" w:eastAsia="KaiTi" w:cs="KaiTi"/>
          <w:b/>
          <w:bCs/>
          <w:spacing w:val="4"/>
          <w:sz w:val="31"/>
          <w:szCs w:val="31"/>
        </w:rPr>
        <w:t>公共服务设施</w:t>
      </w:r>
    </w:p>
    <w:p>
      <w:pPr>
        <w:spacing w:before="185" w:line="326" w:lineRule="auto"/>
        <w:ind w:left="26" w:firstLine="641"/>
        <w:rPr>
          <w:rFonts w:ascii="FangSong" w:hAnsi="FangSong" w:eastAsia="FangSong" w:cs="FangSong"/>
          <w:sz w:val="31"/>
          <w:szCs w:val="31"/>
        </w:rPr>
      </w:pPr>
      <w:r>
        <w:rPr>
          <w:rFonts w:ascii="FangSong" w:hAnsi="FangSong" w:eastAsia="FangSong" w:cs="FangSong"/>
          <w:spacing w:val="1"/>
          <w:sz w:val="31"/>
          <w:szCs w:val="31"/>
        </w:rPr>
        <w:t>按</w:t>
      </w:r>
      <w:r>
        <w:rPr>
          <w:rFonts w:ascii="FangSong" w:hAnsi="FangSong" w:eastAsia="FangSong" w:cs="FangSong"/>
          <w:spacing w:val="-60"/>
          <w:sz w:val="31"/>
          <w:szCs w:val="31"/>
        </w:rPr>
        <w:t xml:space="preserve"> </w:t>
      </w:r>
      <w:r>
        <w:rPr>
          <w:rFonts w:ascii="Times New Roman" w:hAnsi="Times New Roman" w:eastAsia="Times New Roman" w:cs="Times New Roman"/>
          <w:spacing w:val="1"/>
          <w:sz w:val="31"/>
          <w:szCs w:val="31"/>
        </w:rPr>
        <w:t xml:space="preserve">30 </w:t>
      </w:r>
      <w:r>
        <w:rPr>
          <w:rFonts w:ascii="FangSong" w:hAnsi="FangSong" w:eastAsia="FangSong" w:cs="FangSong"/>
          <w:spacing w:val="1"/>
          <w:sz w:val="31"/>
          <w:szCs w:val="31"/>
        </w:rPr>
        <w:t>分钟、</w:t>
      </w:r>
      <w:r>
        <w:rPr>
          <w:rFonts w:ascii="Times New Roman" w:hAnsi="Times New Roman" w:eastAsia="Times New Roman" w:cs="Times New Roman"/>
          <w:spacing w:val="1"/>
          <w:sz w:val="31"/>
          <w:szCs w:val="31"/>
        </w:rPr>
        <w:t xml:space="preserve">15 </w:t>
      </w:r>
      <w:r>
        <w:rPr>
          <w:rFonts w:ascii="FangSong" w:hAnsi="FangSong" w:eastAsia="FangSong" w:cs="FangSong"/>
          <w:spacing w:val="1"/>
          <w:sz w:val="31"/>
          <w:szCs w:val="31"/>
        </w:rPr>
        <w:t>分钟、</w:t>
      </w:r>
      <w:r>
        <w:rPr>
          <w:rFonts w:ascii="Times New Roman" w:hAnsi="Times New Roman" w:eastAsia="Times New Roman" w:cs="Times New Roman"/>
          <w:spacing w:val="1"/>
          <w:sz w:val="31"/>
          <w:szCs w:val="31"/>
        </w:rPr>
        <w:t xml:space="preserve">5 </w:t>
      </w:r>
      <w:r>
        <w:rPr>
          <w:rFonts w:ascii="FangSong" w:hAnsi="FangSong" w:eastAsia="FangSong" w:cs="FangSong"/>
          <w:spacing w:val="1"/>
          <w:sz w:val="31"/>
          <w:szCs w:val="31"/>
        </w:rPr>
        <w:t>分钟的可达范围确定</w:t>
      </w:r>
      <w:r>
        <w:rPr>
          <w:rFonts w:ascii="FangSong" w:hAnsi="FangSong" w:eastAsia="FangSong" w:cs="FangSong"/>
          <w:spacing w:val="-69"/>
          <w:sz w:val="31"/>
          <w:szCs w:val="31"/>
        </w:rPr>
        <w:t xml:space="preserve"> </w:t>
      </w:r>
      <w:r>
        <w:rPr>
          <w:rFonts w:ascii="Times New Roman" w:hAnsi="Times New Roman" w:eastAsia="Times New Roman" w:cs="Times New Roman"/>
          <w:spacing w:val="1"/>
          <w:sz w:val="31"/>
          <w:szCs w:val="31"/>
        </w:rPr>
        <w:t xml:space="preserve">3 </w:t>
      </w:r>
      <w:r>
        <w:rPr>
          <w:rFonts w:ascii="FangSong" w:hAnsi="FangSong" w:eastAsia="FangSong" w:cs="FangSong"/>
          <w:spacing w:val="1"/>
          <w:sz w:val="31"/>
          <w:szCs w:val="31"/>
        </w:rPr>
        <w:t>级生活圈。</w:t>
      </w:r>
      <w:r>
        <w:rPr>
          <w:rFonts w:ascii="FangSong" w:hAnsi="FangSong" w:eastAsia="FangSong" w:cs="FangSong"/>
          <w:sz w:val="31"/>
          <w:szCs w:val="31"/>
        </w:rPr>
        <w:t xml:space="preserve"> </w:t>
      </w:r>
      <w:r>
        <w:rPr>
          <w:rFonts w:ascii="Times New Roman" w:hAnsi="Times New Roman" w:eastAsia="Times New Roman" w:cs="Times New Roman"/>
          <w:spacing w:val="8"/>
          <w:sz w:val="31"/>
          <w:szCs w:val="31"/>
        </w:rPr>
        <w:t xml:space="preserve">30 </w:t>
      </w:r>
      <w:r>
        <w:rPr>
          <w:rFonts w:ascii="FangSong" w:hAnsi="FangSong" w:eastAsia="FangSong" w:cs="FangSong"/>
          <w:spacing w:val="8"/>
          <w:sz w:val="31"/>
          <w:szCs w:val="31"/>
        </w:rPr>
        <w:t>分钟生活圈以中心城区为核心辐射周边</w:t>
      </w:r>
      <w:r>
        <w:rPr>
          <w:rFonts w:ascii="FangSong" w:hAnsi="FangSong" w:eastAsia="FangSong" w:cs="FangSong"/>
          <w:spacing w:val="7"/>
          <w:sz w:val="31"/>
          <w:szCs w:val="31"/>
        </w:rPr>
        <w:t>乡镇，配置区级及街</w:t>
      </w:r>
      <w:r>
        <w:rPr>
          <w:rFonts w:ascii="FangSong" w:hAnsi="FangSong" w:eastAsia="FangSong" w:cs="FangSong"/>
          <w:sz w:val="31"/>
          <w:szCs w:val="31"/>
        </w:rPr>
        <w:t xml:space="preserve"> </w:t>
      </w:r>
      <w:r>
        <w:rPr>
          <w:rFonts w:ascii="FangSong" w:hAnsi="FangSong" w:eastAsia="FangSong" w:cs="FangSong"/>
          <w:spacing w:val="5"/>
          <w:sz w:val="31"/>
          <w:szCs w:val="31"/>
        </w:rPr>
        <w:t>道级服务设施；</w:t>
      </w:r>
      <w:r>
        <w:rPr>
          <w:rFonts w:ascii="FangSong" w:hAnsi="FangSong" w:eastAsia="FangSong" w:cs="FangSong"/>
          <w:spacing w:val="-74"/>
          <w:sz w:val="31"/>
          <w:szCs w:val="31"/>
        </w:rPr>
        <w:t xml:space="preserve"> </w:t>
      </w:r>
      <w:r>
        <w:rPr>
          <w:rFonts w:ascii="Times New Roman" w:hAnsi="Times New Roman" w:eastAsia="Times New Roman" w:cs="Times New Roman"/>
          <w:spacing w:val="5"/>
          <w:sz w:val="31"/>
          <w:szCs w:val="31"/>
        </w:rPr>
        <w:t xml:space="preserve">15 </w:t>
      </w:r>
      <w:r>
        <w:rPr>
          <w:rFonts w:ascii="FangSong" w:hAnsi="FangSong" w:eastAsia="FangSong" w:cs="FangSong"/>
          <w:spacing w:val="5"/>
          <w:sz w:val="31"/>
          <w:szCs w:val="31"/>
        </w:rPr>
        <w:t>分钟生活圈对应一般镇，配套镇级生活服务</w:t>
      </w:r>
      <w:r>
        <w:rPr>
          <w:rFonts w:ascii="FangSong" w:hAnsi="FangSong" w:eastAsia="FangSong" w:cs="FangSong"/>
          <w:sz w:val="31"/>
          <w:szCs w:val="31"/>
        </w:rPr>
        <w:t xml:space="preserve"> </w:t>
      </w:r>
      <w:r>
        <w:rPr>
          <w:rFonts w:ascii="FangSong" w:hAnsi="FangSong" w:eastAsia="FangSong" w:cs="FangSong"/>
          <w:spacing w:val="4"/>
          <w:sz w:val="31"/>
          <w:szCs w:val="31"/>
        </w:rPr>
        <w:t>设施；</w:t>
      </w:r>
      <w:r>
        <w:rPr>
          <w:rFonts w:ascii="Times New Roman" w:hAnsi="Times New Roman" w:eastAsia="Times New Roman" w:cs="Times New Roman"/>
          <w:spacing w:val="4"/>
          <w:sz w:val="31"/>
          <w:szCs w:val="31"/>
        </w:rPr>
        <w:t xml:space="preserve">5 </w:t>
      </w:r>
      <w:r>
        <w:rPr>
          <w:rFonts w:ascii="FangSong" w:hAnsi="FangSong" w:eastAsia="FangSong" w:cs="FangSong"/>
          <w:spacing w:val="4"/>
          <w:sz w:val="31"/>
          <w:szCs w:val="31"/>
        </w:rPr>
        <w:t>分钟生活圈对应社区或行政村，</w:t>
      </w:r>
      <w:r>
        <w:rPr>
          <w:rFonts w:ascii="FangSong" w:hAnsi="FangSong" w:eastAsia="FangSong" w:cs="FangSong"/>
          <w:spacing w:val="-80"/>
          <w:sz w:val="31"/>
          <w:szCs w:val="31"/>
        </w:rPr>
        <w:t xml:space="preserve"> </w:t>
      </w:r>
      <w:r>
        <w:rPr>
          <w:rFonts w:ascii="FangSong" w:hAnsi="FangSong" w:eastAsia="FangSong" w:cs="FangSong"/>
          <w:spacing w:val="4"/>
          <w:sz w:val="31"/>
          <w:szCs w:val="31"/>
        </w:rPr>
        <w:t>配置公共服务设施。</w:t>
      </w:r>
    </w:p>
    <w:p>
      <w:pPr>
        <w:spacing w:line="326" w:lineRule="auto"/>
        <w:rPr>
          <w:rFonts w:ascii="FangSong" w:hAnsi="FangSong" w:eastAsia="FangSong" w:cs="FangSong"/>
          <w:sz w:val="31"/>
          <w:szCs w:val="31"/>
        </w:rPr>
        <w:sectPr>
          <w:footerReference r:id="rId113" w:type="default"/>
          <w:pgSz w:w="11907" w:h="16839"/>
          <w:pgMar w:top="1431" w:right="1418" w:bottom="1443" w:left="1785" w:header="0" w:footer="1229" w:gutter="0"/>
          <w:cols w:space="720" w:num="1"/>
        </w:sectPr>
      </w:pPr>
    </w:p>
    <w:p>
      <w:pPr>
        <w:spacing w:before="186" w:line="312" w:lineRule="exact"/>
        <w:ind w:left="2776"/>
        <w:outlineLvl w:val="1"/>
        <w:rPr>
          <w:rFonts w:ascii="微软雅黑" w:hAnsi="微软雅黑" w:eastAsia="微软雅黑" w:cs="微软雅黑"/>
          <w:sz w:val="31"/>
          <w:szCs w:val="31"/>
        </w:rPr>
      </w:pPr>
      <w:bookmarkStart w:id="275" w:name="bookmark155"/>
      <w:bookmarkEnd w:id="275"/>
      <w:r>
        <w:rPr>
          <w:rFonts w:ascii="微软雅黑" w:hAnsi="微软雅黑" w:eastAsia="微软雅黑" w:cs="微软雅黑"/>
          <w:spacing w:val="6"/>
          <w:position w:val="-2"/>
          <w:sz w:val="31"/>
          <w:szCs w:val="31"/>
        </w:rPr>
        <w:t>第三节</w:t>
      </w:r>
      <w:r>
        <w:rPr>
          <w:rFonts w:ascii="微软雅黑" w:hAnsi="微软雅黑" w:eastAsia="微软雅黑" w:cs="微软雅黑"/>
          <w:spacing w:val="13"/>
          <w:position w:val="-2"/>
          <w:sz w:val="31"/>
          <w:szCs w:val="31"/>
        </w:rPr>
        <w:t xml:space="preserve">   </w:t>
      </w:r>
      <w:r>
        <w:rPr>
          <w:rFonts w:ascii="微软雅黑" w:hAnsi="微软雅黑" w:eastAsia="微软雅黑" w:cs="微软雅黑"/>
          <w:spacing w:val="6"/>
          <w:position w:val="-2"/>
          <w:sz w:val="31"/>
          <w:szCs w:val="31"/>
        </w:rPr>
        <w:t>市政基础设施</w:t>
      </w:r>
    </w:p>
    <w:p>
      <w:pPr>
        <w:pStyle w:val="2"/>
        <w:spacing w:line="403" w:lineRule="auto"/>
      </w:pPr>
    </w:p>
    <w:p>
      <w:pPr>
        <w:spacing w:before="100" w:line="222" w:lineRule="auto"/>
        <w:ind w:left="44"/>
        <w:rPr>
          <w:rFonts w:ascii="KaiTi" w:hAnsi="KaiTi" w:eastAsia="KaiTi" w:cs="KaiTi"/>
          <w:sz w:val="31"/>
          <w:szCs w:val="31"/>
        </w:rPr>
      </w:pPr>
      <w:bookmarkStart w:id="276" w:name="bookmark156"/>
      <w:bookmarkEnd w:id="276"/>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给水工程</w:t>
      </w:r>
    </w:p>
    <w:p>
      <w:pPr>
        <w:spacing w:before="182" w:line="330" w:lineRule="auto"/>
        <w:ind w:left="21" w:right="17" w:firstLine="642"/>
        <w:jc w:val="both"/>
        <w:rPr>
          <w:rFonts w:ascii="FangSong" w:hAnsi="FangSong" w:eastAsia="FangSong" w:cs="FangSong"/>
          <w:sz w:val="31"/>
          <w:szCs w:val="31"/>
        </w:rPr>
      </w:pPr>
      <w:r>
        <w:rPr>
          <w:rFonts w:ascii="FangSong" w:hAnsi="FangSong" w:eastAsia="FangSong" w:cs="FangSong"/>
          <w:spacing w:val="11"/>
          <w:sz w:val="31"/>
          <w:szCs w:val="31"/>
        </w:rPr>
        <w:t>保留已建东山坡引水（贺家湾水库）、中南部引水（龙潭</w:t>
      </w:r>
      <w:r>
        <w:rPr>
          <w:rFonts w:ascii="FangSong" w:hAnsi="FangSong" w:eastAsia="FangSong" w:cs="FangSong"/>
          <w:spacing w:val="2"/>
          <w:sz w:val="31"/>
          <w:szCs w:val="31"/>
        </w:rPr>
        <w:t xml:space="preserve">  </w:t>
      </w:r>
      <w:r>
        <w:rPr>
          <w:rFonts w:ascii="FangSong" w:hAnsi="FangSong" w:eastAsia="FangSong" w:cs="FangSong"/>
          <w:spacing w:val="11"/>
          <w:sz w:val="31"/>
          <w:szCs w:val="31"/>
        </w:rPr>
        <w:t>水库、秦家沟水库、中庄水库）、上滩水库地表水源地，海子</w:t>
      </w:r>
      <w:r>
        <w:rPr>
          <w:rFonts w:ascii="FangSong" w:hAnsi="FangSong" w:eastAsia="FangSong" w:cs="FangSong"/>
          <w:spacing w:val="4"/>
          <w:sz w:val="31"/>
          <w:szCs w:val="31"/>
        </w:rPr>
        <w:t xml:space="preserve">  </w:t>
      </w:r>
      <w:r>
        <w:rPr>
          <w:rFonts w:ascii="FangSong" w:hAnsi="FangSong" w:eastAsia="FangSong" w:cs="FangSong"/>
          <w:spacing w:val="10"/>
          <w:sz w:val="31"/>
          <w:szCs w:val="31"/>
        </w:rPr>
        <w:t>峡水库水源地、彭堡地下水源地转为应急备用水源，新增固海</w:t>
      </w:r>
      <w:r>
        <w:rPr>
          <w:rFonts w:ascii="FangSong" w:hAnsi="FangSong" w:eastAsia="FangSong" w:cs="FangSong"/>
          <w:spacing w:val="5"/>
          <w:sz w:val="31"/>
          <w:szCs w:val="31"/>
        </w:rPr>
        <w:t xml:space="preserve">  </w:t>
      </w:r>
      <w:r>
        <w:rPr>
          <w:rFonts w:ascii="FangSong" w:hAnsi="FangSong" w:eastAsia="FangSong" w:cs="FangSong"/>
          <w:spacing w:val="11"/>
          <w:sz w:val="31"/>
          <w:szCs w:val="31"/>
        </w:rPr>
        <w:t>扩灌扬水更新改造和清水河流域城乡供水工程。规划乡镇集中</w:t>
      </w:r>
      <w:r>
        <w:rPr>
          <w:rFonts w:ascii="FangSong" w:hAnsi="FangSong" w:eastAsia="FangSong" w:cs="FangSong"/>
          <w:spacing w:val="4"/>
          <w:sz w:val="31"/>
          <w:szCs w:val="31"/>
        </w:rPr>
        <w:t xml:space="preserve">  </w:t>
      </w:r>
      <w:r>
        <w:rPr>
          <w:rFonts w:ascii="FangSong" w:hAnsi="FangSong" w:eastAsia="FangSong" w:cs="FangSong"/>
          <w:spacing w:val="8"/>
          <w:sz w:val="31"/>
          <w:szCs w:val="31"/>
        </w:rPr>
        <w:t>水厂</w:t>
      </w:r>
      <w:r>
        <w:rPr>
          <w:rFonts w:ascii="FangSong" w:hAnsi="FangSong" w:eastAsia="FangSong" w:cs="FangSong"/>
          <w:spacing w:val="-24"/>
          <w:sz w:val="31"/>
          <w:szCs w:val="31"/>
        </w:rPr>
        <w:t xml:space="preserve"> </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5"/>
          <w:sz w:val="31"/>
          <w:szCs w:val="31"/>
        </w:rPr>
        <w:t xml:space="preserve"> </w:t>
      </w:r>
      <w:r>
        <w:rPr>
          <w:rFonts w:ascii="FangSong" w:hAnsi="FangSong" w:eastAsia="FangSong" w:cs="FangSong"/>
          <w:spacing w:val="8"/>
          <w:sz w:val="31"/>
          <w:szCs w:val="31"/>
        </w:rPr>
        <w:t>座（官厅镇区和中河集镇供水纳入中心城区</w:t>
      </w:r>
      <w:r>
        <w:rPr>
          <w:rFonts w:ascii="FangSong" w:hAnsi="FangSong" w:eastAsia="FangSong" w:cs="FangSong"/>
          <w:spacing w:val="14"/>
          <w:sz w:val="31"/>
          <w:szCs w:val="31"/>
        </w:rPr>
        <w:t>），</w:t>
      </w:r>
      <w:r>
        <w:rPr>
          <w:rFonts w:ascii="FangSong" w:hAnsi="FangSong" w:eastAsia="FangSong" w:cs="FangSong"/>
          <w:spacing w:val="8"/>
          <w:sz w:val="31"/>
          <w:szCs w:val="31"/>
        </w:rPr>
        <w:t>总用地</w:t>
      </w:r>
      <w:r>
        <w:rPr>
          <w:rFonts w:ascii="FangSong" w:hAnsi="FangSong" w:eastAsia="FangSong" w:cs="FangSong"/>
          <w:sz w:val="31"/>
          <w:szCs w:val="31"/>
        </w:rPr>
        <w:t xml:space="preserve">  </w:t>
      </w:r>
      <w:r>
        <w:rPr>
          <w:rFonts w:ascii="Times New Roman" w:hAnsi="Times New Roman" w:eastAsia="Times New Roman" w:cs="Times New Roman"/>
          <w:spacing w:val="9"/>
          <w:sz w:val="31"/>
          <w:szCs w:val="31"/>
        </w:rPr>
        <w:t>2</w:t>
      </w:r>
      <w:r>
        <w:rPr>
          <w:rFonts w:ascii="Times New Roman" w:hAnsi="Times New Roman" w:eastAsia="Times New Roman" w:cs="Times New Roman"/>
          <w:spacing w:val="64"/>
          <w:sz w:val="31"/>
          <w:szCs w:val="31"/>
        </w:rPr>
        <w:t xml:space="preserve"> </w:t>
      </w:r>
      <w:r>
        <w:rPr>
          <w:rFonts w:ascii="FangSong" w:hAnsi="FangSong" w:eastAsia="FangSong" w:cs="FangSong"/>
          <w:spacing w:val="9"/>
          <w:sz w:val="31"/>
          <w:szCs w:val="31"/>
        </w:rPr>
        <w:t>公顷。加快推进城乡供水一体化，供水管网向农村地区延伸，</w:t>
      </w:r>
      <w:r>
        <w:rPr>
          <w:rFonts w:ascii="FangSong" w:hAnsi="FangSong" w:eastAsia="FangSong" w:cs="FangSong"/>
          <w:sz w:val="31"/>
          <w:szCs w:val="31"/>
        </w:rPr>
        <w:t xml:space="preserve"> </w:t>
      </w:r>
      <w:r>
        <w:rPr>
          <w:rFonts w:ascii="FangSong" w:hAnsi="FangSong" w:eastAsia="FangSong" w:cs="FangSong"/>
          <w:spacing w:val="11"/>
          <w:sz w:val="31"/>
          <w:szCs w:val="31"/>
        </w:rPr>
        <w:t>拓展乡镇集中水厂服务范围。偏远居民点实施农村生活饮用水</w:t>
      </w:r>
      <w:r>
        <w:rPr>
          <w:rFonts w:ascii="FangSong" w:hAnsi="FangSong" w:eastAsia="FangSong" w:cs="FangSong"/>
          <w:spacing w:val="4"/>
          <w:sz w:val="31"/>
          <w:szCs w:val="31"/>
        </w:rPr>
        <w:t xml:space="preserve">  </w:t>
      </w:r>
      <w:r>
        <w:rPr>
          <w:rFonts w:ascii="FangSong" w:hAnsi="FangSong" w:eastAsia="FangSong" w:cs="FangSong"/>
          <w:spacing w:val="8"/>
          <w:sz w:val="31"/>
          <w:szCs w:val="31"/>
        </w:rPr>
        <w:t>安全工程，实现同质供水全覆盖。</w:t>
      </w:r>
    </w:p>
    <w:p>
      <w:pPr>
        <w:spacing w:before="51"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101</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排水工程</w:t>
      </w:r>
    </w:p>
    <w:p>
      <w:pPr>
        <w:spacing w:before="192" w:line="327" w:lineRule="auto"/>
        <w:ind w:left="29" w:right="259" w:firstLine="635"/>
        <w:jc w:val="both"/>
        <w:rPr>
          <w:rFonts w:ascii="FangSong" w:hAnsi="FangSong" w:eastAsia="FangSong" w:cs="FangSong"/>
          <w:sz w:val="31"/>
          <w:szCs w:val="31"/>
        </w:rPr>
      </w:pPr>
      <w:r>
        <w:rPr>
          <w:rFonts w:ascii="FangSong" w:hAnsi="FangSong" w:eastAsia="FangSong" w:cs="FangSong"/>
          <w:spacing w:val="11"/>
          <w:sz w:val="31"/>
          <w:szCs w:val="31"/>
        </w:rPr>
        <w:t>城镇化地区采用完全分流制，农村地区合流制逐步过渡到</w:t>
      </w:r>
      <w:r>
        <w:rPr>
          <w:rFonts w:ascii="FangSong" w:hAnsi="FangSong" w:eastAsia="FangSong" w:cs="FangSong"/>
          <w:spacing w:val="4"/>
          <w:sz w:val="31"/>
          <w:szCs w:val="31"/>
        </w:rPr>
        <w:t xml:space="preserve"> </w:t>
      </w:r>
      <w:r>
        <w:rPr>
          <w:rFonts w:ascii="FangSong" w:hAnsi="FangSong" w:eastAsia="FangSong" w:cs="FangSong"/>
          <w:spacing w:val="8"/>
          <w:sz w:val="31"/>
          <w:szCs w:val="31"/>
        </w:rPr>
        <w:t>分流制。规划集中污水厂</w:t>
      </w:r>
      <w:r>
        <w:rPr>
          <w:rFonts w:ascii="FangSong" w:hAnsi="FangSong" w:eastAsia="FangSong" w:cs="FangSong"/>
          <w:spacing w:val="-19"/>
          <w:sz w:val="31"/>
          <w:szCs w:val="31"/>
        </w:rPr>
        <w:t xml:space="preserve"> </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4"/>
          <w:w w:val="101"/>
          <w:sz w:val="31"/>
          <w:szCs w:val="31"/>
        </w:rPr>
        <w:t xml:space="preserve"> </w:t>
      </w:r>
      <w:r>
        <w:rPr>
          <w:rFonts w:ascii="FangSong" w:hAnsi="FangSong" w:eastAsia="FangSong" w:cs="FangSong"/>
          <w:spacing w:val="8"/>
          <w:sz w:val="31"/>
          <w:szCs w:val="31"/>
        </w:rPr>
        <w:t>座（官厅镇区和中河城镇污水处理</w:t>
      </w:r>
      <w:r>
        <w:rPr>
          <w:rFonts w:ascii="FangSong" w:hAnsi="FangSong" w:eastAsia="FangSong" w:cs="FangSong"/>
          <w:sz w:val="31"/>
          <w:szCs w:val="31"/>
        </w:rPr>
        <w:t xml:space="preserve"> </w:t>
      </w:r>
      <w:r>
        <w:rPr>
          <w:rFonts w:ascii="FangSong" w:hAnsi="FangSong" w:eastAsia="FangSong" w:cs="FangSong"/>
          <w:spacing w:val="5"/>
          <w:sz w:val="31"/>
          <w:szCs w:val="31"/>
        </w:rPr>
        <w:t>纳入中心城区</w:t>
      </w:r>
      <w:r>
        <w:rPr>
          <w:rFonts w:ascii="FangSong" w:hAnsi="FangSong" w:eastAsia="FangSong" w:cs="FangSong"/>
          <w:spacing w:val="-4"/>
          <w:sz w:val="31"/>
          <w:szCs w:val="31"/>
        </w:rPr>
        <w:t>）</w:t>
      </w:r>
      <w:r>
        <w:rPr>
          <w:rFonts w:ascii="FangSong" w:hAnsi="FangSong" w:eastAsia="FangSong" w:cs="FangSong"/>
          <w:spacing w:val="-79"/>
          <w:sz w:val="31"/>
          <w:szCs w:val="31"/>
        </w:rPr>
        <w:t xml:space="preserve"> </w:t>
      </w:r>
      <w:r>
        <w:rPr>
          <w:rFonts w:ascii="FangSong" w:hAnsi="FangSong" w:eastAsia="FangSong" w:cs="FangSong"/>
          <w:spacing w:val="-4"/>
          <w:sz w:val="31"/>
          <w:szCs w:val="31"/>
        </w:rPr>
        <w:t>，</w:t>
      </w:r>
      <w:r>
        <w:rPr>
          <w:rFonts w:ascii="FangSong" w:hAnsi="FangSong" w:eastAsia="FangSong" w:cs="FangSong"/>
          <w:spacing w:val="5"/>
          <w:sz w:val="31"/>
          <w:szCs w:val="31"/>
        </w:rPr>
        <w:t xml:space="preserve">总用地 </w:t>
      </w:r>
      <w:r>
        <w:rPr>
          <w:rFonts w:ascii="Times New Roman" w:hAnsi="Times New Roman" w:eastAsia="Times New Roman" w:cs="Times New Roman"/>
          <w:spacing w:val="5"/>
          <w:sz w:val="31"/>
          <w:szCs w:val="31"/>
        </w:rPr>
        <w:t>4</w:t>
      </w:r>
      <w:r>
        <w:rPr>
          <w:rFonts w:ascii="Times New Roman" w:hAnsi="Times New Roman" w:eastAsia="Times New Roman" w:cs="Times New Roman"/>
          <w:spacing w:val="28"/>
          <w:w w:val="101"/>
          <w:sz w:val="31"/>
          <w:szCs w:val="31"/>
        </w:rPr>
        <w:t xml:space="preserve"> </w:t>
      </w:r>
      <w:r>
        <w:rPr>
          <w:rFonts w:ascii="FangSong" w:hAnsi="FangSong" w:eastAsia="FangSong" w:cs="FangSong"/>
          <w:spacing w:val="5"/>
          <w:sz w:val="31"/>
          <w:szCs w:val="31"/>
        </w:rPr>
        <w:t>公顷。规划采用“集中</w:t>
      </w:r>
      <w:r>
        <w:rPr>
          <w:rFonts w:ascii="FangSong" w:hAnsi="FangSong" w:eastAsia="FangSong" w:cs="FangSong"/>
          <w:spacing w:val="4"/>
          <w:sz w:val="31"/>
          <w:szCs w:val="31"/>
        </w:rPr>
        <w:t>与分散”相</w:t>
      </w:r>
      <w:r>
        <w:rPr>
          <w:rFonts w:ascii="FangSong" w:hAnsi="FangSong" w:eastAsia="FangSong" w:cs="FangSong"/>
          <w:sz w:val="31"/>
          <w:szCs w:val="31"/>
        </w:rPr>
        <w:t xml:space="preserve"> </w:t>
      </w:r>
      <w:r>
        <w:rPr>
          <w:rFonts w:ascii="FangSong" w:hAnsi="FangSong" w:eastAsia="FangSong" w:cs="FangSong"/>
          <w:spacing w:val="11"/>
          <w:sz w:val="31"/>
          <w:szCs w:val="31"/>
        </w:rPr>
        <w:t>结合的处理方式，农村生活污水按照地形就近纳入乡镇污水处</w:t>
      </w:r>
      <w:r>
        <w:rPr>
          <w:rFonts w:ascii="FangSong" w:hAnsi="FangSong" w:eastAsia="FangSong" w:cs="FangSong"/>
          <w:sz w:val="31"/>
          <w:szCs w:val="31"/>
        </w:rPr>
        <w:t xml:space="preserve"> </w:t>
      </w:r>
      <w:r>
        <w:rPr>
          <w:rFonts w:ascii="FangSong" w:hAnsi="FangSong" w:eastAsia="FangSong" w:cs="FangSong"/>
          <w:spacing w:val="6"/>
          <w:sz w:val="31"/>
          <w:szCs w:val="31"/>
        </w:rPr>
        <w:t>理厂服务范围，无条件时可采用一体化污水处理终端。</w:t>
      </w:r>
    </w:p>
    <w:p>
      <w:pPr>
        <w:spacing w:before="52"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电力工程</w:t>
      </w:r>
    </w:p>
    <w:p>
      <w:pPr>
        <w:spacing w:before="189" w:line="327" w:lineRule="auto"/>
        <w:ind w:left="29" w:firstLine="634"/>
        <w:jc w:val="both"/>
        <w:rPr>
          <w:rFonts w:ascii="FangSong" w:hAnsi="FangSong" w:eastAsia="FangSong" w:cs="FangSong"/>
          <w:sz w:val="31"/>
          <w:szCs w:val="31"/>
        </w:rPr>
      </w:pPr>
      <w:r>
        <w:rPr>
          <w:rFonts w:ascii="FangSong" w:hAnsi="FangSong" w:eastAsia="FangSong" w:cs="FangSong"/>
          <w:spacing w:val="11"/>
          <w:sz w:val="31"/>
          <w:szCs w:val="31"/>
        </w:rPr>
        <w:t>保留已（在）建新能源（风电、光伏、天然气、储能、氢</w:t>
      </w:r>
      <w:r>
        <w:rPr>
          <w:rFonts w:ascii="FangSong" w:hAnsi="FangSong" w:eastAsia="FangSong" w:cs="FangSong"/>
          <w:spacing w:val="2"/>
          <w:sz w:val="31"/>
          <w:szCs w:val="31"/>
        </w:rPr>
        <w:t xml:space="preserve">  </w:t>
      </w:r>
      <w:r>
        <w:rPr>
          <w:rFonts w:ascii="FangSong" w:hAnsi="FangSong" w:eastAsia="FangSong" w:cs="FangSong"/>
          <w:spacing w:val="6"/>
          <w:sz w:val="31"/>
          <w:szCs w:val="31"/>
        </w:rPr>
        <w:t xml:space="preserve">能）设施，新增六盘山电厂 </w:t>
      </w:r>
      <w:r>
        <w:rPr>
          <w:rFonts w:ascii="Times New Roman" w:hAnsi="Times New Roman" w:eastAsia="Times New Roman" w:cs="Times New Roman"/>
          <w:spacing w:val="6"/>
          <w:sz w:val="31"/>
          <w:szCs w:val="31"/>
        </w:rPr>
        <w:t xml:space="preserve">2 </w:t>
      </w:r>
      <w:r>
        <w:rPr>
          <w:rFonts w:ascii="FangSong" w:hAnsi="FangSong" w:eastAsia="FangSong" w:cs="FangSong"/>
          <w:spacing w:val="6"/>
          <w:sz w:val="31"/>
          <w:szCs w:val="31"/>
        </w:rPr>
        <w:t>×</w:t>
      </w:r>
      <w:r>
        <w:rPr>
          <w:rFonts w:ascii="FangSong" w:hAnsi="FangSong" w:eastAsia="FangSong" w:cs="FangSong"/>
          <w:spacing w:val="-118"/>
          <w:sz w:val="31"/>
          <w:szCs w:val="31"/>
        </w:rPr>
        <w:t xml:space="preserve"> </w:t>
      </w:r>
      <w:r>
        <w:rPr>
          <w:rFonts w:ascii="Times New Roman" w:hAnsi="Times New Roman" w:eastAsia="Times New Roman" w:cs="Times New Roman"/>
          <w:spacing w:val="6"/>
          <w:sz w:val="31"/>
          <w:szCs w:val="31"/>
        </w:rPr>
        <w:t xml:space="preserve">100  </w:t>
      </w:r>
      <w:r>
        <w:rPr>
          <w:rFonts w:ascii="FangSong" w:hAnsi="FangSong" w:eastAsia="FangSong" w:cs="FangSong"/>
          <w:spacing w:val="6"/>
          <w:sz w:val="31"/>
          <w:szCs w:val="31"/>
        </w:rPr>
        <w:t>万千瓦机组扩建工程、彭</w:t>
      </w:r>
      <w:r>
        <w:rPr>
          <w:rFonts w:ascii="FangSong" w:hAnsi="FangSong" w:eastAsia="FangSong" w:cs="FangSong"/>
          <w:sz w:val="31"/>
          <w:szCs w:val="31"/>
        </w:rPr>
        <w:t xml:space="preserve">  阳电厂</w:t>
      </w:r>
      <w:r>
        <w:rPr>
          <w:rFonts w:ascii="FangSong" w:hAnsi="FangSong" w:eastAsia="FangSong" w:cs="FangSong"/>
          <w:spacing w:val="-45"/>
          <w:sz w:val="31"/>
          <w:szCs w:val="31"/>
        </w:rPr>
        <w:t xml:space="preserve"> </w:t>
      </w:r>
      <w:r>
        <w:rPr>
          <w:rFonts w:ascii="Times New Roman" w:hAnsi="Times New Roman" w:eastAsia="Times New Roman" w:cs="Times New Roman"/>
          <w:sz w:val="31"/>
          <w:szCs w:val="31"/>
        </w:rPr>
        <w:t xml:space="preserve">2 </w:t>
      </w:r>
      <w:r>
        <w:rPr>
          <w:rFonts w:ascii="FangSong" w:hAnsi="FangSong" w:eastAsia="FangSong" w:cs="FangSong"/>
          <w:sz w:val="31"/>
          <w:szCs w:val="31"/>
        </w:rPr>
        <w:t>×</w:t>
      </w:r>
      <w:r>
        <w:rPr>
          <w:rFonts w:ascii="Times New Roman" w:hAnsi="Times New Roman" w:eastAsia="Times New Roman" w:cs="Times New Roman"/>
          <w:sz w:val="31"/>
          <w:szCs w:val="31"/>
        </w:rPr>
        <w:t>66</w:t>
      </w:r>
      <w:r>
        <w:rPr>
          <w:rFonts w:ascii="Times New Roman" w:hAnsi="Times New Roman" w:eastAsia="Times New Roman" w:cs="Times New Roman"/>
          <w:spacing w:val="35"/>
          <w:sz w:val="31"/>
          <w:szCs w:val="31"/>
        </w:rPr>
        <w:t xml:space="preserve"> </w:t>
      </w:r>
      <w:r>
        <w:rPr>
          <w:rFonts w:ascii="FangSong" w:hAnsi="FangSong" w:eastAsia="FangSong" w:cs="FangSong"/>
          <w:sz w:val="31"/>
          <w:szCs w:val="31"/>
        </w:rPr>
        <w:t xml:space="preserve">万千瓦机组工程，预留不低于 </w:t>
      </w:r>
      <w:r>
        <w:rPr>
          <w:rFonts w:ascii="Times New Roman" w:hAnsi="Times New Roman" w:eastAsia="Times New Roman" w:cs="Times New Roman"/>
          <w:spacing w:val="-1"/>
          <w:sz w:val="31"/>
          <w:szCs w:val="31"/>
        </w:rPr>
        <w:t>125</w:t>
      </w:r>
      <w:r>
        <w:rPr>
          <w:rFonts w:ascii="Times New Roman" w:hAnsi="Times New Roman" w:eastAsia="Times New Roman" w:cs="Times New Roman"/>
          <w:spacing w:val="35"/>
          <w:w w:val="101"/>
          <w:sz w:val="31"/>
          <w:szCs w:val="31"/>
        </w:rPr>
        <w:t xml:space="preserve"> </w:t>
      </w:r>
      <w:r>
        <w:rPr>
          <w:rFonts w:ascii="FangSong" w:hAnsi="FangSong" w:eastAsia="FangSong" w:cs="FangSong"/>
          <w:spacing w:val="-1"/>
          <w:sz w:val="31"/>
          <w:szCs w:val="31"/>
        </w:rPr>
        <w:t>万千瓦风电场、</w:t>
      </w:r>
      <w:r>
        <w:rPr>
          <w:rFonts w:ascii="FangSong" w:hAnsi="FangSong" w:eastAsia="FangSong" w:cs="FangSong"/>
          <w:sz w:val="31"/>
          <w:szCs w:val="31"/>
        </w:rPr>
        <w:t xml:space="preserve"> </w:t>
      </w:r>
      <w:r>
        <w:rPr>
          <w:rFonts w:ascii="FangSong" w:hAnsi="FangSong" w:eastAsia="FangSong" w:cs="FangSong"/>
          <w:spacing w:val="4"/>
          <w:sz w:val="31"/>
          <w:szCs w:val="31"/>
        </w:rPr>
        <w:t xml:space="preserve">不低于 </w:t>
      </w:r>
      <w:r>
        <w:rPr>
          <w:rFonts w:ascii="Times New Roman" w:hAnsi="Times New Roman" w:eastAsia="Times New Roman" w:cs="Times New Roman"/>
          <w:spacing w:val="4"/>
          <w:sz w:val="31"/>
          <w:szCs w:val="31"/>
        </w:rPr>
        <w:t>114</w:t>
      </w:r>
      <w:r>
        <w:rPr>
          <w:rFonts w:ascii="Times New Roman" w:hAnsi="Times New Roman" w:eastAsia="Times New Roman" w:cs="Times New Roman"/>
          <w:spacing w:val="38"/>
          <w:sz w:val="31"/>
          <w:szCs w:val="31"/>
        </w:rPr>
        <w:t xml:space="preserve"> </w:t>
      </w:r>
      <w:r>
        <w:rPr>
          <w:rFonts w:ascii="FangSong" w:hAnsi="FangSong" w:eastAsia="FangSong" w:cs="FangSong"/>
          <w:spacing w:val="4"/>
          <w:sz w:val="31"/>
          <w:szCs w:val="31"/>
        </w:rPr>
        <w:t>万千瓦光伏、不低于</w:t>
      </w:r>
      <w:r>
        <w:rPr>
          <w:rFonts w:ascii="FangSong" w:hAnsi="FangSong" w:eastAsia="FangSong" w:cs="FangSong"/>
          <w:spacing w:val="-39"/>
          <w:sz w:val="31"/>
          <w:szCs w:val="31"/>
        </w:rPr>
        <w:t xml:space="preserve"> </w:t>
      </w:r>
      <w:r>
        <w:rPr>
          <w:rFonts w:ascii="Times New Roman" w:hAnsi="Times New Roman" w:eastAsia="Times New Roman" w:cs="Times New Roman"/>
          <w:spacing w:val="4"/>
          <w:sz w:val="31"/>
          <w:szCs w:val="31"/>
        </w:rPr>
        <w:t>200</w:t>
      </w:r>
      <w:r>
        <w:rPr>
          <w:rFonts w:ascii="Times New Roman" w:hAnsi="Times New Roman" w:eastAsia="Times New Roman" w:cs="Times New Roman"/>
          <w:spacing w:val="38"/>
          <w:sz w:val="31"/>
          <w:szCs w:val="31"/>
        </w:rPr>
        <w:t xml:space="preserve"> </w:t>
      </w:r>
      <w:r>
        <w:rPr>
          <w:rFonts w:ascii="FangSong" w:hAnsi="FangSong" w:eastAsia="FangSong" w:cs="FangSong"/>
          <w:spacing w:val="4"/>
          <w:sz w:val="31"/>
          <w:szCs w:val="31"/>
        </w:rPr>
        <w:t>万</w:t>
      </w:r>
      <w:r>
        <w:rPr>
          <w:rFonts w:ascii="FangSong" w:hAnsi="FangSong" w:eastAsia="FangSong" w:cs="FangSong"/>
          <w:spacing w:val="3"/>
          <w:sz w:val="31"/>
          <w:szCs w:val="31"/>
        </w:rPr>
        <w:t>千瓦抽水蓄能和不低于</w:t>
      </w:r>
      <w:r>
        <w:rPr>
          <w:rFonts w:ascii="FangSong" w:hAnsi="FangSong" w:eastAsia="FangSong" w:cs="FangSong"/>
          <w:sz w:val="31"/>
          <w:szCs w:val="31"/>
        </w:rPr>
        <w:t xml:space="preserve">  </w:t>
      </w:r>
      <w:r>
        <w:rPr>
          <w:rFonts w:ascii="Times New Roman" w:hAnsi="Times New Roman" w:eastAsia="Times New Roman" w:cs="Times New Roman"/>
          <w:spacing w:val="1"/>
          <w:sz w:val="31"/>
          <w:szCs w:val="31"/>
        </w:rPr>
        <w:t xml:space="preserve">50 </w:t>
      </w:r>
      <w:r>
        <w:rPr>
          <w:rFonts w:ascii="FangSong" w:hAnsi="FangSong" w:eastAsia="FangSong" w:cs="FangSong"/>
          <w:spacing w:val="1"/>
          <w:sz w:val="31"/>
          <w:szCs w:val="31"/>
        </w:rPr>
        <w:t>万千瓦储能电站。</w:t>
      </w:r>
    </w:p>
    <w:p>
      <w:pPr>
        <w:spacing w:before="55" w:line="318" w:lineRule="auto"/>
        <w:ind w:left="19" w:right="252" w:firstLine="645"/>
        <w:rPr>
          <w:rFonts w:ascii="FangSong" w:hAnsi="FangSong" w:eastAsia="FangSong" w:cs="FangSong"/>
          <w:sz w:val="31"/>
          <w:szCs w:val="31"/>
        </w:rPr>
      </w:pPr>
      <w:r>
        <w:rPr>
          <w:rFonts w:ascii="KaiTi" w:hAnsi="KaiTi" w:eastAsia="KaiTi" w:cs="KaiTi"/>
          <w:b/>
          <w:bCs/>
          <w:spacing w:val="6"/>
          <w:sz w:val="31"/>
          <w:szCs w:val="31"/>
        </w:rPr>
        <w:t>保障变电站及电力廊道用地空间。</w:t>
      </w:r>
      <w:r>
        <w:rPr>
          <w:rFonts w:ascii="FangSong" w:hAnsi="FangSong" w:eastAsia="FangSong" w:cs="FangSong"/>
          <w:spacing w:val="6"/>
          <w:sz w:val="31"/>
          <w:szCs w:val="31"/>
        </w:rPr>
        <w:t>规划新增</w:t>
      </w:r>
      <w:r>
        <w:rPr>
          <w:rFonts w:ascii="FangSong" w:hAnsi="FangSong" w:eastAsia="FangSong" w:cs="FangSong"/>
          <w:spacing w:val="-25"/>
          <w:sz w:val="31"/>
          <w:szCs w:val="31"/>
        </w:rPr>
        <w:t xml:space="preserve"> </w:t>
      </w:r>
      <w:r>
        <w:rPr>
          <w:rFonts w:ascii="Times New Roman" w:hAnsi="Times New Roman" w:eastAsia="Times New Roman" w:cs="Times New Roman"/>
          <w:spacing w:val="6"/>
          <w:sz w:val="31"/>
          <w:szCs w:val="31"/>
        </w:rPr>
        <w:t>330</w:t>
      </w:r>
      <w:r>
        <w:rPr>
          <w:rFonts w:ascii="Times New Roman" w:hAnsi="Times New Roman" w:eastAsia="Times New Roman" w:cs="Times New Roman"/>
          <w:spacing w:val="30"/>
          <w:sz w:val="31"/>
          <w:szCs w:val="31"/>
        </w:rPr>
        <w:t xml:space="preserve"> </w:t>
      </w:r>
      <w:r>
        <w:rPr>
          <w:rFonts w:ascii="FangSong" w:hAnsi="FangSong" w:eastAsia="FangSong" w:cs="FangSong"/>
          <w:spacing w:val="6"/>
          <w:sz w:val="31"/>
          <w:szCs w:val="31"/>
        </w:rPr>
        <w:t>千伏上黄</w:t>
      </w:r>
      <w:r>
        <w:rPr>
          <w:rFonts w:ascii="FangSong" w:hAnsi="FangSong" w:eastAsia="FangSong" w:cs="FangSong"/>
          <w:sz w:val="31"/>
          <w:szCs w:val="31"/>
        </w:rPr>
        <w:t xml:space="preserve"> </w:t>
      </w:r>
      <w:r>
        <w:rPr>
          <w:rFonts w:ascii="FangSong" w:hAnsi="FangSong" w:eastAsia="FangSong" w:cs="FangSong"/>
          <w:spacing w:val="1"/>
          <w:sz w:val="31"/>
          <w:szCs w:val="31"/>
        </w:rPr>
        <w:t>（云雾山）变（</w:t>
      </w:r>
      <w:r>
        <w:rPr>
          <w:rFonts w:ascii="Times New Roman" w:hAnsi="Times New Roman" w:eastAsia="Times New Roman" w:cs="Times New Roman"/>
          <w:spacing w:val="1"/>
          <w:sz w:val="31"/>
          <w:szCs w:val="31"/>
        </w:rPr>
        <w:t>2</w:t>
      </w:r>
      <w:r>
        <w:rPr>
          <w:rFonts w:ascii="FangSong" w:hAnsi="FangSong" w:eastAsia="FangSong" w:cs="FangSong"/>
          <w:spacing w:val="1"/>
          <w:sz w:val="31"/>
          <w:szCs w:val="31"/>
        </w:rPr>
        <w:t>×</w:t>
      </w:r>
      <w:r>
        <w:rPr>
          <w:rFonts w:ascii="Times New Roman" w:hAnsi="Times New Roman" w:eastAsia="Times New Roman" w:cs="Times New Roman"/>
          <w:spacing w:val="1"/>
          <w:sz w:val="31"/>
          <w:szCs w:val="31"/>
        </w:rPr>
        <w:t>240</w:t>
      </w:r>
      <w:r>
        <w:rPr>
          <w:rFonts w:ascii="Times New Roman" w:hAnsi="Times New Roman" w:eastAsia="Times New Roman" w:cs="Times New Roman"/>
          <w:spacing w:val="28"/>
          <w:sz w:val="31"/>
          <w:szCs w:val="31"/>
        </w:rPr>
        <w:t xml:space="preserve"> </w:t>
      </w:r>
      <w:r>
        <w:rPr>
          <w:rFonts w:ascii="FangSong" w:hAnsi="FangSong" w:eastAsia="FangSong" w:cs="FangSong"/>
          <w:spacing w:val="1"/>
          <w:sz w:val="31"/>
          <w:szCs w:val="31"/>
        </w:rPr>
        <w:t>兆伏安，</w:t>
      </w:r>
      <w:r>
        <w:rPr>
          <w:rFonts w:ascii="FangSong" w:hAnsi="FangSong" w:eastAsia="FangSong" w:cs="FangSong"/>
          <w:spacing w:val="-72"/>
          <w:sz w:val="31"/>
          <w:szCs w:val="31"/>
        </w:rPr>
        <w:t xml:space="preserve"> </w:t>
      </w:r>
      <w:r>
        <w:rPr>
          <w:rFonts w:ascii="FangSong" w:hAnsi="FangSong" w:eastAsia="FangSong" w:cs="FangSong"/>
          <w:spacing w:val="1"/>
          <w:sz w:val="31"/>
          <w:szCs w:val="31"/>
        </w:rPr>
        <w:t>占地</w:t>
      </w:r>
      <w:r>
        <w:rPr>
          <w:rFonts w:ascii="FangSong" w:hAnsi="FangSong" w:eastAsia="FangSong" w:cs="FangSong"/>
          <w:spacing w:val="-36"/>
          <w:sz w:val="31"/>
          <w:szCs w:val="31"/>
        </w:rPr>
        <w:t xml:space="preserve"> </w:t>
      </w:r>
      <w:r>
        <w:rPr>
          <w:rFonts w:ascii="Times New Roman" w:hAnsi="Times New Roman" w:eastAsia="Times New Roman" w:cs="Times New Roman"/>
          <w:spacing w:val="1"/>
          <w:sz w:val="31"/>
          <w:szCs w:val="31"/>
        </w:rPr>
        <w:t>3.6</w:t>
      </w:r>
      <w:r>
        <w:rPr>
          <w:rFonts w:ascii="Times New Roman" w:hAnsi="Times New Roman" w:eastAsia="Times New Roman" w:cs="Times New Roman"/>
          <w:sz w:val="31"/>
          <w:szCs w:val="31"/>
        </w:rPr>
        <w:t xml:space="preserve"> </w:t>
      </w:r>
      <w:r>
        <w:rPr>
          <w:rFonts w:ascii="FangSong" w:hAnsi="FangSong" w:eastAsia="FangSong" w:cs="FangSong"/>
          <w:sz w:val="31"/>
          <w:szCs w:val="31"/>
        </w:rPr>
        <w:t>公顷</w:t>
      </w:r>
      <w:r>
        <w:rPr>
          <w:rFonts w:ascii="FangSong" w:hAnsi="FangSong" w:eastAsia="FangSong" w:cs="FangSong"/>
          <w:spacing w:val="17"/>
          <w:sz w:val="31"/>
          <w:szCs w:val="31"/>
        </w:rPr>
        <w:t>）；</w:t>
      </w:r>
      <w:r>
        <w:rPr>
          <w:rFonts w:ascii="FangSong" w:hAnsi="FangSong" w:eastAsia="FangSong" w:cs="FangSong"/>
          <w:sz w:val="31"/>
          <w:szCs w:val="31"/>
        </w:rPr>
        <w:t xml:space="preserve">新增 </w:t>
      </w:r>
      <w:r>
        <w:rPr>
          <w:rFonts w:ascii="Times New Roman" w:hAnsi="Times New Roman" w:eastAsia="Times New Roman" w:cs="Times New Roman"/>
          <w:sz w:val="31"/>
          <w:szCs w:val="31"/>
        </w:rPr>
        <w:t>110</w:t>
      </w:r>
      <w:r>
        <w:rPr>
          <w:rFonts w:ascii="Times New Roman" w:hAnsi="Times New Roman" w:eastAsia="Times New Roman" w:cs="Times New Roman"/>
          <w:spacing w:val="31"/>
          <w:sz w:val="31"/>
          <w:szCs w:val="31"/>
        </w:rPr>
        <w:t xml:space="preserve"> </w:t>
      </w:r>
      <w:r>
        <w:rPr>
          <w:rFonts w:ascii="FangSong" w:hAnsi="FangSong" w:eastAsia="FangSong" w:cs="FangSong"/>
          <w:sz w:val="31"/>
          <w:szCs w:val="31"/>
        </w:rPr>
        <w:t>千</w:t>
      </w:r>
    </w:p>
    <w:p>
      <w:pPr>
        <w:spacing w:line="318" w:lineRule="auto"/>
        <w:rPr>
          <w:rFonts w:ascii="FangSong" w:hAnsi="FangSong" w:eastAsia="FangSong" w:cs="FangSong"/>
          <w:sz w:val="31"/>
          <w:szCs w:val="31"/>
        </w:rPr>
        <w:sectPr>
          <w:footerReference r:id="rId114" w:type="default"/>
          <w:pgSz w:w="11907" w:h="16839"/>
          <w:pgMar w:top="1431" w:right="1161" w:bottom="1443" w:left="1785" w:header="0" w:footer="1229" w:gutter="0"/>
          <w:cols w:space="720" w:num="1"/>
        </w:sectPr>
      </w:pPr>
    </w:p>
    <w:p>
      <w:pPr>
        <w:spacing w:before="182" w:line="324" w:lineRule="auto"/>
        <w:ind w:left="36" w:right="255" w:hanging="12"/>
        <w:rPr>
          <w:rFonts w:ascii="FangSong" w:hAnsi="FangSong" w:eastAsia="FangSong" w:cs="FangSong"/>
          <w:sz w:val="31"/>
          <w:szCs w:val="31"/>
        </w:rPr>
      </w:pPr>
      <w:r>
        <w:rPr>
          <w:rFonts w:ascii="FangSong" w:hAnsi="FangSong" w:eastAsia="FangSong" w:cs="FangSong"/>
          <w:spacing w:val="6"/>
          <w:sz w:val="31"/>
          <w:szCs w:val="31"/>
        </w:rPr>
        <w:t xml:space="preserve">伏变电站 </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30"/>
          <w:sz w:val="31"/>
          <w:szCs w:val="31"/>
        </w:rPr>
        <w:t xml:space="preserve"> </w:t>
      </w:r>
      <w:r>
        <w:rPr>
          <w:rFonts w:ascii="FangSong" w:hAnsi="FangSong" w:eastAsia="FangSong" w:cs="FangSong"/>
          <w:spacing w:val="6"/>
          <w:sz w:val="31"/>
          <w:szCs w:val="31"/>
        </w:rPr>
        <w:t>座，分别为东郊变、张易变、长城变、西南变、工</w:t>
      </w:r>
      <w:r>
        <w:rPr>
          <w:rFonts w:ascii="FangSong" w:hAnsi="FangSong" w:eastAsia="FangSong" w:cs="FangSong"/>
          <w:sz w:val="31"/>
          <w:szCs w:val="31"/>
        </w:rPr>
        <w:t xml:space="preserve"> </w:t>
      </w:r>
      <w:r>
        <w:rPr>
          <w:rFonts w:ascii="FangSong" w:hAnsi="FangSong" w:eastAsia="FangSong" w:cs="FangSong"/>
          <w:spacing w:val="2"/>
          <w:sz w:val="31"/>
          <w:szCs w:val="31"/>
        </w:rPr>
        <w:t xml:space="preserve">业园变，主变容量均为 </w:t>
      </w:r>
      <w:r>
        <w:rPr>
          <w:rFonts w:ascii="Times New Roman" w:hAnsi="Times New Roman" w:eastAsia="Times New Roman" w:cs="Times New Roman"/>
          <w:spacing w:val="2"/>
          <w:sz w:val="31"/>
          <w:szCs w:val="31"/>
        </w:rPr>
        <w:t xml:space="preserve">3 </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50</w:t>
      </w:r>
      <w:r>
        <w:rPr>
          <w:rFonts w:ascii="Times New Roman" w:hAnsi="Times New Roman" w:eastAsia="Times New Roman" w:cs="Times New Roman"/>
          <w:spacing w:val="44"/>
          <w:sz w:val="31"/>
          <w:szCs w:val="31"/>
        </w:rPr>
        <w:t xml:space="preserve"> </w:t>
      </w:r>
      <w:r>
        <w:rPr>
          <w:rFonts w:ascii="FangSong" w:hAnsi="FangSong" w:eastAsia="FangSong" w:cs="FangSong"/>
          <w:spacing w:val="2"/>
          <w:sz w:val="31"/>
          <w:szCs w:val="31"/>
        </w:rPr>
        <w:t xml:space="preserve">兆伏安，每座占地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1"/>
          <w:sz w:val="31"/>
          <w:szCs w:val="31"/>
        </w:rPr>
        <w:t>6</w:t>
      </w:r>
      <w:r>
        <w:rPr>
          <w:rFonts w:ascii="Times New Roman" w:hAnsi="Times New Roman" w:eastAsia="Times New Roman" w:cs="Times New Roman"/>
          <w:spacing w:val="35"/>
          <w:w w:val="101"/>
          <w:sz w:val="31"/>
          <w:szCs w:val="31"/>
        </w:rPr>
        <w:t xml:space="preserve"> </w:t>
      </w:r>
      <w:r>
        <w:rPr>
          <w:rFonts w:ascii="FangSong" w:hAnsi="FangSong" w:eastAsia="FangSong" w:cs="FangSong"/>
          <w:spacing w:val="1"/>
          <w:sz w:val="31"/>
          <w:szCs w:val="31"/>
        </w:rPr>
        <w:t>公顷。规</w:t>
      </w:r>
      <w:r>
        <w:rPr>
          <w:rFonts w:ascii="FangSong" w:hAnsi="FangSong" w:eastAsia="FangSong" w:cs="FangSong"/>
          <w:sz w:val="31"/>
          <w:szCs w:val="31"/>
        </w:rPr>
        <w:t xml:space="preserve"> </w:t>
      </w:r>
      <w:r>
        <w:rPr>
          <w:rFonts w:ascii="FangSong" w:hAnsi="FangSong" w:eastAsia="FangSong" w:cs="FangSong"/>
          <w:spacing w:val="4"/>
          <w:sz w:val="31"/>
          <w:szCs w:val="31"/>
        </w:rPr>
        <w:t>划±</w:t>
      </w:r>
      <w:r>
        <w:rPr>
          <w:rFonts w:ascii="Times New Roman" w:hAnsi="Times New Roman" w:eastAsia="Times New Roman" w:cs="Times New Roman"/>
          <w:spacing w:val="4"/>
          <w:sz w:val="31"/>
          <w:szCs w:val="31"/>
        </w:rPr>
        <w:t>800</w:t>
      </w:r>
      <w:r>
        <w:rPr>
          <w:rFonts w:ascii="Times New Roman" w:hAnsi="Times New Roman" w:eastAsia="Times New Roman" w:cs="Times New Roman"/>
          <w:spacing w:val="75"/>
          <w:sz w:val="31"/>
          <w:szCs w:val="31"/>
        </w:rPr>
        <w:t xml:space="preserve"> </w:t>
      </w:r>
      <w:r>
        <w:rPr>
          <w:rFonts w:ascii="FangSong" w:hAnsi="FangSong" w:eastAsia="FangSong" w:cs="FangSong"/>
          <w:spacing w:val="4"/>
          <w:sz w:val="31"/>
          <w:szCs w:val="31"/>
        </w:rPr>
        <w:t xml:space="preserve">千伏廊道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52"/>
          <w:w w:val="101"/>
          <w:sz w:val="31"/>
          <w:szCs w:val="31"/>
        </w:rPr>
        <w:t xml:space="preserve"> </w:t>
      </w:r>
      <w:r>
        <w:rPr>
          <w:rFonts w:ascii="FangSong" w:hAnsi="FangSong" w:eastAsia="FangSong" w:cs="FangSong"/>
          <w:spacing w:val="4"/>
          <w:sz w:val="31"/>
          <w:szCs w:val="31"/>
        </w:rPr>
        <w:t>条，即宁夏—湖南特高压直流输电线路，</w:t>
      </w:r>
    </w:p>
    <w:p>
      <w:pPr>
        <w:spacing w:before="48" w:line="223" w:lineRule="auto"/>
        <w:ind w:left="30"/>
        <w:rPr>
          <w:rFonts w:ascii="FangSong" w:hAnsi="FangSong" w:eastAsia="FangSong" w:cs="FangSong"/>
          <w:sz w:val="31"/>
          <w:szCs w:val="31"/>
        </w:rPr>
      </w:pPr>
      <w:r>
        <w:rPr>
          <w:rFonts w:ascii="FangSong" w:hAnsi="FangSong" w:eastAsia="FangSong" w:cs="FangSong"/>
          <w:spacing w:val="4"/>
          <w:sz w:val="31"/>
          <w:szCs w:val="31"/>
        </w:rPr>
        <w:t xml:space="preserve">控制宽度不小于 </w:t>
      </w:r>
      <w:r>
        <w:rPr>
          <w:rFonts w:ascii="Times New Roman" w:hAnsi="Times New Roman" w:eastAsia="Times New Roman" w:cs="Times New Roman"/>
          <w:spacing w:val="4"/>
          <w:sz w:val="31"/>
          <w:szCs w:val="31"/>
        </w:rPr>
        <w:t>150</w:t>
      </w:r>
      <w:r>
        <w:rPr>
          <w:rFonts w:ascii="Times New Roman" w:hAnsi="Times New Roman" w:eastAsia="Times New Roman" w:cs="Times New Roman"/>
          <w:spacing w:val="44"/>
          <w:sz w:val="31"/>
          <w:szCs w:val="31"/>
        </w:rPr>
        <w:t xml:space="preserve"> </w:t>
      </w:r>
      <w:r>
        <w:rPr>
          <w:rFonts w:ascii="FangSong" w:hAnsi="FangSong" w:eastAsia="FangSong" w:cs="FangSong"/>
          <w:spacing w:val="4"/>
          <w:sz w:val="31"/>
          <w:szCs w:val="31"/>
        </w:rPr>
        <w:t>米；</w:t>
      </w:r>
      <w:r>
        <w:rPr>
          <w:rFonts w:ascii="Times New Roman" w:hAnsi="Times New Roman" w:eastAsia="Times New Roman" w:cs="Times New Roman"/>
          <w:spacing w:val="4"/>
          <w:sz w:val="31"/>
          <w:szCs w:val="31"/>
        </w:rPr>
        <w:t>750</w:t>
      </w:r>
      <w:r>
        <w:rPr>
          <w:rFonts w:ascii="Times New Roman" w:hAnsi="Times New Roman" w:eastAsia="Times New Roman" w:cs="Times New Roman"/>
          <w:spacing w:val="42"/>
          <w:sz w:val="31"/>
          <w:szCs w:val="31"/>
        </w:rPr>
        <w:t xml:space="preserve"> </w:t>
      </w:r>
      <w:r>
        <w:rPr>
          <w:rFonts w:ascii="FangSong" w:hAnsi="FangSong" w:eastAsia="FangSong" w:cs="FangSong"/>
          <w:spacing w:val="4"/>
          <w:sz w:val="31"/>
          <w:szCs w:val="31"/>
        </w:rPr>
        <w:t>千伏廊道</w:t>
      </w:r>
      <w:r>
        <w:rPr>
          <w:rFonts w:ascii="FangSong" w:hAnsi="FangSong" w:eastAsia="FangSong" w:cs="FangSong"/>
          <w:spacing w:val="-28"/>
          <w:sz w:val="31"/>
          <w:szCs w:val="31"/>
        </w:rPr>
        <w:t xml:space="preserve"> </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36"/>
          <w:sz w:val="31"/>
          <w:szCs w:val="31"/>
        </w:rPr>
        <w:t xml:space="preserve"> </w:t>
      </w:r>
      <w:r>
        <w:rPr>
          <w:rFonts w:ascii="FangSong" w:hAnsi="FangSong" w:eastAsia="FangSong" w:cs="FangSong"/>
          <w:spacing w:val="4"/>
          <w:sz w:val="31"/>
          <w:szCs w:val="31"/>
        </w:rPr>
        <w:t>条，即六盘山扩建、</w:t>
      </w:r>
    </w:p>
    <w:p>
      <w:pPr>
        <w:spacing w:before="184" w:line="326" w:lineRule="auto"/>
        <w:ind w:left="34" w:right="11" w:firstLine="9"/>
        <w:rPr>
          <w:rFonts w:ascii="FangSong" w:hAnsi="FangSong" w:eastAsia="FangSong" w:cs="FangSong"/>
          <w:sz w:val="31"/>
          <w:szCs w:val="31"/>
        </w:rPr>
      </w:pPr>
      <w:r>
        <w:rPr>
          <w:rFonts w:ascii="FangSong" w:hAnsi="FangSong" w:eastAsia="FangSong" w:cs="FangSong"/>
          <w:spacing w:val="2"/>
          <w:sz w:val="31"/>
          <w:szCs w:val="31"/>
        </w:rPr>
        <w:t>彭阳电厂送出线路，控制宽度</w:t>
      </w:r>
      <w:r>
        <w:rPr>
          <w:rFonts w:ascii="FangSong" w:hAnsi="FangSong" w:eastAsia="FangSong" w:cs="FangSong"/>
          <w:spacing w:val="-52"/>
          <w:sz w:val="31"/>
          <w:szCs w:val="31"/>
        </w:rPr>
        <w:t xml:space="preserve"> </w:t>
      </w:r>
      <w:r>
        <w:rPr>
          <w:rFonts w:ascii="Times New Roman" w:hAnsi="Times New Roman" w:eastAsia="Times New Roman" w:cs="Times New Roman"/>
          <w:spacing w:val="2"/>
          <w:sz w:val="31"/>
          <w:szCs w:val="31"/>
        </w:rPr>
        <w:t>90</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 xml:space="preserve">110 </w:t>
      </w:r>
      <w:r>
        <w:rPr>
          <w:rFonts w:ascii="FangSong" w:hAnsi="FangSong" w:eastAsia="FangSong" w:cs="FangSong"/>
          <w:spacing w:val="2"/>
          <w:sz w:val="31"/>
          <w:szCs w:val="31"/>
        </w:rPr>
        <w:t>米；</w:t>
      </w:r>
      <w:r>
        <w:rPr>
          <w:rFonts w:ascii="Times New Roman" w:hAnsi="Times New Roman" w:eastAsia="Times New Roman" w:cs="Times New Roman"/>
          <w:spacing w:val="2"/>
          <w:sz w:val="31"/>
          <w:szCs w:val="31"/>
        </w:rPr>
        <w:t xml:space="preserve">330 </w:t>
      </w:r>
      <w:r>
        <w:rPr>
          <w:rFonts w:ascii="FangSong" w:hAnsi="FangSong" w:eastAsia="FangSong" w:cs="FangSong"/>
          <w:spacing w:val="2"/>
          <w:sz w:val="31"/>
          <w:szCs w:val="31"/>
        </w:rPr>
        <w:t>千伏廊道</w:t>
      </w:r>
      <w:r>
        <w:rPr>
          <w:rFonts w:ascii="FangSong" w:hAnsi="FangSong" w:eastAsia="FangSong" w:cs="FangSong"/>
          <w:spacing w:val="-30"/>
          <w:sz w:val="31"/>
          <w:szCs w:val="31"/>
        </w:rPr>
        <w:t xml:space="preserve"> </w:t>
      </w:r>
      <w:r>
        <w:rPr>
          <w:rFonts w:ascii="Times New Roman" w:hAnsi="Times New Roman" w:eastAsia="Times New Roman" w:cs="Times New Roman"/>
          <w:spacing w:val="2"/>
          <w:sz w:val="31"/>
          <w:szCs w:val="31"/>
        </w:rPr>
        <w:t xml:space="preserve">14 </w:t>
      </w:r>
      <w:r>
        <w:rPr>
          <w:rFonts w:ascii="FangSong" w:hAnsi="FangSong" w:eastAsia="FangSong" w:cs="FangSong"/>
          <w:spacing w:val="2"/>
          <w:sz w:val="31"/>
          <w:szCs w:val="31"/>
        </w:rPr>
        <w:t>条，</w:t>
      </w:r>
      <w:r>
        <w:rPr>
          <w:rFonts w:ascii="FangSong" w:hAnsi="FangSong" w:eastAsia="FangSong" w:cs="FangSong"/>
          <w:sz w:val="31"/>
          <w:szCs w:val="31"/>
        </w:rPr>
        <w:t xml:space="preserve"> </w:t>
      </w:r>
      <w:r>
        <w:rPr>
          <w:rFonts w:ascii="FangSong" w:hAnsi="FangSong" w:eastAsia="FangSong" w:cs="FangSong"/>
          <w:spacing w:val="4"/>
          <w:sz w:val="31"/>
          <w:szCs w:val="31"/>
        </w:rPr>
        <w:t xml:space="preserve">即 </w:t>
      </w:r>
      <w:r>
        <w:rPr>
          <w:rFonts w:ascii="Times New Roman" w:hAnsi="Times New Roman" w:eastAsia="Times New Roman" w:cs="Times New Roman"/>
          <w:spacing w:val="4"/>
          <w:sz w:val="31"/>
          <w:szCs w:val="31"/>
        </w:rPr>
        <w:t xml:space="preserve">100  </w:t>
      </w:r>
      <w:r>
        <w:rPr>
          <w:rFonts w:ascii="FangSong" w:hAnsi="FangSong" w:eastAsia="FangSong" w:cs="FangSong"/>
          <w:spacing w:val="4"/>
          <w:sz w:val="31"/>
          <w:szCs w:val="31"/>
        </w:rPr>
        <w:t>网风电并网线路廊道、光伏并网线路廊道、</w:t>
      </w:r>
      <w:r>
        <w:rPr>
          <w:rFonts w:ascii="Times New Roman" w:hAnsi="Times New Roman" w:eastAsia="Times New Roman" w:cs="Times New Roman"/>
          <w:spacing w:val="4"/>
          <w:sz w:val="31"/>
          <w:szCs w:val="31"/>
        </w:rPr>
        <w:t xml:space="preserve">750  </w:t>
      </w:r>
      <w:r>
        <w:rPr>
          <w:rFonts w:ascii="FangSong" w:hAnsi="FangSong" w:eastAsia="FangSong" w:cs="FangSong"/>
          <w:spacing w:val="4"/>
          <w:sz w:val="31"/>
          <w:szCs w:val="31"/>
        </w:rPr>
        <w:t>千伏六</w:t>
      </w:r>
      <w:r>
        <w:rPr>
          <w:rFonts w:ascii="FangSong" w:hAnsi="FangSong" w:eastAsia="FangSong" w:cs="FangSong"/>
          <w:spacing w:val="2"/>
          <w:sz w:val="31"/>
          <w:szCs w:val="31"/>
        </w:rPr>
        <w:t xml:space="preserve">  </w:t>
      </w:r>
      <w:r>
        <w:rPr>
          <w:rFonts w:ascii="FangSong" w:hAnsi="FangSong" w:eastAsia="FangSong" w:cs="FangSong"/>
          <w:spacing w:val="5"/>
          <w:sz w:val="31"/>
          <w:szCs w:val="31"/>
        </w:rPr>
        <w:t>盘山变</w:t>
      </w:r>
      <w:r>
        <w:rPr>
          <w:rFonts w:ascii="FangSong" w:hAnsi="FangSong" w:eastAsia="FangSong" w:cs="FangSong"/>
          <w:spacing w:val="-23"/>
          <w:sz w:val="31"/>
          <w:szCs w:val="31"/>
        </w:rPr>
        <w:t xml:space="preserve"> </w:t>
      </w:r>
      <w:r>
        <w:rPr>
          <w:rFonts w:ascii="Times New Roman" w:hAnsi="Times New Roman" w:eastAsia="Times New Roman" w:cs="Times New Roman"/>
          <w:spacing w:val="5"/>
          <w:sz w:val="31"/>
          <w:szCs w:val="31"/>
        </w:rPr>
        <w:t>330</w:t>
      </w:r>
      <w:r>
        <w:rPr>
          <w:rFonts w:ascii="Times New Roman" w:hAnsi="Times New Roman" w:eastAsia="Times New Roman" w:cs="Times New Roman"/>
          <w:spacing w:val="27"/>
          <w:w w:val="101"/>
          <w:sz w:val="31"/>
          <w:szCs w:val="31"/>
        </w:rPr>
        <w:t xml:space="preserve"> </w:t>
      </w:r>
      <w:r>
        <w:rPr>
          <w:rFonts w:ascii="FangSong" w:hAnsi="FangSong" w:eastAsia="FangSong" w:cs="FangSong"/>
          <w:spacing w:val="5"/>
          <w:sz w:val="31"/>
          <w:szCs w:val="31"/>
        </w:rPr>
        <w:t>千伏侧出线廊道以及</w:t>
      </w:r>
      <w:r>
        <w:rPr>
          <w:rFonts w:ascii="FangSong" w:hAnsi="FangSong" w:eastAsia="FangSong" w:cs="FangSong"/>
          <w:spacing w:val="-35"/>
          <w:sz w:val="31"/>
          <w:szCs w:val="31"/>
        </w:rPr>
        <w:t xml:space="preserve"> </w:t>
      </w:r>
      <w:r>
        <w:rPr>
          <w:rFonts w:ascii="Times New Roman" w:hAnsi="Times New Roman" w:eastAsia="Times New Roman" w:cs="Times New Roman"/>
          <w:spacing w:val="5"/>
          <w:sz w:val="31"/>
          <w:szCs w:val="31"/>
        </w:rPr>
        <w:t>330</w:t>
      </w:r>
      <w:r>
        <w:rPr>
          <w:rFonts w:ascii="Times New Roman" w:hAnsi="Times New Roman" w:eastAsia="Times New Roman" w:cs="Times New Roman"/>
          <w:spacing w:val="27"/>
          <w:sz w:val="31"/>
          <w:szCs w:val="31"/>
        </w:rPr>
        <w:t xml:space="preserve"> </w:t>
      </w:r>
      <w:r>
        <w:rPr>
          <w:rFonts w:ascii="FangSong" w:hAnsi="FangSong" w:eastAsia="FangSong" w:cs="FangSong"/>
          <w:spacing w:val="5"/>
          <w:sz w:val="31"/>
          <w:szCs w:val="31"/>
        </w:rPr>
        <w:t>千伏变电站的高压侧进线</w:t>
      </w:r>
      <w:r>
        <w:rPr>
          <w:rFonts w:ascii="FangSong" w:hAnsi="FangSong" w:eastAsia="FangSong" w:cs="FangSong"/>
          <w:sz w:val="31"/>
          <w:szCs w:val="31"/>
        </w:rPr>
        <w:t xml:space="preserve">  </w:t>
      </w:r>
      <w:r>
        <w:rPr>
          <w:rFonts w:ascii="FangSong" w:hAnsi="FangSong" w:eastAsia="FangSong" w:cs="FangSong"/>
          <w:spacing w:val="2"/>
          <w:sz w:val="31"/>
          <w:szCs w:val="31"/>
        </w:rPr>
        <w:t xml:space="preserve">和联网线路廊道，控制宽度 </w:t>
      </w:r>
      <w:r>
        <w:rPr>
          <w:rFonts w:ascii="Times New Roman" w:hAnsi="Times New Roman" w:eastAsia="Times New Roman" w:cs="Times New Roman"/>
          <w:spacing w:val="2"/>
          <w:sz w:val="31"/>
          <w:szCs w:val="31"/>
        </w:rPr>
        <w:t>35</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45</w:t>
      </w:r>
      <w:r>
        <w:rPr>
          <w:rFonts w:ascii="Times New Roman" w:hAnsi="Times New Roman" w:eastAsia="Times New Roman" w:cs="Times New Roman"/>
          <w:spacing w:val="61"/>
          <w:sz w:val="31"/>
          <w:szCs w:val="31"/>
        </w:rPr>
        <w:t xml:space="preserve"> </w:t>
      </w:r>
      <w:r>
        <w:rPr>
          <w:rFonts w:ascii="FangSong" w:hAnsi="FangSong" w:eastAsia="FangSong" w:cs="FangSong"/>
          <w:spacing w:val="2"/>
          <w:sz w:val="31"/>
          <w:szCs w:val="31"/>
        </w:rPr>
        <w:t>米；</w:t>
      </w:r>
      <w:r>
        <w:rPr>
          <w:rFonts w:ascii="Times New Roman" w:hAnsi="Times New Roman" w:eastAsia="Times New Roman" w:cs="Times New Roman"/>
          <w:spacing w:val="2"/>
          <w:sz w:val="31"/>
          <w:szCs w:val="31"/>
        </w:rPr>
        <w:t>110</w:t>
      </w:r>
      <w:r>
        <w:rPr>
          <w:rFonts w:ascii="Times New Roman" w:hAnsi="Times New Roman" w:eastAsia="Times New Roman" w:cs="Times New Roman"/>
          <w:spacing w:val="45"/>
          <w:sz w:val="31"/>
          <w:szCs w:val="31"/>
        </w:rPr>
        <w:t xml:space="preserve"> </w:t>
      </w:r>
      <w:r>
        <w:rPr>
          <w:rFonts w:ascii="FangSong" w:hAnsi="FangSong" w:eastAsia="FangSong" w:cs="FangSong"/>
          <w:spacing w:val="2"/>
          <w:sz w:val="31"/>
          <w:szCs w:val="31"/>
        </w:rPr>
        <w:t>千伏廊道</w:t>
      </w:r>
      <w:r>
        <w:rPr>
          <w:rFonts w:ascii="FangSong" w:hAnsi="FangSong" w:eastAsia="FangSong" w:cs="FangSong"/>
          <w:spacing w:val="-26"/>
          <w:sz w:val="31"/>
          <w:szCs w:val="31"/>
        </w:rPr>
        <w:t xml:space="preserve"> </w:t>
      </w:r>
      <w:r>
        <w:rPr>
          <w:rFonts w:ascii="Times New Roman" w:hAnsi="Times New Roman" w:eastAsia="Times New Roman" w:cs="Times New Roman"/>
          <w:spacing w:val="2"/>
          <w:sz w:val="31"/>
          <w:szCs w:val="31"/>
        </w:rPr>
        <w:t>23</w:t>
      </w:r>
      <w:r>
        <w:rPr>
          <w:rFonts w:ascii="Times New Roman" w:hAnsi="Times New Roman" w:eastAsia="Times New Roman" w:cs="Times New Roman"/>
          <w:spacing w:val="39"/>
          <w:sz w:val="31"/>
          <w:szCs w:val="31"/>
        </w:rPr>
        <w:t xml:space="preserve"> </w:t>
      </w:r>
      <w:r>
        <w:rPr>
          <w:rFonts w:ascii="FangSong" w:hAnsi="FangSong" w:eastAsia="FangSong" w:cs="FangSong"/>
          <w:spacing w:val="2"/>
          <w:sz w:val="31"/>
          <w:szCs w:val="31"/>
        </w:rPr>
        <w:t>条，</w:t>
      </w:r>
    </w:p>
    <w:p>
      <w:pPr>
        <w:spacing w:before="51" w:line="318" w:lineRule="auto"/>
        <w:ind w:left="24" w:firstLine="36"/>
        <w:rPr>
          <w:rFonts w:ascii="FangSong" w:hAnsi="FangSong" w:eastAsia="FangSong" w:cs="FangSong"/>
          <w:sz w:val="31"/>
          <w:szCs w:val="31"/>
        </w:rPr>
      </w:pPr>
      <w:r>
        <w:rPr>
          <w:rFonts w:ascii="FangSong" w:hAnsi="FangSong" w:eastAsia="FangSong" w:cs="FangSong"/>
          <w:spacing w:val="3"/>
          <w:sz w:val="31"/>
          <w:szCs w:val="31"/>
        </w:rPr>
        <w:t xml:space="preserve">即云雾山 </w:t>
      </w:r>
      <w:r>
        <w:rPr>
          <w:rFonts w:ascii="Times New Roman" w:hAnsi="Times New Roman" w:eastAsia="Times New Roman" w:cs="Times New Roman"/>
          <w:spacing w:val="3"/>
          <w:sz w:val="31"/>
          <w:szCs w:val="31"/>
        </w:rPr>
        <w:t>110</w:t>
      </w:r>
      <w:r>
        <w:rPr>
          <w:rFonts w:ascii="Times New Roman" w:hAnsi="Times New Roman" w:eastAsia="Times New Roman" w:cs="Times New Roman"/>
          <w:spacing w:val="48"/>
          <w:sz w:val="31"/>
          <w:szCs w:val="31"/>
        </w:rPr>
        <w:t xml:space="preserve"> </w:t>
      </w:r>
      <w:r>
        <w:rPr>
          <w:rFonts w:ascii="FangSong" w:hAnsi="FangSong" w:eastAsia="FangSong" w:cs="FangSong"/>
          <w:spacing w:val="3"/>
          <w:sz w:val="31"/>
          <w:szCs w:val="31"/>
        </w:rPr>
        <w:t>千伏配出及东郊变、长城变、西南变、工业园变、</w:t>
      </w:r>
      <w:r>
        <w:rPr>
          <w:rFonts w:ascii="FangSong" w:hAnsi="FangSong" w:eastAsia="FangSong" w:cs="FangSong"/>
          <w:sz w:val="31"/>
          <w:szCs w:val="31"/>
        </w:rPr>
        <w:t xml:space="preserve"> </w:t>
      </w:r>
      <w:r>
        <w:rPr>
          <w:rFonts w:ascii="FangSong" w:hAnsi="FangSong" w:eastAsia="FangSong" w:cs="FangSong"/>
          <w:spacing w:val="5"/>
          <w:sz w:val="31"/>
          <w:szCs w:val="31"/>
        </w:rPr>
        <w:t>坪乐变进线和联网线路廊道，控制宽度</w:t>
      </w:r>
      <w:r>
        <w:rPr>
          <w:rFonts w:ascii="FangSong" w:hAnsi="FangSong" w:eastAsia="FangSong" w:cs="FangSong"/>
          <w:spacing w:val="-37"/>
          <w:sz w:val="31"/>
          <w:szCs w:val="31"/>
        </w:rPr>
        <w:t xml:space="preserve"> </w:t>
      </w:r>
      <w:r>
        <w:rPr>
          <w:rFonts w:ascii="Times New Roman" w:hAnsi="Times New Roman" w:eastAsia="Times New Roman" w:cs="Times New Roman"/>
          <w:spacing w:val="5"/>
          <w:sz w:val="31"/>
          <w:szCs w:val="31"/>
        </w:rPr>
        <w:t>15</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4"/>
          <w:sz w:val="31"/>
          <w:szCs w:val="31"/>
        </w:rPr>
        <w:t xml:space="preserve">5 </w:t>
      </w:r>
      <w:r>
        <w:rPr>
          <w:rFonts w:ascii="FangSong" w:hAnsi="FangSong" w:eastAsia="FangSong" w:cs="FangSong"/>
          <w:spacing w:val="4"/>
          <w:sz w:val="31"/>
          <w:szCs w:val="31"/>
        </w:rPr>
        <w:t>米。</w:t>
      </w:r>
    </w:p>
    <w:p>
      <w:pPr>
        <w:spacing w:before="52"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103</w:t>
      </w:r>
      <w:r>
        <w:rPr>
          <w:rFonts w:ascii="KaiTi" w:hAnsi="KaiTi" w:eastAsia="KaiTi" w:cs="KaiTi"/>
          <w:b/>
          <w:bCs/>
          <w:spacing w:val="3"/>
          <w:sz w:val="31"/>
          <w:szCs w:val="31"/>
        </w:rPr>
        <w:t>条</w:t>
      </w:r>
      <w:r>
        <w:rPr>
          <w:rFonts w:ascii="KaiTi" w:hAnsi="KaiTi" w:eastAsia="KaiTi" w:cs="KaiTi"/>
          <w:spacing w:val="-17"/>
          <w:sz w:val="31"/>
          <w:szCs w:val="31"/>
        </w:rPr>
        <w:t xml:space="preserve"> </w:t>
      </w:r>
      <w:r>
        <w:rPr>
          <w:rFonts w:ascii="KaiTi" w:hAnsi="KaiTi" w:eastAsia="KaiTi" w:cs="KaiTi"/>
          <w:b/>
          <w:bCs/>
          <w:spacing w:val="3"/>
          <w:sz w:val="31"/>
          <w:szCs w:val="31"/>
        </w:rPr>
        <w:t>供热工程</w:t>
      </w:r>
    </w:p>
    <w:p>
      <w:pPr>
        <w:spacing w:before="185" w:line="328" w:lineRule="auto"/>
        <w:ind w:left="20" w:right="254" w:firstLine="656"/>
        <w:jc w:val="both"/>
        <w:rPr>
          <w:rFonts w:ascii="FangSong" w:hAnsi="FangSong" w:eastAsia="FangSong" w:cs="FangSong"/>
          <w:sz w:val="31"/>
          <w:szCs w:val="31"/>
        </w:rPr>
      </w:pPr>
      <w:r>
        <w:rPr>
          <w:rFonts w:ascii="FangSong" w:hAnsi="FangSong" w:eastAsia="FangSong" w:cs="FangSong"/>
          <w:spacing w:val="6"/>
          <w:sz w:val="31"/>
          <w:szCs w:val="31"/>
        </w:rPr>
        <w:t xml:space="preserve">规划集中热源点 </w:t>
      </w:r>
      <w:r>
        <w:rPr>
          <w:rFonts w:ascii="Times New Roman" w:hAnsi="Times New Roman" w:eastAsia="Times New Roman" w:cs="Times New Roman"/>
          <w:spacing w:val="6"/>
          <w:sz w:val="31"/>
          <w:szCs w:val="31"/>
        </w:rPr>
        <w:t>9</w:t>
      </w:r>
      <w:r>
        <w:rPr>
          <w:rFonts w:ascii="Times New Roman" w:hAnsi="Times New Roman" w:eastAsia="Times New Roman" w:cs="Times New Roman"/>
          <w:spacing w:val="42"/>
          <w:sz w:val="31"/>
          <w:szCs w:val="31"/>
        </w:rPr>
        <w:t xml:space="preserve"> </w:t>
      </w:r>
      <w:r>
        <w:rPr>
          <w:rFonts w:ascii="FangSong" w:hAnsi="FangSong" w:eastAsia="FangSong" w:cs="FangSong"/>
          <w:spacing w:val="6"/>
          <w:sz w:val="31"/>
          <w:szCs w:val="31"/>
        </w:rPr>
        <w:t>处，积极推进乡镇供热系统向近郊</w:t>
      </w:r>
      <w:r>
        <w:rPr>
          <w:rFonts w:ascii="FangSong" w:hAnsi="FangSong" w:eastAsia="FangSong" w:cs="FangSong"/>
          <w:spacing w:val="5"/>
          <w:sz w:val="31"/>
          <w:szCs w:val="31"/>
        </w:rPr>
        <w:t>农村</w:t>
      </w:r>
      <w:r>
        <w:rPr>
          <w:rFonts w:ascii="FangSong" w:hAnsi="FangSong" w:eastAsia="FangSong" w:cs="FangSong"/>
          <w:sz w:val="31"/>
          <w:szCs w:val="31"/>
        </w:rPr>
        <w:t xml:space="preserve"> </w:t>
      </w:r>
      <w:r>
        <w:rPr>
          <w:rFonts w:ascii="FangSong" w:hAnsi="FangSong" w:eastAsia="FangSong" w:cs="FangSong"/>
          <w:spacing w:val="11"/>
          <w:sz w:val="31"/>
          <w:szCs w:val="31"/>
        </w:rPr>
        <w:t>延伸。有条件的乡村建设天然气集中取暖设施，无条件的乡村</w:t>
      </w:r>
      <w:r>
        <w:rPr>
          <w:rFonts w:ascii="FangSong" w:hAnsi="FangSong" w:eastAsia="FangSong" w:cs="FangSong"/>
          <w:spacing w:val="8"/>
          <w:sz w:val="31"/>
          <w:szCs w:val="31"/>
        </w:rPr>
        <w:t xml:space="preserve"> </w:t>
      </w:r>
      <w:r>
        <w:rPr>
          <w:rFonts w:ascii="FangSong" w:hAnsi="FangSong" w:eastAsia="FangSong" w:cs="FangSong"/>
          <w:spacing w:val="11"/>
          <w:sz w:val="31"/>
          <w:szCs w:val="31"/>
        </w:rPr>
        <w:t>可推广多样化清洁能源采暖形式，如太阳能、燃气壁挂炉、节</w:t>
      </w:r>
      <w:r>
        <w:rPr>
          <w:rFonts w:ascii="FangSong" w:hAnsi="FangSong" w:eastAsia="FangSong" w:cs="FangSong"/>
          <w:spacing w:val="8"/>
          <w:sz w:val="31"/>
          <w:szCs w:val="31"/>
        </w:rPr>
        <w:t xml:space="preserve"> </w:t>
      </w:r>
      <w:r>
        <w:rPr>
          <w:rFonts w:ascii="FangSong" w:hAnsi="FangSong" w:eastAsia="FangSong" w:cs="FangSong"/>
          <w:spacing w:val="11"/>
          <w:sz w:val="31"/>
          <w:szCs w:val="31"/>
        </w:rPr>
        <w:t>能火炕等，逐步取消热效率低且环境风险大的老式燃煤土炕等</w:t>
      </w:r>
      <w:r>
        <w:rPr>
          <w:rFonts w:ascii="FangSong" w:hAnsi="FangSong" w:eastAsia="FangSong" w:cs="FangSong"/>
          <w:spacing w:val="8"/>
          <w:sz w:val="31"/>
          <w:szCs w:val="31"/>
        </w:rPr>
        <w:t xml:space="preserve"> </w:t>
      </w:r>
      <w:r>
        <w:rPr>
          <w:rFonts w:ascii="FangSong" w:hAnsi="FangSong" w:eastAsia="FangSong" w:cs="FangSong"/>
          <w:spacing w:val="6"/>
          <w:sz w:val="31"/>
          <w:szCs w:val="31"/>
        </w:rPr>
        <w:t>供热形式。</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燃气工程</w:t>
      </w:r>
    </w:p>
    <w:p>
      <w:pPr>
        <w:spacing w:before="188" w:line="326" w:lineRule="auto"/>
        <w:ind w:left="38" w:right="254" w:firstLine="635"/>
        <w:jc w:val="both"/>
        <w:rPr>
          <w:rFonts w:ascii="FangSong" w:hAnsi="FangSong" w:eastAsia="FangSong" w:cs="FangSong"/>
          <w:sz w:val="31"/>
          <w:szCs w:val="31"/>
        </w:rPr>
      </w:pPr>
      <w:r>
        <w:rPr>
          <w:rFonts w:ascii="FangSong" w:hAnsi="FangSong" w:eastAsia="FangSong" w:cs="FangSong"/>
          <w:spacing w:val="11"/>
          <w:sz w:val="31"/>
          <w:szCs w:val="31"/>
        </w:rPr>
        <w:t>稳步提升彭堡镇、头营镇、三营镇、黄铎堡已</w:t>
      </w:r>
      <w:r>
        <w:rPr>
          <w:rFonts w:ascii="FangSong" w:hAnsi="FangSong" w:eastAsia="FangSong" w:cs="FangSong"/>
          <w:spacing w:val="10"/>
          <w:sz w:val="31"/>
          <w:szCs w:val="31"/>
        </w:rPr>
        <w:t>供气地区气</w:t>
      </w:r>
      <w:r>
        <w:rPr>
          <w:rFonts w:ascii="FangSong" w:hAnsi="FangSong" w:eastAsia="FangSong" w:cs="FangSong"/>
          <w:sz w:val="31"/>
          <w:szCs w:val="31"/>
        </w:rPr>
        <w:t xml:space="preserve"> </w:t>
      </w:r>
      <w:r>
        <w:rPr>
          <w:rFonts w:ascii="FangSong" w:hAnsi="FangSong" w:eastAsia="FangSong" w:cs="FangSong"/>
          <w:spacing w:val="10"/>
          <w:sz w:val="31"/>
          <w:szCs w:val="31"/>
        </w:rPr>
        <w:t>化率，拓展中心城区主干管服务范围至张易镇和开城镇。炭山</w:t>
      </w:r>
      <w:r>
        <w:rPr>
          <w:rFonts w:ascii="FangSong" w:hAnsi="FangSong" w:eastAsia="FangSong" w:cs="FangSong"/>
          <w:spacing w:val="18"/>
          <w:sz w:val="31"/>
          <w:szCs w:val="31"/>
        </w:rPr>
        <w:t xml:space="preserve"> </w:t>
      </w:r>
      <w:r>
        <w:rPr>
          <w:rFonts w:ascii="FangSong" w:hAnsi="FangSong" w:eastAsia="FangSong" w:cs="FangSong"/>
          <w:spacing w:val="10"/>
          <w:sz w:val="31"/>
          <w:szCs w:val="31"/>
        </w:rPr>
        <w:t xml:space="preserve">乡、寨科乡和河川乡仍以使用瓶装液化气为主，配建储配站 </w:t>
      </w:r>
      <w:r>
        <w:rPr>
          <w:rFonts w:ascii="Times New Roman" w:hAnsi="Times New Roman" w:eastAsia="Times New Roman" w:cs="Times New Roman"/>
          <w:spacing w:val="10"/>
          <w:sz w:val="31"/>
          <w:szCs w:val="31"/>
        </w:rPr>
        <w:t>3</w:t>
      </w:r>
      <w:r>
        <w:rPr>
          <w:rFonts w:ascii="Times New Roman" w:hAnsi="Times New Roman" w:eastAsia="Times New Roman" w:cs="Times New Roman"/>
          <w:spacing w:val="13"/>
          <w:sz w:val="31"/>
          <w:szCs w:val="31"/>
        </w:rPr>
        <w:t xml:space="preserve"> </w:t>
      </w:r>
      <w:r>
        <w:rPr>
          <w:rFonts w:ascii="FangSong" w:hAnsi="FangSong" w:eastAsia="FangSong" w:cs="FangSong"/>
          <w:spacing w:val="7"/>
          <w:sz w:val="31"/>
          <w:szCs w:val="31"/>
        </w:rPr>
        <w:t>处。农村地区有条件时可就近纳入乡镇管道天然气供气范围。</w:t>
      </w:r>
    </w:p>
    <w:p>
      <w:pPr>
        <w:spacing w:before="51"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通信工程</w:t>
      </w:r>
    </w:p>
    <w:p>
      <w:pPr>
        <w:spacing w:before="187" w:line="328" w:lineRule="auto"/>
        <w:ind w:left="24" w:right="252" w:firstLine="653"/>
        <w:rPr>
          <w:rFonts w:ascii="Times New Roman" w:hAnsi="Times New Roman" w:eastAsia="Times New Roman" w:cs="Times New Roman"/>
          <w:sz w:val="31"/>
          <w:szCs w:val="31"/>
        </w:rPr>
      </w:pPr>
      <w:r>
        <w:rPr>
          <w:rFonts w:ascii="FangSong" w:hAnsi="FangSong" w:eastAsia="FangSong" w:cs="FangSong"/>
          <w:spacing w:val="11"/>
          <w:sz w:val="31"/>
          <w:szCs w:val="31"/>
        </w:rPr>
        <w:t>规划核心机房位于中心城区，汇聚机房规划</w:t>
      </w:r>
      <w:r>
        <w:rPr>
          <w:rFonts w:ascii="FangSong" w:hAnsi="FangSong" w:eastAsia="FangSong" w:cs="FangSong"/>
          <w:spacing w:val="10"/>
          <w:sz w:val="31"/>
          <w:szCs w:val="31"/>
        </w:rPr>
        <w:t>按不同功能区</w:t>
      </w:r>
      <w:r>
        <w:rPr>
          <w:rFonts w:ascii="FangSong" w:hAnsi="FangSong" w:eastAsia="FangSong" w:cs="FangSong"/>
          <w:sz w:val="31"/>
          <w:szCs w:val="31"/>
        </w:rPr>
        <w:t xml:space="preserve"> </w:t>
      </w:r>
      <w:r>
        <w:rPr>
          <w:rFonts w:ascii="FangSong" w:hAnsi="FangSong" w:eastAsia="FangSong" w:cs="FangSong"/>
          <w:spacing w:val="7"/>
          <w:sz w:val="31"/>
          <w:szCs w:val="31"/>
        </w:rPr>
        <w:t xml:space="preserve">覆盖面积确定，其中乡镇 </w:t>
      </w:r>
      <w:r>
        <w:rPr>
          <w:rFonts w:ascii="Times New Roman" w:hAnsi="Times New Roman" w:eastAsia="Times New Roman" w:cs="Times New Roman"/>
          <w:spacing w:val="7"/>
          <w:sz w:val="31"/>
          <w:szCs w:val="31"/>
        </w:rPr>
        <w:t xml:space="preserve">6—8  </w:t>
      </w:r>
      <w:r>
        <w:rPr>
          <w:rFonts w:ascii="FangSong" w:hAnsi="FangSong" w:eastAsia="FangSong" w:cs="FangSong"/>
          <w:spacing w:val="7"/>
          <w:sz w:val="31"/>
          <w:szCs w:val="31"/>
        </w:rPr>
        <w:t>平方千米</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 xml:space="preserve">座，产业功能区 </w:t>
      </w:r>
      <w:r>
        <w:rPr>
          <w:rFonts w:ascii="Times New Roman" w:hAnsi="Times New Roman" w:eastAsia="Times New Roman" w:cs="Times New Roman"/>
          <w:spacing w:val="6"/>
          <w:sz w:val="31"/>
          <w:szCs w:val="31"/>
        </w:rPr>
        <w:t>8—</w:t>
      </w:r>
    </w:p>
    <w:p>
      <w:pPr>
        <w:spacing w:line="328" w:lineRule="auto"/>
        <w:rPr>
          <w:rFonts w:ascii="Times New Roman" w:hAnsi="Times New Roman" w:eastAsia="Times New Roman" w:cs="Times New Roman"/>
          <w:sz w:val="31"/>
          <w:szCs w:val="31"/>
        </w:rPr>
        <w:sectPr>
          <w:footerReference r:id="rId115" w:type="default"/>
          <w:pgSz w:w="11907" w:h="16839"/>
          <w:pgMar w:top="1431" w:right="1163" w:bottom="1443" w:left="1785" w:header="0" w:footer="1229" w:gutter="0"/>
          <w:cols w:space="720" w:num="1"/>
        </w:sectPr>
      </w:pPr>
    </w:p>
    <w:p>
      <w:pPr>
        <w:spacing w:before="181" w:line="329" w:lineRule="auto"/>
        <w:ind w:left="26" w:right="471" w:firstLine="24"/>
        <w:rPr>
          <w:rFonts w:ascii="FangSong" w:hAnsi="FangSong" w:eastAsia="FangSong" w:cs="FangSong"/>
          <w:sz w:val="31"/>
          <w:szCs w:val="31"/>
        </w:rPr>
      </w:pPr>
      <w:r>
        <w:rPr>
          <w:rFonts w:ascii="Times New Roman" w:hAnsi="Times New Roman" w:eastAsia="Times New Roman" w:cs="Times New Roman"/>
          <w:spacing w:val="6"/>
          <w:sz w:val="31"/>
          <w:szCs w:val="31"/>
        </w:rPr>
        <w:t>10</w:t>
      </w:r>
      <w:r>
        <w:rPr>
          <w:rFonts w:ascii="Times New Roman" w:hAnsi="Times New Roman" w:eastAsia="Times New Roman" w:cs="Times New Roman"/>
          <w:spacing w:val="27"/>
          <w:sz w:val="31"/>
          <w:szCs w:val="31"/>
        </w:rPr>
        <w:t xml:space="preserve"> </w:t>
      </w:r>
      <w:r>
        <w:rPr>
          <w:rFonts w:ascii="FangSong" w:hAnsi="FangSong" w:eastAsia="FangSong" w:cs="FangSong"/>
          <w:spacing w:val="6"/>
          <w:sz w:val="31"/>
          <w:szCs w:val="31"/>
        </w:rPr>
        <w:t>平方千米</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座。至</w:t>
      </w:r>
      <w:r>
        <w:rPr>
          <w:rFonts w:ascii="FangSong" w:hAnsi="FangSong" w:eastAsia="FangSong" w:cs="FangSong"/>
          <w:spacing w:val="-40"/>
          <w:sz w:val="31"/>
          <w:szCs w:val="31"/>
        </w:rPr>
        <w:t xml:space="preserve"> </w:t>
      </w:r>
      <w:r>
        <w:rPr>
          <w:rFonts w:ascii="Times New Roman" w:hAnsi="Times New Roman" w:eastAsia="Times New Roman" w:cs="Times New Roman"/>
          <w:spacing w:val="6"/>
          <w:sz w:val="31"/>
          <w:szCs w:val="31"/>
        </w:rPr>
        <w:t>2025</w:t>
      </w:r>
      <w:r>
        <w:rPr>
          <w:rFonts w:ascii="Times New Roman" w:hAnsi="Times New Roman" w:eastAsia="Times New Roman" w:cs="Times New Roman"/>
          <w:spacing w:val="26"/>
          <w:sz w:val="31"/>
          <w:szCs w:val="31"/>
        </w:rPr>
        <w:t xml:space="preserve"> </w:t>
      </w:r>
      <w:r>
        <w:rPr>
          <w:rFonts w:ascii="FangSong" w:hAnsi="FangSong" w:eastAsia="FangSong" w:cs="FangSong"/>
          <w:spacing w:val="6"/>
          <w:sz w:val="31"/>
          <w:szCs w:val="31"/>
        </w:rPr>
        <w:t>年，城镇千兆光纤和农村百兆光纤覆</w:t>
      </w:r>
      <w:r>
        <w:rPr>
          <w:rFonts w:ascii="FangSong" w:hAnsi="FangSong" w:eastAsia="FangSong" w:cs="FangSong"/>
          <w:sz w:val="31"/>
          <w:szCs w:val="31"/>
        </w:rPr>
        <w:t xml:space="preserve"> </w:t>
      </w:r>
      <w:r>
        <w:rPr>
          <w:rFonts w:ascii="FangSong" w:hAnsi="FangSong" w:eastAsia="FangSong" w:cs="FangSong"/>
          <w:spacing w:val="12"/>
          <w:sz w:val="31"/>
          <w:szCs w:val="31"/>
        </w:rPr>
        <w:t xml:space="preserve">盖率达到 </w:t>
      </w:r>
      <w:r>
        <w:rPr>
          <w:rFonts w:ascii="Times New Roman" w:hAnsi="Times New Roman" w:eastAsia="Times New Roman" w:cs="Times New Roman"/>
          <w:spacing w:val="12"/>
          <w:sz w:val="31"/>
          <w:szCs w:val="31"/>
        </w:rPr>
        <w:t>100%</w:t>
      </w:r>
      <w:r>
        <w:rPr>
          <w:rFonts w:ascii="FangSong" w:hAnsi="FangSong" w:eastAsia="FangSong" w:cs="FangSong"/>
          <w:spacing w:val="12"/>
          <w:sz w:val="31"/>
          <w:szCs w:val="31"/>
        </w:rPr>
        <w:t>，满足固网通信需求，通信机房建设确保搭建</w:t>
      </w:r>
      <w:r>
        <w:rPr>
          <w:rFonts w:ascii="FangSong" w:hAnsi="FangSong" w:eastAsia="FangSong" w:cs="FangSong"/>
          <w:spacing w:val="3"/>
          <w:sz w:val="31"/>
          <w:szCs w:val="31"/>
        </w:rPr>
        <w:t xml:space="preserve"> </w:t>
      </w:r>
      <w:r>
        <w:rPr>
          <w:rFonts w:ascii="FangSong" w:hAnsi="FangSong" w:eastAsia="FangSong" w:cs="FangSong"/>
          <w:spacing w:val="11"/>
          <w:sz w:val="31"/>
          <w:szCs w:val="31"/>
        </w:rPr>
        <w:t>出完善、稳定的通信基础网络架构；新建基站共建共享率达到</w:t>
      </w:r>
      <w:r>
        <w:rPr>
          <w:rFonts w:ascii="FangSong" w:hAnsi="FangSong" w:eastAsia="FangSong" w:cs="FangSong"/>
          <w:spacing w:val="2"/>
          <w:sz w:val="31"/>
          <w:szCs w:val="31"/>
        </w:rPr>
        <w:t xml:space="preserve"> </w:t>
      </w:r>
      <w:r>
        <w:rPr>
          <w:rFonts w:ascii="Times New Roman" w:hAnsi="Times New Roman" w:eastAsia="Times New Roman" w:cs="Times New Roman"/>
          <w:spacing w:val="5"/>
          <w:sz w:val="31"/>
          <w:szCs w:val="31"/>
        </w:rPr>
        <w:t>100%</w:t>
      </w:r>
      <w:r>
        <w:rPr>
          <w:rFonts w:ascii="FangSong" w:hAnsi="FangSong" w:eastAsia="FangSong" w:cs="FangSong"/>
          <w:spacing w:val="5"/>
          <w:sz w:val="31"/>
          <w:szCs w:val="31"/>
        </w:rPr>
        <w:t xml:space="preserve">，确保实现 </w:t>
      </w:r>
      <w:r>
        <w:rPr>
          <w:rFonts w:ascii="Times New Roman" w:hAnsi="Times New Roman" w:eastAsia="Times New Roman" w:cs="Times New Roman"/>
          <w:spacing w:val="5"/>
          <w:sz w:val="31"/>
          <w:szCs w:val="31"/>
        </w:rPr>
        <w:t>5G</w:t>
      </w:r>
      <w:r>
        <w:rPr>
          <w:rFonts w:ascii="Times New Roman" w:hAnsi="Times New Roman" w:eastAsia="Times New Roman" w:cs="Times New Roman"/>
          <w:spacing w:val="59"/>
          <w:w w:val="101"/>
          <w:sz w:val="31"/>
          <w:szCs w:val="31"/>
        </w:rPr>
        <w:t xml:space="preserve"> </w:t>
      </w:r>
      <w:r>
        <w:rPr>
          <w:rFonts w:ascii="FangSong" w:hAnsi="FangSong" w:eastAsia="FangSong" w:cs="FangSong"/>
          <w:spacing w:val="5"/>
          <w:sz w:val="31"/>
          <w:szCs w:val="31"/>
        </w:rPr>
        <w:t>网络全域覆盖；通信管道确保有效支撑城</w:t>
      </w:r>
      <w:r>
        <w:rPr>
          <w:rFonts w:ascii="FangSong" w:hAnsi="FangSong" w:eastAsia="FangSong" w:cs="FangSong"/>
          <w:sz w:val="31"/>
          <w:szCs w:val="31"/>
        </w:rPr>
        <w:t xml:space="preserve"> </w:t>
      </w:r>
      <w:r>
        <w:rPr>
          <w:rFonts w:ascii="FangSong" w:hAnsi="FangSong" w:eastAsia="FangSong" w:cs="FangSong"/>
          <w:spacing w:val="9"/>
          <w:sz w:val="31"/>
          <w:szCs w:val="31"/>
        </w:rPr>
        <w:t>市通信网络及信息化建设。重点关注新建铁</w:t>
      </w:r>
      <w:r>
        <w:rPr>
          <w:rFonts w:ascii="FangSong" w:hAnsi="FangSong" w:eastAsia="FangSong" w:cs="FangSong"/>
          <w:spacing w:val="8"/>
          <w:sz w:val="31"/>
          <w:szCs w:val="31"/>
        </w:rPr>
        <w:t>路、公路、</w:t>
      </w:r>
      <w:r>
        <w:rPr>
          <w:rFonts w:ascii="FangSong" w:hAnsi="FangSong" w:eastAsia="FangSong" w:cs="FangSong"/>
          <w:spacing w:val="-86"/>
          <w:sz w:val="31"/>
          <w:szCs w:val="31"/>
        </w:rPr>
        <w:t xml:space="preserve"> </w:t>
      </w:r>
      <w:r>
        <w:rPr>
          <w:rFonts w:ascii="FangSong" w:hAnsi="FangSong" w:eastAsia="FangSong" w:cs="FangSong"/>
          <w:spacing w:val="8"/>
          <w:sz w:val="31"/>
          <w:szCs w:val="31"/>
        </w:rPr>
        <w:t>医疗、</w:t>
      </w:r>
      <w:r>
        <w:rPr>
          <w:rFonts w:ascii="FangSong" w:hAnsi="FangSong" w:eastAsia="FangSong" w:cs="FangSong"/>
          <w:sz w:val="31"/>
          <w:szCs w:val="31"/>
        </w:rPr>
        <w:t xml:space="preserve"> </w:t>
      </w:r>
      <w:r>
        <w:rPr>
          <w:rFonts w:ascii="FangSong" w:hAnsi="FangSong" w:eastAsia="FangSong" w:cs="FangSong"/>
          <w:spacing w:val="11"/>
          <w:sz w:val="31"/>
          <w:szCs w:val="31"/>
        </w:rPr>
        <w:t>教育、文旅、体育、开发区、商务楼宇等重点项目配套通信基</w:t>
      </w:r>
      <w:r>
        <w:rPr>
          <w:rFonts w:ascii="FangSong" w:hAnsi="FangSong" w:eastAsia="FangSong" w:cs="FangSong"/>
          <w:spacing w:val="2"/>
          <w:sz w:val="31"/>
          <w:szCs w:val="31"/>
        </w:rPr>
        <w:t xml:space="preserve"> </w:t>
      </w:r>
      <w:r>
        <w:rPr>
          <w:rFonts w:ascii="FangSong" w:hAnsi="FangSong" w:eastAsia="FangSong" w:cs="FangSong"/>
          <w:spacing w:val="4"/>
          <w:sz w:val="31"/>
          <w:szCs w:val="31"/>
        </w:rPr>
        <w:t>础设施的规划建设及资源预留。</w:t>
      </w:r>
    </w:p>
    <w:p>
      <w:pPr>
        <w:spacing w:before="55"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106</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环卫工程</w:t>
      </w:r>
    </w:p>
    <w:p>
      <w:pPr>
        <w:spacing w:before="188" w:line="222" w:lineRule="auto"/>
        <w:ind w:left="687"/>
        <w:rPr>
          <w:rFonts w:ascii="FangSong" w:hAnsi="FangSong" w:eastAsia="FangSong" w:cs="FangSong"/>
          <w:sz w:val="31"/>
          <w:szCs w:val="31"/>
        </w:rPr>
      </w:pPr>
      <w:r>
        <w:rPr>
          <w:rFonts w:ascii="FangSong" w:hAnsi="FangSong" w:eastAsia="FangSong" w:cs="FangSong"/>
          <w:spacing w:val="24"/>
          <w:sz w:val="31"/>
          <w:szCs w:val="31"/>
        </w:rPr>
        <w:t>生活垃圾依托固原市循环经济产业园及环卫一体</w:t>
      </w:r>
      <w:r>
        <w:rPr>
          <w:rFonts w:ascii="FangSong" w:hAnsi="FangSong" w:eastAsia="FangSong" w:cs="FangSong"/>
          <w:spacing w:val="23"/>
          <w:sz w:val="31"/>
          <w:szCs w:val="31"/>
        </w:rPr>
        <w:t>化项目</w:t>
      </w:r>
    </w:p>
    <w:p>
      <w:pPr>
        <w:spacing w:before="185" w:line="221" w:lineRule="auto"/>
        <w:ind w:left="19"/>
        <w:rPr>
          <w:rFonts w:ascii="FangSong" w:hAnsi="FangSong" w:eastAsia="FangSong" w:cs="FangSong"/>
          <w:sz w:val="31"/>
          <w:szCs w:val="31"/>
        </w:rPr>
      </w:pPr>
      <w:r>
        <w:rPr>
          <w:rFonts w:ascii="FangSong" w:hAnsi="FangSong" w:eastAsia="FangSong" w:cs="FangSong"/>
          <w:spacing w:val="10"/>
          <w:sz w:val="31"/>
          <w:szCs w:val="31"/>
        </w:rPr>
        <w:t>（在建</w:t>
      </w:r>
      <w:r>
        <w:rPr>
          <w:rFonts w:ascii="FangSong" w:hAnsi="FangSong" w:eastAsia="FangSong" w:cs="FangSong"/>
          <w:spacing w:val="23"/>
          <w:sz w:val="31"/>
          <w:szCs w:val="31"/>
        </w:rPr>
        <w:t>），</w:t>
      </w:r>
      <w:r>
        <w:rPr>
          <w:rFonts w:ascii="FangSong" w:hAnsi="FangSong" w:eastAsia="FangSong" w:cs="FangSong"/>
          <w:spacing w:val="10"/>
          <w:sz w:val="31"/>
          <w:szCs w:val="31"/>
        </w:rPr>
        <w:t>进行综合处理，实现减量化无害化资源化。乡镇原</w:t>
      </w:r>
    </w:p>
    <w:p>
      <w:pPr>
        <w:spacing w:before="188" w:line="220" w:lineRule="auto"/>
        <w:ind w:left="32"/>
        <w:rPr>
          <w:rFonts w:ascii="FangSong" w:hAnsi="FangSong" w:eastAsia="FangSong" w:cs="FangSong"/>
          <w:sz w:val="31"/>
          <w:szCs w:val="31"/>
        </w:rPr>
      </w:pPr>
      <w:r>
        <w:rPr>
          <w:rFonts w:ascii="FangSong" w:hAnsi="FangSong" w:eastAsia="FangSong" w:cs="FangSong"/>
          <w:spacing w:val="11"/>
          <w:sz w:val="31"/>
          <w:szCs w:val="31"/>
        </w:rPr>
        <w:t>则上一镇（乡）一转运站，居民点原则上一村一收集点</w:t>
      </w:r>
      <w:r>
        <w:rPr>
          <w:rFonts w:ascii="FangSong" w:hAnsi="FangSong" w:eastAsia="FangSong" w:cs="FangSong"/>
          <w:spacing w:val="10"/>
          <w:sz w:val="31"/>
          <w:szCs w:val="31"/>
        </w:rPr>
        <w:t>，完善</w:t>
      </w:r>
    </w:p>
    <w:p>
      <w:pPr>
        <w:spacing w:before="193" w:line="318" w:lineRule="auto"/>
        <w:ind w:left="53" w:hanging="1"/>
        <w:rPr>
          <w:rFonts w:ascii="FangSong" w:hAnsi="FangSong" w:eastAsia="FangSong" w:cs="FangSong"/>
          <w:sz w:val="31"/>
          <w:szCs w:val="31"/>
        </w:rPr>
      </w:pPr>
      <w:r>
        <w:rPr>
          <w:rFonts w:ascii="FangSong" w:hAnsi="FangSong" w:eastAsia="FangSong" w:cs="FangSong"/>
          <w:spacing w:val="16"/>
          <w:sz w:val="31"/>
          <w:szCs w:val="31"/>
        </w:rPr>
        <w:t>“村（社区）收集、镇（街道）转运、县（区</w:t>
      </w:r>
      <w:r>
        <w:rPr>
          <w:rFonts w:ascii="FangSong" w:hAnsi="FangSong" w:eastAsia="FangSong" w:cs="FangSong"/>
          <w:spacing w:val="15"/>
          <w:sz w:val="31"/>
          <w:szCs w:val="31"/>
        </w:rPr>
        <w:t>）分拣、市处理”</w:t>
      </w:r>
      <w:r>
        <w:rPr>
          <w:rFonts w:ascii="FangSong" w:hAnsi="FangSong" w:eastAsia="FangSong" w:cs="FangSong"/>
          <w:sz w:val="31"/>
          <w:szCs w:val="31"/>
        </w:rPr>
        <w:t xml:space="preserve"> </w:t>
      </w:r>
      <w:r>
        <w:rPr>
          <w:rFonts w:ascii="FangSong" w:hAnsi="FangSong" w:eastAsia="FangSong" w:cs="FangSong"/>
          <w:spacing w:val="-5"/>
          <w:sz w:val="31"/>
          <w:szCs w:val="31"/>
        </w:rPr>
        <w:t>的环卫体系。</w:t>
      </w:r>
    </w:p>
    <w:p>
      <w:pPr>
        <w:spacing w:before="311" w:line="312" w:lineRule="exact"/>
        <w:ind w:left="2296"/>
        <w:outlineLvl w:val="1"/>
        <w:rPr>
          <w:rFonts w:ascii="微软雅黑" w:hAnsi="微软雅黑" w:eastAsia="微软雅黑" w:cs="微软雅黑"/>
          <w:sz w:val="31"/>
          <w:szCs w:val="31"/>
        </w:rPr>
      </w:pPr>
      <w:bookmarkStart w:id="277" w:name="bookmark157"/>
      <w:bookmarkEnd w:id="277"/>
      <w:r>
        <w:rPr>
          <w:rFonts w:ascii="微软雅黑" w:hAnsi="微软雅黑" w:eastAsia="微软雅黑" w:cs="微软雅黑"/>
          <w:spacing w:val="7"/>
          <w:position w:val="-2"/>
          <w:sz w:val="31"/>
          <w:szCs w:val="31"/>
        </w:rPr>
        <w:t>第四节   公共安全与防灾减灾</w:t>
      </w:r>
    </w:p>
    <w:p>
      <w:pPr>
        <w:pStyle w:val="2"/>
        <w:spacing w:line="404" w:lineRule="auto"/>
      </w:pPr>
    </w:p>
    <w:p>
      <w:pPr>
        <w:spacing w:before="101" w:line="222" w:lineRule="auto"/>
        <w:ind w:left="44"/>
        <w:rPr>
          <w:rFonts w:ascii="KaiTi" w:hAnsi="KaiTi" w:eastAsia="KaiTi" w:cs="KaiTi"/>
          <w:sz w:val="31"/>
          <w:szCs w:val="31"/>
        </w:rPr>
      </w:pPr>
      <w:bookmarkStart w:id="278" w:name="bookmark158"/>
      <w:bookmarkEnd w:id="27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107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气象灾害防治</w:t>
      </w:r>
    </w:p>
    <w:p>
      <w:pPr>
        <w:spacing w:before="191" w:line="323" w:lineRule="auto"/>
        <w:ind w:left="24" w:right="476" w:firstLine="641"/>
        <w:jc w:val="both"/>
        <w:rPr>
          <w:rFonts w:ascii="FangSong" w:hAnsi="FangSong" w:eastAsia="FangSong" w:cs="FangSong"/>
          <w:sz w:val="31"/>
          <w:szCs w:val="31"/>
        </w:rPr>
      </w:pPr>
      <w:r>
        <w:rPr>
          <w:rFonts w:ascii="FangSong" w:hAnsi="FangSong" w:eastAsia="FangSong" w:cs="FangSong"/>
          <w:spacing w:val="11"/>
          <w:sz w:val="31"/>
          <w:szCs w:val="31"/>
        </w:rPr>
        <w:t>科学划定灾害风险区，合理布局工程设施，提升城市防灾</w:t>
      </w:r>
      <w:r>
        <w:rPr>
          <w:rFonts w:ascii="FangSong" w:hAnsi="FangSong" w:eastAsia="FangSong" w:cs="FangSong"/>
          <w:spacing w:val="3"/>
          <w:sz w:val="31"/>
          <w:szCs w:val="31"/>
        </w:rPr>
        <w:t xml:space="preserve"> </w:t>
      </w:r>
      <w:r>
        <w:rPr>
          <w:rFonts w:ascii="FangSong" w:hAnsi="FangSong" w:eastAsia="FangSong" w:cs="FangSong"/>
          <w:spacing w:val="8"/>
          <w:sz w:val="31"/>
          <w:szCs w:val="31"/>
        </w:rPr>
        <w:t>减灾能力，</w:t>
      </w:r>
      <w:r>
        <w:rPr>
          <w:rFonts w:ascii="FangSong" w:hAnsi="FangSong" w:eastAsia="FangSong" w:cs="FangSong"/>
          <w:spacing w:val="-69"/>
          <w:sz w:val="31"/>
          <w:szCs w:val="31"/>
        </w:rPr>
        <w:t xml:space="preserve"> </w:t>
      </w:r>
      <w:r>
        <w:rPr>
          <w:rFonts w:ascii="FangSong" w:hAnsi="FangSong" w:eastAsia="FangSong" w:cs="FangSong"/>
          <w:spacing w:val="8"/>
          <w:sz w:val="31"/>
          <w:szCs w:val="31"/>
        </w:rPr>
        <w:t>以应对干旱、冰雹、暴雨、霜冻、雷电、大风、暴</w:t>
      </w:r>
      <w:r>
        <w:rPr>
          <w:rFonts w:ascii="FangSong" w:hAnsi="FangSong" w:eastAsia="FangSong" w:cs="FangSong"/>
          <w:sz w:val="31"/>
          <w:szCs w:val="31"/>
        </w:rPr>
        <w:t xml:space="preserve"> </w:t>
      </w:r>
      <w:r>
        <w:rPr>
          <w:rFonts w:ascii="FangSong" w:hAnsi="FangSong" w:eastAsia="FangSong" w:cs="FangSong"/>
          <w:spacing w:val="7"/>
          <w:sz w:val="31"/>
          <w:szCs w:val="31"/>
        </w:rPr>
        <w:t>雪、大雾等主要气象灾害。</w:t>
      </w:r>
    </w:p>
    <w:p>
      <w:pPr>
        <w:spacing w:before="51"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108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地质灾害防治</w:t>
      </w:r>
    </w:p>
    <w:p>
      <w:pPr>
        <w:spacing w:before="189" w:line="325" w:lineRule="auto"/>
        <w:ind w:left="36" w:right="476" w:firstLine="644"/>
        <w:jc w:val="both"/>
        <w:rPr>
          <w:rFonts w:ascii="FangSong" w:hAnsi="FangSong" w:eastAsia="FangSong" w:cs="FangSong"/>
          <w:sz w:val="31"/>
          <w:szCs w:val="31"/>
        </w:rPr>
      </w:pPr>
      <w:r>
        <w:rPr>
          <w:rFonts w:ascii="FangSong" w:hAnsi="FangSong" w:eastAsia="FangSong" w:cs="FangSong"/>
          <w:spacing w:val="10"/>
          <w:sz w:val="31"/>
          <w:szCs w:val="31"/>
        </w:rPr>
        <w:t>坚持“预防为主、避防结合”，建立地质灾害预报预警机</w:t>
      </w:r>
      <w:r>
        <w:rPr>
          <w:rFonts w:ascii="FangSong" w:hAnsi="FangSong" w:eastAsia="FangSong" w:cs="FangSong"/>
          <w:spacing w:val="13"/>
          <w:sz w:val="31"/>
          <w:szCs w:val="31"/>
        </w:rPr>
        <w:t xml:space="preserve"> </w:t>
      </w:r>
      <w:r>
        <w:rPr>
          <w:rFonts w:ascii="FangSong" w:hAnsi="FangSong" w:eastAsia="FangSong" w:cs="FangSong"/>
          <w:spacing w:val="11"/>
          <w:sz w:val="31"/>
          <w:szCs w:val="31"/>
        </w:rPr>
        <w:t>制。预报内容主要包括地质灾害可能发生的</w:t>
      </w:r>
      <w:r>
        <w:rPr>
          <w:rFonts w:ascii="FangSong" w:hAnsi="FangSong" w:eastAsia="FangSong" w:cs="FangSong"/>
          <w:spacing w:val="10"/>
          <w:sz w:val="31"/>
          <w:szCs w:val="31"/>
        </w:rPr>
        <w:t>时间、地点、成灾</w:t>
      </w:r>
      <w:r>
        <w:rPr>
          <w:rFonts w:ascii="FangSong" w:hAnsi="FangSong" w:eastAsia="FangSong" w:cs="FangSong"/>
          <w:sz w:val="31"/>
          <w:szCs w:val="31"/>
        </w:rPr>
        <w:t xml:space="preserve"> </w:t>
      </w:r>
      <w:r>
        <w:rPr>
          <w:rFonts w:ascii="FangSong" w:hAnsi="FangSong" w:eastAsia="FangSong" w:cs="FangSong"/>
          <w:spacing w:val="11"/>
          <w:sz w:val="31"/>
          <w:szCs w:val="31"/>
        </w:rPr>
        <w:t>范围和影响程度等。建立地质灾害易发区工</w:t>
      </w:r>
      <w:r>
        <w:rPr>
          <w:rFonts w:ascii="FangSong" w:hAnsi="FangSong" w:eastAsia="FangSong" w:cs="FangSong"/>
          <w:spacing w:val="10"/>
          <w:sz w:val="31"/>
          <w:szCs w:val="31"/>
        </w:rPr>
        <w:t>程建设地质灾害危</w:t>
      </w:r>
      <w:r>
        <w:rPr>
          <w:rFonts w:ascii="FangSong" w:hAnsi="FangSong" w:eastAsia="FangSong" w:cs="FangSong"/>
          <w:sz w:val="31"/>
          <w:szCs w:val="31"/>
        </w:rPr>
        <w:t xml:space="preserve"> </w:t>
      </w:r>
      <w:r>
        <w:rPr>
          <w:rFonts w:ascii="FangSong" w:hAnsi="FangSong" w:eastAsia="FangSong" w:cs="FangSong"/>
          <w:spacing w:val="11"/>
          <w:sz w:val="31"/>
          <w:szCs w:val="31"/>
        </w:rPr>
        <w:t>险性评估制度。在地质灾害易发区内进行工</w:t>
      </w:r>
      <w:r>
        <w:rPr>
          <w:rFonts w:ascii="FangSong" w:hAnsi="FangSong" w:eastAsia="FangSong" w:cs="FangSong"/>
          <w:spacing w:val="10"/>
          <w:sz w:val="31"/>
          <w:szCs w:val="31"/>
        </w:rPr>
        <w:t>程建设应当在建设</w:t>
      </w:r>
    </w:p>
    <w:p>
      <w:pPr>
        <w:spacing w:line="325" w:lineRule="auto"/>
        <w:rPr>
          <w:rFonts w:ascii="FangSong" w:hAnsi="FangSong" w:eastAsia="FangSong" w:cs="FangSong"/>
          <w:sz w:val="31"/>
          <w:szCs w:val="31"/>
        </w:rPr>
        <w:sectPr>
          <w:footerReference r:id="rId116" w:type="default"/>
          <w:pgSz w:w="11907" w:h="16839"/>
          <w:pgMar w:top="1431" w:right="946" w:bottom="1443" w:left="1785" w:header="0" w:footer="1229" w:gutter="0"/>
          <w:cols w:space="720" w:num="1"/>
        </w:sectPr>
      </w:pPr>
    </w:p>
    <w:p>
      <w:pPr>
        <w:spacing w:before="179" w:line="329" w:lineRule="auto"/>
        <w:ind w:left="26" w:right="248" w:firstLine="3"/>
        <w:jc w:val="both"/>
        <w:rPr>
          <w:rFonts w:ascii="FangSong" w:hAnsi="FangSong" w:eastAsia="FangSong" w:cs="FangSong"/>
          <w:sz w:val="31"/>
          <w:szCs w:val="31"/>
        </w:rPr>
      </w:pPr>
      <w:r>
        <w:rPr>
          <w:rFonts w:ascii="FangSong" w:hAnsi="FangSong" w:eastAsia="FangSong" w:cs="FangSong"/>
          <w:spacing w:val="11"/>
          <w:sz w:val="31"/>
          <w:szCs w:val="31"/>
        </w:rPr>
        <w:t>项目可行性研究阶段进行地质灾害危险性评估，并将评估</w:t>
      </w:r>
      <w:r>
        <w:rPr>
          <w:rFonts w:ascii="FangSong" w:hAnsi="FangSong" w:eastAsia="FangSong" w:cs="FangSong"/>
          <w:spacing w:val="10"/>
          <w:sz w:val="31"/>
          <w:szCs w:val="31"/>
        </w:rPr>
        <w:t>结果</w:t>
      </w:r>
      <w:r>
        <w:rPr>
          <w:rFonts w:ascii="FangSong" w:hAnsi="FangSong" w:eastAsia="FangSong" w:cs="FangSong"/>
          <w:sz w:val="31"/>
          <w:szCs w:val="31"/>
        </w:rPr>
        <w:t xml:space="preserve"> </w:t>
      </w:r>
      <w:r>
        <w:rPr>
          <w:rFonts w:ascii="FangSong" w:hAnsi="FangSong" w:eastAsia="FangSong" w:cs="FangSong"/>
          <w:spacing w:val="11"/>
          <w:sz w:val="31"/>
          <w:szCs w:val="31"/>
        </w:rPr>
        <w:t>作为可行性研究报告的组成部分。限制在地质灾害高和极高风</w:t>
      </w:r>
      <w:r>
        <w:rPr>
          <w:rFonts w:ascii="FangSong" w:hAnsi="FangSong" w:eastAsia="FangSong" w:cs="FangSong"/>
          <w:spacing w:val="2"/>
          <w:sz w:val="31"/>
          <w:szCs w:val="31"/>
        </w:rPr>
        <w:t xml:space="preserve"> </w:t>
      </w:r>
      <w:r>
        <w:rPr>
          <w:rFonts w:ascii="FangSong" w:hAnsi="FangSong" w:eastAsia="FangSong" w:cs="FangSong"/>
          <w:spacing w:val="11"/>
          <w:sz w:val="31"/>
          <w:szCs w:val="31"/>
        </w:rPr>
        <w:t>险区新建项目，通过搬迁撤并等方式优化控制避让范围内的农</w:t>
      </w:r>
      <w:r>
        <w:rPr>
          <w:rFonts w:ascii="FangSong" w:hAnsi="FangSong" w:eastAsia="FangSong" w:cs="FangSong"/>
          <w:spacing w:val="2"/>
          <w:sz w:val="31"/>
          <w:szCs w:val="31"/>
        </w:rPr>
        <w:t xml:space="preserve"> </w:t>
      </w:r>
      <w:r>
        <w:rPr>
          <w:rFonts w:ascii="FangSong" w:hAnsi="FangSong" w:eastAsia="FangSong" w:cs="FangSong"/>
          <w:spacing w:val="11"/>
          <w:sz w:val="31"/>
          <w:szCs w:val="31"/>
        </w:rPr>
        <w:t>村居民点，无法避让的，采取工程防治措施，建立地质灾害监</w:t>
      </w:r>
      <w:r>
        <w:rPr>
          <w:rFonts w:ascii="FangSong" w:hAnsi="FangSong" w:eastAsia="FangSong" w:cs="FangSong"/>
          <w:spacing w:val="2"/>
          <w:sz w:val="31"/>
          <w:szCs w:val="31"/>
        </w:rPr>
        <w:t xml:space="preserve"> </w:t>
      </w:r>
      <w:r>
        <w:rPr>
          <w:rFonts w:ascii="FangSong" w:hAnsi="FangSong" w:eastAsia="FangSong" w:cs="FangSong"/>
          <w:spacing w:val="11"/>
          <w:sz w:val="31"/>
          <w:szCs w:val="31"/>
        </w:rPr>
        <w:t>测预警机制，加强对炭山、寨科、张易、河川等地质灾害风险</w:t>
      </w:r>
      <w:r>
        <w:rPr>
          <w:rFonts w:ascii="FangSong" w:hAnsi="FangSong" w:eastAsia="FangSong" w:cs="FangSong"/>
          <w:spacing w:val="2"/>
          <w:sz w:val="31"/>
          <w:szCs w:val="31"/>
        </w:rPr>
        <w:t xml:space="preserve"> </w:t>
      </w:r>
      <w:r>
        <w:rPr>
          <w:rFonts w:ascii="FangSong" w:hAnsi="FangSong" w:eastAsia="FangSong" w:cs="FangSong"/>
          <w:spacing w:val="-1"/>
          <w:sz w:val="31"/>
          <w:szCs w:val="31"/>
        </w:rPr>
        <w:t>区的灾害治理。</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109</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抗震</w:t>
      </w:r>
    </w:p>
    <w:p>
      <w:pPr>
        <w:spacing w:before="186" w:line="326" w:lineRule="auto"/>
        <w:ind w:left="20" w:right="242" w:firstLine="660"/>
        <w:jc w:val="both"/>
        <w:rPr>
          <w:rFonts w:ascii="FangSong" w:hAnsi="FangSong" w:eastAsia="FangSong" w:cs="FangSong"/>
          <w:sz w:val="31"/>
          <w:szCs w:val="31"/>
        </w:rPr>
      </w:pPr>
      <w:r>
        <w:rPr>
          <w:rFonts w:ascii="FangSong" w:hAnsi="FangSong" w:eastAsia="FangSong" w:cs="FangSong"/>
          <w:spacing w:val="10"/>
          <w:sz w:val="31"/>
          <w:szCs w:val="31"/>
        </w:rPr>
        <w:t>坚持“以防为主，抗、防、避相结合”，重点实施应急避</w:t>
      </w:r>
      <w:r>
        <w:rPr>
          <w:rFonts w:ascii="FangSong" w:hAnsi="FangSong" w:eastAsia="FangSong" w:cs="FangSong"/>
          <w:spacing w:val="13"/>
          <w:sz w:val="31"/>
          <w:szCs w:val="31"/>
        </w:rPr>
        <w:t xml:space="preserve"> </w:t>
      </w:r>
      <w:r>
        <w:rPr>
          <w:rFonts w:ascii="FangSong" w:hAnsi="FangSong" w:eastAsia="FangSong" w:cs="FangSong"/>
          <w:spacing w:val="11"/>
          <w:sz w:val="31"/>
          <w:szCs w:val="31"/>
        </w:rPr>
        <w:t xml:space="preserve">难场所提升和疏散通道布局优化，至 </w:t>
      </w:r>
      <w:r>
        <w:rPr>
          <w:rFonts w:ascii="Times New Roman" w:hAnsi="Times New Roman" w:eastAsia="Times New Roman" w:cs="Times New Roman"/>
          <w:spacing w:val="11"/>
          <w:sz w:val="31"/>
          <w:szCs w:val="31"/>
        </w:rPr>
        <w:t>2035</w:t>
      </w:r>
      <w:r>
        <w:rPr>
          <w:rFonts w:ascii="Times New Roman" w:hAnsi="Times New Roman" w:eastAsia="Times New Roman" w:cs="Times New Roman"/>
          <w:spacing w:val="70"/>
          <w:sz w:val="31"/>
          <w:szCs w:val="31"/>
        </w:rPr>
        <w:t xml:space="preserve"> </w:t>
      </w:r>
      <w:r>
        <w:rPr>
          <w:rFonts w:ascii="FangSong" w:hAnsi="FangSong" w:eastAsia="FangSong" w:cs="FangSong"/>
          <w:spacing w:val="11"/>
          <w:sz w:val="31"/>
          <w:szCs w:val="31"/>
        </w:rPr>
        <w:t>年，人均避难场所</w:t>
      </w:r>
      <w:r>
        <w:rPr>
          <w:rFonts w:ascii="FangSong" w:hAnsi="FangSong" w:eastAsia="FangSong" w:cs="FangSong"/>
          <w:sz w:val="31"/>
          <w:szCs w:val="31"/>
        </w:rPr>
        <w:t xml:space="preserve"> </w:t>
      </w:r>
      <w:r>
        <w:rPr>
          <w:rFonts w:ascii="FangSong" w:hAnsi="FangSong" w:eastAsia="FangSong" w:cs="FangSong"/>
          <w:spacing w:val="7"/>
          <w:sz w:val="31"/>
          <w:szCs w:val="31"/>
        </w:rPr>
        <w:t>面积不低于</w:t>
      </w:r>
      <w:r>
        <w:rPr>
          <w:rFonts w:ascii="FangSong" w:hAnsi="FangSong" w:eastAsia="FangSong" w:cs="FangSong"/>
          <w:spacing w:val="-59"/>
          <w:sz w:val="31"/>
          <w:szCs w:val="31"/>
        </w:rPr>
        <w:t xml:space="preserve"> </w:t>
      </w:r>
      <w:r>
        <w:rPr>
          <w:rFonts w:ascii="Times New Roman" w:hAnsi="Times New Roman" w:eastAsia="Times New Roman" w:cs="Times New Roman"/>
          <w:spacing w:val="7"/>
          <w:sz w:val="31"/>
          <w:szCs w:val="31"/>
        </w:rPr>
        <w:t xml:space="preserve">8 </w:t>
      </w:r>
      <w:r>
        <w:rPr>
          <w:rFonts w:ascii="FangSong" w:hAnsi="FangSong" w:eastAsia="FangSong" w:cs="FangSong"/>
          <w:spacing w:val="7"/>
          <w:sz w:val="31"/>
          <w:szCs w:val="31"/>
        </w:rPr>
        <w:t>平方米</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人（基期年水平）。规划结合交通网络建</w:t>
      </w:r>
      <w:r>
        <w:rPr>
          <w:rFonts w:ascii="FangSong" w:hAnsi="FangSong" w:eastAsia="FangSong" w:cs="FangSong"/>
          <w:sz w:val="31"/>
          <w:szCs w:val="31"/>
        </w:rPr>
        <w:t xml:space="preserve"> </w:t>
      </w:r>
      <w:r>
        <w:rPr>
          <w:rFonts w:ascii="FangSong" w:hAnsi="FangSong" w:eastAsia="FangSong" w:cs="FangSong"/>
          <w:spacing w:val="23"/>
          <w:sz w:val="31"/>
          <w:szCs w:val="31"/>
        </w:rPr>
        <w:t>设，建立以救援主通道、疏散主通道、疏散次通道为主体的</w:t>
      </w:r>
      <w:r>
        <w:rPr>
          <w:rFonts w:ascii="FangSong" w:hAnsi="FangSong" w:eastAsia="FangSong" w:cs="FangSong"/>
          <w:spacing w:val="18"/>
          <w:sz w:val="31"/>
          <w:szCs w:val="31"/>
        </w:rPr>
        <w:t xml:space="preserve"> </w:t>
      </w:r>
      <w:r>
        <w:rPr>
          <w:rFonts w:ascii="FangSong" w:hAnsi="FangSong" w:eastAsia="FangSong" w:cs="FangSong"/>
          <w:spacing w:val="5"/>
          <w:sz w:val="31"/>
          <w:szCs w:val="31"/>
        </w:rPr>
        <w:t>“枝网状、多层级”疏散救援通道体系。</w:t>
      </w:r>
    </w:p>
    <w:p>
      <w:pPr>
        <w:spacing w:before="64" w:line="222" w:lineRule="auto"/>
        <w:ind w:left="44"/>
        <w:rPr>
          <w:rFonts w:ascii="KaiTi" w:hAnsi="KaiTi" w:eastAsia="KaiTi" w:cs="KaiTi"/>
          <w:sz w:val="31"/>
          <w:szCs w:val="31"/>
        </w:rPr>
      </w:pPr>
      <w:r>
        <w:rPr>
          <w:rFonts w:ascii="KaiTi" w:hAnsi="KaiTi" w:eastAsia="KaiTi" w:cs="KaiTi"/>
          <w:b/>
          <w:bCs/>
          <w:sz w:val="31"/>
          <w:szCs w:val="31"/>
        </w:rPr>
        <w:t>第</w:t>
      </w:r>
      <w:r>
        <w:rPr>
          <w:rFonts w:ascii="Times New Roman" w:hAnsi="Times New Roman" w:eastAsia="Times New Roman" w:cs="Times New Roman"/>
          <w:b/>
          <w:bCs/>
          <w:sz w:val="31"/>
          <w:szCs w:val="31"/>
        </w:rPr>
        <w:t>110</w:t>
      </w:r>
      <w:r>
        <w:rPr>
          <w:rFonts w:ascii="KaiTi" w:hAnsi="KaiTi" w:eastAsia="KaiTi" w:cs="KaiTi"/>
          <w:b/>
          <w:bCs/>
          <w:sz w:val="31"/>
          <w:szCs w:val="31"/>
        </w:rPr>
        <w:t>条</w:t>
      </w:r>
      <w:r>
        <w:rPr>
          <w:rFonts w:ascii="KaiTi" w:hAnsi="KaiTi" w:eastAsia="KaiTi" w:cs="KaiTi"/>
          <w:sz w:val="31"/>
          <w:szCs w:val="31"/>
        </w:rPr>
        <w:t xml:space="preserve"> </w:t>
      </w:r>
      <w:r>
        <w:rPr>
          <w:rFonts w:ascii="KaiTi" w:hAnsi="KaiTi" w:eastAsia="KaiTi" w:cs="KaiTi"/>
          <w:b/>
          <w:bCs/>
          <w:sz w:val="31"/>
          <w:szCs w:val="31"/>
        </w:rPr>
        <w:t>消防</w:t>
      </w:r>
    </w:p>
    <w:p>
      <w:pPr>
        <w:spacing w:before="181" w:line="331" w:lineRule="auto"/>
        <w:ind w:left="26" w:firstLine="636"/>
        <w:jc w:val="both"/>
        <w:rPr>
          <w:rFonts w:ascii="FangSong" w:hAnsi="FangSong" w:eastAsia="FangSong" w:cs="FangSong"/>
          <w:sz w:val="31"/>
          <w:szCs w:val="31"/>
        </w:rPr>
      </w:pPr>
      <w:r>
        <w:rPr>
          <w:rFonts w:ascii="FangSong" w:hAnsi="FangSong" w:eastAsia="FangSong" w:cs="FangSong"/>
          <w:spacing w:val="8"/>
          <w:sz w:val="31"/>
          <w:szCs w:val="31"/>
        </w:rPr>
        <w:t>保障消防救援用地，建立以消防指挥中心为核心，</w:t>
      </w:r>
      <w:r>
        <w:rPr>
          <w:rFonts w:ascii="FangSong" w:hAnsi="FangSong" w:eastAsia="FangSong" w:cs="FangSong"/>
          <w:spacing w:val="-75"/>
          <w:sz w:val="31"/>
          <w:szCs w:val="31"/>
        </w:rPr>
        <w:t xml:space="preserve"> </w:t>
      </w:r>
      <w:r>
        <w:rPr>
          <w:rFonts w:ascii="FangSong" w:hAnsi="FangSong" w:eastAsia="FangSong" w:cs="FangSong"/>
          <w:spacing w:val="8"/>
          <w:sz w:val="31"/>
          <w:szCs w:val="31"/>
        </w:rPr>
        <w:t>以特勤</w:t>
      </w:r>
      <w:r>
        <w:rPr>
          <w:rFonts w:ascii="FangSong" w:hAnsi="FangSong" w:eastAsia="FangSong" w:cs="FangSong"/>
          <w:sz w:val="31"/>
          <w:szCs w:val="31"/>
        </w:rPr>
        <w:t xml:space="preserve">  </w:t>
      </w:r>
      <w:r>
        <w:rPr>
          <w:rFonts w:ascii="FangSong" w:hAnsi="FangSong" w:eastAsia="FangSong" w:cs="FangSong"/>
          <w:spacing w:val="11"/>
          <w:sz w:val="31"/>
          <w:szCs w:val="31"/>
        </w:rPr>
        <w:t>消防救援站、普通消防救援站和专职消防救援站为基础的消防</w:t>
      </w:r>
      <w:r>
        <w:rPr>
          <w:rFonts w:ascii="FangSong" w:hAnsi="FangSong" w:eastAsia="FangSong" w:cs="FangSong"/>
          <w:spacing w:val="1"/>
          <w:sz w:val="31"/>
          <w:szCs w:val="31"/>
        </w:rPr>
        <w:t xml:space="preserve">  </w:t>
      </w:r>
      <w:r>
        <w:rPr>
          <w:rFonts w:ascii="FangSong" w:hAnsi="FangSong" w:eastAsia="FangSong" w:cs="FangSong"/>
          <w:spacing w:val="8"/>
          <w:sz w:val="31"/>
          <w:szCs w:val="31"/>
        </w:rPr>
        <w:t>设施体系。中心城区规划建设消防救援站</w:t>
      </w:r>
      <w:r>
        <w:rPr>
          <w:rFonts w:ascii="FangSong" w:hAnsi="FangSong" w:eastAsia="FangSong" w:cs="FangSong"/>
          <w:spacing w:val="-16"/>
          <w:sz w:val="31"/>
          <w:szCs w:val="31"/>
        </w:rPr>
        <w:t xml:space="preserve"> </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5"/>
          <w:sz w:val="31"/>
          <w:szCs w:val="31"/>
        </w:rPr>
        <w:t xml:space="preserve"> </w:t>
      </w:r>
      <w:r>
        <w:rPr>
          <w:rFonts w:ascii="FangSong" w:hAnsi="FangSong" w:eastAsia="FangSong" w:cs="FangSong"/>
          <w:spacing w:val="8"/>
          <w:sz w:val="31"/>
          <w:szCs w:val="31"/>
        </w:rPr>
        <w:t>座，其中特勤消防</w:t>
      </w:r>
      <w:r>
        <w:rPr>
          <w:rFonts w:ascii="FangSong" w:hAnsi="FangSong" w:eastAsia="FangSong" w:cs="FangSong"/>
          <w:sz w:val="31"/>
          <w:szCs w:val="31"/>
        </w:rPr>
        <w:t xml:space="preserve">  </w:t>
      </w:r>
      <w:r>
        <w:rPr>
          <w:rFonts w:ascii="FangSong" w:hAnsi="FangSong" w:eastAsia="FangSong" w:cs="FangSong"/>
          <w:spacing w:val="5"/>
          <w:sz w:val="31"/>
          <w:szCs w:val="31"/>
        </w:rPr>
        <w:t>救援站（包含消防指挥中心）</w:t>
      </w:r>
      <w:r>
        <w:rPr>
          <w:rFonts w:ascii="Times New Roman" w:hAnsi="Times New Roman" w:eastAsia="Times New Roman" w:cs="Times New Roman"/>
          <w:spacing w:val="5"/>
          <w:sz w:val="31"/>
          <w:szCs w:val="31"/>
        </w:rPr>
        <w:t>1</w:t>
      </w:r>
      <w:r>
        <w:rPr>
          <w:rFonts w:ascii="Times New Roman" w:hAnsi="Times New Roman" w:eastAsia="Times New Roman" w:cs="Times New Roman"/>
          <w:spacing w:val="49"/>
          <w:sz w:val="31"/>
          <w:szCs w:val="31"/>
        </w:rPr>
        <w:t xml:space="preserve"> </w:t>
      </w:r>
      <w:r>
        <w:rPr>
          <w:rFonts w:ascii="FangSong" w:hAnsi="FangSong" w:eastAsia="FangSong" w:cs="FangSong"/>
          <w:spacing w:val="5"/>
          <w:sz w:val="31"/>
          <w:szCs w:val="31"/>
        </w:rPr>
        <w:t xml:space="preserve">座，一级普通消防救援站 </w:t>
      </w:r>
      <w:r>
        <w:rPr>
          <w:rFonts w:ascii="Times New Roman" w:hAnsi="Times New Roman" w:eastAsia="Times New Roman" w:cs="Times New Roman"/>
          <w:spacing w:val="5"/>
          <w:sz w:val="31"/>
          <w:szCs w:val="31"/>
        </w:rPr>
        <w:t>4</w:t>
      </w:r>
      <w:r>
        <w:rPr>
          <w:rFonts w:ascii="Times New Roman" w:hAnsi="Times New Roman" w:eastAsia="Times New Roman" w:cs="Times New Roman"/>
          <w:spacing w:val="44"/>
          <w:sz w:val="31"/>
          <w:szCs w:val="31"/>
        </w:rPr>
        <w:t xml:space="preserve"> </w:t>
      </w:r>
      <w:r>
        <w:rPr>
          <w:rFonts w:ascii="FangSong" w:hAnsi="FangSong" w:eastAsia="FangSong" w:cs="FangSong"/>
          <w:spacing w:val="5"/>
          <w:sz w:val="31"/>
          <w:szCs w:val="31"/>
        </w:rPr>
        <w:t>座，</w:t>
      </w:r>
      <w:r>
        <w:rPr>
          <w:rFonts w:ascii="FangSong" w:hAnsi="FangSong" w:eastAsia="FangSong" w:cs="FangSong"/>
          <w:sz w:val="31"/>
          <w:szCs w:val="31"/>
        </w:rPr>
        <w:t xml:space="preserve"> </w:t>
      </w:r>
      <w:r>
        <w:rPr>
          <w:rFonts w:ascii="FangSong" w:hAnsi="FangSong" w:eastAsia="FangSong" w:cs="FangSong"/>
          <w:spacing w:val="8"/>
          <w:sz w:val="31"/>
          <w:szCs w:val="31"/>
        </w:rPr>
        <w:t>二级普通消防救援站</w:t>
      </w:r>
      <w:r>
        <w:rPr>
          <w:rFonts w:ascii="FangSong" w:hAnsi="FangSong" w:eastAsia="FangSong" w:cs="FangSong"/>
          <w:spacing w:val="-17"/>
          <w:sz w:val="31"/>
          <w:szCs w:val="31"/>
        </w:rPr>
        <w:t xml:space="preserve"> </w:t>
      </w:r>
      <w:r>
        <w:rPr>
          <w:rFonts w:ascii="Times New Roman" w:hAnsi="Times New Roman" w:eastAsia="Times New Roman" w:cs="Times New Roman"/>
          <w:spacing w:val="8"/>
          <w:sz w:val="31"/>
          <w:szCs w:val="31"/>
        </w:rPr>
        <w:t>4</w:t>
      </w:r>
      <w:r>
        <w:rPr>
          <w:rFonts w:ascii="Times New Roman" w:hAnsi="Times New Roman" w:eastAsia="Times New Roman" w:cs="Times New Roman"/>
          <w:spacing w:val="25"/>
          <w:sz w:val="31"/>
          <w:szCs w:val="31"/>
        </w:rPr>
        <w:t xml:space="preserve"> </w:t>
      </w:r>
      <w:r>
        <w:rPr>
          <w:rFonts w:ascii="FangSong" w:hAnsi="FangSong" w:eastAsia="FangSong" w:cs="FangSong"/>
          <w:spacing w:val="8"/>
          <w:sz w:val="31"/>
          <w:szCs w:val="31"/>
        </w:rPr>
        <w:t>座。新材料产业园规划建设普通消防救</w:t>
      </w:r>
      <w:r>
        <w:rPr>
          <w:rFonts w:ascii="FangSong" w:hAnsi="FangSong" w:eastAsia="FangSong" w:cs="FangSong"/>
          <w:sz w:val="31"/>
          <w:szCs w:val="31"/>
        </w:rPr>
        <w:t xml:space="preserve">  </w:t>
      </w:r>
      <w:r>
        <w:rPr>
          <w:rFonts w:ascii="FangSong" w:hAnsi="FangSong" w:eastAsia="FangSong" w:cs="FangSong"/>
          <w:spacing w:val="7"/>
          <w:sz w:val="31"/>
          <w:szCs w:val="31"/>
        </w:rPr>
        <w:t xml:space="preserve">援站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27"/>
          <w:sz w:val="31"/>
          <w:szCs w:val="31"/>
        </w:rPr>
        <w:t xml:space="preserve"> </w:t>
      </w:r>
      <w:r>
        <w:rPr>
          <w:rFonts w:ascii="FangSong" w:hAnsi="FangSong" w:eastAsia="FangSong" w:cs="FangSong"/>
          <w:spacing w:val="7"/>
          <w:sz w:val="31"/>
          <w:szCs w:val="31"/>
        </w:rPr>
        <w:t>座和企业专职消防救援站若干。规划建设乡镇专职消防</w:t>
      </w:r>
      <w:r>
        <w:rPr>
          <w:rFonts w:ascii="FangSong" w:hAnsi="FangSong" w:eastAsia="FangSong" w:cs="FangSong"/>
          <w:sz w:val="31"/>
          <w:szCs w:val="31"/>
        </w:rPr>
        <w:t xml:space="preserve">  </w:t>
      </w:r>
      <w:r>
        <w:rPr>
          <w:rFonts w:ascii="FangSong" w:hAnsi="FangSong" w:eastAsia="FangSong" w:cs="FangSong"/>
          <w:spacing w:val="17"/>
          <w:sz w:val="31"/>
          <w:szCs w:val="31"/>
        </w:rPr>
        <w:t xml:space="preserve">队 </w:t>
      </w:r>
      <w:r>
        <w:rPr>
          <w:rFonts w:ascii="Times New Roman" w:hAnsi="Times New Roman" w:eastAsia="Times New Roman" w:cs="Times New Roman"/>
          <w:spacing w:val="17"/>
          <w:sz w:val="31"/>
          <w:szCs w:val="31"/>
        </w:rPr>
        <w:t>9</w:t>
      </w:r>
      <w:r>
        <w:rPr>
          <w:rFonts w:ascii="Times New Roman" w:hAnsi="Times New Roman" w:eastAsia="Times New Roman" w:cs="Times New Roman"/>
          <w:spacing w:val="74"/>
          <w:sz w:val="31"/>
          <w:szCs w:val="31"/>
        </w:rPr>
        <w:t xml:space="preserve"> </w:t>
      </w:r>
      <w:r>
        <w:rPr>
          <w:rFonts w:ascii="FangSong" w:hAnsi="FangSong" w:eastAsia="FangSong" w:cs="FangSong"/>
          <w:spacing w:val="17"/>
          <w:sz w:val="31"/>
          <w:szCs w:val="31"/>
        </w:rPr>
        <w:t>座（官厅镇和中河乡纳入中心城区消防责任区内，不另</w:t>
      </w:r>
      <w:r>
        <w:rPr>
          <w:rFonts w:ascii="FangSong" w:hAnsi="FangSong" w:eastAsia="FangSong" w:cs="FangSong"/>
          <w:sz w:val="31"/>
          <w:szCs w:val="31"/>
        </w:rPr>
        <w:t xml:space="preserve">  </w:t>
      </w:r>
      <w:r>
        <w:rPr>
          <w:rFonts w:ascii="FangSong" w:hAnsi="FangSong" w:eastAsia="FangSong" w:cs="FangSong"/>
          <w:spacing w:val="11"/>
          <w:sz w:val="31"/>
          <w:szCs w:val="31"/>
        </w:rPr>
        <w:t>设）。石油天然气等危险品储备、堆放场所按要求配建消防设</w:t>
      </w:r>
      <w:r>
        <w:rPr>
          <w:rFonts w:ascii="FangSong" w:hAnsi="FangSong" w:eastAsia="FangSong" w:cs="FangSong"/>
          <w:spacing w:val="1"/>
          <w:sz w:val="31"/>
          <w:szCs w:val="31"/>
        </w:rPr>
        <w:t xml:space="preserve">  </w:t>
      </w:r>
      <w:r>
        <w:rPr>
          <w:rFonts w:ascii="FangSong" w:hAnsi="FangSong" w:eastAsia="FangSong" w:cs="FangSong"/>
          <w:spacing w:val="11"/>
          <w:sz w:val="31"/>
          <w:szCs w:val="31"/>
        </w:rPr>
        <w:t>施。建立健全农村消防安全责任制，实现消防工作政府统一领</w:t>
      </w:r>
      <w:r>
        <w:rPr>
          <w:rFonts w:ascii="FangSong" w:hAnsi="FangSong" w:eastAsia="FangSong" w:cs="FangSong"/>
          <w:spacing w:val="1"/>
          <w:sz w:val="31"/>
          <w:szCs w:val="31"/>
        </w:rPr>
        <w:t xml:space="preserve">  </w:t>
      </w:r>
      <w:r>
        <w:rPr>
          <w:rFonts w:ascii="FangSong" w:hAnsi="FangSong" w:eastAsia="FangSong" w:cs="FangSong"/>
          <w:spacing w:val="-16"/>
          <w:sz w:val="31"/>
          <w:szCs w:val="31"/>
        </w:rPr>
        <w:t>导。</w:t>
      </w:r>
    </w:p>
    <w:p>
      <w:pPr>
        <w:spacing w:before="50" w:line="222" w:lineRule="auto"/>
        <w:ind w:left="44"/>
        <w:rPr>
          <w:rFonts w:ascii="KaiTi" w:hAnsi="KaiTi" w:eastAsia="KaiTi" w:cs="KaiTi"/>
          <w:sz w:val="31"/>
          <w:szCs w:val="31"/>
        </w:rPr>
      </w:pPr>
      <w:r>
        <w:rPr>
          <w:rFonts w:ascii="KaiTi" w:hAnsi="KaiTi" w:eastAsia="KaiTi" w:cs="KaiTi"/>
          <w:b/>
          <w:bCs/>
          <w:sz w:val="31"/>
          <w:szCs w:val="31"/>
        </w:rPr>
        <w:t>第</w:t>
      </w:r>
      <w:r>
        <w:rPr>
          <w:rFonts w:ascii="Times New Roman" w:hAnsi="Times New Roman" w:eastAsia="Times New Roman" w:cs="Times New Roman"/>
          <w:b/>
          <w:bCs/>
          <w:sz w:val="31"/>
          <w:szCs w:val="31"/>
        </w:rPr>
        <w:t>111</w:t>
      </w:r>
      <w:r>
        <w:rPr>
          <w:rFonts w:ascii="KaiTi" w:hAnsi="KaiTi" w:eastAsia="KaiTi" w:cs="KaiTi"/>
          <w:b/>
          <w:bCs/>
          <w:sz w:val="31"/>
          <w:szCs w:val="31"/>
        </w:rPr>
        <w:t>条</w:t>
      </w:r>
      <w:r>
        <w:rPr>
          <w:rFonts w:ascii="KaiTi" w:hAnsi="KaiTi" w:eastAsia="KaiTi" w:cs="KaiTi"/>
          <w:sz w:val="31"/>
          <w:szCs w:val="31"/>
        </w:rPr>
        <w:t xml:space="preserve"> </w:t>
      </w:r>
      <w:r>
        <w:rPr>
          <w:rFonts w:ascii="KaiTi" w:hAnsi="KaiTi" w:eastAsia="KaiTi" w:cs="KaiTi"/>
          <w:b/>
          <w:bCs/>
          <w:sz w:val="31"/>
          <w:szCs w:val="31"/>
        </w:rPr>
        <w:t>防洪</w:t>
      </w:r>
    </w:p>
    <w:p>
      <w:pPr>
        <w:spacing w:line="222" w:lineRule="auto"/>
        <w:rPr>
          <w:rFonts w:ascii="KaiTi" w:hAnsi="KaiTi" w:eastAsia="KaiTi" w:cs="KaiTi"/>
          <w:sz w:val="31"/>
          <w:szCs w:val="31"/>
        </w:rPr>
        <w:sectPr>
          <w:footerReference r:id="rId117" w:type="default"/>
          <w:pgSz w:w="11907" w:h="16839"/>
          <w:pgMar w:top="1431" w:right="1174" w:bottom="1443" w:left="1785" w:header="0" w:footer="1229" w:gutter="0"/>
          <w:cols w:space="720" w:num="1"/>
        </w:sectPr>
      </w:pPr>
    </w:p>
    <w:p>
      <w:pPr>
        <w:spacing w:before="187" w:line="329" w:lineRule="auto"/>
        <w:ind w:left="24" w:right="4" w:firstLine="648"/>
        <w:jc w:val="both"/>
        <w:rPr>
          <w:rFonts w:ascii="FangSong" w:hAnsi="FangSong" w:eastAsia="FangSong" w:cs="FangSong"/>
          <w:sz w:val="31"/>
          <w:szCs w:val="31"/>
        </w:rPr>
      </w:pPr>
      <w:r>
        <w:rPr>
          <w:rFonts w:ascii="KaiTi" w:hAnsi="KaiTi" w:eastAsia="KaiTi" w:cs="KaiTi"/>
          <w:b/>
          <w:bCs/>
          <w:spacing w:val="6"/>
          <w:sz w:val="31"/>
          <w:szCs w:val="31"/>
        </w:rPr>
        <w:t>建立安全韧性的防洪体系。</w:t>
      </w:r>
      <w:r>
        <w:rPr>
          <w:rFonts w:ascii="FangSong" w:hAnsi="FangSong" w:eastAsia="FangSong" w:cs="FangSong"/>
          <w:spacing w:val="6"/>
          <w:sz w:val="31"/>
          <w:szCs w:val="31"/>
        </w:rPr>
        <w:t>结合小流域综合整治，</w:t>
      </w:r>
      <w:r>
        <w:rPr>
          <w:rFonts w:ascii="FangSong" w:hAnsi="FangSong" w:eastAsia="FangSong" w:cs="FangSong"/>
          <w:spacing w:val="-64"/>
          <w:sz w:val="31"/>
          <w:szCs w:val="31"/>
        </w:rPr>
        <w:t xml:space="preserve"> </w:t>
      </w:r>
      <w:r>
        <w:rPr>
          <w:rFonts w:ascii="FangSong" w:hAnsi="FangSong" w:eastAsia="FangSong" w:cs="FangSong"/>
          <w:spacing w:val="6"/>
          <w:sz w:val="31"/>
          <w:szCs w:val="31"/>
        </w:rPr>
        <w:t>以清水</w:t>
      </w:r>
      <w:r>
        <w:rPr>
          <w:rFonts w:ascii="FangSong" w:hAnsi="FangSong" w:eastAsia="FangSong" w:cs="FangSong"/>
          <w:sz w:val="31"/>
          <w:szCs w:val="31"/>
        </w:rPr>
        <w:t xml:space="preserve"> </w:t>
      </w:r>
      <w:r>
        <w:rPr>
          <w:rFonts w:ascii="FangSong" w:hAnsi="FangSong" w:eastAsia="FangSong" w:cs="FangSong"/>
          <w:spacing w:val="11"/>
          <w:sz w:val="31"/>
          <w:szCs w:val="31"/>
        </w:rPr>
        <w:t>河河谷洪涝风险区为重点，强化河道蓝线管控，保障行洪自然</w:t>
      </w:r>
      <w:r>
        <w:rPr>
          <w:rFonts w:ascii="FangSong" w:hAnsi="FangSong" w:eastAsia="FangSong" w:cs="FangSong"/>
          <w:spacing w:val="5"/>
          <w:sz w:val="31"/>
          <w:szCs w:val="31"/>
        </w:rPr>
        <w:t xml:space="preserve"> </w:t>
      </w:r>
      <w:r>
        <w:rPr>
          <w:rFonts w:ascii="FangSong" w:hAnsi="FangSong" w:eastAsia="FangSong" w:cs="FangSong"/>
          <w:spacing w:val="10"/>
          <w:sz w:val="31"/>
          <w:szCs w:val="31"/>
        </w:rPr>
        <w:t xml:space="preserve">空间，提升水系雨洪蓄滞能力。清水河城区段防洪标准为 </w:t>
      </w:r>
      <w:r>
        <w:rPr>
          <w:rFonts w:ascii="Times New Roman" w:hAnsi="Times New Roman" w:eastAsia="Times New Roman" w:cs="Times New Roman"/>
          <w:spacing w:val="10"/>
          <w:sz w:val="31"/>
          <w:szCs w:val="31"/>
        </w:rPr>
        <w:t>100</w:t>
      </w:r>
      <w:r>
        <w:rPr>
          <w:rFonts w:ascii="Times New Roman" w:hAnsi="Times New Roman" w:eastAsia="Times New Roman" w:cs="Times New Roman"/>
          <w:spacing w:val="17"/>
          <w:sz w:val="31"/>
          <w:szCs w:val="31"/>
        </w:rPr>
        <w:t xml:space="preserve"> </w:t>
      </w:r>
      <w:r>
        <w:rPr>
          <w:rFonts w:ascii="FangSong" w:hAnsi="FangSong" w:eastAsia="FangSong" w:cs="FangSong"/>
          <w:spacing w:val="11"/>
          <w:sz w:val="31"/>
          <w:szCs w:val="31"/>
        </w:rPr>
        <w:t>年一遇，饮马河、马饮河、大营河及其它主要河道城区段防洪</w:t>
      </w:r>
      <w:r>
        <w:rPr>
          <w:rFonts w:ascii="FangSong" w:hAnsi="FangSong" w:eastAsia="FangSong" w:cs="FangSong"/>
          <w:spacing w:val="5"/>
          <w:sz w:val="31"/>
          <w:szCs w:val="31"/>
        </w:rPr>
        <w:t xml:space="preserve"> 标准为</w:t>
      </w:r>
      <w:r>
        <w:rPr>
          <w:rFonts w:ascii="FangSong" w:hAnsi="FangSong" w:eastAsia="FangSong" w:cs="FangSong"/>
          <w:spacing w:val="-39"/>
          <w:sz w:val="31"/>
          <w:szCs w:val="31"/>
        </w:rPr>
        <w:t xml:space="preserve"> </w:t>
      </w:r>
      <w:r>
        <w:rPr>
          <w:rFonts w:ascii="Times New Roman" w:hAnsi="Times New Roman" w:eastAsia="Times New Roman" w:cs="Times New Roman"/>
          <w:spacing w:val="5"/>
          <w:sz w:val="31"/>
          <w:szCs w:val="31"/>
        </w:rPr>
        <w:t>30</w:t>
      </w:r>
      <w:r>
        <w:rPr>
          <w:rFonts w:ascii="Times New Roman" w:hAnsi="Times New Roman" w:eastAsia="Times New Roman" w:cs="Times New Roman"/>
          <w:spacing w:val="21"/>
          <w:sz w:val="31"/>
          <w:szCs w:val="31"/>
        </w:rPr>
        <w:t xml:space="preserve"> </w:t>
      </w:r>
      <w:r>
        <w:rPr>
          <w:rFonts w:ascii="FangSong" w:hAnsi="FangSong" w:eastAsia="FangSong" w:cs="FangSong"/>
          <w:spacing w:val="5"/>
          <w:sz w:val="31"/>
          <w:szCs w:val="31"/>
        </w:rPr>
        <w:t xml:space="preserve">年一遇，乡镇主要河道沟渠的防洪标准为 </w:t>
      </w:r>
      <w:r>
        <w:rPr>
          <w:rFonts w:ascii="Times New Roman" w:hAnsi="Times New Roman" w:eastAsia="Times New Roman" w:cs="Times New Roman"/>
          <w:spacing w:val="5"/>
          <w:sz w:val="31"/>
          <w:szCs w:val="31"/>
        </w:rPr>
        <w:t>15—20</w:t>
      </w:r>
      <w:r>
        <w:rPr>
          <w:rFonts w:ascii="Times New Roman" w:hAnsi="Times New Roman" w:eastAsia="Times New Roman" w:cs="Times New Roman"/>
          <w:spacing w:val="21"/>
          <w:sz w:val="31"/>
          <w:szCs w:val="31"/>
        </w:rPr>
        <w:t xml:space="preserve"> </w:t>
      </w:r>
      <w:r>
        <w:rPr>
          <w:rFonts w:ascii="FangSong" w:hAnsi="FangSong" w:eastAsia="FangSong" w:cs="FangSong"/>
          <w:spacing w:val="5"/>
          <w:sz w:val="31"/>
          <w:szCs w:val="31"/>
        </w:rPr>
        <w:t>年</w:t>
      </w:r>
      <w:r>
        <w:rPr>
          <w:rFonts w:ascii="FangSong" w:hAnsi="FangSong" w:eastAsia="FangSong" w:cs="FangSong"/>
          <w:sz w:val="31"/>
          <w:szCs w:val="31"/>
        </w:rPr>
        <w:t xml:space="preserve"> </w:t>
      </w:r>
      <w:r>
        <w:rPr>
          <w:rFonts w:ascii="FangSong" w:hAnsi="FangSong" w:eastAsia="FangSong" w:cs="FangSong"/>
          <w:spacing w:val="8"/>
          <w:sz w:val="31"/>
          <w:szCs w:val="31"/>
        </w:rPr>
        <w:t xml:space="preserve">一遇。中心城区内涝防治标准不低于 </w:t>
      </w:r>
      <w:r>
        <w:rPr>
          <w:rFonts w:ascii="Times New Roman" w:hAnsi="Times New Roman" w:eastAsia="Times New Roman" w:cs="Times New Roman"/>
          <w:spacing w:val="8"/>
          <w:sz w:val="31"/>
          <w:szCs w:val="31"/>
        </w:rPr>
        <w:t>20</w:t>
      </w:r>
      <w:r>
        <w:rPr>
          <w:rFonts w:ascii="Times New Roman" w:hAnsi="Times New Roman" w:eastAsia="Times New Roman" w:cs="Times New Roman"/>
          <w:spacing w:val="83"/>
          <w:sz w:val="31"/>
          <w:szCs w:val="31"/>
        </w:rPr>
        <w:t xml:space="preserve"> </w:t>
      </w:r>
      <w:r>
        <w:rPr>
          <w:rFonts w:ascii="FangSong" w:hAnsi="FangSong" w:eastAsia="FangSong" w:cs="FangSong"/>
          <w:spacing w:val="8"/>
          <w:sz w:val="31"/>
          <w:szCs w:val="31"/>
        </w:rPr>
        <w:t>年一遇，</w:t>
      </w:r>
      <w:r>
        <w:rPr>
          <w:rFonts w:ascii="FangSong" w:hAnsi="FangSong" w:eastAsia="FangSong" w:cs="FangSong"/>
          <w:spacing w:val="-79"/>
          <w:sz w:val="31"/>
          <w:szCs w:val="31"/>
        </w:rPr>
        <w:t xml:space="preserve"> </w:t>
      </w:r>
      <w:r>
        <w:rPr>
          <w:rFonts w:ascii="FangSong" w:hAnsi="FangSong" w:eastAsia="FangSong" w:cs="FangSong"/>
          <w:spacing w:val="8"/>
          <w:sz w:val="31"/>
          <w:szCs w:val="31"/>
        </w:rPr>
        <w:t>乡镇不低于</w:t>
      </w:r>
      <w:r>
        <w:rPr>
          <w:rFonts w:ascii="FangSong" w:hAnsi="FangSong" w:eastAsia="FangSong" w:cs="FangSong"/>
          <w:sz w:val="31"/>
          <w:szCs w:val="31"/>
        </w:rPr>
        <w:t xml:space="preserve"> </w:t>
      </w:r>
      <w:r>
        <w:rPr>
          <w:rFonts w:ascii="Times New Roman" w:hAnsi="Times New Roman" w:eastAsia="Times New Roman" w:cs="Times New Roman"/>
          <w:spacing w:val="-3"/>
          <w:sz w:val="31"/>
          <w:szCs w:val="31"/>
        </w:rPr>
        <w:t xml:space="preserve">10 </w:t>
      </w:r>
      <w:r>
        <w:rPr>
          <w:rFonts w:ascii="FangSong" w:hAnsi="FangSong" w:eastAsia="FangSong" w:cs="FangSong"/>
          <w:spacing w:val="-3"/>
          <w:sz w:val="31"/>
          <w:szCs w:val="31"/>
        </w:rPr>
        <w:t>年一遇。</w:t>
      </w:r>
    </w:p>
    <w:p>
      <w:pPr>
        <w:spacing w:before="49"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112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公共卫生安全</w:t>
      </w:r>
    </w:p>
    <w:p>
      <w:pPr>
        <w:spacing w:before="189" w:line="326" w:lineRule="auto"/>
        <w:ind w:left="19" w:firstLine="653"/>
        <w:jc w:val="both"/>
        <w:rPr>
          <w:rFonts w:ascii="FangSong" w:hAnsi="FangSong" w:eastAsia="FangSong" w:cs="FangSong"/>
          <w:sz w:val="31"/>
          <w:szCs w:val="31"/>
        </w:rPr>
      </w:pPr>
      <w:r>
        <w:rPr>
          <w:rFonts w:ascii="KaiTi" w:hAnsi="KaiTi" w:eastAsia="KaiTi" w:cs="KaiTi"/>
          <w:b/>
          <w:bCs/>
          <w:spacing w:val="30"/>
          <w:sz w:val="31"/>
          <w:szCs w:val="31"/>
        </w:rPr>
        <w:t>建立“平急结合”</w:t>
      </w:r>
      <w:r>
        <w:rPr>
          <w:rFonts w:ascii="KaiTi" w:hAnsi="KaiTi" w:eastAsia="KaiTi" w:cs="KaiTi"/>
          <w:spacing w:val="-77"/>
          <w:sz w:val="31"/>
          <w:szCs w:val="31"/>
        </w:rPr>
        <w:t xml:space="preserve"> </w:t>
      </w:r>
      <w:r>
        <w:rPr>
          <w:rFonts w:ascii="KaiTi" w:hAnsi="KaiTi" w:eastAsia="KaiTi" w:cs="KaiTi"/>
          <w:b/>
          <w:bCs/>
          <w:spacing w:val="30"/>
          <w:sz w:val="31"/>
          <w:szCs w:val="31"/>
        </w:rPr>
        <w:t>的公共卫生安全体系</w:t>
      </w:r>
      <w:r>
        <w:rPr>
          <w:rFonts w:ascii="KaiTi" w:hAnsi="KaiTi" w:eastAsia="KaiTi" w:cs="KaiTi"/>
          <w:spacing w:val="-77"/>
          <w:sz w:val="31"/>
          <w:szCs w:val="31"/>
        </w:rPr>
        <w:t xml:space="preserve"> </w:t>
      </w:r>
      <w:r>
        <w:rPr>
          <w:rFonts w:ascii="KaiTi" w:hAnsi="KaiTi" w:eastAsia="KaiTi" w:cs="KaiTi"/>
          <w:b/>
          <w:bCs/>
          <w:spacing w:val="30"/>
          <w:sz w:val="31"/>
          <w:szCs w:val="31"/>
        </w:rPr>
        <w:t>。</w:t>
      </w:r>
      <w:r>
        <w:rPr>
          <w:rFonts w:ascii="FangSong" w:hAnsi="FangSong" w:eastAsia="FangSong" w:cs="FangSong"/>
          <w:spacing w:val="30"/>
          <w:sz w:val="31"/>
          <w:szCs w:val="31"/>
        </w:rPr>
        <w:t>建立市、县</w:t>
      </w:r>
      <w:r>
        <w:rPr>
          <w:rFonts w:ascii="FangSong" w:hAnsi="FangSong" w:eastAsia="FangSong" w:cs="FangSong"/>
          <w:sz w:val="31"/>
          <w:szCs w:val="31"/>
        </w:rPr>
        <w:t xml:space="preserve"> </w:t>
      </w:r>
      <w:r>
        <w:rPr>
          <w:rFonts w:ascii="FangSong" w:hAnsi="FangSong" w:eastAsia="FangSong" w:cs="FangSong"/>
          <w:spacing w:val="8"/>
          <w:sz w:val="31"/>
          <w:szCs w:val="31"/>
        </w:rPr>
        <w:t>（区）、乡镇（街道）和村（社区）</w:t>
      </w:r>
      <w:r>
        <w:rPr>
          <w:rFonts w:ascii="FangSong" w:hAnsi="FangSong" w:eastAsia="FangSong" w:cs="FangSong"/>
          <w:spacing w:val="-75"/>
          <w:sz w:val="31"/>
          <w:szCs w:val="31"/>
        </w:rPr>
        <w:t xml:space="preserve"> </w:t>
      </w:r>
      <w:r>
        <w:rPr>
          <w:rFonts w:ascii="FangSong" w:hAnsi="FangSong" w:eastAsia="FangSong" w:cs="FangSong"/>
          <w:spacing w:val="8"/>
          <w:sz w:val="31"/>
          <w:szCs w:val="31"/>
        </w:rPr>
        <w:t>四级疾病预防控制体系，</w:t>
      </w:r>
      <w:r>
        <w:rPr>
          <w:rFonts w:ascii="FangSong" w:hAnsi="FangSong" w:eastAsia="FangSong" w:cs="FangSong"/>
          <w:sz w:val="31"/>
          <w:szCs w:val="31"/>
        </w:rPr>
        <w:t xml:space="preserve"> </w:t>
      </w:r>
      <w:r>
        <w:rPr>
          <w:rFonts w:ascii="FangSong" w:hAnsi="FangSong" w:eastAsia="FangSong" w:cs="FangSong"/>
          <w:spacing w:val="11"/>
          <w:sz w:val="31"/>
          <w:szCs w:val="31"/>
        </w:rPr>
        <w:t>建立重大传染病疫情和突发公共卫生事件监测应急系统，通过</w:t>
      </w:r>
      <w:r>
        <w:rPr>
          <w:rFonts w:ascii="FangSong" w:hAnsi="FangSong" w:eastAsia="FangSong" w:cs="FangSong"/>
          <w:spacing w:val="10"/>
          <w:sz w:val="31"/>
          <w:szCs w:val="31"/>
        </w:rPr>
        <w:t xml:space="preserve"> </w:t>
      </w:r>
      <w:r>
        <w:rPr>
          <w:rFonts w:ascii="FangSong" w:hAnsi="FangSong" w:eastAsia="FangSong" w:cs="FangSong"/>
          <w:spacing w:val="16"/>
          <w:sz w:val="31"/>
          <w:szCs w:val="31"/>
        </w:rPr>
        <w:t>“互联网</w:t>
      </w:r>
      <w:r>
        <w:rPr>
          <w:rFonts w:ascii="Times New Roman" w:hAnsi="Times New Roman" w:eastAsia="Times New Roman" w:cs="Times New Roman"/>
          <w:spacing w:val="16"/>
          <w:sz w:val="31"/>
          <w:szCs w:val="31"/>
        </w:rPr>
        <w:t>+</w:t>
      </w:r>
      <w:r>
        <w:rPr>
          <w:rFonts w:ascii="FangSong" w:hAnsi="FangSong" w:eastAsia="FangSong" w:cs="FangSong"/>
          <w:spacing w:val="16"/>
          <w:sz w:val="31"/>
          <w:szCs w:val="31"/>
        </w:rPr>
        <w:t>医疗健康”，全面提升公共卫生服务能力和突发应</w:t>
      </w:r>
      <w:r>
        <w:rPr>
          <w:rFonts w:ascii="FangSong" w:hAnsi="FangSong" w:eastAsia="FangSong" w:cs="FangSong"/>
          <w:spacing w:val="9"/>
          <w:sz w:val="31"/>
          <w:szCs w:val="31"/>
        </w:rPr>
        <w:t xml:space="preserve"> </w:t>
      </w:r>
      <w:r>
        <w:rPr>
          <w:rFonts w:ascii="FangSong" w:hAnsi="FangSong" w:eastAsia="FangSong" w:cs="FangSong"/>
          <w:spacing w:val="1"/>
          <w:sz w:val="31"/>
          <w:szCs w:val="31"/>
        </w:rPr>
        <w:t>急反应能力。</w:t>
      </w:r>
    </w:p>
    <w:p>
      <w:pPr>
        <w:spacing w:before="6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113</w:t>
      </w:r>
      <w:r>
        <w:rPr>
          <w:rFonts w:ascii="KaiTi" w:hAnsi="KaiTi" w:eastAsia="KaiTi" w:cs="KaiTi"/>
          <w:b/>
          <w:bCs/>
          <w:spacing w:val="1"/>
          <w:sz w:val="31"/>
          <w:szCs w:val="31"/>
        </w:rPr>
        <w:t>条</w:t>
      </w:r>
      <w:r>
        <w:rPr>
          <w:rFonts w:ascii="KaiTi" w:hAnsi="KaiTi" w:eastAsia="KaiTi" w:cs="KaiTi"/>
          <w:spacing w:val="-13"/>
          <w:sz w:val="31"/>
          <w:szCs w:val="31"/>
        </w:rPr>
        <w:t xml:space="preserve"> </w:t>
      </w:r>
      <w:r>
        <w:rPr>
          <w:rFonts w:ascii="KaiTi" w:hAnsi="KaiTi" w:eastAsia="KaiTi" w:cs="KaiTi"/>
          <w:b/>
          <w:bCs/>
          <w:spacing w:val="1"/>
          <w:sz w:val="31"/>
          <w:szCs w:val="31"/>
        </w:rPr>
        <w:t>人防</w:t>
      </w:r>
    </w:p>
    <w:p>
      <w:pPr>
        <w:spacing w:before="189" w:line="323" w:lineRule="auto"/>
        <w:ind w:left="28" w:right="4" w:firstLine="644"/>
        <w:rPr>
          <w:rFonts w:ascii="FangSong" w:hAnsi="FangSong" w:eastAsia="FangSong" w:cs="FangSong"/>
          <w:sz w:val="31"/>
          <w:szCs w:val="31"/>
        </w:rPr>
      </w:pPr>
      <w:r>
        <w:rPr>
          <w:rFonts w:ascii="KaiTi" w:hAnsi="KaiTi" w:eastAsia="KaiTi" w:cs="KaiTi"/>
          <w:b/>
          <w:bCs/>
          <w:spacing w:val="8"/>
          <w:sz w:val="31"/>
          <w:szCs w:val="31"/>
        </w:rPr>
        <w:t>建立“长期准备、重点建设、平战结合”的人防体系。</w:t>
      </w:r>
      <w:r>
        <w:rPr>
          <w:rFonts w:ascii="FangSong" w:hAnsi="FangSong" w:eastAsia="FangSong" w:cs="FangSong"/>
          <w:spacing w:val="8"/>
          <w:sz w:val="31"/>
          <w:szCs w:val="31"/>
        </w:rPr>
        <w:t>坚</w:t>
      </w:r>
      <w:r>
        <w:rPr>
          <w:rFonts w:ascii="FangSong" w:hAnsi="FangSong" w:eastAsia="FangSong" w:cs="FangSong"/>
          <w:spacing w:val="2"/>
          <w:sz w:val="31"/>
          <w:szCs w:val="31"/>
        </w:rPr>
        <w:t xml:space="preserve"> </w:t>
      </w:r>
      <w:r>
        <w:rPr>
          <w:rFonts w:ascii="FangSong" w:hAnsi="FangSong" w:eastAsia="FangSong" w:cs="FangSong"/>
          <w:spacing w:val="10"/>
          <w:sz w:val="31"/>
          <w:szCs w:val="31"/>
        </w:rPr>
        <w:t>持人防建设与经济建设协调发展、与城市建设相结合的原则，</w:t>
      </w:r>
      <w:r>
        <w:rPr>
          <w:rFonts w:ascii="FangSong" w:hAnsi="FangSong" w:eastAsia="FangSong" w:cs="FangSong"/>
          <w:spacing w:val="17"/>
          <w:sz w:val="31"/>
          <w:szCs w:val="31"/>
        </w:rPr>
        <w:t xml:space="preserve"> </w:t>
      </w:r>
      <w:r>
        <w:rPr>
          <w:rFonts w:ascii="FangSong" w:hAnsi="FangSong" w:eastAsia="FangSong" w:cs="FangSong"/>
          <w:spacing w:val="7"/>
          <w:sz w:val="31"/>
          <w:szCs w:val="31"/>
        </w:rPr>
        <w:t>按国家三类人民防空重点城市要求，重点实施人防工程建设。</w:t>
      </w:r>
    </w:p>
    <w:p>
      <w:pPr>
        <w:spacing w:before="52"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114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应急管理</w:t>
      </w:r>
    </w:p>
    <w:p>
      <w:pPr>
        <w:spacing w:before="185" w:line="329" w:lineRule="auto"/>
        <w:ind w:left="19" w:right="3" w:firstLine="653"/>
        <w:rPr>
          <w:rFonts w:ascii="FangSong" w:hAnsi="FangSong" w:eastAsia="FangSong" w:cs="FangSong"/>
          <w:sz w:val="31"/>
          <w:szCs w:val="31"/>
        </w:rPr>
      </w:pPr>
      <w:r>
        <w:rPr>
          <w:rFonts w:ascii="KaiTi" w:hAnsi="KaiTi" w:eastAsia="KaiTi" w:cs="KaiTi"/>
          <w:b/>
          <w:bCs/>
          <w:spacing w:val="9"/>
          <w:sz w:val="31"/>
          <w:szCs w:val="31"/>
        </w:rPr>
        <w:t>建立区域协调、部门联动的应急管理体系。</w:t>
      </w:r>
      <w:r>
        <w:rPr>
          <w:rFonts w:ascii="FangSong" w:hAnsi="FangSong" w:eastAsia="FangSong" w:cs="FangSong"/>
          <w:spacing w:val="8"/>
          <w:sz w:val="31"/>
          <w:szCs w:val="31"/>
        </w:rPr>
        <w:t>完善“市、县</w:t>
      </w:r>
      <w:r>
        <w:rPr>
          <w:rFonts w:ascii="FangSong" w:hAnsi="FangSong" w:eastAsia="FangSong" w:cs="FangSong"/>
          <w:sz w:val="31"/>
          <w:szCs w:val="31"/>
        </w:rPr>
        <w:t xml:space="preserve"> </w:t>
      </w:r>
      <w:r>
        <w:rPr>
          <w:rFonts w:ascii="FangSong" w:hAnsi="FangSong" w:eastAsia="FangSong" w:cs="FangSong"/>
          <w:spacing w:val="11"/>
          <w:sz w:val="31"/>
          <w:szCs w:val="31"/>
        </w:rPr>
        <w:t>（区）、乡镇（街道）、村（社区）”四级应急体系，组织建</w:t>
      </w:r>
      <w:r>
        <w:rPr>
          <w:rFonts w:ascii="FangSong" w:hAnsi="FangSong" w:eastAsia="FangSong" w:cs="FangSong"/>
          <w:spacing w:val="16"/>
          <w:sz w:val="31"/>
          <w:szCs w:val="31"/>
        </w:rPr>
        <w:t xml:space="preserve"> </w:t>
      </w:r>
      <w:r>
        <w:rPr>
          <w:rFonts w:ascii="FangSong" w:hAnsi="FangSong" w:eastAsia="FangSong" w:cs="FangSong"/>
          <w:spacing w:val="11"/>
          <w:sz w:val="31"/>
          <w:szCs w:val="31"/>
        </w:rPr>
        <w:t>设对应级别的应急救援队伍。构建公共安全大数据资源池，为</w:t>
      </w:r>
      <w:r>
        <w:rPr>
          <w:rFonts w:ascii="FangSong" w:hAnsi="FangSong" w:eastAsia="FangSong" w:cs="FangSong"/>
          <w:spacing w:val="10"/>
          <w:sz w:val="31"/>
          <w:szCs w:val="31"/>
        </w:rPr>
        <w:t xml:space="preserve"> </w:t>
      </w:r>
      <w:r>
        <w:rPr>
          <w:rFonts w:ascii="FangSong" w:hAnsi="FangSong" w:eastAsia="FangSong" w:cs="FangSong"/>
          <w:spacing w:val="11"/>
          <w:sz w:val="31"/>
          <w:szCs w:val="31"/>
        </w:rPr>
        <w:t>城市公共安全专项业务应用提供数据共享、趋势分析与预测、</w:t>
      </w:r>
      <w:r>
        <w:rPr>
          <w:rFonts w:ascii="FangSong" w:hAnsi="FangSong" w:eastAsia="FangSong" w:cs="FangSong"/>
          <w:sz w:val="31"/>
          <w:szCs w:val="31"/>
        </w:rPr>
        <w:t xml:space="preserve"> </w:t>
      </w:r>
      <w:r>
        <w:rPr>
          <w:rFonts w:ascii="FangSong" w:hAnsi="FangSong" w:eastAsia="FangSong" w:cs="FangSong"/>
          <w:spacing w:val="7"/>
          <w:sz w:val="31"/>
          <w:szCs w:val="31"/>
        </w:rPr>
        <w:t xml:space="preserve">综合风险评估与防控服务。在中心城区设置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43"/>
          <w:sz w:val="31"/>
          <w:szCs w:val="31"/>
        </w:rPr>
        <w:t xml:space="preserve"> </w:t>
      </w:r>
      <w:r>
        <w:rPr>
          <w:rFonts w:ascii="FangSong" w:hAnsi="FangSong" w:eastAsia="FangSong" w:cs="FangSong"/>
          <w:spacing w:val="7"/>
          <w:sz w:val="31"/>
          <w:szCs w:val="31"/>
        </w:rPr>
        <w:t>处</w:t>
      </w:r>
      <w:r>
        <w:rPr>
          <w:rFonts w:ascii="FangSong" w:hAnsi="FangSong" w:eastAsia="FangSong" w:cs="FangSong"/>
          <w:spacing w:val="6"/>
          <w:sz w:val="31"/>
          <w:szCs w:val="31"/>
        </w:rPr>
        <w:t>市级应急管理</w:t>
      </w:r>
      <w:r>
        <w:rPr>
          <w:rFonts w:ascii="FangSong" w:hAnsi="FangSong" w:eastAsia="FangSong" w:cs="FangSong"/>
          <w:sz w:val="31"/>
          <w:szCs w:val="31"/>
        </w:rPr>
        <w:t xml:space="preserve"> </w:t>
      </w:r>
      <w:r>
        <w:rPr>
          <w:rFonts w:ascii="FangSong" w:hAnsi="FangSong" w:eastAsia="FangSong" w:cs="FangSong"/>
          <w:spacing w:val="7"/>
          <w:sz w:val="31"/>
          <w:szCs w:val="31"/>
        </w:rPr>
        <w:t xml:space="preserve">局和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42"/>
          <w:sz w:val="31"/>
          <w:szCs w:val="31"/>
        </w:rPr>
        <w:t xml:space="preserve"> </w:t>
      </w:r>
      <w:r>
        <w:rPr>
          <w:rFonts w:ascii="FangSong" w:hAnsi="FangSong" w:eastAsia="FangSong" w:cs="FangSong"/>
          <w:spacing w:val="7"/>
          <w:sz w:val="31"/>
          <w:szCs w:val="31"/>
        </w:rPr>
        <w:t>处区级应急管理局，依托街道办和乡镇</w:t>
      </w:r>
      <w:r>
        <w:rPr>
          <w:rFonts w:ascii="FangSong" w:hAnsi="FangSong" w:eastAsia="FangSong" w:cs="FangSong"/>
          <w:spacing w:val="6"/>
          <w:sz w:val="31"/>
          <w:szCs w:val="31"/>
        </w:rPr>
        <w:t>政府驻地，设置</w:t>
      </w:r>
    </w:p>
    <w:p>
      <w:pPr>
        <w:spacing w:line="329" w:lineRule="auto"/>
        <w:rPr>
          <w:rFonts w:ascii="FangSong" w:hAnsi="FangSong" w:eastAsia="FangSong" w:cs="FangSong"/>
          <w:sz w:val="31"/>
          <w:szCs w:val="31"/>
        </w:rPr>
        <w:sectPr>
          <w:footerReference r:id="rId118" w:type="default"/>
          <w:pgSz w:w="11907" w:h="16839"/>
          <w:pgMar w:top="1431" w:right="1412" w:bottom="1443" w:left="1785" w:header="0" w:footer="1229" w:gutter="0"/>
          <w:cols w:space="720" w:num="1"/>
        </w:sectPr>
      </w:pPr>
    </w:p>
    <w:p>
      <w:pPr>
        <w:spacing w:before="183" w:line="222" w:lineRule="auto"/>
        <w:ind w:left="51"/>
        <w:rPr>
          <w:rFonts w:ascii="FangSong" w:hAnsi="FangSong" w:eastAsia="FangSong" w:cs="FangSong"/>
          <w:sz w:val="31"/>
          <w:szCs w:val="31"/>
        </w:rPr>
      </w:pPr>
      <w:r>
        <w:rPr>
          <w:rFonts w:ascii="Times New Roman" w:hAnsi="Times New Roman" w:eastAsia="Times New Roman" w:cs="Times New Roman"/>
          <w:spacing w:val="5"/>
          <w:sz w:val="31"/>
          <w:szCs w:val="31"/>
        </w:rPr>
        <w:t xml:space="preserve">14 </w:t>
      </w:r>
      <w:r>
        <w:rPr>
          <w:rFonts w:ascii="FangSong" w:hAnsi="FangSong" w:eastAsia="FangSong" w:cs="FangSong"/>
          <w:spacing w:val="5"/>
          <w:sz w:val="31"/>
          <w:szCs w:val="31"/>
        </w:rPr>
        <w:t>处应急管理办，行政村设置应急服务站。</w:t>
      </w:r>
    </w:p>
    <w:p>
      <w:pPr>
        <w:pStyle w:val="2"/>
        <w:spacing w:line="319" w:lineRule="auto"/>
      </w:pPr>
    </w:p>
    <w:p>
      <w:pPr>
        <w:spacing w:before="129" w:line="310" w:lineRule="exact"/>
        <w:ind w:left="2296"/>
        <w:outlineLvl w:val="1"/>
        <w:rPr>
          <w:rFonts w:ascii="微软雅黑" w:hAnsi="微软雅黑" w:eastAsia="微软雅黑" w:cs="微软雅黑"/>
          <w:sz w:val="30"/>
          <w:szCs w:val="30"/>
        </w:rPr>
      </w:pPr>
      <w:bookmarkStart w:id="279" w:name="bookmark159"/>
      <w:bookmarkEnd w:id="279"/>
      <w:r>
        <w:rPr>
          <w:rFonts w:ascii="微软雅黑" w:hAnsi="微软雅黑" w:eastAsia="微软雅黑" w:cs="微软雅黑"/>
          <w:spacing w:val="14"/>
          <w:position w:val="-1"/>
          <w:sz w:val="30"/>
          <w:szCs w:val="30"/>
        </w:rPr>
        <w:t>第五节   矿产资源保护与利用</w:t>
      </w:r>
    </w:p>
    <w:p>
      <w:pPr>
        <w:pStyle w:val="2"/>
        <w:spacing w:line="402" w:lineRule="auto"/>
      </w:pPr>
    </w:p>
    <w:p>
      <w:pPr>
        <w:spacing w:before="101" w:line="221" w:lineRule="auto"/>
        <w:ind w:left="44"/>
        <w:rPr>
          <w:rFonts w:ascii="KaiTi" w:hAnsi="KaiTi" w:eastAsia="KaiTi" w:cs="KaiTi"/>
          <w:sz w:val="31"/>
          <w:szCs w:val="31"/>
        </w:rPr>
      </w:pPr>
      <w:bookmarkStart w:id="280" w:name="bookmark160"/>
      <w:bookmarkEnd w:id="280"/>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115</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矿产资源开发与保护目标</w:t>
      </w:r>
    </w:p>
    <w:p>
      <w:pPr>
        <w:spacing w:before="192" w:line="327" w:lineRule="auto"/>
        <w:ind w:left="26" w:right="254" w:firstLine="660"/>
        <w:jc w:val="both"/>
        <w:rPr>
          <w:rFonts w:ascii="FangSong" w:hAnsi="FangSong" w:eastAsia="FangSong" w:cs="FangSong"/>
          <w:sz w:val="31"/>
          <w:szCs w:val="31"/>
        </w:rPr>
      </w:pPr>
      <w:r>
        <w:rPr>
          <w:rFonts w:ascii="FangSong" w:hAnsi="FangSong" w:eastAsia="FangSong" w:cs="FangSong"/>
          <w:spacing w:val="10"/>
          <w:sz w:val="31"/>
          <w:szCs w:val="31"/>
        </w:rPr>
        <w:t xml:space="preserve">至 </w:t>
      </w:r>
      <w:r>
        <w:rPr>
          <w:rFonts w:ascii="Times New Roman" w:hAnsi="Times New Roman" w:eastAsia="Times New Roman" w:cs="Times New Roman"/>
          <w:spacing w:val="10"/>
          <w:sz w:val="31"/>
          <w:szCs w:val="31"/>
        </w:rPr>
        <w:t>2025</w:t>
      </w:r>
      <w:r>
        <w:rPr>
          <w:rFonts w:ascii="Times New Roman" w:hAnsi="Times New Roman" w:eastAsia="Times New Roman" w:cs="Times New Roman"/>
          <w:spacing w:val="72"/>
          <w:sz w:val="31"/>
          <w:szCs w:val="31"/>
        </w:rPr>
        <w:t xml:space="preserve"> </w:t>
      </w:r>
      <w:r>
        <w:rPr>
          <w:rFonts w:ascii="FangSong" w:hAnsi="FangSong" w:eastAsia="FangSong" w:cs="FangSong"/>
          <w:spacing w:val="10"/>
          <w:sz w:val="31"/>
          <w:szCs w:val="31"/>
        </w:rPr>
        <w:t>年，建立矿山地质环境动态监测体系，逐步将所</w:t>
      </w:r>
      <w:r>
        <w:rPr>
          <w:rFonts w:ascii="FangSong" w:hAnsi="FangSong" w:eastAsia="FangSong" w:cs="FangSong"/>
          <w:sz w:val="31"/>
          <w:szCs w:val="31"/>
        </w:rPr>
        <w:t xml:space="preserve"> </w:t>
      </w:r>
      <w:r>
        <w:rPr>
          <w:rFonts w:ascii="FangSong" w:hAnsi="FangSong" w:eastAsia="FangSong" w:cs="FangSong"/>
          <w:spacing w:val="11"/>
          <w:sz w:val="31"/>
          <w:szCs w:val="31"/>
        </w:rPr>
        <w:t>有生产矿山全部建成绿色矿山，恢复地形地貌景观，修复生态</w:t>
      </w:r>
      <w:r>
        <w:rPr>
          <w:rFonts w:ascii="FangSong" w:hAnsi="FangSong" w:eastAsia="FangSong" w:cs="FangSong"/>
          <w:spacing w:val="2"/>
          <w:sz w:val="31"/>
          <w:szCs w:val="31"/>
        </w:rPr>
        <w:t xml:space="preserve"> </w:t>
      </w:r>
      <w:r>
        <w:rPr>
          <w:rFonts w:ascii="FangSong" w:hAnsi="FangSong" w:eastAsia="FangSong" w:cs="FangSong"/>
          <w:spacing w:val="10"/>
          <w:sz w:val="31"/>
          <w:szCs w:val="31"/>
        </w:rPr>
        <w:t xml:space="preserve">环境。至 </w:t>
      </w:r>
      <w:r>
        <w:rPr>
          <w:rFonts w:ascii="Times New Roman" w:hAnsi="Times New Roman" w:eastAsia="Times New Roman" w:cs="Times New Roman"/>
          <w:spacing w:val="10"/>
          <w:sz w:val="31"/>
          <w:szCs w:val="31"/>
        </w:rPr>
        <w:t xml:space="preserve">2035  </w:t>
      </w:r>
      <w:r>
        <w:rPr>
          <w:rFonts w:ascii="FangSong" w:hAnsi="FangSong" w:eastAsia="FangSong" w:cs="FangSong"/>
          <w:spacing w:val="10"/>
          <w:sz w:val="31"/>
          <w:szCs w:val="31"/>
        </w:rPr>
        <w:t>年，矿山地质环境得到极</w:t>
      </w:r>
      <w:r>
        <w:rPr>
          <w:rFonts w:ascii="FangSong" w:hAnsi="FangSong" w:eastAsia="FangSong" w:cs="FangSong"/>
          <w:spacing w:val="9"/>
          <w:sz w:val="31"/>
          <w:szCs w:val="31"/>
        </w:rPr>
        <w:t>大改善，形成节约高</w:t>
      </w:r>
      <w:r>
        <w:rPr>
          <w:rFonts w:ascii="FangSong" w:hAnsi="FangSong" w:eastAsia="FangSong" w:cs="FangSong"/>
          <w:sz w:val="31"/>
          <w:szCs w:val="31"/>
        </w:rPr>
        <w:t xml:space="preserve"> </w:t>
      </w:r>
      <w:r>
        <w:rPr>
          <w:rFonts w:ascii="FangSong" w:hAnsi="FangSong" w:eastAsia="FangSong" w:cs="FangSong"/>
          <w:spacing w:val="11"/>
          <w:sz w:val="31"/>
          <w:szCs w:val="31"/>
        </w:rPr>
        <w:t>效、环境友好、矿地和谐的绿色矿业发展格局，实现资源开发</w:t>
      </w:r>
      <w:r>
        <w:rPr>
          <w:rFonts w:ascii="FangSong" w:hAnsi="FangSong" w:eastAsia="FangSong" w:cs="FangSong"/>
          <w:spacing w:val="2"/>
          <w:sz w:val="31"/>
          <w:szCs w:val="31"/>
        </w:rPr>
        <w:t xml:space="preserve"> </w:t>
      </w:r>
      <w:r>
        <w:rPr>
          <w:rFonts w:ascii="FangSong" w:hAnsi="FangSong" w:eastAsia="FangSong" w:cs="FangSong"/>
          <w:spacing w:val="7"/>
          <w:sz w:val="31"/>
          <w:szCs w:val="31"/>
        </w:rPr>
        <w:t>与矿山环境保护协调发展。</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116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矿产资源规划</w:t>
      </w:r>
    </w:p>
    <w:p>
      <w:pPr>
        <w:spacing w:before="194" w:line="328" w:lineRule="auto"/>
        <w:ind w:left="26" w:right="254" w:firstLine="639"/>
        <w:rPr>
          <w:rFonts w:ascii="FangSong" w:hAnsi="FangSong" w:eastAsia="FangSong" w:cs="FangSong"/>
          <w:sz w:val="31"/>
          <w:szCs w:val="31"/>
        </w:rPr>
      </w:pPr>
      <w:r>
        <w:rPr>
          <w:rFonts w:ascii="KaiTi" w:hAnsi="KaiTi" w:eastAsia="KaiTi" w:cs="KaiTi"/>
          <w:b/>
          <w:bCs/>
          <w:spacing w:val="9"/>
          <w:sz w:val="31"/>
          <w:szCs w:val="31"/>
        </w:rPr>
        <w:t>勘查规划区块，</w:t>
      </w:r>
      <w:r>
        <w:rPr>
          <w:rFonts w:ascii="FangSong" w:hAnsi="FangSong" w:eastAsia="FangSong" w:cs="FangSong"/>
          <w:spacing w:val="9"/>
          <w:sz w:val="31"/>
          <w:szCs w:val="31"/>
        </w:rPr>
        <w:t>包括原州区海子峡地区岩盐矿预查，主要</w:t>
      </w:r>
      <w:r>
        <w:rPr>
          <w:rFonts w:ascii="FangSong" w:hAnsi="FangSong" w:eastAsia="FangSong" w:cs="FangSong"/>
          <w:spacing w:val="13"/>
          <w:sz w:val="31"/>
          <w:szCs w:val="31"/>
        </w:rPr>
        <w:t xml:space="preserve"> </w:t>
      </w:r>
      <w:r>
        <w:rPr>
          <w:rFonts w:ascii="FangSong" w:hAnsi="FangSong" w:eastAsia="FangSong" w:cs="FangSong"/>
          <w:spacing w:val="10"/>
          <w:sz w:val="31"/>
          <w:szCs w:val="31"/>
        </w:rPr>
        <w:t>勘查岩盐矿种，面积</w:t>
      </w:r>
      <w:r>
        <w:rPr>
          <w:rFonts w:ascii="Times New Roman" w:hAnsi="Times New Roman" w:eastAsia="Times New Roman" w:cs="Times New Roman"/>
          <w:spacing w:val="10"/>
          <w:sz w:val="31"/>
          <w:szCs w:val="31"/>
        </w:rPr>
        <w:t xml:space="preserve">59.2 </w:t>
      </w:r>
      <w:r>
        <w:rPr>
          <w:rFonts w:ascii="FangSong" w:hAnsi="FangSong" w:eastAsia="FangSong" w:cs="FangSong"/>
          <w:spacing w:val="10"/>
          <w:sz w:val="31"/>
          <w:szCs w:val="31"/>
        </w:rPr>
        <w:t>平方千米；西沟</w:t>
      </w:r>
      <w:r>
        <w:rPr>
          <w:rFonts w:ascii="Times New Roman" w:hAnsi="Times New Roman" w:eastAsia="Times New Roman" w:cs="Times New Roman"/>
          <w:spacing w:val="10"/>
          <w:sz w:val="31"/>
          <w:szCs w:val="31"/>
        </w:rPr>
        <w:t>—</w:t>
      </w:r>
      <w:r>
        <w:rPr>
          <w:rFonts w:ascii="FangSong" w:hAnsi="FangSong" w:eastAsia="FangSong" w:cs="FangSong"/>
          <w:spacing w:val="10"/>
          <w:sz w:val="31"/>
          <w:szCs w:val="31"/>
        </w:rPr>
        <w:t>高庄地区岩盐矿普</w:t>
      </w:r>
      <w:r>
        <w:rPr>
          <w:rFonts w:ascii="FangSong" w:hAnsi="FangSong" w:eastAsia="FangSong" w:cs="FangSong"/>
          <w:spacing w:val="2"/>
          <w:sz w:val="31"/>
          <w:szCs w:val="31"/>
        </w:rPr>
        <w:t xml:space="preserve"> </w:t>
      </w:r>
      <w:r>
        <w:rPr>
          <w:rFonts w:ascii="FangSong" w:hAnsi="FangSong" w:eastAsia="FangSong" w:cs="FangSong"/>
          <w:spacing w:val="7"/>
          <w:sz w:val="31"/>
          <w:szCs w:val="31"/>
        </w:rPr>
        <w:t>查，主要勘查岩盐矿种，面积</w:t>
      </w:r>
      <w:r>
        <w:rPr>
          <w:rFonts w:ascii="FangSong" w:hAnsi="FangSong" w:eastAsia="FangSong" w:cs="FangSong"/>
          <w:spacing w:val="-59"/>
          <w:sz w:val="31"/>
          <w:szCs w:val="31"/>
        </w:rPr>
        <w:t xml:space="preserve"> </w:t>
      </w:r>
      <w:r>
        <w:rPr>
          <w:rFonts w:ascii="Times New Roman" w:hAnsi="Times New Roman" w:eastAsia="Times New Roman" w:cs="Times New Roman"/>
          <w:spacing w:val="7"/>
          <w:sz w:val="31"/>
          <w:szCs w:val="31"/>
        </w:rPr>
        <w:t xml:space="preserve">37.9 </w:t>
      </w:r>
      <w:r>
        <w:rPr>
          <w:rFonts w:ascii="FangSong" w:hAnsi="FangSong" w:eastAsia="FangSong" w:cs="FangSong"/>
          <w:spacing w:val="7"/>
          <w:sz w:val="31"/>
          <w:szCs w:val="31"/>
        </w:rPr>
        <w:t>平方千米；杨郎</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胡大堡地</w:t>
      </w:r>
      <w:r>
        <w:rPr>
          <w:rFonts w:ascii="FangSong" w:hAnsi="FangSong" w:eastAsia="FangSong" w:cs="FangSong"/>
          <w:sz w:val="31"/>
          <w:szCs w:val="31"/>
        </w:rPr>
        <w:t xml:space="preserve"> </w:t>
      </w:r>
      <w:r>
        <w:rPr>
          <w:rFonts w:ascii="FangSong" w:hAnsi="FangSong" w:eastAsia="FangSong" w:cs="FangSong"/>
          <w:spacing w:val="6"/>
          <w:sz w:val="31"/>
          <w:szCs w:val="31"/>
        </w:rPr>
        <w:t xml:space="preserve">区地下水勘查，面积 </w:t>
      </w:r>
      <w:r>
        <w:rPr>
          <w:rFonts w:ascii="Times New Roman" w:hAnsi="Times New Roman" w:eastAsia="Times New Roman" w:cs="Times New Roman"/>
          <w:spacing w:val="6"/>
          <w:sz w:val="31"/>
          <w:szCs w:val="31"/>
        </w:rPr>
        <w:t xml:space="preserve">9.7  </w:t>
      </w:r>
      <w:r>
        <w:rPr>
          <w:rFonts w:ascii="FangSong" w:hAnsi="FangSong" w:eastAsia="FangSong" w:cs="FangSong"/>
          <w:spacing w:val="6"/>
          <w:sz w:val="31"/>
          <w:szCs w:val="31"/>
        </w:rPr>
        <w:t>平方千米；三营地区地下水勘查，面</w:t>
      </w:r>
      <w:r>
        <w:rPr>
          <w:rFonts w:ascii="FangSong" w:hAnsi="FangSong" w:eastAsia="FangSong" w:cs="FangSong"/>
          <w:spacing w:val="10"/>
          <w:sz w:val="31"/>
          <w:szCs w:val="31"/>
        </w:rPr>
        <w:t xml:space="preserve"> </w:t>
      </w:r>
      <w:r>
        <w:rPr>
          <w:rFonts w:ascii="FangSong" w:hAnsi="FangSong" w:eastAsia="FangSong" w:cs="FangSong"/>
          <w:spacing w:val="4"/>
          <w:sz w:val="31"/>
          <w:szCs w:val="31"/>
        </w:rPr>
        <w:t>积</w:t>
      </w:r>
      <w:r>
        <w:rPr>
          <w:rFonts w:ascii="FangSong" w:hAnsi="FangSong" w:eastAsia="FangSong" w:cs="FangSong"/>
          <w:spacing w:val="-37"/>
          <w:sz w:val="31"/>
          <w:szCs w:val="31"/>
        </w:rPr>
        <w:t xml:space="preserve"> </w:t>
      </w:r>
      <w:r>
        <w:rPr>
          <w:rFonts w:ascii="Times New Roman" w:hAnsi="Times New Roman" w:eastAsia="Times New Roman" w:cs="Times New Roman"/>
          <w:spacing w:val="4"/>
          <w:sz w:val="31"/>
          <w:szCs w:val="31"/>
        </w:rPr>
        <w:t xml:space="preserve">14.7 </w:t>
      </w:r>
      <w:r>
        <w:rPr>
          <w:rFonts w:ascii="FangSong" w:hAnsi="FangSong" w:eastAsia="FangSong" w:cs="FangSong"/>
          <w:spacing w:val="4"/>
          <w:sz w:val="31"/>
          <w:szCs w:val="31"/>
        </w:rPr>
        <w:t>平方千米。重点勘查煤炭矿种，兼顾局部地区有潜力、</w:t>
      </w:r>
      <w:r>
        <w:rPr>
          <w:rFonts w:ascii="FangSong" w:hAnsi="FangSong" w:eastAsia="FangSong" w:cs="FangSong"/>
          <w:sz w:val="31"/>
          <w:szCs w:val="31"/>
        </w:rPr>
        <w:t xml:space="preserve"> </w:t>
      </w:r>
      <w:r>
        <w:rPr>
          <w:rFonts w:ascii="FangSong" w:hAnsi="FangSong" w:eastAsia="FangSong" w:cs="FangSong"/>
          <w:spacing w:val="2"/>
          <w:sz w:val="31"/>
          <w:szCs w:val="31"/>
        </w:rPr>
        <w:t>有需求的砂石和地下水。</w:t>
      </w:r>
    </w:p>
    <w:p>
      <w:pPr>
        <w:spacing w:before="54" w:line="326" w:lineRule="auto"/>
        <w:ind w:left="28" w:firstLine="644"/>
        <w:jc w:val="both"/>
        <w:rPr>
          <w:rFonts w:ascii="FangSong" w:hAnsi="FangSong" w:eastAsia="FangSong" w:cs="FangSong"/>
          <w:sz w:val="31"/>
          <w:szCs w:val="31"/>
        </w:rPr>
      </w:pPr>
      <w:r>
        <w:rPr>
          <w:rFonts w:ascii="KaiTi" w:hAnsi="KaiTi" w:eastAsia="KaiTi" w:cs="KaiTi"/>
          <w:b/>
          <w:bCs/>
          <w:spacing w:val="10"/>
          <w:sz w:val="31"/>
          <w:szCs w:val="31"/>
        </w:rPr>
        <w:t>开采规划区块，</w:t>
      </w:r>
      <w:r>
        <w:rPr>
          <w:rFonts w:ascii="FangSong" w:hAnsi="FangSong" w:eastAsia="FangSong" w:cs="FangSong"/>
          <w:spacing w:val="10"/>
          <w:sz w:val="31"/>
          <w:szCs w:val="31"/>
        </w:rPr>
        <w:t>包括炭山煤矿炭山一矿区、炭山二矿区煤</w:t>
      </w:r>
      <w:r>
        <w:rPr>
          <w:rFonts w:ascii="FangSong" w:hAnsi="FangSong" w:eastAsia="FangSong" w:cs="FangSong"/>
          <w:spacing w:val="4"/>
          <w:sz w:val="31"/>
          <w:szCs w:val="31"/>
        </w:rPr>
        <w:t xml:space="preserve">  </w:t>
      </w:r>
      <w:r>
        <w:rPr>
          <w:rFonts w:ascii="FangSong" w:hAnsi="FangSong" w:eastAsia="FangSong" w:cs="FangSong"/>
          <w:spacing w:val="11"/>
          <w:sz w:val="31"/>
          <w:szCs w:val="31"/>
        </w:rPr>
        <w:t>炭资源区、原州区硝口</w:t>
      </w:r>
      <w:r>
        <w:rPr>
          <w:rFonts w:ascii="Times New Roman" w:hAnsi="Times New Roman" w:eastAsia="Times New Roman" w:cs="Times New Roman"/>
          <w:spacing w:val="11"/>
          <w:sz w:val="31"/>
          <w:szCs w:val="31"/>
        </w:rPr>
        <w:t>—</w:t>
      </w:r>
      <w:r>
        <w:rPr>
          <w:rFonts w:ascii="FangSong" w:hAnsi="FangSong" w:eastAsia="FangSong" w:cs="FangSong"/>
          <w:spacing w:val="11"/>
          <w:sz w:val="31"/>
          <w:szCs w:val="31"/>
        </w:rPr>
        <w:t>上店子南部岩盐矿、寨科乡马渠村建</w:t>
      </w:r>
      <w:r>
        <w:rPr>
          <w:rFonts w:ascii="FangSong" w:hAnsi="FangSong" w:eastAsia="FangSong" w:cs="FangSong"/>
          <w:spacing w:val="1"/>
          <w:sz w:val="31"/>
          <w:szCs w:val="31"/>
        </w:rPr>
        <w:t xml:space="preserve">  </w:t>
      </w:r>
      <w:r>
        <w:rPr>
          <w:rFonts w:ascii="FangSong" w:hAnsi="FangSong" w:eastAsia="FangSong" w:cs="FangSong"/>
          <w:spacing w:val="9"/>
          <w:sz w:val="31"/>
          <w:szCs w:val="31"/>
        </w:rPr>
        <w:t>筑石料用白云岩矿勘查、彭堡镇蒋口村水泥配料用粘土矿</w:t>
      </w:r>
      <w:r>
        <w:rPr>
          <w:rFonts w:ascii="FangSong" w:hAnsi="FangSong" w:eastAsia="FangSong" w:cs="FangSong"/>
          <w:spacing w:val="8"/>
          <w:sz w:val="31"/>
          <w:szCs w:val="31"/>
        </w:rPr>
        <w:t>勘查、</w:t>
      </w:r>
      <w:r>
        <w:rPr>
          <w:rFonts w:ascii="FangSong" w:hAnsi="FangSong" w:eastAsia="FangSong" w:cs="FangSong"/>
          <w:sz w:val="31"/>
          <w:szCs w:val="31"/>
        </w:rPr>
        <w:t xml:space="preserve"> </w:t>
      </w:r>
      <w:r>
        <w:rPr>
          <w:rFonts w:ascii="FangSong" w:hAnsi="FangSong" w:eastAsia="FangSong" w:cs="FangSong"/>
          <w:spacing w:val="2"/>
          <w:sz w:val="31"/>
          <w:szCs w:val="31"/>
        </w:rPr>
        <w:t xml:space="preserve">张易镇建筑用砂资源勘查，共计 </w:t>
      </w:r>
      <w:r>
        <w:rPr>
          <w:rFonts w:ascii="Times New Roman" w:hAnsi="Times New Roman" w:eastAsia="Times New Roman" w:cs="Times New Roman"/>
          <w:spacing w:val="2"/>
          <w:sz w:val="31"/>
          <w:szCs w:val="31"/>
        </w:rPr>
        <w:t>6</w:t>
      </w:r>
      <w:r>
        <w:rPr>
          <w:rFonts w:ascii="Times New Roman" w:hAnsi="Times New Roman" w:eastAsia="Times New Roman" w:cs="Times New Roman"/>
          <w:spacing w:val="59"/>
          <w:sz w:val="31"/>
          <w:szCs w:val="31"/>
        </w:rPr>
        <w:t xml:space="preserve"> </w:t>
      </w:r>
      <w:r>
        <w:rPr>
          <w:rFonts w:ascii="FangSong" w:hAnsi="FangSong" w:eastAsia="FangSong" w:cs="FangSong"/>
          <w:spacing w:val="2"/>
          <w:sz w:val="31"/>
          <w:szCs w:val="31"/>
        </w:rPr>
        <w:t xml:space="preserve">处，总面积 </w:t>
      </w:r>
      <w:r>
        <w:rPr>
          <w:rFonts w:ascii="Times New Roman" w:hAnsi="Times New Roman" w:eastAsia="Times New Roman" w:cs="Times New Roman"/>
          <w:spacing w:val="2"/>
          <w:sz w:val="31"/>
          <w:szCs w:val="31"/>
        </w:rPr>
        <w:t>54.34</w:t>
      </w:r>
      <w:r>
        <w:rPr>
          <w:rFonts w:ascii="Times New Roman" w:hAnsi="Times New Roman" w:eastAsia="Times New Roman" w:cs="Times New Roman"/>
          <w:spacing w:val="44"/>
          <w:sz w:val="31"/>
          <w:szCs w:val="31"/>
        </w:rPr>
        <w:t xml:space="preserve"> </w:t>
      </w:r>
      <w:r>
        <w:rPr>
          <w:rFonts w:ascii="FangSong" w:hAnsi="FangSong" w:eastAsia="FangSong" w:cs="FangSong"/>
          <w:spacing w:val="2"/>
          <w:sz w:val="31"/>
          <w:szCs w:val="31"/>
        </w:rPr>
        <w:t>平方千米。</w:t>
      </w:r>
    </w:p>
    <w:p>
      <w:pPr>
        <w:spacing w:before="48" w:line="326" w:lineRule="auto"/>
        <w:ind w:left="26" w:right="254" w:firstLine="638"/>
        <w:jc w:val="both"/>
        <w:rPr>
          <w:rFonts w:ascii="FangSong" w:hAnsi="FangSong" w:eastAsia="FangSong" w:cs="FangSong"/>
          <w:sz w:val="31"/>
          <w:szCs w:val="31"/>
        </w:rPr>
      </w:pPr>
      <w:r>
        <w:rPr>
          <w:rFonts w:ascii="KaiTi" w:hAnsi="KaiTi" w:eastAsia="KaiTi" w:cs="KaiTi"/>
          <w:b/>
          <w:bCs/>
          <w:spacing w:val="9"/>
          <w:sz w:val="31"/>
          <w:szCs w:val="31"/>
        </w:rPr>
        <w:t>砂石土类集中开采区，</w:t>
      </w:r>
      <w:r>
        <w:rPr>
          <w:rFonts w:ascii="FangSong" w:hAnsi="FangSong" w:eastAsia="FangSong" w:cs="FangSong"/>
          <w:spacing w:val="9"/>
          <w:sz w:val="31"/>
          <w:szCs w:val="31"/>
        </w:rPr>
        <w:t xml:space="preserve">共 </w:t>
      </w:r>
      <w:r>
        <w:rPr>
          <w:rFonts w:ascii="Times New Roman" w:hAnsi="Times New Roman" w:eastAsia="Times New Roman" w:cs="Times New Roman"/>
          <w:spacing w:val="9"/>
          <w:sz w:val="31"/>
          <w:szCs w:val="31"/>
        </w:rPr>
        <w:t xml:space="preserve">12  </w:t>
      </w:r>
      <w:r>
        <w:rPr>
          <w:rFonts w:ascii="FangSong" w:hAnsi="FangSong" w:eastAsia="FangSong" w:cs="FangSong"/>
          <w:spacing w:val="9"/>
          <w:sz w:val="31"/>
          <w:szCs w:val="31"/>
        </w:rPr>
        <w:t>处，其中，炭山矿区作为固</w:t>
      </w:r>
      <w:r>
        <w:rPr>
          <w:rFonts w:ascii="FangSong" w:hAnsi="FangSong" w:eastAsia="FangSong" w:cs="FangSong"/>
          <w:spacing w:val="1"/>
          <w:sz w:val="31"/>
          <w:szCs w:val="31"/>
        </w:rPr>
        <w:t xml:space="preserve"> </w:t>
      </w:r>
      <w:r>
        <w:rPr>
          <w:rFonts w:ascii="FangSong" w:hAnsi="FangSong" w:eastAsia="FangSong" w:cs="FangSong"/>
          <w:spacing w:val="11"/>
          <w:sz w:val="31"/>
          <w:szCs w:val="31"/>
        </w:rPr>
        <w:t>原市矿产资源开发及相关产业重点发展区域，包括炭山乡张套</w:t>
      </w:r>
      <w:r>
        <w:rPr>
          <w:rFonts w:ascii="FangSong" w:hAnsi="FangSong" w:eastAsia="FangSong" w:cs="FangSong"/>
          <w:spacing w:val="9"/>
          <w:sz w:val="31"/>
          <w:szCs w:val="31"/>
        </w:rPr>
        <w:t xml:space="preserve"> </w:t>
      </w:r>
      <w:r>
        <w:rPr>
          <w:rFonts w:ascii="FangSong" w:hAnsi="FangSong" w:eastAsia="FangSong" w:cs="FangSong"/>
          <w:spacing w:val="11"/>
          <w:sz w:val="31"/>
          <w:szCs w:val="31"/>
        </w:rPr>
        <w:t>村建筑石料用灰岩集中开采区、炭山乡新山村建筑用白云岩集</w:t>
      </w:r>
      <w:r>
        <w:rPr>
          <w:rFonts w:ascii="FangSong" w:hAnsi="FangSong" w:eastAsia="FangSong" w:cs="FangSong"/>
          <w:spacing w:val="5"/>
          <w:sz w:val="31"/>
          <w:szCs w:val="31"/>
        </w:rPr>
        <w:t xml:space="preserve"> </w:t>
      </w:r>
      <w:r>
        <w:rPr>
          <w:rFonts w:ascii="FangSong" w:hAnsi="FangSong" w:eastAsia="FangSong" w:cs="FangSong"/>
          <w:spacing w:val="3"/>
          <w:sz w:val="31"/>
          <w:szCs w:val="31"/>
        </w:rPr>
        <w:t>中开采区，面积共计</w:t>
      </w:r>
      <w:r>
        <w:rPr>
          <w:rFonts w:ascii="FangSong" w:hAnsi="FangSong" w:eastAsia="FangSong" w:cs="FangSong"/>
          <w:spacing w:val="-52"/>
          <w:sz w:val="31"/>
          <w:szCs w:val="31"/>
        </w:rPr>
        <w:t xml:space="preserve"> </w:t>
      </w:r>
      <w:r>
        <w:rPr>
          <w:rFonts w:ascii="Times New Roman" w:hAnsi="Times New Roman" w:eastAsia="Times New Roman" w:cs="Times New Roman"/>
          <w:spacing w:val="3"/>
          <w:sz w:val="31"/>
          <w:szCs w:val="31"/>
        </w:rPr>
        <w:t xml:space="preserve">3.1 </w:t>
      </w:r>
      <w:r>
        <w:rPr>
          <w:rFonts w:ascii="FangSong" w:hAnsi="FangSong" w:eastAsia="FangSong" w:cs="FangSong"/>
          <w:spacing w:val="3"/>
          <w:sz w:val="31"/>
          <w:szCs w:val="31"/>
        </w:rPr>
        <w:t>平方千米。</w:t>
      </w:r>
    </w:p>
    <w:p>
      <w:pPr>
        <w:spacing w:line="326" w:lineRule="auto"/>
        <w:rPr>
          <w:rFonts w:ascii="FangSong" w:hAnsi="FangSong" w:eastAsia="FangSong" w:cs="FangSong"/>
          <w:sz w:val="31"/>
          <w:szCs w:val="31"/>
        </w:rPr>
        <w:sectPr>
          <w:footerReference r:id="rId119" w:type="default"/>
          <w:pgSz w:w="11907" w:h="16839"/>
          <w:pgMar w:top="1431" w:right="1162" w:bottom="1443" w:left="1785" w:header="0" w:footer="1229" w:gutter="0"/>
          <w:cols w:space="720" w:num="1"/>
        </w:sectPr>
      </w:pPr>
    </w:p>
    <w:p>
      <w:pPr>
        <w:spacing w:before="187" w:line="330" w:lineRule="auto"/>
        <w:ind w:left="26" w:right="256" w:firstLine="638"/>
        <w:jc w:val="both"/>
        <w:rPr>
          <w:rFonts w:ascii="FangSong" w:hAnsi="FangSong" w:eastAsia="FangSong" w:cs="FangSong"/>
          <w:sz w:val="31"/>
          <w:szCs w:val="31"/>
        </w:rPr>
      </w:pPr>
      <w:r>
        <w:rPr>
          <w:rFonts w:ascii="KaiTi" w:hAnsi="KaiTi" w:eastAsia="KaiTi" w:cs="KaiTi"/>
          <w:b/>
          <w:bCs/>
          <w:spacing w:val="10"/>
          <w:sz w:val="31"/>
          <w:szCs w:val="31"/>
        </w:rPr>
        <w:t>着重建设绿色矿山。</w:t>
      </w:r>
      <w:r>
        <w:rPr>
          <w:rFonts w:ascii="FangSong" w:hAnsi="FangSong" w:eastAsia="FangSong" w:cs="FangSong"/>
          <w:spacing w:val="10"/>
          <w:sz w:val="31"/>
          <w:szCs w:val="31"/>
        </w:rPr>
        <w:t>对砂石粘土矿进行开采总量调控，严</w:t>
      </w:r>
      <w:r>
        <w:rPr>
          <w:rFonts w:ascii="FangSong" w:hAnsi="FangSong" w:eastAsia="FangSong" w:cs="FangSong"/>
          <w:spacing w:val="7"/>
          <w:sz w:val="31"/>
          <w:szCs w:val="31"/>
        </w:rPr>
        <w:t xml:space="preserve"> </w:t>
      </w:r>
      <w:r>
        <w:rPr>
          <w:rFonts w:ascii="FangSong" w:hAnsi="FangSong" w:eastAsia="FangSong" w:cs="FangSong"/>
          <w:spacing w:val="8"/>
          <w:sz w:val="31"/>
          <w:szCs w:val="31"/>
        </w:rPr>
        <w:t>控矿业权投放数量，避免产能过剩，合理集约化开采利用。引</w:t>
      </w:r>
      <w:r>
        <w:rPr>
          <w:rFonts w:ascii="FangSong" w:hAnsi="FangSong" w:eastAsia="FangSong" w:cs="FangSong"/>
          <w:spacing w:val="17"/>
          <w:sz w:val="31"/>
          <w:szCs w:val="31"/>
        </w:rPr>
        <w:t xml:space="preserve"> </w:t>
      </w:r>
      <w:r>
        <w:rPr>
          <w:rFonts w:ascii="FangSong" w:hAnsi="FangSong" w:eastAsia="FangSong" w:cs="FangSong"/>
          <w:spacing w:val="11"/>
          <w:sz w:val="31"/>
          <w:szCs w:val="31"/>
        </w:rPr>
        <w:t>导矿山企业实施兼并整合，规模化开采、集约化经营，进一步</w:t>
      </w:r>
      <w:r>
        <w:rPr>
          <w:rFonts w:ascii="FangSong" w:hAnsi="FangSong" w:eastAsia="FangSong" w:cs="FangSong"/>
          <w:spacing w:val="2"/>
          <w:sz w:val="31"/>
          <w:szCs w:val="31"/>
        </w:rPr>
        <w:t xml:space="preserve"> </w:t>
      </w:r>
      <w:r>
        <w:rPr>
          <w:rFonts w:ascii="FangSong" w:hAnsi="FangSong" w:eastAsia="FangSong" w:cs="FangSong"/>
          <w:spacing w:val="11"/>
          <w:sz w:val="31"/>
          <w:szCs w:val="31"/>
        </w:rPr>
        <w:t>优化矿山大中小比例，推广清洁生产和先进、适用的采选新技</w:t>
      </w:r>
      <w:r>
        <w:rPr>
          <w:rFonts w:ascii="FangSong" w:hAnsi="FangSong" w:eastAsia="FangSong" w:cs="FangSong"/>
          <w:spacing w:val="2"/>
          <w:sz w:val="31"/>
          <w:szCs w:val="31"/>
        </w:rPr>
        <w:t xml:space="preserve"> </w:t>
      </w:r>
      <w:r>
        <w:rPr>
          <w:rFonts w:ascii="FangSong" w:hAnsi="FangSong" w:eastAsia="FangSong" w:cs="FangSong"/>
          <w:spacing w:val="8"/>
          <w:sz w:val="31"/>
          <w:szCs w:val="31"/>
        </w:rPr>
        <w:t>术，</w:t>
      </w:r>
      <w:r>
        <w:rPr>
          <w:rFonts w:ascii="FangSong" w:hAnsi="FangSong" w:eastAsia="FangSong" w:cs="FangSong"/>
          <w:spacing w:val="-72"/>
          <w:sz w:val="31"/>
          <w:szCs w:val="31"/>
        </w:rPr>
        <w:t xml:space="preserve"> </w:t>
      </w:r>
      <w:r>
        <w:rPr>
          <w:rFonts w:ascii="FangSong" w:hAnsi="FangSong" w:eastAsia="FangSong" w:cs="FangSong"/>
          <w:spacing w:val="8"/>
          <w:sz w:val="31"/>
          <w:szCs w:val="31"/>
        </w:rPr>
        <w:t>以及精深加工新技术、新工艺和新设备，合理引导投资方</w:t>
      </w:r>
      <w:r>
        <w:rPr>
          <w:rFonts w:ascii="FangSong" w:hAnsi="FangSong" w:eastAsia="FangSong" w:cs="FangSong"/>
          <w:sz w:val="31"/>
          <w:szCs w:val="31"/>
        </w:rPr>
        <w:t xml:space="preserve"> </w:t>
      </w:r>
      <w:r>
        <w:rPr>
          <w:rFonts w:ascii="FangSong" w:hAnsi="FangSong" w:eastAsia="FangSong" w:cs="FangSong"/>
          <w:spacing w:val="11"/>
          <w:sz w:val="31"/>
          <w:szCs w:val="31"/>
        </w:rPr>
        <w:t>向，延长矿业产业链，提高矿产品附加值。严格新建矿山准入</w:t>
      </w:r>
      <w:r>
        <w:rPr>
          <w:rFonts w:ascii="FangSong" w:hAnsi="FangSong" w:eastAsia="FangSong" w:cs="FangSong"/>
          <w:spacing w:val="6"/>
          <w:sz w:val="31"/>
          <w:szCs w:val="31"/>
        </w:rPr>
        <w:t xml:space="preserve"> </w:t>
      </w:r>
      <w:r>
        <w:rPr>
          <w:rFonts w:ascii="FangSong" w:hAnsi="FangSong" w:eastAsia="FangSong" w:cs="FangSong"/>
          <w:spacing w:val="11"/>
          <w:sz w:val="31"/>
          <w:szCs w:val="31"/>
        </w:rPr>
        <w:t>条件，加快生产矿山升级改造，形成矿山环境生态化、开采方</w:t>
      </w:r>
      <w:r>
        <w:rPr>
          <w:rFonts w:ascii="FangSong" w:hAnsi="FangSong" w:eastAsia="FangSong" w:cs="FangSong"/>
          <w:spacing w:val="2"/>
          <w:sz w:val="31"/>
          <w:szCs w:val="31"/>
        </w:rPr>
        <w:t xml:space="preserve"> </w:t>
      </w:r>
      <w:r>
        <w:rPr>
          <w:rFonts w:ascii="FangSong" w:hAnsi="FangSong" w:eastAsia="FangSong" w:cs="FangSong"/>
          <w:spacing w:val="11"/>
          <w:sz w:val="31"/>
          <w:szCs w:val="31"/>
        </w:rPr>
        <w:t>式科学化、资源利用高效化、企业管理规范化、矿区社区和谐</w:t>
      </w:r>
      <w:r>
        <w:rPr>
          <w:rFonts w:ascii="FangSong" w:hAnsi="FangSong" w:eastAsia="FangSong" w:cs="FangSong"/>
          <w:spacing w:val="2"/>
          <w:sz w:val="31"/>
          <w:szCs w:val="31"/>
        </w:rPr>
        <w:t xml:space="preserve"> 化的绿色矿山新形象。</w:t>
      </w:r>
    </w:p>
    <w:p>
      <w:pPr>
        <w:spacing w:before="49" w:line="327" w:lineRule="auto"/>
        <w:ind w:left="24" w:firstLine="650"/>
        <w:jc w:val="both"/>
        <w:rPr>
          <w:rFonts w:ascii="FangSong" w:hAnsi="FangSong" w:eastAsia="FangSong" w:cs="FangSong"/>
          <w:sz w:val="31"/>
          <w:szCs w:val="31"/>
        </w:rPr>
      </w:pPr>
      <w:r>
        <w:rPr>
          <w:rFonts w:ascii="KaiTi" w:hAnsi="KaiTi" w:eastAsia="KaiTi" w:cs="KaiTi"/>
          <w:b/>
          <w:bCs/>
          <w:spacing w:val="7"/>
          <w:sz w:val="31"/>
          <w:szCs w:val="31"/>
        </w:rPr>
        <w:t>推进矿区生态环境保护。</w:t>
      </w:r>
      <w:r>
        <w:rPr>
          <w:rFonts w:ascii="FangSong" w:hAnsi="FangSong" w:eastAsia="FangSong" w:cs="FangSong"/>
          <w:spacing w:val="7"/>
          <w:sz w:val="31"/>
          <w:szCs w:val="31"/>
        </w:rPr>
        <w:t>对官厅镇沙窝村、张易镇南湾村、</w:t>
      </w:r>
      <w:r>
        <w:rPr>
          <w:rFonts w:ascii="FangSong" w:hAnsi="FangSong" w:eastAsia="FangSong" w:cs="FangSong"/>
          <w:spacing w:val="5"/>
          <w:sz w:val="31"/>
          <w:szCs w:val="31"/>
        </w:rPr>
        <w:t xml:space="preserve"> </w:t>
      </w:r>
      <w:r>
        <w:rPr>
          <w:rFonts w:ascii="FangSong" w:hAnsi="FangSong" w:eastAsia="FangSong" w:cs="FangSong"/>
          <w:spacing w:val="6"/>
          <w:sz w:val="31"/>
          <w:szCs w:val="31"/>
        </w:rPr>
        <w:t xml:space="preserve">中河乡上店子村、炭山乡新山村、头营镇陈沟村等 </w:t>
      </w:r>
      <w:r>
        <w:rPr>
          <w:rFonts w:ascii="Times New Roman" w:hAnsi="Times New Roman" w:eastAsia="Times New Roman" w:cs="Times New Roman"/>
          <w:spacing w:val="6"/>
          <w:sz w:val="31"/>
          <w:szCs w:val="31"/>
        </w:rPr>
        <w:t>6</w:t>
      </w:r>
      <w:r>
        <w:rPr>
          <w:rFonts w:ascii="Times New Roman" w:hAnsi="Times New Roman" w:eastAsia="Times New Roman" w:cs="Times New Roman"/>
          <w:spacing w:val="60"/>
          <w:sz w:val="31"/>
          <w:szCs w:val="31"/>
        </w:rPr>
        <w:t xml:space="preserve"> </w:t>
      </w:r>
      <w:r>
        <w:rPr>
          <w:rFonts w:ascii="FangSong" w:hAnsi="FangSong" w:eastAsia="FangSong" w:cs="FangSong"/>
          <w:spacing w:val="6"/>
          <w:sz w:val="31"/>
          <w:szCs w:val="31"/>
        </w:rPr>
        <w:t>处历史遗</w:t>
      </w:r>
      <w:r>
        <w:rPr>
          <w:rFonts w:ascii="FangSong" w:hAnsi="FangSong" w:eastAsia="FangSong" w:cs="FangSong"/>
          <w:sz w:val="31"/>
          <w:szCs w:val="31"/>
        </w:rPr>
        <w:t xml:space="preserve">  </w:t>
      </w:r>
      <w:r>
        <w:rPr>
          <w:rFonts w:ascii="FangSong" w:hAnsi="FangSong" w:eastAsia="FangSong" w:cs="FangSong"/>
          <w:spacing w:val="7"/>
          <w:sz w:val="31"/>
          <w:szCs w:val="31"/>
        </w:rPr>
        <w:t xml:space="preserve">留废弃矿山进行生态修复，治理面积 </w:t>
      </w:r>
      <w:r>
        <w:rPr>
          <w:rFonts w:ascii="Times New Roman" w:hAnsi="Times New Roman" w:eastAsia="Times New Roman" w:cs="Times New Roman"/>
          <w:spacing w:val="7"/>
          <w:sz w:val="31"/>
          <w:szCs w:val="31"/>
        </w:rPr>
        <w:t xml:space="preserve">96.32  </w:t>
      </w:r>
      <w:r>
        <w:rPr>
          <w:rFonts w:ascii="FangSong" w:hAnsi="FangSong" w:eastAsia="FangSong" w:cs="FangSong"/>
          <w:spacing w:val="7"/>
          <w:sz w:val="31"/>
          <w:szCs w:val="31"/>
        </w:rPr>
        <w:t>平方千米，通过土</w:t>
      </w:r>
      <w:r>
        <w:rPr>
          <w:rFonts w:ascii="FangSong" w:hAnsi="FangSong" w:eastAsia="FangSong" w:cs="FangSong"/>
          <w:spacing w:val="4"/>
          <w:sz w:val="31"/>
          <w:szCs w:val="31"/>
        </w:rPr>
        <w:t xml:space="preserve">  </w:t>
      </w:r>
      <w:r>
        <w:rPr>
          <w:rFonts w:ascii="FangSong" w:hAnsi="FangSong" w:eastAsia="FangSong" w:cs="FangSong"/>
          <w:spacing w:val="8"/>
          <w:sz w:val="31"/>
          <w:szCs w:val="31"/>
        </w:rPr>
        <w:t>地平整、</w:t>
      </w:r>
      <w:r>
        <w:rPr>
          <w:rFonts w:ascii="FangSong" w:hAnsi="FangSong" w:eastAsia="FangSong" w:cs="FangSong"/>
          <w:spacing w:val="-65"/>
          <w:sz w:val="31"/>
          <w:szCs w:val="31"/>
        </w:rPr>
        <w:t xml:space="preserve"> </w:t>
      </w:r>
      <w:r>
        <w:rPr>
          <w:rFonts w:ascii="FangSong" w:hAnsi="FangSong" w:eastAsia="FangSong" w:cs="FangSong"/>
          <w:spacing w:val="8"/>
          <w:sz w:val="31"/>
          <w:szCs w:val="31"/>
        </w:rPr>
        <w:t>削坡减载、绿化造林等方式，加强对生态环境脆弱区</w:t>
      </w:r>
      <w:r>
        <w:rPr>
          <w:rFonts w:ascii="FangSong" w:hAnsi="FangSong" w:eastAsia="FangSong" w:cs="FangSong"/>
          <w:sz w:val="31"/>
          <w:szCs w:val="31"/>
        </w:rPr>
        <w:t xml:space="preserve">  </w:t>
      </w:r>
      <w:r>
        <w:rPr>
          <w:rFonts w:ascii="FangSong" w:hAnsi="FangSong" w:eastAsia="FangSong" w:cs="FangSong"/>
          <w:spacing w:val="-8"/>
          <w:sz w:val="31"/>
          <w:szCs w:val="31"/>
        </w:rPr>
        <w:t>的保护。</w:t>
      </w:r>
    </w:p>
    <w:p>
      <w:pPr>
        <w:spacing w:before="318" w:line="309" w:lineRule="exact"/>
        <w:ind w:left="2776"/>
        <w:outlineLvl w:val="1"/>
        <w:rPr>
          <w:rFonts w:ascii="微软雅黑" w:hAnsi="微软雅黑" w:eastAsia="微软雅黑" w:cs="微软雅黑"/>
          <w:sz w:val="30"/>
          <w:szCs w:val="30"/>
        </w:rPr>
      </w:pPr>
      <w:bookmarkStart w:id="281" w:name="bookmark161"/>
      <w:bookmarkEnd w:id="281"/>
      <w:r>
        <w:rPr>
          <w:rFonts w:ascii="微软雅黑" w:hAnsi="微软雅黑" w:eastAsia="微软雅黑" w:cs="微软雅黑"/>
          <w:spacing w:val="14"/>
          <w:position w:val="-1"/>
          <w:sz w:val="30"/>
          <w:szCs w:val="30"/>
        </w:rPr>
        <w:t>第六节</w:t>
      </w:r>
      <w:r>
        <w:rPr>
          <w:rFonts w:ascii="微软雅黑" w:hAnsi="微软雅黑" w:eastAsia="微软雅黑" w:cs="微软雅黑"/>
          <w:spacing w:val="20"/>
          <w:position w:val="-1"/>
          <w:sz w:val="30"/>
          <w:szCs w:val="30"/>
        </w:rPr>
        <w:t xml:space="preserve">   </w:t>
      </w:r>
      <w:r>
        <w:rPr>
          <w:rFonts w:ascii="微软雅黑" w:hAnsi="微软雅黑" w:eastAsia="微软雅黑" w:cs="微软雅黑"/>
          <w:spacing w:val="14"/>
          <w:position w:val="-1"/>
          <w:sz w:val="30"/>
          <w:szCs w:val="30"/>
        </w:rPr>
        <w:t>区域协同发展</w:t>
      </w:r>
    </w:p>
    <w:p>
      <w:pPr>
        <w:pStyle w:val="2"/>
        <w:spacing w:line="403" w:lineRule="auto"/>
      </w:pPr>
    </w:p>
    <w:p>
      <w:pPr>
        <w:spacing w:before="101" w:line="221" w:lineRule="auto"/>
        <w:ind w:left="44"/>
        <w:rPr>
          <w:rFonts w:ascii="KaiTi" w:hAnsi="KaiTi" w:eastAsia="KaiTi" w:cs="KaiTi"/>
          <w:sz w:val="31"/>
          <w:szCs w:val="31"/>
        </w:rPr>
      </w:pPr>
      <w:bookmarkStart w:id="282" w:name="bookmark162"/>
      <w:bookmarkEnd w:id="282"/>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117</w:t>
      </w:r>
      <w:r>
        <w:rPr>
          <w:rFonts w:ascii="KaiTi" w:hAnsi="KaiTi" w:eastAsia="KaiTi" w:cs="KaiTi"/>
          <w:b/>
          <w:bCs/>
          <w:spacing w:val="-1"/>
          <w:sz w:val="31"/>
          <w:szCs w:val="31"/>
        </w:rPr>
        <w:t>条</w:t>
      </w:r>
      <w:r>
        <w:rPr>
          <w:rFonts w:ascii="KaiTi" w:hAnsi="KaiTi" w:eastAsia="KaiTi" w:cs="KaiTi"/>
          <w:spacing w:val="38"/>
          <w:sz w:val="31"/>
          <w:szCs w:val="31"/>
        </w:rPr>
        <w:t xml:space="preserve"> </w:t>
      </w:r>
      <w:r>
        <w:rPr>
          <w:rFonts w:ascii="KaiTi" w:hAnsi="KaiTi" w:eastAsia="KaiTi" w:cs="KaiTi"/>
          <w:b/>
          <w:bCs/>
          <w:spacing w:val="-1"/>
          <w:sz w:val="31"/>
          <w:szCs w:val="31"/>
        </w:rPr>
        <w:t>区域协同发展</w:t>
      </w:r>
    </w:p>
    <w:p>
      <w:pPr>
        <w:spacing w:before="186" w:line="329" w:lineRule="auto"/>
        <w:ind w:left="24" w:right="254" w:firstLine="690"/>
        <w:jc w:val="both"/>
        <w:rPr>
          <w:rFonts w:ascii="FangSong" w:hAnsi="FangSong" w:eastAsia="FangSong" w:cs="FangSong"/>
          <w:sz w:val="31"/>
          <w:szCs w:val="31"/>
        </w:rPr>
      </w:pPr>
      <w:r>
        <w:rPr>
          <w:rFonts w:ascii="KaiTi" w:hAnsi="KaiTi" w:eastAsia="KaiTi" w:cs="KaiTi"/>
          <w:b/>
          <w:bCs/>
          <w:spacing w:val="8"/>
          <w:sz w:val="31"/>
          <w:szCs w:val="31"/>
        </w:rPr>
        <w:t>区域平台联动。</w:t>
      </w:r>
      <w:r>
        <w:rPr>
          <w:rFonts w:ascii="FangSong" w:hAnsi="FangSong" w:eastAsia="FangSong" w:cs="FangSong"/>
          <w:spacing w:val="8"/>
          <w:sz w:val="31"/>
          <w:szCs w:val="31"/>
        </w:rPr>
        <w:t>深度融入闽宁协作平台，发挥各自比较优</w:t>
      </w:r>
      <w:r>
        <w:rPr>
          <w:rFonts w:ascii="FangSong" w:hAnsi="FangSong" w:eastAsia="FangSong" w:cs="FangSong"/>
          <w:spacing w:val="16"/>
          <w:sz w:val="31"/>
          <w:szCs w:val="31"/>
        </w:rPr>
        <w:t xml:space="preserve"> </w:t>
      </w:r>
      <w:r>
        <w:rPr>
          <w:rFonts w:ascii="FangSong" w:hAnsi="FangSong" w:eastAsia="FangSong" w:cs="FangSong"/>
          <w:spacing w:val="11"/>
          <w:sz w:val="31"/>
          <w:szCs w:val="31"/>
        </w:rPr>
        <w:t>势，扩大并加强原州区与东部沿海地区在农林业、工业、文化</w:t>
      </w:r>
      <w:r>
        <w:rPr>
          <w:rFonts w:ascii="FangSong" w:hAnsi="FangSong" w:eastAsia="FangSong" w:cs="FangSong"/>
          <w:spacing w:val="5"/>
          <w:sz w:val="31"/>
          <w:szCs w:val="31"/>
        </w:rPr>
        <w:t xml:space="preserve"> </w:t>
      </w:r>
      <w:r>
        <w:rPr>
          <w:rFonts w:ascii="FangSong" w:hAnsi="FangSong" w:eastAsia="FangSong" w:cs="FangSong"/>
          <w:spacing w:val="11"/>
          <w:sz w:val="31"/>
          <w:szCs w:val="31"/>
        </w:rPr>
        <w:t>旅游、避暑养生等方面的创新性合作。进一步加强原州区与海</w:t>
      </w:r>
      <w:r>
        <w:rPr>
          <w:rFonts w:ascii="FangSong" w:hAnsi="FangSong" w:eastAsia="FangSong" w:cs="FangSong"/>
          <w:spacing w:val="5"/>
          <w:sz w:val="31"/>
          <w:szCs w:val="31"/>
        </w:rPr>
        <w:t xml:space="preserve"> </w:t>
      </w:r>
      <w:r>
        <w:rPr>
          <w:rFonts w:ascii="FangSong" w:hAnsi="FangSong" w:eastAsia="FangSong" w:cs="FangSong"/>
          <w:spacing w:val="11"/>
          <w:sz w:val="31"/>
          <w:szCs w:val="31"/>
        </w:rPr>
        <w:t>原新区、三河镇及周边乡镇之间在商贸、休闲娱乐等方面的功</w:t>
      </w:r>
      <w:r>
        <w:rPr>
          <w:rFonts w:ascii="FangSong" w:hAnsi="FangSong" w:eastAsia="FangSong" w:cs="FangSong"/>
          <w:spacing w:val="5"/>
          <w:sz w:val="31"/>
          <w:szCs w:val="31"/>
        </w:rPr>
        <w:t xml:space="preserve"> </w:t>
      </w:r>
      <w:r>
        <w:rPr>
          <w:rFonts w:ascii="FangSong" w:hAnsi="FangSong" w:eastAsia="FangSong" w:cs="FangSong"/>
          <w:spacing w:val="11"/>
          <w:sz w:val="31"/>
          <w:szCs w:val="31"/>
        </w:rPr>
        <w:t>能联动，优化原州区北部与海原南部地区的职住关系，促进区</w:t>
      </w:r>
      <w:r>
        <w:rPr>
          <w:rFonts w:ascii="FangSong" w:hAnsi="FangSong" w:eastAsia="FangSong" w:cs="FangSong"/>
          <w:spacing w:val="5"/>
          <w:sz w:val="31"/>
          <w:szCs w:val="31"/>
        </w:rPr>
        <w:t xml:space="preserve"> </w:t>
      </w:r>
      <w:r>
        <w:rPr>
          <w:rFonts w:ascii="FangSong" w:hAnsi="FangSong" w:eastAsia="FangSong" w:cs="FangSong"/>
          <w:spacing w:val="3"/>
          <w:sz w:val="31"/>
          <w:szCs w:val="31"/>
        </w:rPr>
        <w:t>域一体化协同发展。</w:t>
      </w:r>
    </w:p>
    <w:p>
      <w:pPr>
        <w:spacing w:before="49" w:line="221" w:lineRule="auto"/>
        <w:ind w:left="664"/>
        <w:rPr>
          <w:rFonts w:ascii="FangSong" w:hAnsi="FangSong" w:eastAsia="FangSong" w:cs="FangSong"/>
          <w:sz w:val="31"/>
          <w:szCs w:val="31"/>
        </w:rPr>
      </w:pPr>
      <w:r>
        <w:rPr>
          <w:rFonts w:ascii="KaiTi" w:hAnsi="KaiTi" w:eastAsia="KaiTi" w:cs="KaiTi"/>
          <w:b/>
          <w:bCs/>
          <w:spacing w:val="10"/>
          <w:sz w:val="31"/>
          <w:szCs w:val="31"/>
        </w:rPr>
        <w:t>产业发展协同。</w:t>
      </w:r>
      <w:r>
        <w:rPr>
          <w:rFonts w:ascii="FangSong" w:hAnsi="FangSong" w:eastAsia="FangSong" w:cs="FangSong"/>
          <w:spacing w:val="10"/>
          <w:sz w:val="31"/>
          <w:szCs w:val="31"/>
        </w:rPr>
        <w:t>原州区与周边县市重点加强种养殖业、新</w:t>
      </w:r>
    </w:p>
    <w:p>
      <w:pPr>
        <w:spacing w:line="221" w:lineRule="auto"/>
        <w:rPr>
          <w:rFonts w:ascii="FangSong" w:hAnsi="FangSong" w:eastAsia="FangSong" w:cs="FangSong"/>
          <w:sz w:val="31"/>
          <w:szCs w:val="31"/>
        </w:rPr>
        <w:sectPr>
          <w:footerReference r:id="rId120" w:type="default"/>
          <w:pgSz w:w="11907" w:h="16839"/>
          <w:pgMar w:top="1431" w:right="1160" w:bottom="1443" w:left="1785" w:header="0" w:footer="1229" w:gutter="0"/>
          <w:cols w:space="720" w:num="1"/>
        </w:sectPr>
      </w:pPr>
    </w:p>
    <w:p>
      <w:pPr>
        <w:spacing w:before="182" w:line="324" w:lineRule="auto"/>
        <w:ind w:left="32" w:right="482" w:firstLine="22"/>
        <w:jc w:val="both"/>
        <w:rPr>
          <w:rFonts w:ascii="FangSong" w:hAnsi="FangSong" w:eastAsia="FangSong" w:cs="FangSong"/>
          <w:sz w:val="31"/>
          <w:szCs w:val="31"/>
        </w:rPr>
      </w:pPr>
      <w:r>
        <w:rPr>
          <w:rFonts w:ascii="FangSong" w:hAnsi="FangSong" w:eastAsia="FangSong" w:cs="FangSong"/>
          <w:spacing w:val="10"/>
          <w:sz w:val="31"/>
          <w:szCs w:val="31"/>
        </w:rPr>
        <w:t>能源、物流业等方面的产业协作，创新深化东数西算等数字产</w:t>
      </w:r>
      <w:r>
        <w:rPr>
          <w:rFonts w:ascii="FangSong" w:hAnsi="FangSong" w:eastAsia="FangSong" w:cs="FangSong"/>
          <w:spacing w:val="2"/>
          <w:sz w:val="31"/>
          <w:szCs w:val="31"/>
        </w:rPr>
        <w:t xml:space="preserve"> </w:t>
      </w:r>
      <w:r>
        <w:rPr>
          <w:rFonts w:ascii="FangSong" w:hAnsi="FangSong" w:eastAsia="FangSong" w:cs="FangSong"/>
          <w:spacing w:val="11"/>
          <w:sz w:val="31"/>
          <w:szCs w:val="31"/>
        </w:rPr>
        <w:t>业的合作形态，协同保护自然、历史文化资源，共谋文</w:t>
      </w:r>
      <w:r>
        <w:rPr>
          <w:rFonts w:ascii="FangSong" w:hAnsi="FangSong" w:eastAsia="FangSong" w:cs="FangSong"/>
          <w:spacing w:val="10"/>
          <w:sz w:val="31"/>
          <w:szCs w:val="31"/>
        </w:rPr>
        <w:t>旅发展</w:t>
      </w:r>
      <w:r>
        <w:rPr>
          <w:rFonts w:ascii="FangSong" w:hAnsi="FangSong" w:eastAsia="FangSong" w:cs="FangSong"/>
          <w:sz w:val="31"/>
          <w:szCs w:val="31"/>
        </w:rPr>
        <w:t xml:space="preserve"> </w:t>
      </w:r>
      <w:r>
        <w:rPr>
          <w:rFonts w:ascii="FangSong" w:hAnsi="FangSong" w:eastAsia="FangSong" w:cs="FangSong"/>
          <w:spacing w:val="6"/>
          <w:sz w:val="31"/>
          <w:szCs w:val="31"/>
        </w:rPr>
        <w:t>新格局，共创长城和长征两大国家文化公园。</w:t>
      </w:r>
    </w:p>
    <w:p>
      <w:pPr>
        <w:spacing w:before="48" w:line="327" w:lineRule="auto"/>
        <w:ind w:left="30" w:right="475" w:firstLine="651"/>
        <w:jc w:val="both"/>
        <w:rPr>
          <w:rFonts w:ascii="FangSong" w:hAnsi="FangSong" w:eastAsia="FangSong" w:cs="FangSong"/>
          <w:sz w:val="31"/>
          <w:szCs w:val="31"/>
        </w:rPr>
      </w:pPr>
      <w:r>
        <w:rPr>
          <w:rFonts w:ascii="KaiTi" w:hAnsi="KaiTi" w:eastAsia="KaiTi" w:cs="KaiTi"/>
          <w:b/>
          <w:bCs/>
          <w:spacing w:val="10"/>
          <w:sz w:val="31"/>
          <w:szCs w:val="31"/>
        </w:rPr>
        <w:t>生态共保共治。</w:t>
      </w:r>
      <w:r>
        <w:rPr>
          <w:rFonts w:ascii="FangSong" w:hAnsi="FangSong" w:eastAsia="FangSong" w:cs="FangSong"/>
          <w:spacing w:val="10"/>
          <w:sz w:val="31"/>
          <w:szCs w:val="31"/>
        </w:rPr>
        <w:t>原州区与海原、同心等地加强清水河流域</w:t>
      </w:r>
      <w:r>
        <w:rPr>
          <w:rFonts w:ascii="FangSong" w:hAnsi="FangSong" w:eastAsia="FangSong" w:cs="FangSong"/>
          <w:sz w:val="31"/>
          <w:szCs w:val="31"/>
        </w:rPr>
        <w:t xml:space="preserve"> </w:t>
      </w:r>
      <w:r>
        <w:rPr>
          <w:rFonts w:ascii="FangSong" w:hAnsi="FangSong" w:eastAsia="FangSong" w:cs="FangSong"/>
          <w:spacing w:val="11"/>
          <w:sz w:val="31"/>
          <w:szCs w:val="31"/>
        </w:rPr>
        <w:t>的综合治理和保护，切实协同履行好黄河流域生态保护和</w:t>
      </w:r>
      <w:r>
        <w:rPr>
          <w:rFonts w:ascii="FangSong" w:hAnsi="FangSong" w:eastAsia="FangSong" w:cs="FangSong"/>
          <w:spacing w:val="10"/>
          <w:sz w:val="31"/>
          <w:szCs w:val="31"/>
        </w:rPr>
        <w:t>高质</w:t>
      </w:r>
      <w:r>
        <w:rPr>
          <w:rFonts w:ascii="FangSong" w:hAnsi="FangSong" w:eastAsia="FangSong" w:cs="FangSong"/>
          <w:sz w:val="31"/>
          <w:szCs w:val="31"/>
        </w:rPr>
        <w:t xml:space="preserve"> </w:t>
      </w:r>
      <w:r>
        <w:rPr>
          <w:rFonts w:ascii="FangSong" w:hAnsi="FangSong" w:eastAsia="FangSong" w:cs="FangSong"/>
          <w:spacing w:val="11"/>
          <w:sz w:val="31"/>
          <w:szCs w:val="31"/>
        </w:rPr>
        <w:t>量发展的职责，共同保护好区域生态屏障，共创六盘山国</w:t>
      </w:r>
      <w:r>
        <w:rPr>
          <w:rFonts w:ascii="FangSong" w:hAnsi="FangSong" w:eastAsia="FangSong" w:cs="FangSong"/>
          <w:spacing w:val="10"/>
          <w:sz w:val="31"/>
          <w:szCs w:val="31"/>
        </w:rPr>
        <w:t>家公</w:t>
      </w:r>
      <w:r>
        <w:rPr>
          <w:rFonts w:ascii="FangSong" w:hAnsi="FangSong" w:eastAsia="FangSong" w:cs="FangSong"/>
          <w:sz w:val="31"/>
          <w:szCs w:val="31"/>
        </w:rPr>
        <w:t xml:space="preserve"> </w:t>
      </w:r>
      <w:r>
        <w:rPr>
          <w:rFonts w:ascii="FangSong" w:hAnsi="FangSong" w:eastAsia="FangSong" w:cs="FangSong"/>
          <w:spacing w:val="11"/>
          <w:sz w:val="31"/>
          <w:szCs w:val="31"/>
        </w:rPr>
        <w:t>园，协同开展山水林田湖草沙一体化保护和修复工程，提</w:t>
      </w:r>
      <w:r>
        <w:rPr>
          <w:rFonts w:ascii="FangSong" w:hAnsi="FangSong" w:eastAsia="FangSong" w:cs="FangSong"/>
          <w:spacing w:val="10"/>
          <w:sz w:val="31"/>
          <w:szCs w:val="31"/>
        </w:rPr>
        <w:t>升水</w:t>
      </w:r>
      <w:r>
        <w:rPr>
          <w:rFonts w:ascii="FangSong" w:hAnsi="FangSong" w:eastAsia="FangSong" w:cs="FangSong"/>
          <w:sz w:val="31"/>
          <w:szCs w:val="31"/>
        </w:rPr>
        <w:t xml:space="preserve"> </w:t>
      </w:r>
      <w:r>
        <w:rPr>
          <w:rFonts w:ascii="FangSong" w:hAnsi="FangSong" w:eastAsia="FangSong" w:cs="FangSong"/>
          <w:spacing w:val="4"/>
          <w:sz w:val="31"/>
          <w:szCs w:val="31"/>
        </w:rPr>
        <w:t>土保持能力和生态多样性水平。</w:t>
      </w:r>
    </w:p>
    <w:p>
      <w:pPr>
        <w:spacing w:before="60" w:line="327" w:lineRule="auto"/>
        <w:ind w:left="26" w:right="238" w:firstLine="656"/>
        <w:jc w:val="both"/>
        <w:rPr>
          <w:rFonts w:ascii="FangSong" w:hAnsi="FangSong" w:eastAsia="FangSong" w:cs="FangSong"/>
          <w:sz w:val="31"/>
          <w:szCs w:val="31"/>
        </w:rPr>
      </w:pPr>
      <w:r>
        <w:rPr>
          <w:rFonts w:ascii="KaiTi" w:hAnsi="KaiTi" w:eastAsia="KaiTi" w:cs="KaiTi"/>
          <w:b/>
          <w:bCs/>
          <w:spacing w:val="10"/>
          <w:sz w:val="31"/>
          <w:szCs w:val="31"/>
        </w:rPr>
        <w:t>资源保护利用。</w:t>
      </w:r>
      <w:r>
        <w:rPr>
          <w:rFonts w:ascii="FangSong" w:hAnsi="FangSong" w:eastAsia="FangSong" w:cs="FangSong"/>
          <w:spacing w:val="10"/>
          <w:sz w:val="31"/>
          <w:szCs w:val="31"/>
        </w:rPr>
        <w:t>原州区与四县应统筹保护好耕地和</w:t>
      </w:r>
      <w:r>
        <w:rPr>
          <w:rFonts w:ascii="FangSong" w:hAnsi="FangSong" w:eastAsia="FangSong" w:cs="FangSong"/>
          <w:spacing w:val="9"/>
          <w:sz w:val="31"/>
          <w:szCs w:val="31"/>
        </w:rPr>
        <w:t>永久基</w:t>
      </w:r>
      <w:r>
        <w:rPr>
          <w:rFonts w:ascii="FangSong" w:hAnsi="FangSong" w:eastAsia="FangSong" w:cs="FangSong"/>
          <w:sz w:val="31"/>
          <w:szCs w:val="31"/>
        </w:rPr>
        <w:t xml:space="preserve">  </w:t>
      </w:r>
      <w:r>
        <w:rPr>
          <w:rFonts w:ascii="FangSong" w:hAnsi="FangSong" w:eastAsia="FangSong" w:cs="FangSong"/>
          <w:spacing w:val="8"/>
          <w:sz w:val="31"/>
          <w:szCs w:val="31"/>
        </w:rPr>
        <w:t>本农田，加强协同保护机制建设，优化市域农业产业空间布局，</w:t>
      </w:r>
      <w:r>
        <w:rPr>
          <w:rFonts w:ascii="FangSong" w:hAnsi="FangSong" w:eastAsia="FangSong" w:cs="FangSong"/>
          <w:spacing w:val="10"/>
          <w:sz w:val="31"/>
          <w:szCs w:val="31"/>
        </w:rPr>
        <w:t xml:space="preserve"> </w:t>
      </w:r>
      <w:r>
        <w:rPr>
          <w:rFonts w:ascii="FangSong" w:hAnsi="FangSong" w:eastAsia="FangSong" w:cs="FangSong"/>
          <w:spacing w:val="23"/>
          <w:sz w:val="31"/>
          <w:szCs w:val="31"/>
        </w:rPr>
        <w:t>协同开展区县风、光新能源资源利用和项目布局。统筹优化</w:t>
      </w:r>
      <w:r>
        <w:rPr>
          <w:rFonts w:ascii="FangSong" w:hAnsi="FangSong" w:eastAsia="FangSong" w:cs="FangSong"/>
          <w:spacing w:val="6"/>
          <w:sz w:val="31"/>
          <w:szCs w:val="31"/>
        </w:rPr>
        <w:t xml:space="preserve">  </w:t>
      </w:r>
      <w:r>
        <w:rPr>
          <w:rFonts w:ascii="FangSong" w:hAnsi="FangSong" w:eastAsia="FangSong" w:cs="FangSong"/>
          <w:spacing w:val="11"/>
          <w:sz w:val="31"/>
          <w:szCs w:val="31"/>
        </w:rPr>
        <w:t>“三生”用水结构，科学确定区县水资源利用总量，协调布局</w:t>
      </w:r>
      <w:r>
        <w:rPr>
          <w:rFonts w:ascii="FangSong" w:hAnsi="FangSong" w:eastAsia="FangSong" w:cs="FangSong"/>
          <w:spacing w:val="1"/>
          <w:sz w:val="31"/>
          <w:szCs w:val="31"/>
        </w:rPr>
        <w:t xml:space="preserve">  </w:t>
      </w:r>
      <w:r>
        <w:rPr>
          <w:rFonts w:ascii="FangSong" w:hAnsi="FangSong" w:eastAsia="FangSong" w:cs="FangSong"/>
          <w:spacing w:val="7"/>
          <w:sz w:val="31"/>
          <w:szCs w:val="31"/>
        </w:rPr>
        <w:t>固海扩灌升级改造、清水河城乡引水等重大区域引配水工程。</w:t>
      </w:r>
    </w:p>
    <w:p>
      <w:pPr>
        <w:spacing w:before="55" w:line="329" w:lineRule="auto"/>
        <w:ind w:left="23" w:right="475" w:firstLine="646"/>
        <w:jc w:val="both"/>
        <w:rPr>
          <w:rFonts w:ascii="FangSong" w:hAnsi="FangSong" w:eastAsia="FangSong" w:cs="FangSong"/>
          <w:sz w:val="31"/>
          <w:szCs w:val="31"/>
        </w:rPr>
      </w:pPr>
      <w:r>
        <w:rPr>
          <w:rFonts w:ascii="KaiTi" w:hAnsi="KaiTi" w:eastAsia="KaiTi" w:cs="KaiTi"/>
          <w:b/>
          <w:bCs/>
          <w:spacing w:val="10"/>
          <w:sz w:val="31"/>
          <w:szCs w:val="31"/>
        </w:rPr>
        <w:t>设施通道协同。</w:t>
      </w:r>
      <w:r>
        <w:rPr>
          <w:rFonts w:ascii="FangSong" w:hAnsi="FangSong" w:eastAsia="FangSong" w:cs="FangSong"/>
          <w:spacing w:val="10"/>
          <w:sz w:val="31"/>
          <w:szCs w:val="31"/>
        </w:rPr>
        <w:t>原州区与周边县市应协同预留银川经固原</w:t>
      </w:r>
      <w:r>
        <w:rPr>
          <w:rFonts w:ascii="FangSong" w:hAnsi="FangSong" w:eastAsia="FangSong" w:cs="FangSong"/>
          <w:spacing w:val="11"/>
          <w:sz w:val="31"/>
          <w:szCs w:val="31"/>
        </w:rPr>
        <w:t xml:space="preserve"> </w:t>
      </w:r>
      <w:r>
        <w:rPr>
          <w:rFonts w:ascii="FangSong" w:hAnsi="FangSong" w:eastAsia="FangSong" w:cs="FangSong"/>
          <w:spacing w:val="10"/>
          <w:sz w:val="31"/>
          <w:szCs w:val="31"/>
        </w:rPr>
        <w:t>至重庆高铁、定西经固原至庆阳铁路、</w:t>
      </w:r>
      <w:r>
        <w:rPr>
          <w:rFonts w:ascii="Times New Roman" w:hAnsi="Times New Roman" w:eastAsia="Times New Roman" w:cs="Times New Roman"/>
          <w:spacing w:val="10"/>
          <w:sz w:val="31"/>
          <w:szCs w:val="31"/>
        </w:rPr>
        <w:t>S50</w:t>
      </w:r>
      <w:r>
        <w:rPr>
          <w:rFonts w:ascii="Times New Roman" w:hAnsi="Times New Roman" w:eastAsia="Times New Roman" w:cs="Times New Roman"/>
          <w:spacing w:val="85"/>
          <w:sz w:val="31"/>
          <w:szCs w:val="31"/>
        </w:rPr>
        <w:t xml:space="preserve"> </w:t>
      </w:r>
      <w:r>
        <w:rPr>
          <w:rFonts w:ascii="FangSong" w:hAnsi="FangSong" w:eastAsia="FangSong" w:cs="FangSong"/>
          <w:spacing w:val="10"/>
          <w:sz w:val="31"/>
          <w:szCs w:val="31"/>
        </w:rPr>
        <w:t>高速等重大交通设</w:t>
      </w:r>
      <w:r>
        <w:rPr>
          <w:rFonts w:ascii="FangSong" w:hAnsi="FangSong" w:eastAsia="FangSong" w:cs="FangSong"/>
          <w:sz w:val="31"/>
          <w:szCs w:val="31"/>
        </w:rPr>
        <w:t xml:space="preserve"> </w:t>
      </w:r>
      <w:r>
        <w:rPr>
          <w:rFonts w:ascii="FangSong" w:hAnsi="FangSong" w:eastAsia="FangSong" w:cs="FangSong"/>
          <w:spacing w:val="11"/>
          <w:sz w:val="31"/>
          <w:szCs w:val="31"/>
        </w:rPr>
        <w:t>施的通道和场站空间，协调好跨区县公路建设标准和时序，统</w:t>
      </w:r>
      <w:r>
        <w:rPr>
          <w:rFonts w:ascii="FangSong" w:hAnsi="FangSong" w:eastAsia="FangSong" w:cs="FangSong"/>
          <w:spacing w:val="6"/>
          <w:sz w:val="31"/>
          <w:szCs w:val="31"/>
        </w:rPr>
        <w:t xml:space="preserve"> </w:t>
      </w:r>
      <w:r>
        <w:rPr>
          <w:rFonts w:ascii="FangSong" w:hAnsi="FangSong" w:eastAsia="FangSong" w:cs="FangSong"/>
          <w:spacing w:val="11"/>
          <w:sz w:val="31"/>
          <w:szCs w:val="31"/>
        </w:rPr>
        <w:t>筹布局城乡、通景公交线路，对接落实新能源工程、水利、电</w:t>
      </w:r>
      <w:r>
        <w:rPr>
          <w:rFonts w:ascii="FangSong" w:hAnsi="FangSong" w:eastAsia="FangSong" w:cs="FangSong"/>
          <w:spacing w:val="6"/>
          <w:sz w:val="31"/>
          <w:szCs w:val="31"/>
        </w:rPr>
        <w:t xml:space="preserve"> </w:t>
      </w:r>
      <w:r>
        <w:rPr>
          <w:rFonts w:ascii="FangSong" w:hAnsi="FangSong" w:eastAsia="FangSong" w:cs="FangSong"/>
          <w:spacing w:val="11"/>
          <w:sz w:val="31"/>
          <w:szCs w:val="31"/>
        </w:rPr>
        <w:t>力、天然气等重大基础设施工程的通道和附属设施空间，统筹</w:t>
      </w:r>
      <w:r>
        <w:rPr>
          <w:rFonts w:ascii="FangSong" w:hAnsi="FangSong" w:eastAsia="FangSong" w:cs="FangSong"/>
          <w:spacing w:val="6"/>
          <w:sz w:val="31"/>
          <w:szCs w:val="31"/>
        </w:rPr>
        <w:t xml:space="preserve"> </w:t>
      </w:r>
      <w:r>
        <w:rPr>
          <w:rFonts w:ascii="FangSong" w:hAnsi="FangSong" w:eastAsia="FangSong" w:cs="FangSong"/>
          <w:spacing w:val="11"/>
          <w:sz w:val="31"/>
          <w:szCs w:val="31"/>
        </w:rPr>
        <w:t>布局重大公共服务设施、环境卫生设施、公共安全设施以及邻</w:t>
      </w:r>
      <w:r>
        <w:rPr>
          <w:rFonts w:ascii="FangSong" w:hAnsi="FangSong" w:eastAsia="FangSong" w:cs="FangSong"/>
          <w:spacing w:val="6"/>
          <w:sz w:val="31"/>
          <w:szCs w:val="31"/>
        </w:rPr>
        <w:t xml:space="preserve"> </w:t>
      </w:r>
      <w:r>
        <w:rPr>
          <w:rFonts w:ascii="FangSong" w:hAnsi="FangSong" w:eastAsia="FangSong" w:cs="FangSong"/>
          <w:spacing w:val="5"/>
          <w:sz w:val="31"/>
          <w:szCs w:val="31"/>
        </w:rPr>
        <w:t>避设施等。</w:t>
      </w:r>
    </w:p>
    <w:p>
      <w:pPr>
        <w:spacing w:before="48" w:line="221" w:lineRule="auto"/>
        <w:ind w:left="664"/>
        <w:rPr>
          <w:rFonts w:ascii="FangSong" w:hAnsi="FangSong" w:eastAsia="FangSong" w:cs="FangSong"/>
          <w:sz w:val="31"/>
          <w:szCs w:val="31"/>
        </w:rPr>
      </w:pPr>
      <w:r>
        <w:rPr>
          <w:rFonts w:ascii="KaiTi" w:hAnsi="KaiTi" w:eastAsia="KaiTi" w:cs="KaiTi"/>
          <w:b/>
          <w:bCs/>
          <w:spacing w:val="10"/>
          <w:sz w:val="31"/>
          <w:szCs w:val="31"/>
        </w:rPr>
        <w:t>应急防灾协同。</w:t>
      </w:r>
      <w:r>
        <w:rPr>
          <w:rFonts w:ascii="FangSong" w:hAnsi="FangSong" w:eastAsia="FangSong" w:cs="FangSong"/>
          <w:spacing w:val="10"/>
          <w:sz w:val="31"/>
          <w:szCs w:val="31"/>
        </w:rPr>
        <w:t>统筹预留跨区域行洪通道，协调好跨区域</w:t>
      </w:r>
    </w:p>
    <w:p>
      <w:pPr>
        <w:spacing w:before="189" w:line="221" w:lineRule="auto"/>
        <w:ind w:left="55"/>
        <w:rPr>
          <w:rFonts w:ascii="FangSong" w:hAnsi="FangSong" w:eastAsia="FangSong" w:cs="FangSong"/>
          <w:sz w:val="31"/>
          <w:szCs w:val="31"/>
        </w:rPr>
      </w:pPr>
      <w:r>
        <w:rPr>
          <w:rFonts w:ascii="FangSong" w:hAnsi="FangSong" w:eastAsia="FangSong" w:cs="FangSong"/>
          <w:spacing w:val="10"/>
          <w:sz w:val="31"/>
          <w:szCs w:val="31"/>
        </w:rPr>
        <w:t>防洪排涝标准，一体化布局防灾指挥中心、应急避难场所、疏</w:t>
      </w:r>
    </w:p>
    <w:p>
      <w:pPr>
        <w:spacing w:before="189" w:line="320" w:lineRule="auto"/>
        <w:ind w:left="25" w:firstLine="5"/>
        <w:rPr>
          <w:rFonts w:ascii="FangSong" w:hAnsi="FangSong" w:eastAsia="FangSong" w:cs="FangSong"/>
          <w:sz w:val="31"/>
          <w:szCs w:val="31"/>
        </w:rPr>
      </w:pPr>
      <w:r>
        <w:rPr>
          <w:rFonts w:ascii="FangSong" w:hAnsi="FangSong" w:eastAsia="FangSong" w:cs="FangSong"/>
          <w:spacing w:val="11"/>
          <w:sz w:val="31"/>
          <w:szCs w:val="31"/>
        </w:rPr>
        <w:t xml:space="preserve">散通道等设施，协同建设综合预警系统，稳步推进 </w:t>
      </w:r>
      <w:r>
        <w:rPr>
          <w:rFonts w:ascii="FangSong" w:hAnsi="FangSong" w:eastAsia="FangSong" w:cs="FangSong"/>
          <w:spacing w:val="10"/>
          <w:sz w:val="31"/>
          <w:szCs w:val="31"/>
        </w:rPr>
        <w:t>“平急两用”</w:t>
      </w:r>
      <w:r>
        <w:rPr>
          <w:rFonts w:ascii="FangSong" w:hAnsi="FangSong" w:eastAsia="FangSong" w:cs="FangSong"/>
          <w:sz w:val="31"/>
          <w:szCs w:val="31"/>
        </w:rPr>
        <w:t xml:space="preserve"> </w:t>
      </w:r>
      <w:r>
        <w:rPr>
          <w:rFonts w:ascii="FangSong" w:hAnsi="FangSong" w:eastAsia="FangSong" w:cs="FangSong"/>
          <w:spacing w:val="7"/>
          <w:sz w:val="31"/>
          <w:szCs w:val="31"/>
        </w:rPr>
        <w:t>公共基础设施建设。</w:t>
      </w:r>
    </w:p>
    <w:p>
      <w:pPr>
        <w:spacing w:line="320" w:lineRule="auto"/>
        <w:rPr>
          <w:rFonts w:ascii="FangSong" w:hAnsi="FangSong" w:eastAsia="FangSong" w:cs="FangSong"/>
          <w:sz w:val="31"/>
          <w:szCs w:val="31"/>
        </w:rPr>
        <w:sectPr>
          <w:footerReference r:id="rId121" w:type="default"/>
          <w:pgSz w:w="11907" w:h="16839"/>
          <w:pgMar w:top="1431" w:right="939" w:bottom="1443" w:left="1785" w:header="0" w:footer="1229" w:gutter="0"/>
          <w:cols w:space="720" w:num="1"/>
        </w:sectPr>
      </w:pPr>
    </w:p>
    <w:p>
      <w:pPr>
        <w:spacing w:before="143" w:line="375" w:lineRule="exact"/>
        <w:ind w:left="2801"/>
        <w:outlineLvl w:val="0"/>
        <w:rPr>
          <w:rFonts w:ascii="微软雅黑" w:hAnsi="微软雅黑" w:eastAsia="微软雅黑" w:cs="微软雅黑"/>
          <w:sz w:val="37"/>
          <w:szCs w:val="37"/>
        </w:rPr>
      </w:pPr>
      <w:bookmarkStart w:id="283" w:name="bookmark166"/>
      <w:bookmarkEnd w:id="283"/>
      <w:bookmarkStart w:id="284" w:name="bookmark164"/>
      <w:bookmarkEnd w:id="284"/>
      <w:bookmarkStart w:id="285" w:name="bookmark163"/>
      <w:bookmarkEnd w:id="285"/>
      <w:r>
        <w:rPr>
          <w:rFonts w:ascii="微软雅黑" w:hAnsi="微软雅黑" w:eastAsia="微软雅黑" w:cs="微软雅黑"/>
          <w:spacing w:val="-13"/>
          <w:position w:val="-2"/>
          <w:sz w:val="37"/>
          <w:szCs w:val="37"/>
        </w:rPr>
        <w:t>第十八章</w:t>
      </w:r>
      <w:r>
        <w:rPr>
          <w:rFonts w:ascii="微软雅黑" w:hAnsi="微软雅黑" w:eastAsia="微软雅黑" w:cs="微软雅黑"/>
          <w:spacing w:val="19"/>
          <w:position w:val="-2"/>
          <w:sz w:val="37"/>
          <w:szCs w:val="37"/>
        </w:rPr>
        <w:t xml:space="preserve">  </w:t>
      </w:r>
      <w:r>
        <w:rPr>
          <w:rFonts w:ascii="微软雅黑" w:hAnsi="微软雅黑" w:eastAsia="微软雅黑" w:cs="微软雅黑"/>
          <w:spacing w:val="-13"/>
          <w:position w:val="-2"/>
          <w:sz w:val="37"/>
          <w:szCs w:val="37"/>
        </w:rPr>
        <w:t>乡镇指引</w:t>
      </w:r>
    </w:p>
    <w:p>
      <w:pPr>
        <w:pStyle w:val="2"/>
        <w:spacing w:line="359" w:lineRule="auto"/>
      </w:pPr>
    </w:p>
    <w:p>
      <w:pPr>
        <w:spacing w:before="129" w:line="310" w:lineRule="exact"/>
        <w:ind w:left="3472"/>
        <w:outlineLvl w:val="1"/>
        <w:rPr>
          <w:rFonts w:ascii="微软雅黑" w:hAnsi="微软雅黑" w:eastAsia="微软雅黑" w:cs="微软雅黑"/>
          <w:sz w:val="30"/>
          <w:szCs w:val="30"/>
        </w:rPr>
      </w:pPr>
      <w:bookmarkStart w:id="286" w:name="bookmark165"/>
      <w:bookmarkEnd w:id="286"/>
      <w:r>
        <w:rPr>
          <w:rFonts w:ascii="微软雅黑" w:hAnsi="微软雅黑" w:eastAsia="微软雅黑" w:cs="微软雅黑"/>
          <w:spacing w:val="13"/>
          <w:position w:val="-1"/>
          <w:sz w:val="30"/>
          <w:szCs w:val="30"/>
        </w:rPr>
        <w:t>第一节</w:t>
      </w:r>
      <w:r>
        <w:rPr>
          <w:rFonts w:ascii="微软雅黑" w:hAnsi="微软雅黑" w:eastAsia="微软雅黑" w:cs="微软雅黑"/>
          <w:spacing w:val="16"/>
          <w:position w:val="-1"/>
          <w:sz w:val="30"/>
          <w:szCs w:val="30"/>
        </w:rPr>
        <w:t xml:space="preserve">   </w:t>
      </w:r>
      <w:r>
        <w:rPr>
          <w:rFonts w:ascii="微软雅黑" w:hAnsi="微软雅黑" w:eastAsia="微软雅黑" w:cs="微软雅黑"/>
          <w:spacing w:val="13"/>
          <w:position w:val="-1"/>
          <w:sz w:val="30"/>
          <w:szCs w:val="30"/>
        </w:rPr>
        <w:t>三营镇</w:t>
      </w:r>
    </w:p>
    <w:p>
      <w:pPr>
        <w:pStyle w:val="2"/>
        <w:spacing w:line="401" w:lineRule="auto"/>
      </w:pPr>
    </w:p>
    <w:p>
      <w:pPr>
        <w:spacing w:before="10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118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91" w:line="327" w:lineRule="auto"/>
        <w:ind w:left="25" w:right="245" w:firstLine="665"/>
        <w:jc w:val="both"/>
        <w:rPr>
          <w:rFonts w:ascii="FangSong" w:hAnsi="FangSong" w:eastAsia="FangSong" w:cs="FangSong"/>
          <w:sz w:val="31"/>
          <w:szCs w:val="31"/>
        </w:rPr>
      </w:pPr>
      <w:r>
        <w:rPr>
          <w:rFonts w:ascii="FangSong" w:hAnsi="FangSong" w:eastAsia="FangSong" w:cs="FangSong"/>
          <w:spacing w:val="10"/>
          <w:sz w:val="31"/>
          <w:szCs w:val="31"/>
        </w:rPr>
        <w:t>三营镇主体功能分区为城市化地区，为重点镇。发展目标</w:t>
      </w:r>
      <w:r>
        <w:rPr>
          <w:rFonts w:ascii="FangSong" w:hAnsi="FangSong" w:eastAsia="FangSong" w:cs="FangSong"/>
          <w:spacing w:val="8"/>
          <w:sz w:val="31"/>
          <w:szCs w:val="31"/>
        </w:rPr>
        <w:t xml:space="preserve"> 为宁夏南部商贸重镇，原州区北部交通枢纽，</w:t>
      </w:r>
      <w:r>
        <w:rPr>
          <w:rFonts w:ascii="FangSong" w:hAnsi="FangSong" w:eastAsia="FangSong" w:cs="FangSong"/>
          <w:spacing w:val="-70"/>
          <w:sz w:val="31"/>
          <w:szCs w:val="31"/>
        </w:rPr>
        <w:t xml:space="preserve"> </w:t>
      </w:r>
      <w:r>
        <w:rPr>
          <w:rFonts w:ascii="FangSong" w:hAnsi="FangSong" w:eastAsia="FangSong" w:cs="FangSong"/>
          <w:spacing w:val="8"/>
          <w:sz w:val="31"/>
          <w:szCs w:val="31"/>
        </w:rPr>
        <w:t>以发展商贸物流</w:t>
      </w:r>
      <w:r>
        <w:rPr>
          <w:rFonts w:ascii="FangSong" w:hAnsi="FangSong" w:eastAsia="FangSong" w:cs="FangSong"/>
          <w:sz w:val="31"/>
          <w:szCs w:val="31"/>
        </w:rPr>
        <w:t xml:space="preserve"> </w:t>
      </w:r>
      <w:r>
        <w:rPr>
          <w:rFonts w:ascii="FangSong" w:hAnsi="FangSong" w:eastAsia="FangSong" w:cs="FangSong"/>
          <w:spacing w:val="10"/>
          <w:sz w:val="31"/>
          <w:szCs w:val="31"/>
        </w:rPr>
        <w:t xml:space="preserve">和现代农业为主导的综合型城镇。规划镇区人口 </w:t>
      </w:r>
      <w:r>
        <w:rPr>
          <w:rFonts w:ascii="Times New Roman" w:hAnsi="Times New Roman" w:eastAsia="Times New Roman" w:cs="Times New Roman"/>
          <w:spacing w:val="10"/>
          <w:sz w:val="31"/>
          <w:szCs w:val="31"/>
        </w:rPr>
        <w:t>2</w:t>
      </w:r>
      <w:r>
        <w:rPr>
          <w:rFonts w:ascii="FangSong" w:hAnsi="FangSong" w:eastAsia="FangSong" w:cs="FangSong"/>
          <w:spacing w:val="10"/>
          <w:sz w:val="31"/>
          <w:szCs w:val="31"/>
        </w:rPr>
        <w:t>—</w:t>
      </w:r>
      <w:r>
        <w:rPr>
          <w:rFonts w:ascii="Times New Roman" w:hAnsi="Times New Roman" w:eastAsia="Times New Roman" w:cs="Times New Roman"/>
          <w:spacing w:val="10"/>
          <w:sz w:val="31"/>
          <w:szCs w:val="31"/>
        </w:rPr>
        <w:t xml:space="preserve">3  </w:t>
      </w:r>
      <w:r>
        <w:rPr>
          <w:rFonts w:ascii="FangSong" w:hAnsi="FangSong" w:eastAsia="FangSong" w:cs="FangSong"/>
          <w:spacing w:val="10"/>
          <w:sz w:val="31"/>
          <w:szCs w:val="31"/>
        </w:rPr>
        <w:t>万人左</w:t>
      </w:r>
      <w:r>
        <w:rPr>
          <w:rFonts w:ascii="FangSong" w:hAnsi="FangSong" w:eastAsia="FangSong" w:cs="FangSong"/>
          <w:spacing w:val="7"/>
          <w:sz w:val="31"/>
          <w:szCs w:val="31"/>
        </w:rPr>
        <w:t xml:space="preserve"> </w:t>
      </w:r>
      <w:r>
        <w:rPr>
          <w:rFonts w:ascii="FangSong" w:hAnsi="FangSong" w:eastAsia="FangSong" w:cs="FangSong"/>
          <w:spacing w:val="-1"/>
          <w:sz w:val="31"/>
          <w:szCs w:val="31"/>
        </w:rPr>
        <w:t>右。</w:t>
      </w:r>
    </w:p>
    <w:p>
      <w:pPr>
        <w:spacing w:before="41"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119</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88" w:line="324" w:lineRule="auto"/>
        <w:ind w:left="28" w:right="243" w:firstLine="663"/>
        <w:jc w:val="both"/>
        <w:rPr>
          <w:rFonts w:ascii="FangSong" w:hAnsi="FangSong" w:eastAsia="FangSong" w:cs="FangSong"/>
          <w:sz w:val="31"/>
          <w:szCs w:val="31"/>
        </w:rPr>
      </w:pPr>
      <w:r>
        <w:rPr>
          <w:rFonts w:ascii="FangSong" w:hAnsi="FangSong" w:eastAsia="FangSong" w:cs="FangSong"/>
          <w:spacing w:val="6"/>
          <w:sz w:val="31"/>
          <w:szCs w:val="31"/>
          <w:u w:val="single" w:color="auto"/>
        </w:rPr>
        <w:t>三营镇耕地保有量面积为</w:t>
      </w:r>
      <w:r>
        <w:rPr>
          <w:rFonts w:ascii="FangSong" w:hAnsi="FangSong" w:eastAsia="FangSong" w:cs="FangSong"/>
          <w:spacing w:val="-62"/>
          <w:sz w:val="31"/>
          <w:szCs w:val="31"/>
          <w:u w:val="single" w:color="auto"/>
        </w:rPr>
        <w:t xml:space="preserve"> </w:t>
      </w:r>
      <w:r>
        <w:rPr>
          <w:rFonts w:ascii="Times New Roman" w:hAnsi="Times New Roman" w:eastAsia="Times New Roman" w:cs="Times New Roman"/>
          <w:spacing w:val="6"/>
          <w:sz w:val="31"/>
          <w:szCs w:val="31"/>
          <w:u w:val="single" w:color="auto"/>
        </w:rPr>
        <w:t xml:space="preserve">8.44 </w:t>
      </w:r>
      <w:r>
        <w:rPr>
          <w:rFonts w:ascii="FangSong" w:hAnsi="FangSong" w:eastAsia="FangSong" w:cs="FangSong"/>
          <w:spacing w:val="6"/>
          <w:sz w:val="31"/>
          <w:szCs w:val="31"/>
          <w:u w:val="single" w:color="auto"/>
        </w:rPr>
        <w:t>万亩，永久基本农田</w:t>
      </w:r>
      <w:r>
        <w:rPr>
          <w:rFonts w:ascii="FangSong" w:hAnsi="FangSong" w:eastAsia="FangSong" w:cs="FangSong"/>
          <w:spacing w:val="5"/>
          <w:sz w:val="31"/>
          <w:szCs w:val="31"/>
          <w:u w:val="single" w:color="auto"/>
        </w:rPr>
        <w:t>面积为</w:t>
      </w:r>
      <w:r>
        <w:rPr>
          <w:rFonts w:ascii="FangSong" w:hAnsi="FangSong" w:eastAsia="FangSong" w:cs="FangSong"/>
          <w:sz w:val="31"/>
          <w:szCs w:val="31"/>
        </w:rPr>
        <w:t xml:space="preserve"> </w:t>
      </w:r>
      <w:r>
        <w:rPr>
          <w:rFonts w:ascii="Times New Roman" w:hAnsi="Times New Roman" w:eastAsia="Times New Roman" w:cs="Times New Roman"/>
          <w:spacing w:val="4"/>
          <w:sz w:val="31"/>
          <w:szCs w:val="31"/>
          <w:u w:val="single" w:color="auto"/>
        </w:rPr>
        <w:t>6.37</w:t>
      </w:r>
      <w:r>
        <w:rPr>
          <w:rFonts w:ascii="Times New Roman" w:hAnsi="Times New Roman" w:eastAsia="Times New Roman" w:cs="Times New Roman"/>
          <w:spacing w:val="82"/>
          <w:sz w:val="31"/>
          <w:szCs w:val="31"/>
          <w:u w:val="single" w:color="auto"/>
        </w:rPr>
        <w:t xml:space="preserve"> </w:t>
      </w:r>
      <w:r>
        <w:rPr>
          <w:rFonts w:ascii="FangSong" w:hAnsi="FangSong" w:eastAsia="FangSong" w:cs="FangSong"/>
          <w:spacing w:val="4"/>
          <w:sz w:val="31"/>
          <w:szCs w:val="31"/>
          <w:u w:val="single" w:color="auto"/>
        </w:rPr>
        <w:t xml:space="preserve">万亩，生态保护红线面积为 </w:t>
      </w:r>
      <w:r>
        <w:rPr>
          <w:rFonts w:ascii="Times New Roman" w:hAnsi="Times New Roman" w:eastAsia="Times New Roman" w:cs="Times New Roman"/>
          <w:spacing w:val="4"/>
          <w:sz w:val="31"/>
          <w:szCs w:val="31"/>
          <w:u w:val="single" w:color="auto"/>
        </w:rPr>
        <w:t>59.60</w:t>
      </w:r>
      <w:r>
        <w:rPr>
          <w:rFonts w:ascii="Times New Roman" w:hAnsi="Times New Roman" w:eastAsia="Times New Roman" w:cs="Times New Roman"/>
          <w:spacing w:val="55"/>
          <w:sz w:val="31"/>
          <w:szCs w:val="31"/>
          <w:u w:val="single" w:color="auto"/>
        </w:rPr>
        <w:t xml:space="preserve"> </w:t>
      </w:r>
      <w:r>
        <w:rPr>
          <w:rFonts w:ascii="FangSong" w:hAnsi="FangSong" w:eastAsia="FangSong" w:cs="FangSong"/>
          <w:spacing w:val="4"/>
          <w:sz w:val="31"/>
          <w:szCs w:val="31"/>
          <w:u w:val="single" w:color="auto"/>
        </w:rPr>
        <w:t>平方千米，</w:t>
      </w:r>
      <w:r>
        <w:rPr>
          <w:rFonts w:ascii="FangSong" w:hAnsi="FangSong" w:eastAsia="FangSong" w:cs="FangSong"/>
          <w:spacing w:val="-123"/>
          <w:sz w:val="31"/>
          <w:szCs w:val="31"/>
          <w:u w:val="single" w:color="auto"/>
        </w:rPr>
        <w:t xml:space="preserve"> </w:t>
      </w:r>
      <w:r>
        <w:rPr>
          <w:rFonts w:ascii="FangSong" w:hAnsi="FangSong" w:eastAsia="FangSong" w:cs="FangSong"/>
          <w:spacing w:val="-145"/>
          <w:sz w:val="31"/>
          <w:szCs w:val="31"/>
        </w:rPr>
        <w:t xml:space="preserve"> </w:t>
      </w:r>
      <w:r>
        <w:rPr>
          <w:rFonts w:ascii="FangSong" w:hAnsi="FangSong" w:eastAsia="FangSong" w:cs="FangSong"/>
          <w:spacing w:val="4"/>
          <w:sz w:val="31"/>
          <w:szCs w:val="31"/>
        </w:rPr>
        <w:t>城镇开发边</w:t>
      </w:r>
      <w:r>
        <w:rPr>
          <w:rFonts w:ascii="FangSong" w:hAnsi="FangSong" w:eastAsia="FangSong" w:cs="FangSong"/>
          <w:sz w:val="31"/>
          <w:szCs w:val="31"/>
        </w:rPr>
        <w:t xml:space="preserve"> 界面积为</w:t>
      </w:r>
      <w:r>
        <w:rPr>
          <w:rFonts w:ascii="FangSong" w:hAnsi="FangSong" w:eastAsia="FangSong" w:cs="FangSong"/>
          <w:spacing w:val="-61"/>
          <w:sz w:val="31"/>
          <w:szCs w:val="31"/>
        </w:rPr>
        <w:t xml:space="preserve"> </w:t>
      </w:r>
      <w:r>
        <w:rPr>
          <w:rFonts w:ascii="Times New Roman" w:hAnsi="Times New Roman" w:eastAsia="Times New Roman" w:cs="Times New Roman"/>
          <w:sz w:val="31"/>
          <w:szCs w:val="31"/>
        </w:rPr>
        <w:t xml:space="preserve">4.77 </w:t>
      </w:r>
      <w:r>
        <w:rPr>
          <w:rFonts w:ascii="FangSong" w:hAnsi="FangSong" w:eastAsia="FangSong" w:cs="FangSong"/>
          <w:sz w:val="31"/>
          <w:szCs w:val="31"/>
        </w:rPr>
        <w:t>平方千米。</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9" w:line="329" w:lineRule="auto"/>
        <w:ind w:left="23" w:firstLine="656"/>
        <w:rPr>
          <w:rFonts w:ascii="FangSong" w:hAnsi="FangSong" w:eastAsia="FangSong" w:cs="FangSong"/>
          <w:sz w:val="31"/>
          <w:szCs w:val="31"/>
        </w:rPr>
      </w:pPr>
      <w:r>
        <w:rPr>
          <w:rFonts w:ascii="FangSong" w:hAnsi="FangSong" w:eastAsia="FangSong" w:cs="FangSong"/>
          <w:b/>
          <w:bCs/>
          <w:spacing w:val="10"/>
          <w:sz w:val="31"/>
          <w:szCs w:val="31"/>
        </w:rPr>
        <w:t>东保护：</w:t>
      </w:r>
      <w:r>
        <w:rPr>
          <w:rFonts w:ascii="FangSong" w:hAnsi="FangSong" w:eastAsia="FangSong" w:cs="FangSong"/>
          <w:spacing w:val="10"/>
          <w:sz w:val="31"/>
          <w:szCs w:val="31"/>
        </w:rPr>
        <w:t>重点保护镇域东部的生态空间，引导其与炭山西</w:t>
      </w:r>
      <w:r>
        <w:rPr>
          <w:rFonts w:ascii="FangSong" w:hAnsi="FangSong" w:eastAsia="FangSong" w:cs="FangSong"/>
          <w:spacing w:val="5"/>
          <w:sz w:val="31"/>
          <w:szCs w:val="31"/>
        </w:rPr>
        <w:t xml:space="preserve">  </w:t>
      </w:r>
      <w:r>
        <w:rPr>
          <w:rFonts w:ascii="FangSong" w:hAnsi="FangSong" w:eastAsia="FangSong" w:cs="FangSong"/>
          <w:spacing w:val="11"/>
          <w:sz w:val="31"/>
          <w:szCs w:val="31"/>
        </w:rPr>
        <w:t>北部生态空间集中连片。重点实施森林生态修复和小流域综合</w:t>
      </w:r>
      <w:r>
        <w:rPr>
          <w:rFonts w:ascii="FangSong" w:hAnsi="FangSong" w:eastAsia="FangSong" w:cs="FangSong"/>
          <w:spacing w:val="3"/>
          <w:sz w:val="31"/>
          <w:szCs w:val="31"/>
        </w:rPr>
        <w:t xml:space="preserve">  </w:t>
      </w:r>
      <w:r>
        <w:rPr>
          <w:rFonts w:ascii="FangSong" w:hAnsi="FangSong" w:eastAsia="FangSong" w:cs="FangSong"/>
          <w:spacing w:val="11"/>
          <w:sz w:val="31"/>
          <w:szCs w:val="31"/>
        </w:rPr>
        <w:t>整治，开展未成林抚育和退化林改造提升，提升生态空间的碳</w:t>
      </w:r>
      <w:r>
        <w:rPr>
          <w:rFonts w:ascii="FangSong" w:hAnsi="FangSong" w:eastAsia="FangSong" w:cs="FangSong"/>
          <w:spacing w:val="3"/>
          <w:sz w:val="31"/>
          <w:szCs w:val="31"/>
        </w:rPr>
        <w:t xml:space="preserve">  </w:t>
      </w:r>
      <w:r>
        <w:rPr>
          <w:rFonts w:ascii="FangSong" w:hAnsi="FangSong" w:eastAsia="FangSong" w:cs="FangSong"/>
          <w:spacing w:val="2"/>
          <w:sz w:val="31"/>
          <w:szCs w:val="31"/>
        </w:rPr>
        <w:t xml:space="preserve">汇能力，适度发展生态经济； </w:t>
      </w:r>
      <w:r>
        <w:rPr>
          <w:rFonts w:ascii="FangSong" w:hAnsi="FangSong" w:eastAsia="FangSong" w:cs="FangSong"/>
          <w:b/>
          <w:bCs/>
          <w:spacing w:val="2"/>
          <w:sz w:val="31"/>
          <w:szCs w:val="31"/>
        </w:rPr>
        <w:t>西优化：</w:t>
      </w:r>
      <w:r>
        <w:rPr>
          <w:rFonts w:ascii="FangSong" w:hAnsi="FangSong" w:eastAsia="FangSong" w:cs="FangSong"/>
          <w:spacing w:val="2"/>
          <w:sz w:val="31"/>
          <w:szCs w:val="31"/>
        </w:rPr>
        <w:t>重点实施国土综合整治，</w:t>
      </w:r>
      <w:r>
        <w:rPr>
          <w:rFonts w:ascii="FangSong" w:hAnsi="FangSong" w:eastAsia="FangSong" w:cs="FangSong"/>
          <w:spacing w:val="18"/>
          <w:sz w:val="31"/>
          <w:szCs w:val="31"/>
        </w:rPr>
        <w:t xml:space="preserve"> </w:t>
      </w:r>
      <w:r>
        <w:rPr>
          <w:rFonts w:ascii="FangSong" w:hAnsi="FangSong" w:eastAsia="FangSong" w:cs="FangSong"/>
          <w:spacing w:val="11"/>
          <w:sz w:val="31"/>
          <w:szCs w:val="31"/>
        </w:rPr>
        <w:t>优化耕地布局形态，完善农业配套设施，重点发展现代化、规</w:t>
      </w:r>
      <w:r>
        <w:rPr>
          <w:rFonts w:ascii="FangSong" w:hAnsi="FangSong" w:eastAsia="FangSong" w:cs="FangSong"/>
          <w:spacing w:val="3"/>
          <w:sz w:val="31"/>
          <w:szCs w:val="31"/>
        </w:rPr>
        <w:t xml:space="preserve">  </w:t>
      </w:r>
      <w:r>
        <w:rPr>
          <w:rFonts w:ascii="FangSong" w:hAnsi="FangSong" w:eastAsia="FangSong" w:cs="FangSong"/>
          <w:spacing w:val="9"/>
          <w:sz w:val="31"/>
          <w:szCs w:val="31"/>
        </w:rPr>
        <w:t>模化设施农业，完善农田防护林体系建设，改善</w:t>
      </w:r>
      <w:r>
        <w:rPr>
          <w:rFonts w:ascii="FangSong" w:hAnsi="FangSong" w:eastAsia="FangSong" w:cs="FangSong"/>
          <w:spacing w:val="8"/>
          <w:sz w:val="31"/>
          <w:szCs w:val="31"/>
        </w:rPr>
        <w:t>农田生态能力。</w:t>
      </w:r>
      <w:r>
        <w:rPr>
          <w:rFonts w:ascii="FangSong" w:hAnsi="FangSong" w:eastAsia="FangSong" w:cs="FangSong"/>
          <w:sz w:val="31"/>
          <w:szCs w:val="31"/>
        </w:rPr>
        <w:t xml:space="preserve"> </w:t>
      </w:r>
      <w:r>
        <w:rPr>
          <w:rFonts w:ascii="FangSong" w:hAnsi="FangSong" w:eastAsia="FangSong" w:cs="FangSong"/>
          <w:spacing w:val="11"/>
          <w:sz w:val="31"/>
          <w:szCs w:val="31"/>
        </w:rPr>
        <w:t>优化村庄布点，开展乡村综合环境整治，提高美化</w:t>
      </w:r>
      <w:r>
        <w:rPr>
          <w:rFonts w:ascii="FangSong" w:hAnsi="FangSong" w:eastAsia="FangSong" w:cs="FangSong"/>
          <w:spacing w:val="10"/>
          <w:sz w:val="31"/>
          <w:szCs w:val="31"/>
        </w:rPr>
        <w:t>绿化水平，</w:t>
      </w:r>
    </w:p>
    <w:p>
      <w:pPr>
        <w:spacing w:before="53" w:line="225" w:lineRule="auto"/>
        <w:ind w:left="24"/>
        <w:rPr>
          <w:rFonts w:ascii="FangSong" w:hAnsi="FangSong" w:eastAsia="FangSong" w:cs="FangSong"/>
          <w:sz w:val="31"/>
          <w:szCs w:val="31"/>
        </w:rPr>
      </w:pPr>
      <w:r>
        <w:rPr>
          <w:rFonts w:ascii="FangSong" w:hAnsi="FangSong" w:eastAsia="FangSong" w:cs="FangSong"/>
          <w:spacing w:val="3"/>
          <w:sz w:val="31"/>
          <w:szCs w:val="31"/>
        </w:rPr>
        <w:t>建设城乡生态系统。</w:t>
      </w:r>
    </w:p>
    <w:p>
      <w:pPr>
        <w:spacing w:before="182" w:line="323" w:lineRule="auto"/>
        <w:ind w:left="40" w:right="248" w:firstLine="621"/>
        <w:jc w:val="both"/>
        <w:rPr>
          <w:rFonts w:ascii="FangSong" w:hAnsi="FangSong" w:eastAsia="FangSong" w:cs="FangSong"/>
          <w:sz w:val="31"/>
          <w:szCs w:val="31"/>
        </w:rPr>
      </w:pPr>
      <w:r>
        <w:rPr>
          <w:rFonts w:ascii="FangSong" w:hAnsi="FangSong" w:eastAsia="FangSong" w:cs="FangSong"/>
          <w:spacing w:val="7"/>
          <w:sz w:val="31"/>
          <w:szCs w:val="31"/>
        </w:rPr>
        <w:t xml:space="preserve">依托 </w:t>
      </w:r>
      <w:r>
        <w:rPr>
          <w:rFonts w:ascii="Times New Roman" w:hAnsi="Times New Roman" w:eastAsia="Times New Roman" w:cs="Times New Roman"/>
          <w:spacing w:val="7"/>
          <w:sz w:val="31"/>
          <w:szCs w:val="31"/>
        </w:rPr>
        <w:t xml:space="preserve">G344  </w:t>
      </w:r>
      <w:r>
        <w:rPr>
          <w:rFonts w:ascii="FangSong" w:hAnsi="FangSong" w:eastAsia="FangSong" w:cs="FangSong"/>
          <w:spacing w:val="7"/>
          <w:sz w:val="31"/>
          <w:szCs w:val="31"/>
        </w:rPr>
        <w:t>向南与头营融合发展，合力打造原州区北部副</w:t>
      </w:r>
      <w:r>
        <w:rPr>
          <w:rFonts w:ascii="FangSong" w:hAnsi="FangSong" w:eastAsia="FangSong" w:cs="FangSong"/>
          <w:spacing w:val="15"/>
          <w:sz w:val="31"/>
          <w:szCs w:val="31"/>
        </w:rPr>
        <w:t xml:space="preserve"> </w:t>
      </w:r>
      <w:r>
        <w:rPr>
          <w:rFonts w:ascii="FangSong" w:hAnsi="FangSong" w:eastAsia="FangSong" w:cs="FangSong"/>
          <w:spacing w:val="10"/>
          <w:sz w:val="31"/>
          <w:szCs w:val="31"/>
        </w:rPr>
        <w:t>中心，引导两镇在教育、医疗卫生、文化体育、福利养老等方</w:t>
      </w:r>
      <w:r>
        <w:rPr>
          <w:rFonts w:ascii="FangSong" w:hAnsi="FangSong" w:eastAsia="FangSong" w:cs="FangSong"/>
          <w:spacing w:val="16"/>
          <w:sz w:val="31"/>
          <w:szCs w:val="31"/>
        </w:rPr>
        <w:t xml:space="preserve"> </w:t>
      </w:r>
      <w:r>
        <w:rPr>
          <w:rFonts w:ascii="FangSong" w:hAnsi="FangSong" w:eastAsia="FangSong" w:cs="FangSong"/>
          <w:spacing w:val="8"/>
          <w:sz w:val="31"/>
          <w:szCs w:val="31"/>
        </w:rPr>
        <w:t>面的共建共享和提档升级，</w:t>
      </w:r>
      <w:r>
        <w:rPr>
          <w:rFonts w:ascii="FangSong" w:hAnsi="FangSong" w:eastAsia="FangSong" w:cs="FangSong"/>
          <w:spacing w:val="-83"/>
          <w:sz w:val="31"/>
          <w:szCs w:val="31"/>
        </w:rPr>
        <w:t xml:space="preserve"> </w:t>
      </w:r>
      <w:r>
        <w:rPr>
          <w:rFonts w:ascii="FangSong" w:hAnsi="FangSong" w:eastAsia="FangSong" w:cs="FangSong"/>
          <w:spacing w:val="8"/>
          <w:sz w:val="31"/>
          <w:szCs w:val="31"/>
        </w:rPr>
        <w:t>以及其他重大设施的一体布局</w:t>
      </w:r>
      <w:r>
        <w:rPr>
          <w:rFonts w:ascii="FangSong" w:hAnsi="FangSong" w:eastAsia="FangSong" w:cs="FangSong"/>
          <w:spacing w:val="7"/>
          <w:sz w:val="31"/>
          <w:szCs w:val="31"/>
        </w:rPr>
        <w:t>和互</w:t>
      </w:r>
    </w:p>
    <w:p>
      <w:pPr>
        <w:spacing w:line="323" w:lineRule="auto"/>
        <w:rPr>
          <w:rFonts w:ascii="FangSong" w:hAnsi="FangSong" w:eastAsia="FangSong" w:cs="FangSong"/>
          <w:sz w:val="31"/>
          <w:szCs w:val="31"/>
        </w:rPr>
        <w:sectPr>
          <w:footerReference r:id="rId122" w:type="default"/>
          <w:pgSz w:w="11907" w:h="16839"/>
          <w:pgMar w:top="1431" w:right="1170" w:bottom="1443" w:left="1785" w:header="0" w:footer="1229" w:gutter="0"/>
          <w:cols w:space="720" w:num="1"/>
        </w:sectPr>
      </w:pPr>
    </w:p>
    <w:p>
      <w:pPr>
        <w:spacing w:before="183" w:line="223" w:lineRule="auto"/>
        <w:ind w:left="26"/>
        <w:rPr>
          <w:rFonts w:ascii="FangSong" w:hAnsi="FangSong" w:eastAsia="FangSong" w:cs="FangSong"/>
          <w:sz w:val="31"/>
          <w:szCs w:val="31"/>
        </w:rPr>
      </w:pPr>
      <w:r>
        <w:rPr>
          <w:rFonts w:ascii="FangSong" w:hAnsi="FangSong" w:eastAsia="FangSong" w:cs="FangSong"/>
          <w:spacing w:val="6"/>
          <w:sz w:val="31"/>
          <w:szCs w:val="31"/>
        </w:rPr>
        <w:t>联互通，促进三营、头营融合发展。</w:t>
      </w:r>
    </w:p>
    <w:p>
      <w:pPr>
        <w:spacing w:before="185"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121</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7" w:line="329" w:lineRule="auto"/>
        <w:ind w:left="24" w:right="251" w:firstLine="647"/>
        <w:jc w:val="both"/>
        <w:rPr>
          <w:rFonts w:ascii="FangSong" w:hAnsi="FangSong" w:eastAsia="FangSong" w:cs="FangSong"/>
          <w:sz w:val="31"/>
          <w:szCs w:val="31"/>
        </w:rPr>
      </w:pPr>
      <w:r>
        <w:rPr>
          <w:rFonts w:ascii="FangSong" w:hAnsi="FangSong" w:eastAsia="FangSong" w:cs="FangSong"/>
          <w:spacing w:val="5"/>
          <w:sz w:val="31"/>
          <w:szCs w:val="31"/>
        </w:rPr>
        <w:t>共</w:t>
      </w:r>
      <w:r>
        <w:rPr>
          <w:rFonts w:ascii="FangSong" w:hAnsi="FangSong" w:eastAsia="FangSong" w:cs="FangSong"/>
          <w:spacing w:val="-51"/>
          <w:sz w:val="31"/>
          <w:szCs w:val="31"/>
        </w:rPr>
        <w:t xml:space="preserve"> </w:t>
      </w:r>
      <w:r>
        <w:rPr>
          <w:rFonts w:ascii="Times New Roman" w:hAnsi="Times New Roman" w:eastAsia="Times New Roman" w:cs="Times New Roman"/>
          <w:spacing w:val="5"/>
          <w:sz w:val="31"/>
          <w:szCs w:val="31"/>
        </w:rPr>
        <w:t>15</w:t>
      </w:r>
      <w:r>
        <w:rPr>
          <w:rFonts w:ascii="Times New Roman" w:hAnsi="Times New Roman" w:eastAsia="Times New Roman" w:cs="Times New Roman"/>
          <w:spacing w:val="-16"/>
          <w:sz w:val="31"/>
          <w:szCs w:val="31"/>
        </w:rPr>
        <w:t xml:space="preserve"> </w:t>
      </w:r>
      <w:r>
        <w:rPr>
          <w:rFonts w:ascii="FangSong" w:hAnsi="FangSong" w:eastAsia="FangSong" w:cs="FangSong"/>
          <w:spacing w:val="5"/>
          <w:sz w:val="31"/>
          <w:szCs w:val="31"/>
        </w:rPr>
        <w:t>个行政村，其中，集聚提升类村庄</w:t>
      </w:r>
      <w:r>
        <w:rPr>
          <w:rFonts w:ascii="FangSong" w:hAnsi="FangSong" w:eastAsia="FangSong" w:cs="FangSong"/>
          <w:spacing w:val="-82"/>
          <w:sz w:val="31"/>
          <w:szCs w:val="31"/>
        </w:rPr>
        <w:t xml:space="preserve"> </w:t>
      </w:r>
      <w:r>
        <w:rPr>
          <w:rFonts w:ascii="Times New Roman" w:hAnsi="Times New Roman" w:eastAsia="Times New Roman" w:cs="Times New Roman"/>
          <w:spacing w:val="5"/>
          <w:sz w:val="31"/>
          <w:szCs w:val="31"/>
        </w:rPr>
        <w:t>6</w:t>
      </w:r>
      <w:r>
        <w:rPr>
          <w:rFonts w:ascii="Times New Roman" w:hAnsi="Times New Roman" w:eastAsia="Times New Roman" w:cs="Times New Roman"/>
          <w:spacing w:val="-13"/>
          <w:sz w:val="31"/>
          <w:szCs w:val="31"/>
        </w:rPr>
        <w:t xml:space="preserve"> </w:t>
      </w:r>
      <w:r>
        <w:rPr>
          <w:rFonts w:ascii="FangSong" w:hAnsi="FangSong" w:eastAsia="FangSong" w:cs="FangSong"/>
          <w:spacing w:val="5"/>
          <w:sz w:val="31"/>
          <w:szCs w:val="31"/>
        </w:rPr>
        <w:t>个，搬迁撤并类</w:t>
      </w:r>
      <w:r>
        <w:rPr>
          <w:rFonts w:ascii="FangSong" w:hAnsi="FangSong" w:eastAsia="FangSong" w:cs="FangSong"/>
          <w:sz w:val="31"/>
          <w:szCs w:val="31"/>
        </w:rPr>
        <w:t xml:space="preserve"> </w:t>
      </w:r>
      <w:r>
        <w:rPr>
          <w:rFonts w:ascii="FangSong" w:hAnsi="FangSong" w:eastAsia="FangSong" w:cs="FangSong"/>
          <w:spacing w:val="7"/>
          <w:sz w:val="31"/>
          <w:szCs w:val="31"/>
        </w:rPr>
        <w:t>村庄</w:t>
      </w:r>
      <w:r>
        <w:rPr>
          <w:rFonts w:ascii="FangSong" w:hAnsi="FangSong" w:eastAsia="FangSong" w:cs="FangSong"/>
          <w:spacing w:val="-45"/>
          <w:sz w:val="31"/>
          <w:szCs w:val="31"/>
        </w:rPr>
        <w:t xml:space="preserve"> </w:t>
      </w:r>
      <w:r>
        <w:rPr>
          <w:rFonts w:ascii="Times New Roman" w:hAnsi="Times New Roman" w:eastAsia="Times New Roman" w:cs="Times New Roman"/>
          <w:spacing w:val="7"/>
          <w:sz w:val="31"/>
          <w:szCs w:val="31"/>
        </w:rPr>
        <w:t xml:space="preserve">2 </w:t>
      </w:r>
      <w:r>
        <w:rPr>
          <w:rFonts w:ascii="FangSong" w:hAnsi="FangSong" w:eastAsia="FangSong" w:cs="FangSong"/>
          <w:spacing w:val="7"/>
          <w:sz w:val="31"/>
          <w:szCs w:val="31"/>
        </w:rPr>
        <w:t>个（代堡村、唐湾村</w:t>
      </w:r>
      <w:r>
        <w:rPr>
          <w:rFonts w:ascii="FangSong" w:hAnsi="FangSong" w:eastAsia="FangSong" w:cs="FangSong"/>
          <w:spacing w:val="25"/>
          <w:sz w:val="31"/>
          <w:szCs w:val="31"/>
        </w:rPr>
        <w:t>），</w:t>
      </w:r>
      <w:r>
        <w:rPr>
          <w:rFonts w:ascii="FangSong" w:hAnsi="FangSong" w:eastAsia="FangSong" w:cs="FangSong"/>
          <w:spacing w:val="7"/>
          <w:sz w:val="31"/>
          <w:szCs w:val="31"/>
        </w:rPr>
        <w:t>整治改善类村庄</w:t>
      </w:r>
      <w:r>
        <w:rPr>
          <w:rFonts w:ascii="FangSong" w:hAnsi="FangSong" w:eastAsia="FangSong" w:cs="FangSong"/>
          <w:spacing w:val="-36"/>
          <w:sz w:val="31"/>
          <w:szCs w:val="31"/>
        </w:rPr>
        <w:t xml:space="preserve"> </w:t>
      </w:r>
      <w:r>
        <w:rPr>
          <w:rFonts w:ascii="Times New Roman" w:hAnsi="Times New Roman" w:eastAsia="Times New Roman" w:cs="Times New Roman"/>
          <w:spacing w:val="7"/>
          <w:sz w:val="31"/>
          <w:szCs w:val="31"/>
        </w:rPr>
        <w:t xml:space="preserve">7 </w:t>
      </w:r>
      <w:r>
        <w:rPr>
          <w:rFonts w:ascii="FangSong" w:hAnsi="FangSong" w:eastAsia="FangSong" w:cs="FangSong"/>
          <w:spacing w:val="6"/>
          <w:sz w:val="31"/>
          <w:szCs w:val="31"/>
        </w:rPr>
        <w:t>个。重点打</w:t>
      </w:r>
      <w:r>
        <w:rPr>
          <w:rFonts w:ascii="FangSong" w:hAnsi="FangSong" w:eastAsia="FangSong" w:cs="FangSong"/>
          <w:sz w:val="31"/>
          <w:szCs w:val="31"/>
        </w:rPr>
        <w:t xml:space="preserve"> </w:t>
      </w:r>
      <w:r>
        <w:rPr>
          <w:rFonts w:ascii="FangSong" w:hAnsi="FangSong" w:eastAsia="FangSong" w:cs="FangSong"/>
          <w:spacing w:val="11"/>
          <w:sz w:val="31"/>
          <w:szCs w:val="31"/>
        </w:rPr>
        <w:t>造甘沟村刘姥姥田园综合体，建设孙家河村和美乡村。突出田</w:t>
      </w:r>
      <w:r>
        <w:rPr>
          <w:rFonts w:ascii="FangSong" w:hAnsi="FangSong" w:eastAsia="FangSong" w:cs="FangSong"/>
          <w:spacing w:val="5"/>
          <w:sz w:val="31"/>
          <w:szCs w:val="31"/>
        </w:rPr>
        <w:t xml:space="preserve"> </w:t>
      </w:r>
      <w:r>
        <w:rPr>
          <w:rFonts w:ascii="FangSong" w:hAnsi="FangSong" w:eastAsia="FangSong" w:cs="FangSong"/>
          <w:spacing w:val="11"/>
          <w:sz w:val="31"/>
          <w:szCs w:val="31"/>
        </w:rPr>
        <w:t>园养生、乡村生活、自然教育、亲子体验等发展主题，积极发</w:t>
      </w:r>
      <w:r>
        <w:rPr>
          <w:rFonts w:ascii="FangSong" w:hAnsi="FangSong" w:eastAsia="FangSong" w:cs="FangSong"/>
          <w:spacing w:val="5"/>
          <w:sz w:val="31"/>
          <w:szCs w:val="31"/>
        </w:rPr>
        <w:t xml:space="preserve"> </w:t>
      </w:r>
      <w:r>
        <w:rPr>
          <w:rFonts w:ascii="FangSong" w:hAnsi="FangSong" w:eastAsia="FangSong" w:cs="FangSong"/>
          <w:spacing w:val="11"/>
          <w:sz w:val="31"/>
          <w:szCs w:val="31"/>
        </w:rPr>
        <w:t>展乡村旅游、田园康养、亲子娱乐、科普教育、共享农庄等农</w:t>
      </w:r>
      <w:r>
        <w:rPr>
          <w:rFonts w:ascii="FangSong" w:hAnsi="FangSong" w:eastAsia="FangSong" w:cs="FangSong"/>
          <w:spacing w:val="5"/>
          <w:sz w:val="31"/>
          <w:szCs w:val="31"/>
        </w:rPr>
        <w:t xml:space="preserve"> </w:t>
      </w:r>
      <w:r>
        <w:rPr>
          <w:rFonts w:ascii="FangSong" w:hAnsi="FangSong" w:eastAsia="FangSong" w:cs="FangSong"/>
          <w:spacing w:val="-8"/>
          <w:sz w:val="31"/>
          <w:szCs w:val="31"/>
        </w:rPr>
        <w:t>旅业态。</w:t>
      </w:r>
    </w:p>
    <w:p>
      <w:pPr>
        <w:spacing w:before="48"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122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7" w:line="327" w:lineRule="auto"/>
        <w:ind w:left="24" w:firstLine="655"/>
        <w:jc w:val="both"/>
        <w:rPr>
          <w:rFonts w:ascii="FangSong" w:hAnsi="FangSong" w:eastAsia="FangSong" w:cs="FangSong"/>
          <w:sz w:val="31"/>
          <w:szCs w:val="31"/>
        </w:rPr>
      </w:pPr>
      <w:r>
        <w:rPr>
          <w:rFonts w:ascii="FangSong" w:hAnsi="FangSong" w:eastAsia="FangSong" w:cs="FangSong"/>
          <w:spacing w:val="10"/>
          <w:sz w:val="31"/>
          <w:szCs w:val="31"/>
        </w:rPr>
        <w:t>预留银川经固原至重庆高铁通道空间，建设三营镇物流基</w:t>
      </w:r>
      <w:r>
        <w:rPr>
          <w:rFonts w:ascii="FangSong" w:hAnsi="FangSong" w:eastAsia="FangSong" w:cs="FangSong"/>
          <w:spacing w:val="7"/>
          <w:sz w:val="31"/>
          <w:szCs w:val="31"/>
        </w:rPr>
        <w:t xml:space="preserve">  </w:t>
      </w:r>
      <w:r>
        <w:rPr>
          <w:rFonts w:ascii="FangSong" w:hAnsi="FangSong" w:eastAsia="FangSong" w:cs="FangSong"/>
          <w:spacing w:val="11"/>
          <w:sz w:val="31"/>
          <w:szCs w:val="31"/>
        </w:rPr>
        <w:t>地，形成辐射原州区北部乃至海原三河等地的货运枢纽；为新</w:t>
      </w:r>
      <w:r>
        <w:rPr>
          <w:rFonts w:ascii="FangSong" w:hAnsi="FangSong" w:eastAsia="FangSong" w:cs="FangSong"/>
          <w:spacing w:val="2"/>
          <w:sz w:val="31"/>
          <w:szCs w:val="31"/>
        </w:rPr>
        <w:t xml:space="preserve">  </w:t>
      </w:r>
      <w:r>
        <w:rPr>
          <w:rFonts w:ascii="FangSong" w:hAnsi="FangSong" w:eastAsia="FangSong" w:cs="FangSong"/>
          <w:spacing w:val="9"/>
          <w:sz w:val="31"/>
          <w:szCs w:val="31"/>
        </w:rPr>
        <w:t>材料产业园至三营火车站铁路专用线、固原市湾掌至三营公</w:t>
      </w:r>
      <w:r>
        <w:rPr>
          <w:rFonts w:ascii="FangSong" w:hAnsi="FangSong" w:eastAsia="FangSong" w:cs="FangSong"/>
          <w:spacing w:val="8"/>
          <w:sz w:val="31"/>
          <w:szCs w:val="31"/>
        </w:rPr>
        <w:t>路、</w:t>
      </w:r>
      <w:r>
        <w:rPr>
          <w:rFonts w:ascii="FangSong" w:hAnsi="FangSong" w:eastAsia="FangSong" w:cs="FangSong"/>
          <w:sz w:val="31"/>
          <w:szCs w:val="31"/>
        </w:rPr>
        <w:t xml:space="preserve"> </w:t>
      </w:r>
      <w:r>
        <w:rPr>
          <w:rFonts w:ascii="FangSong" w:hAnsi="FangSong" w:eastAsia="FangSong" w:cs="FangSong"/>
          <w:spacing w:val="3"/>
          <w:sz w:val="31"/>
          <w:szCs w:val="31"/>
        </w:rPr>
        <w:t>省道</w:t>
      </w:r>
      <w:r>
        <w:rPr>
          <w:rFonts w:ascii="FangSong" w:hAnsi="FangSong" w:eastAsia="FangSong" w:cs="FangSong"/>
          <w:spacing w:val="-39"/>
          <w:sz w:val="31"/>
          <w:szCs w:val="31"/>
        </w:rPr>
        <w:t xml:space="preserve"> </w:t>
      </w:r>
      <w:r>
        <w:rPr>
          <w:rFonts w:ascii="Times New Roman" w:hAnsi="Times New Roman" w:eastAsia="Times New Roman" w:cs="Times New Roman"/>
          <w:spacing w:val="3"/>
          <w:sz w:val="31"/>
          <w:szCs w:val="31"/>
        </w:rPr>
        <w:t>311</w:t>
      </w:r>
      <w:r>
        <w:rPr>
          <w:rFonts w:ascii="Times New Roman" w:hAnsi="Times New Roman" w:eastAsia="Times New Roman" w:cs="Times New Roman"/>
          <w:spacing w:val="35"/>
          <w:sz w:val="31"/>
          <w:szCs w:val="31"/>
        </w:rPr>
        <w:t xml:space="preserve"> </w:t>
      </w:r>
      <w:r>
        <w:rPr>
          <w:rFonts w:ascii="FangSong" w:hAnsi="FangSong" w:eastAsia="FangSong" w:cs="FangSong"/>
          <w:spacing w:val="3"/>
          <w:sz w:val="31"/>
          <w:szCs w:val="31"/>
        </w:rPr>
        <w:t xml:space="preserve">线三营至李俊段、三营变 </w:t>
      </w:r>
      <w:r>
        <w:rPr>
          <w:rFonts w:ascii="Times New Roman" w:hAnsi="Times New Roman" w:eastAsia="Times New Roman" w:cs="Times New Roman"/>
          <w:spacing w:val="3"/>
          <w:sz w:val="31"/>
          <w:szCs w:val="31"/>
        </w:rPr>
        <w:t>110</w:t>
      </w:r>
      <w:r>
        <w:rPr>
          <w:rFonts w:ascii="Times New Roman" w:hAnsi="Times New Roman" w:eastAsia="Times New Roman" w:cs="Times New Roman"/>
          <w:spacing w:val="66"/>
          <w:sz w:val="31"/>
          <w:szCs w:val="31"/>
        </w:rPr>
        <w:t xml:space="preserve"> </w:t>
      </w:r>
      <w:r>
        <w:rPr>
          <w:rFonts w:ascii="FangSong" w:hAnsi="FangSong" w:eastAsia="FangSong" w:cs="FangSong"/>
          <w:spacing w:val="3"/>
          <w:sz w:val="31"/>
          <w:szCs w:val="31"/>
        </w:rPr>
        <w:t>千伏线路改造、三营供</w:t>
      </w:r>
      <w:r>
        <w:rPr>
          <w:rFonts w:ascii="FangSong" w:hAnsi="FangSong" w:eastAsia="FangSong" w:cs="FangSong"/>
          <w:sz w:val="31"/>
          <w:szCs w:val="31"/>
        </w:rPr>
        <w:t xml:space="preserve">  </w:t>
      </w:r>
      <w:r>
        <w:rPr>
          <w:rFonts w:ascii="FangSong" w:hAnsi="FangSong" w:eastAsia="FangSong" w:cs="FangSong"/>
          <w:spacing w:val="4"/>
          <w:sz w:val="31"/>
          <w:szCs w:val="31"/>
        </w:rPr>
        <w:t>电公司</w:t>
      </w:r>
      <w:r>
        <w:rPr>
          <w:rFonts w:ascii="FangSong" w:hAnsi="FangSong" w:eastAsia="FangSong" w:cs="FangSong"/>
          <w:spacing w:val="-25"/>
          <w:sz w:val="31"/>
          <w:szCs w:val="31"/>
        </w:rPr>
        <w:t xml:space="preserve"> </w:t>
      </w:r>
      <w:r>
        <w:rPr>
          <w:rFonts w:ascii="Times New Roman" w:hAnsi="Times New Roman" w:eastAsia="Times New Roman" w:cs="Times New Roman"/>
          <w:spacing w:val="4"/>
          <w:sz w:val="31"/>
          <w:szCs w:val="31"/>
        </w:rPr>
        <w:t xml:space="preserve">10 </w:t>
      </w:r>
      <w:r>
        <w:rPr>
          <w:rFonts w:ascii="FangSong" w:hAnsi="FangSong" w:eastAsia="FangSong" w:cs="FangSong"/>
          <w:spacing w:val="4"/>
          <w:sz w:val="31"/>
          <w:szCs w:val="31"/>
        </w:rPr>
        <w:t>千伏线路等项目预留空间，提供用地用能保障。</w:t>
      </w:r>
    </w:p>
    <w:p>
      <w:pPr>
        <w:spacing w:before="55"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镇区空间布局引导</w:t>
      </w:r>
    </w:p>
    <w:p>
      <w:pPr>
        <w:spacing w:before="183" w:line="330" w:lineRule="auto"/>
        <w:ind w:left="23" w:right="251" w:firstLine="641"/>
        <w:rPr>
          <w:rFonts w:ascii="FangSong" w:hAnsi="FangSong" w:eastAsia="FangSong" w:cs="FangSong"/>
          <w:sz w:val="31"/>
          <w:szCs w:val="31"/>
        </w:rPr>
      </w:pPr>
      <w:r>
        <w:rPr>
          <w:rFonts w:ascii="FangSong" w:hAnsi="FangSong" w:eastAsia="FangSong" w:cs="FangSong"/>
          <w:spacing w:val="11"/>
          <w:sz w:val="31"/>
          <w:szCs w:val="31"/>
        </w:rPr>
        <w:t>城镇开发边界东至清水河，西向铁路西侧扩展，北至赵寺</w:t>
      </w:r>
      <w:r>
        <w:rPr>
          <w:rFonts w:ascii="FangSong" w:hAnsi="FangSong" w:eastAsia="FangSong" w:cs="FangSong"/>
          <w:spacing w:val="4"/>
          <w:sz w:val="31"/>
          <w:szCs w:val="31"/>
        </w:rPr>
        <w:t xml:space="preserve"> </w:t>
      </w:r>
      <w:r>
        <w:rPr>
          <w:rFonts w:ascii="FangSong" w:hAnsi="FangSong" w:eastAsia="FangSong" w:cs="FangSong"/>
          <w:spacing w:val="11"/>
          <w:sz w:val="31"/>
          <w:szCs w:val="31"/>
        </w:rPr>
        <w:t>村开发区，南至驾校北侧。未来增量空间拓展主要以向铁路西</w:t>
      </w:r>
      <w:r>
        <w:rPr>
          <w:rFonts w:ascii="FangSong" w:hAnsi="FangSong" w:eastAsia="FangSong" w:cs="FangSong"/>
          <w:spacing w:val="9"/>
          <w:sz w:val="31"/>
          <w:szCs w:val="31"/>
        </w:rPr>
        <w:t xml:space="preserve"> </w:t>
      </w:r>
      <w:r>
        <w:rPr>
          <w:rFonts w:ascii="FangSong" w:hAnsi="FangSong" w:eastAsia="FangSong" w:cs="FangSong"/>
          <w:spacing w:val="11"/>
          <w:sz w:val="31"/>
          <w:szCs w:val="31"/>
        </w:rPr>
        <w:t>侧、镇区北侧为主。加快镇区城镇更新步伐，着重提高土地开</w:t>
      </w:r>
      <w:r>
        <w:rPr>
          <w:rFonts w:ascii="FangSong" w:hAnsi="FangSong" w:eastAsia="FangSong" w:cs="FangSong"/>
          <w:spacing w:val="6"/>
          <w:sz w:val="31"/>
          <w:szCs w:val="31"/>
        </w:rPr>
        <w:t xml:space="preserve"> </w:t>
      </w:r>
      <w:r>
        <w:rPr>
          <w:rFonts w:ascii="FangSong" w:hAnsi="FangSong" w:eastAsia="FangSong" w:cs="FangSong"/>
          <w:spacing w:val="11"/>
          <w:sz w:val="31"/>
          <w:szCs w:val="31"/>
        </w:rPr>
        <w:t>发强度，改变现状低强度蔓延态势，按照小城市标准利用闲置</w:t>
      </w:r>
      <w:r>
        <w:rPr>
          <w:rFonts w:ascii="FangSong" w:hAnsi="FangSong" w:eastAsia="FangSong" w:cs="FangSong"/>
          <w:spacing w:val="6"/>
          <w:sz w:val="31"/>
          <w:szCs w:val="31"/>
        </w:rPr>
        <w:t xml:space="preserve"> </w:t>
      </w:r>
      <w:r>
        <w:rPr>
          <w:rFonts w:ascii="FangSong" w:hAnsi="FangSong" w:eastAsia="FangSong" w:cs="FangSong"/>
          <w:spacing w:val="11"/>
          <w:sz w:val="31"/>
          <w:szCs w:val="31"/>
        </w:rPr>
        <w:t>低效用地补缺提档民生配套设施，完善支小路网和</w:t>
      </w:r>
      <w:r>
        <w:rPr>
          <w:rFonts w:ascii="FangSong" w:hAnsi="FangSong" w:eastAsia="FangSong" w:cs="FangSong"/>
          <w:spacing w:val="10"/>
          <w:sz w:val="31"/>
          <w:szCs w:val="31"/>
        </w:rPr>
        <w:t>慢行系统。</w:t>
      </w:r>
      <w:r>
        <w:rPr>
          <w:rFonts w:ascii="FangSong" w:hAnsi="FangSong" w:eastAsia="FangSong" w:cs="FangSong"/>
          <w:sz w:val="31"/>
          <w:szCs w:val="31"/>
        </w:rPr>
        <w:t xml:space="preserve"> </w:t>
      </w:r>
      <w:r>
        <w:rPr>
          <w:rFonts w:ascii="FangSong" w:hAnsi="FangSong" w:eastAsia="FangSong" w:cs="FangSong"/>
          <w:spacing w:val="13"/>
          <w:sz w:val="31"/>
          <w:szCs w:val="31"/>
        </w:rPr>
        <w:t>重点塑造三须路、</w:t>
      </w:r>
      <w:r>
        <w:rPr>
          <w:rFonts w:ascii="Times New Roman" w:hAnsi="Times New Roman" w:eastAsia="Times New Roman" w:cs="Times New Roman"/>
          <w:spacing w:val="13"/>
          <w:sz w:val="31"/>
          <w:szCs w:val="31"/>
        </w:rPr>
        <w:t xml:space="preserve">G344  </w:t>
      </w:r>
      <w:r>
        <w:rPr>
          <w:rFonts w:ascii="FangSong" w:hAnsi="FangSong" w:eastAsia="FangSong" w:cs="FangSong"/>
          <w:spacing w:val="13"/>
          <w:sz w:val="31"/>
          <w:szCs w:val="31"/>
        </w:rPr>
        <w:t>两个现代化城镇风貌界面，增强清水</w:t>
      </w:r>
      <w:r>
        <w:rPr>
          <w:rFonts w:ascii="FangSong" w:hAnsi="FangSong" w:eastAsia="FangSong" w:cs="FangSong"/>
          <w:spacing w:val="3"/>
          <w:sz w:val="31"/>
          <w:szCs w:val="31"/>
        </w:rPr>
        <w:t xml:space="preserve"> </w:t>
      </w:r>
      <w:r>
        <w:rPr>
          <w:rFonts w:ascii="FangSong" w:hAnsi="FangSong" w:eastAsia="FangSong" w:cs="FangSong"/>
          <w:spacing w:val="14"/>
          <w:sz w:val="31"/>
          <w:szCs w:val="31"/>
        </w:rPr>
        <w:t>河两岸公共空间的连续性和亲水性，整治提</w:t>
      </w:r>
      <w:r>
        <w:rPr>
          <w:rFonts w:ascii="FangSong" w:hAnsi="FangSong" w:eastAsia="FangSong" w:cs="FangSong"/>
          <w:spacing w:val="13"/>
          <w:sz w:val="31"/>
          <w:szCs w:val="31"/>
        </w:rPr>
        <w:t xml:space="preserve">升三须路和 </w:t>
      </w:r>
      <w:r>
        <w:rPr>
          <w:rFonts w:ascii="Times New Roman" w:hAnsi="Times New Roman" w:eastAsia="Times New Roman" w:cs="Times New Roman"/>
          <w:spacing w:val="13"/>
          <w:sz w:val="31"/>
          <w:szCs w:val="31"/>
        </w:rPr>
        <w:t>G344</w:t>
      </w:r>
      <w:r>
        <w:rPr>
          <w:rFonts w:ascii="Times New Roman" w:hAnsi="Times New Roman" w:eastAsia="Times New Roman" w:cs="Times New Roman"/>
          <w:sz w:val="31"/>
          <w:szCs w:val="31"/>
        </w:rPr>
        <w:t xml:space="preserve"> </w:t>
      </w:r>
      <w:r>
        <w:rPr>
          <w:rFonts w:ascii="FangSong" w:hAnsi="FangSong" w:eastAsia="FangSong" w:cs="FangSong"/>
          <w:spacing w:val="7"/>
          <w:sz w:val="31"/>
          <w:szCs w:val="31"/>
        </w:rPr>
        <w:t>交叉口、政府前东西向道路与</w:t>
      </w:r>
      <w:r>
        <w:rPr>
          <w:rFonts w:ascii="FangSong" w:hAnsi="FangSong" w:eastAsia="FangSong" w:cs="FangSong"/>
          <w:spacing w:val="-53"/>
          <w:sz w:val="31"/>
          <w:szCs w:val="31"/>
        </w:rPr>
        <w:t xml:space="preserve"> </w:t>
      </w:r>
      <w:r>
        <w:rPr>
          <w:rFonts w:ascii="Times New Roman" w:hAnsi="Times New Roman" w:eastAsia="Times New Roman" w:cs="Times New Roman"/>
          <w:spacing w:val="7"/>
          <w:sz w:val="31"/>
          <w:szCs w:val="31"/>
        </w:rPr>
        <w:t xml:space="preserve">G344 </w:t>
      </w:r>
      <w:r>
        <w:rPr>
          <w:rFonts w:ascii="FangSong" w:hAnsi="FangSong" w:eastAsia="FangSong" w:cs="FangSong"/>
          <w:spacing w:val="7"/>
          <w:sz w:val="31"/>
          <w:szCs w:val="31"/>
        </w:rPr>
        <w:t>交叉口等多个重要节点。</w:t>
      </w:r>
    </w:p>
    <w:p>
      <w:pPr>
        <w:spacing w:before="53"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产业发展引导</w:t>
      </w:r>
    </w:p>
    <w:p>
      <w:pPr>
        <w:spacing w:line="221" w:lineRule="auto"/>
        <w:rPr>
          <w:rFonts w:ascii="KaiTi" w:hAnsi="KaiTi" w:eastAsia="KaiTi" w:cs="KaiTi"/>
          <w:sz w:val="31"/>
          <w:szCs w:val="31"/>
        </w:rPr>
        <w:sectPr>
          <w:footerReference r:id="rId123" w:type="default"/>
          <w:pgSz w:w="11907" w:h="16839"/>
          <w:pgMar w:top="1431" w:right="1164" w:bottom="1443" w:left="1785" w:header="0" w:footer="1229" w:gutter="0"/>
          <w:cols w:space="720" w:num="1"/>
        </w:sectPr>
      </w:pPr>
    </w:p>
    <w:p>
      <w:pPr>
        <w:spacing w:before="185" w:line="327" w:lineRule="auto"/>
        <w:ind w:left="28" w:right="244" w:firstLine="653"/>
        <w:jc w:val="both"/>
        <w:rPr>
          <w:rFonts w:ascii="FangSong" w:hAnsi="FangSong" w:eastAsia="FangSong" w:cs="FangSong"/>
          <w:sz w:val="31"/>
          <w:szCs w:val="31"/>
        </w:rPr>
      </w:pPr>
      <w:r>
        <w:rPr>
          <w:rFonts w:ascii="FangSong" w:hAnsi="FangSong" w:eastAsia="FangSong" w:cs="FangSong"/>
          <w:spacing w:val="7"/>
          <w:sz w:val="31"/>
          <w:szCs w:val="31"/>
        </w:rPr>
        <w:t>立足现有商贸物流业坚实基础，充分利用交通优势，</w:t>
      </w:r>
      <w:r>
        <w:rPr>
          <w:rFonts w:ascii="FangSong" w:hAnsi="FangSong" w:eastAsia="FangSong" w:cs="FangSong"/>
          <w:spacing w:val="-67"/>
          <w:sz w:val="31"/>
          <w:szCs w:val="31"/>
        </w:rPr>
        <w:t xml:space="preserve"> </w:t>
      </w:r>
      <w:r>
        <w:rPr>
          <w:rFonts w:ascii="FangSong" w:hAnsi="FangSong" w:eastAsia="FangSong" w:cs="FangSong"/>
          <w:spacing w:val="7"/>
          <w:sz w:val="31"/>
          <w:szCs w:val="31"/>
        </w:rPr>
        <w:t>以交</w:t>
      </w:r>
      <w:r>
        <w:rPr>
          <w:rFonts w:ascii="FangSong" w:hAnsi="FangSong" w:eastAsia="FangSong" w:cs="FangSong"/>
          <w:sz w:val="31"/>
          <w:szCs w:val="31"/>
        </w:rPr>
        <w:t xml:space="preserve"> </w:t>
      </w:r>
      <w:r>
        <w:rPr>
          <w:rFonts w:ascii="FangSong" w:hAnsi="FangSong" w:eastAsia="FangSong" w:cs="FangSong"/>
          <w:spacing w:val="6"/>
          <w:sz w:val="31"/>
          <w:szCs w:val="31"/>
        </w:rPr>
        <w:t>通促流通，</w:t>
      </w:r>
      <w:r>
        <w:rPr>
          <w:rFonts w:ascii="FangSong" w:hAnsi="FangSong" w:eastAsia="FangSong" w:cs="FangSong"/>
          <w:spacing w:val="-83"/>
          <w:sz w:val="31"/>
          <w:szCs w:val="31"/>
        </w:rPr>
        <w:t xml:space="preserve"> </w:t>
      </w:r>
      <w:r>
        <w:rPr>
          <w:rFonts w:ascii="FangSong" w:hAnsi="FangSong" w:eastAsia="FangSong" w:cs="FangSong"/>
          <w:spacing w:val="6"/>
          <w:sz w:val="31"/>
          <w:szCs w:val="31"/>
        </w:rPr>
        <w:t>以商贸兴城镇，</w:t>
      </w:r>
      <w:r>
        <w:rPr>
          <w:rFonts w:ascii="FangSong" w:hAnsi="FangSong" w:eastAsia="FangSong" w:cs="FangSong"/>
          <w:spacing w:val="-84"/>
          <w:sz w:val="31"/>
          <w:szCs w:val="31"/>
        </w:rPr>
        <w:t xml:space="preserve"> </w:t>
      </w:r>
      <w:r>
        <w:rPr>
          <w:rFonts w:ascii="FangSong" w:hAnsi="FangSong" w:eastAsia="FangSong" w:cs="FangSong"/>
          <w:spacing w:val="6"/>
          <w:sz w:val="31"/>
          <w:szCs w:val="31"/>
        </w:rPr>
        <w:t>以产业带动城镇化</w:t>
      </w:r>
      <w:r>
        <w:rPr>
          <w:rFonts w:ascii="FangSong" w:hAnsi="FangSong" w:eastAsia="FangSong" w:cs="FangSong"/>
          <w:spacing w:val="5"/>
          <w:sz w:val="31"/>
          <w:szCs w:val="31"/>
        </w:rPr>
        <w:t>，构建以商贸物</w:t>
      </w:r>
      <w:r>
        <w:rPr>
          <w:rFonts w:ascii="FangSong" w:hAnsi="FangSong" w:eastAsia="FangSong" w:cs="FangSong"/>
          <w:sz w:val="31"/>
          <w:szCs w:val="31"/>
        </w:rPr>
        <w:t xml:space="preserve"> </w:t>
      </w:r>
      <w:r>
        <w:rPr>
          <w:rFonts w:ascii="FangSong" w:hAnsi="FangSong" w:eastAsia="FangSong" w:cs="FangSong"/>
          <w:spacing w:val="8"/>
          <w:sz w:val="31"/>
          <w:szCs w:val="31"/>
        </w:rPr>
        <w:t>流为核心，</w:t>
      </w:r>
      <w:r>
        <w:rPr>
          <w:rFonts w:ascii="FangSong" w:hAnsi="FangSong" w:eastAsia="FangSong" w:cs="FangSong"/>
          <w:spacing w:val="-73"/>
          <w:sz w:val="31"/>
          <w:szCs w:val="31"/>
        </w:rPr>
        <w:t xml:space="preserve"> </w:t>
      </w:r>
      <w:r>
        <w:rPr>
          <w:rFonts w:ascii="FangSong" w:hAnsi="FangSong" w:eastAsia="FangSong" w:cs="FangSong"/>
          <w:spacing w:val="8"/>
          <w:sz w:val="31"/>
          <w:szCs w:val="31"/>
        </w:rPr>
        <w:t>以农副产品生产、加工为基础的产业链条，大力发</w:t>
      </w:r>
      <w:r>
        <w:rPr>
          <w:rFonts w:ascii="FangSong" w:hAnsi="FangSong" w:eastAsia="FangSong" w:cs="FangSong"/>
          <w:sz w:val="31"/>
          <w:szCs w:val="31"/>
        </w:rPr>
        <w:t xml:space="preserve"> </w:t>
      </w:r>
      <w:r>
        <w:rPr>
          <w:rFonts w:ascii="FangSong" w:hAnsi="FangSong" w:eastAsia="FangSong" w:cs="FangSong"/>
          <w:spacing w:val="11"/>
          <w:sz w:val="31"/>
          <w:szCs w:val="31"/>
        </w:rPr>
        <w:t>展现代商贸、物流、农产品服务、信息服务等现代服务业，实</w:t>
      </w:r>
      <w:r>
        <w:rPr>
          <w:rFonts w:ascii="FangSong" w:hAnsi="FangSong" w:eastAsia="FangSong" w:cs="FangSong"/>
          <w:spacing w:val="1"/>
          <w:sz w:val="31"/>
          <w:szCs w:val="31"/>
        </w:rPr>
        <w:t xml:space="preserve"> </w:t>
      </w:r>
      <w:r>
        <w:rPr>
          <w:rFonts w:ascii="FangSong" w:hAnsi="FangSong" w:eastAsia="FangSong" w:cs="FangSong"/>
          <w:spacing w:val="2"/>
          <w:sz w:val="31"/>
          <w:szCs w:val="31"/>
        </w:rPr>
        <w:t>现产业集聚、产镇融合。</w:t>
      </w:r>
    </w:p>
    <w:p>
      <w:pPr>
        <w:spacing w:before="53"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before="186" w:line="326" w:lineRule="auto"/>
        <w:ind w:left="19" w:right="244" w:firstLine="644"/>
        <w:rPr>
          <w:rFonts w:ascii="FangSong" w:hAnsi="FangSong" w:eastAsia="FangSong" w:cs="FangSong"/>
          <w:sz w:val="31"/>
          <w:szCs w:val="31"/>
        </w:rPr>
      </w:pPr>
      <w:r>
        <w:rPr>
          <w:rFonts w:ascii="FangSong" w:hAnsi="FangSong" w:eastAsia="FangSong" w:cs="FangSong"/>
          <w:spacing w:val="11"/>
          <w:sz w:val="31"/>
          <w:szCs w:val="31"/>
        </w:rPr>
        <w:t>增补类主要包括三营镇文化中心（含图书馆数字影院）、</w:t>
      </w:r>
      <w:r>
        <w:rPr>
          <w:rFonts w:ascii="FangSong" w:hAnsi="FangSong" w:eastAsia="FangSong" w:cs="FangSong"/>
          <w:spacing w:val="7"/>
          <w:sz w:val="31"/>
          <w:szCs w:val="31"/>
        </w:rPr>
        <w:t xml:space="preserve"> </w:t>
      </w:r>
      <w:r>
        <w:rPr>
          <w:rFonts w:ascii="FangSong" w:hAnsi="FangSong" w:eastAsia="FangSong" w:cs="FangSong"/>
          <w:spacing w:val="11"/>
          <w:sz w:val="31"/>
          <w:szCs w:val="31"/>
        </w:rPr>
        <w:t>体育公园、三营镇敬老院以及大型超市；完善类主要包括对现</w:t>
      </w:r>
      <w:r>
        <w:rPr>
          <w:rFonts w:ascii="FangSong" w:hAnsi="FangSong" w:eastAsia="FangSong" w:cs="FangSong"/>
          <w:spacing w:val="10"/>
          <w:sz w:val="31"/>
          <w:szCs w:val="31"/>
        </w:rPr>
        <w:t xml:space="preserve"> </w:t>
      </w:r>
      <w:r>
        <w:rPr>
          <w:rFonts w:ascii="FangSong" w:hAnsi="FangSong" w:eastAsia="FangSong" w:cs="FangSong"/>
          <w:spacing w:val="9"/>
          <w:sz w:val="31"/>
          <w:szCs w:val="31"/>
        </w:rPr>
        <w:t>有的中小学、幼儿园教育设施的提升改造，</w:t>
      </w:r>
      <w:r>
        <w:rPr>
          <w:rFonts w:ascii="FangSong" w:hAnsi="FangSong" w:eastAsia="FangSong" w:cs="FangSong"/>
          <w:spacing w:val="-83"/>
          <w:sz w:val="31"/>
          <w:szCs w:val="31"/>
        </w:rPr>
        <w:t xml:space="preserve"> </w:t>
      </w:r>
      <w:r>
        <w:rPr>
          <w:rFonts w:ascii="FangSong" w:hAnsi="FangSong" w:eastAsia="FangSong" w:cs="FangSong"/>
          <w:spacing w:val="8"/>
          <w:sz w:val="31"/>
          <w:szCs w:val="31"/>
        </w:rPr>
        <w:t>以及中心卫生院扩</w:t>
      </w:r>
      <w:r>
        <w:rPr>
          <w:rFonts w:ascii="FangSong" w:hAnsi="FangSong" w:eastAsia="FangSong" w:cs="FangSong"/>
          <w:sz w:val="31"/>
          <w:szCs w:val="31"/>
        </w:rPr>
        <w:t xml:space="preserve"> </w:t>
      </w:r>
      <w:r>
        <w:rPr>
          <w:rFonts w:ascii="FangSong" w:hAnsi="FangSong" w:eastAsia="FangSong" w:cs="FangSong"/>
          <w:spacing w:val="8"/>
          <w:sz w:val="31"/>
          <w:szCs w:val="31"/>
        </w:rPr>
        <w:t>建和医疗卫生设施的提升改造等。</w:t>
      </w:r>
    </w:p>
    <w:p>
      <w:pPr>
        <w:spacing w:before="313" w:line="309" w:lineRule="exact"/>
        <w:ind w:left="3472"/>
        <w:outlineLvl w:val="1"/>
        <w:rPr>
          <w:rFonts w:ascii="微软雅黑" w:hAnsi="微软雅黑" w:eastAsia="微软雅黑" w:cs="微软雅黑"/>
          <w:sz w:val="30"/>
          <w:szCs w:val="30"/>
        </w:rPr>
      </w:pPr>
      <w:bookmarkStart w:id="287" w:name="bookmark167"/>
      <w:bookmarkEnd w:id="287"/>
      <w:r>
        <w:rPr>
          <w:rFonts w:ascii="微软雅黑" w:hAnsi="微软雅黑" w:eastAsia="微软雅黑" w:cs="微软雅黑"/>
          <w:spacing w:val="14"/>
          <w:position w:val="-1"/>
          <w:sz w:val="30"/>
          <w:szCs w:val="30"/>
        </w:rPr>
        <w:t>第二节   头营镇</w:t>
      </w:r>
    </w:p>
    <w:p>
      <w:pPr>
        <w:pStyle w:val="2"/>
        <w:spacing w:line="404" w:lineRule="auto"/>
      </w:pPr>
    </w:p>
    <w:p>
      <w:pPr>
        <w:spacing w:before="102" w:line="221" w:lineRule="auto"/>
        <w:ind w:left="44"/>
        <w:rPr>
          <w:rFonts w:ascii="KaiTi" w:hAnsi="KaiTi" w:eastAsia="KaiTi" w:cs="KaiTi"/>
          <w:sz w:val="31"/>
          <w:szCs w:val="31"/>
        </w:rPr>
      </w:pPr>
      <w:bookmarkStart w:id="288" w:name="bookmark168"/>
      <w:bookmarkEnd w:id="28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91" w:line="326" w:lineRule="auto"/>
        <w:ind w:left="36" w:right="240" w:firstLine="649"/>
        <w:jc w:val="both"/>
        <w:rPr>
          <w:rFonts w:ascii="FangSong" w:hAnsi="FangSong" w:eastAsia="FangSong" w:cs="FangSong"/>
          <w:sz w:val="31"/>
          <w:szCs w:val="31"/>
        </w:rPr>
      </w:pPr>
      <w:r>
        <w:rPr>
          <w:rFonts w:ascii="FangSong" w:hAnsi="FangSong" w:eastAsia="FangSong" w:cs="FangSong"/>
          <w:spacing w:val="10"/>
          <w:sz w:val="31"/>
          <w:szCs w:val="31"/>
        </w:rPr>
        <w:t>头营镇主体功能分区为城市化地区，为原州区副中心的重</w:t>
      </w:r>
      <w:r>
        <w:rPr>
          <w:rFonts w:ascii="FangSong" w:hAnsi="FangSong" w:eastAsia="FangSong" w:cs="FangSong"/>
          <w:spacing w:val="14"/>
          <w:sz w:val="31"/>
          <w:szCs w:val="31"/>
        </w:rPr>
        <w:t xml:space="preserve"> </w:t>
      </w:r>
      <w:r>
        <w:rPr>
          <w:rFonts w:ascii="FangSong" w:hAnsi="FangSong" w:eastAsia="FangSong" w:cs="FangSong"/>
          <w:spacing w:val="8"/>
          <w:sz w:val="31"/>
          <w:szCs w:val="31"/>
        </w:rPr>
        <w:t>要组成部分。发展目标为原州区北部地区重镇，</w:t>
      </w:r>
      <w:r>
        <w:rPr>
          <w:rFonts w:ascii="FangSong" w:hAnsi="FangSong" w:eastAsia="FangSong" w:cs="FangSong"/>
          <w:spacing w:val="-81"/>
          <w:sz w:val="31"/>
          <w:szCs w:val="31"/>
        </w:rPr>
        <w:t xml:space="preserve"> </w:t>
      </w:r>
      <w:r>
        <w:rPr>
          <w:rFonts w:ascii="FangSong" w:hAnsi="FangSong" w:eastAsia="FangSong" w:cs="FangSong"/>
          <w:spacing w:val="8"/>
          <w:sz w:val="31"/>
          <w:szCs w:val="31"/>
        </w:rPr>
        <w:t>以特色农副产</w:t>
      </w:r>
      <w:r>
        <w:rPr>
          <w:rFonts w:ascii="FangSong" w:hAnsi="FangSong" w:eastAsia="FangSong" w:cs="FangSong"/>
          <w:sz w:val="31"/>
          <w:szCs w:val="31"/>
        </w:rPr>
        <w:t xml:space="preserve"> </w:t>
      </w:r>
      <w:r>
        <w:rPr>
          <w:rFonts w:ascii="FangSong" w:hAnsi="FangSong" w:eastAsia="FangSong" w:cs="FangSong"/>
          <w:spacing w:val="11"/>
          <w:sz w:val="31"/>
          <w:szCs w:val="31"/>
        </w:rPr>
        <w:t>品加工及新型材料、工贸商贸流通、酿酒等</w:t>
      </w:r>
      <w:r>
        <w:rPr>
          <w:rFonts w:ascii="FangSong" w:hAnsi="FangSong" w:eastAsia="FangSong" w:cs="FangSong"/>
          <w:spacing w:val="10"/>
          <w:sz w:val="31"/>
          <w:szCs w:val="31"/>
        </w:rPr>
        <w:t>产业为主的工商贸</w:t>
      </w:r>
      <w:r>
        <w:rPr>
          <w:rFonts w:ascii="FangSong" w:hAnsi="FangSong" w:eastAsia="FangSong" w:cs="FangSong"/>
          <w:sz w:val="31"/>
          <w:szCs w:val="31"/>
        </w:rPr>
        <w:t xml:space="preserve"> </w:t>
      </w:r>
      <w:r>
        <w:rPr>
          <w:rFonts w:ascii="FangSong" w:hAnsi="FangSong" w:eastAsia="FangSong" w:cs="FangSong"/>
          <w:spacing w:val="5"/>
          <w:sz w:val="31"/>
          <w:szCs w:val="31"/>
        </w:rPr>
        <w:t>综合型城镇。规划镇区人口规模</w:t>
      </w:r>
      <w:r>
        <w:rPr>
          <w:rFonts w:ascii="FangSong" w:hAnsi="FangSong" w:eastAsia="FangSong" w:cs="FangSong"/>
          <w:spacing w:val="-33"/>
          <w:sz w:val="31"/>
          <w:szCs w:val="31"/>
        </w:rPr>
        <w:t xml:space="preserve"> </w:t>
      </w:r>
      <w:r>
        <w:rPr>
          <w:rFonts w:ascii="Times New Roman" w:hAnsi="Times New Roman" w:eastAsia="Times New Roman" w:cs="Times New Roman"/>
          <w:spacing w:val="5"/>
          <w:sz w:val="31"/>
          <w:szCs w:val="31"/>
        </w:rPr>
        <w:t xml:space="preserve">1 </w:t>
      </w:r>
      <w:r>
        <w:rPr>
          <w:rFonts w:ascii="FangSong" w:hAnsi="FangSong" w:eastAsia="FangSong" w:cs="FangSong"/>
          <w:spacing w:val="5"/>
          <w:sz w:val="31"/>
          <w:szCs w:val="31"/>
        </w:rPr>
        <w:t>万人左右。</w:t>
      </w:r>
    </w:p>
    <w:p>
      <w:pPr>
        <w:spacing w:before="4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7" w:line="326" w:lineRule="auto"/>
        <w:ind w:left="21" w:firstLine="658"/>
        <w:rPr>
          <w:rFonts w:ascii="FangSong" w:hAnsi="FangSong" w:eastAsia="FangSong" w:cs="FangSong"/>
          <w:sz w:val="31"/>
          <w:szCs w:val="31"/>
        </w:rPr>
      </w:pPr>
      <w:r>
        <w:rPr>
          <w:rFonts w:ascii="FangSong" w:hAnsi="FangSong" w:eastAsia="FangSong" w:cs="FangSong"/>
          <w:b/>
          <w:bCs/>
          <w:spacing w:val="7"/>
          <w:sz w:val="31"/>
          <w:szCs w:val="31"/>
        </w:rPr>
        <w:t>东保护：</w:t>
      </w:r>
      <w:r>
        <w:rPr>
          <w:rFonts w:ascii="FangSong" w:hAnsi="FangSong" w:eastAsia="FangSong" w:cs="FangSong"/>
          <w:spacing w:val="-70"/>
          <w:sz w:val="31"/>
          <w:szCs w:val="31"/>
        </w:rPr>
        <w:t xml:space="preserve"> </w:t>
      </w:r>
      <w:r>
        <w:rPr>
          <w:rFonts w:ascii="FangSong" w:hAnsi="FangSong" w:eastAsia="FangSong" w:cs="FangSong"/>
          <w:spacing w:val="7"/>
          <w:sz w:val="31"/>
          <w:szCs w:val="31"/>
        </w:rPr>
        <w:t>以镇域东南部生态保护红线、清水河、沈家河水</w:t>
      </w:r>
      <w:r>
        <w:rPr>
          <w:rFonts w:ascii="FangSong" w:hAnsi="FangSong" w:eastAsia="FangSong" w:cs="FangSong"/>
          <w:sz w:val="31"/>
          <w:szCs w:val="31"/>
        </w:rPr>
        <w:t xml:space="preserve">  </w:t>
      </w:r>
      <w:r>
        <w:rPr>
          <w:rFonts w:ascii="FangSong" w:hAnsi="FangSong" w:eastAsia="FangSong" w:cs="FangSong"/>
          <w:spacing w:val="8"/>
          <w:sz w:val="31"/>
          <w:szCs w:val="31"/>
        </w:rPr>
        <w:t>库为抓手，提升生态空间质量，根据山区、川区不同资源要素，</w:t>
      </w:r>
      <w:r>
        <w:rPr>
          <w:rFonts w:ascii="FangSong" w:hAnsi="FangSong" w:eastAsia="FangSong" w:cs="FangSong"/>
          <w:spacing w:val="15"/>
          <w:sz w:val="31"/>
          <w:szCs w:val="31"/>
        </w:rPr>
        <w:t xml:space="preserve"> </w:t>
      </w:r>
      <w:r>
        <w:rPr>
          <w:rFonts w:ascii="FangSong" w:hAnsi="FangSong" w:eastAsia="FangSong" w:cs="FangSong"/>
          <w:spacing w:val="11"/>
          <w:sz w:val="31"/>
          <w:szCs w:val="31"/>
        </w:rPr>
        <w:t>分类分区保护生态环境，大力推进清水河源头国土综合整治项</w:t>
      </w:r>
      <w:r>
        <w:rPr>
          <w:rFonts w:ascii="FangSong" w:hAnsi="FangSong" w:eastAsia="FangSong" w:cs="FangSong"/>
          <w:spacing w:val="3"/>
          <w:sz w:val="31"/>
          <w:szCs w:val="31"/>
        </w:rPr>
        <w:t xml:space="preserve">  </w:t>
      </w:r>
      <w:r>
        <w:rPr>
          <w:rFonts w:ascii="FangSong" w:hAnsi="FangSong" w:eastAsia="FangSong" w:cs="FangSong"/>
          <w:spacing w:val="11"/>
          <w:sz w:val="31"/>
          <w:szCs w:val="31"/>
        </w:rPr>
        <w:t>目，消除冯洼村、坪乐村等地质灾害隐患点，筑牢生</w:t>
      </w:r>
      <w:r>
        <w:rPr>
          <w:rFonts w:ascii="FangSong" w:hAnsi="FangSong" w:eastAsia="FangSong" w:cs="FangSong"/>
          <w:spacing w:val="10"/>
          <w:sz w:val="31"/>
          <w:szCs w:val="31"/>
        </w:rPr>
        <w:t>态安全；</w:t>
      </w:r>
    </w:p>
    <w:p>
      <w:pPr>
        <w:spacing w:before="53" w:line="318" w:lineRule="auto"/>
        <w:ind w:left="36" w:right="239" w:firstLine="5"/>
        <w:rPr>
          <w:rFonts w:ascii="FangSong" w:hAnsi="FangSong" w:eastAsia="FangSong" w:cs="FangSong"/>
          <w:sz w:val="31"/>
          <w:szCs w:val="31"/>
        </w:rPr>
      </w:pPr>
      <w:r>
        <w:rPr>
          <w:rFonts w:ascii="FangSong" w:hAnsi="FangSong" w:eastAsia="FangSong" w:cs="FangSong"/>
          <w:b/>
          <w:bCs/>
          <w:spacing w:val="7"/>
          <w:sz w:val="31"/>
          <w:szCs w:val="31"/>
        </w:rPr>
        <w:t>西优化：</w:t>
      </w:r>
      <w:r>
        <w:rPr>
          <w:rFonts w:ascii="FangSong" w:hAnsi="FangSong" w:eastAsia="FangSong" w:cs="FangSong"/>
          <w:spacing w:val="-68"/>
          <w:sz w:val="31"/>
          <w:szCs w:val="31"/>
        </w:rPr>
        <w:t xml:space="preserve"> </w:t>
      </w:r>
      <w:r>
        <w:rPr>
          <w:rFonts w:ascii="FangSong" w:hAnsi="FangSong" w:eastAsia="FangSong" w:cs="FangSong"/>
          <w:spacing w:val="7"/>
          <w:sz w:val="31"/>
          <w:szCs w:val="31"/>
        </w:rPr>
        <w:t>以固原经济开发区新材料产业园及镇区为抓手，突出</w:t>
      </w:r>
      <w:r>
        <w:rPr>
          <w:rFonts w:ascii="FangSong" w:hAnsi="FangSong" w:eastAsia="FangSong" w:cs="FangSong"/>
          <w:sz w:val="31"/>
          <w:szCs w:val="31"/>
        </w:rPr>
        <w:t xml:space="preserve"> </w:t>
      </w:r>
      <w:r>
        <w:rPr>
          <w:rFonts w:ascii="FangSong" w:hAnsi="FangSong" w:eastAsia="FangSong" w:cs="FangSong"/>
          <w:spacing w:val="10"/>
          <w:sz w:val="31"/>
          <w:szCs w:val="31"/>
        </w:rPr>
        <w:t>开发区集聚效应，提升产城融合度，加强三营头营两镇融合，</w:t>
      </w:r>
    </w:p>
    <w:p>
      <w:pPr>
        <w:spacing w:line="318" w:lineRule="auto"/>
        <w:rPr>
          <w:rFonts w:ascii="FangSong" w:hAnsi="FangSong" w:eastAsia="FangSong" w:cs="FangSong"/>
          <w:sz w:val="31"/>
          <w:szCs w:val="31"/>
        </w:rPr>
        <w:sectPr>
          <w:footerReference r:id="rId124" w:type="default"/>
          <w:pgSz w:w="11907" w:h="16839"/>
          <w:pgMar w:top="1431" w:right="1178" w:bottom="1443" w:left="1785" w:header="0" w:footer="1229" w:gutter="0"/>
          <w:cols w:space="720" w:num="1"/>
        </w:sectPr>
      </w:pPr>
    </w:p>
    <w:p>
      <w:pPr>
        <w:spacing w:before="187" w:line="329" w:lineRule="auto"/>
        <w:ind w:left="23" w:right="249" w:firstLine="7"/>
        <w:rPr>
          <w:rFonts w:ascii="FangSong" w:hAnsi="FangSong" w:eastAsia="FangSong" w:cs="FangSong"/>
          <w:sz w:val="31"/>
          <w:szCs w:val="31"/>
        </w:rPr>
      </w:pPr>
      <w:r>
        <w:rPr>
          <w:rFonts w:ascii="FangSong" w:hAnsi="FangSong" w:eastAsia="FangSong" w:cs="FangSong"/>
          <w:spacing w:val="11"/>
          <w:sz w:val="31"/>
          <w:szCs w:val="31"/>
        </w:rPr>
        <w:t>合力打造原州区北部的副中心，带动周边乡镇协同发展。</w:t>
      </w:r>
      <w:r>
        <w:rPr>
          <w:rFonts w:ascii="FangSong" w:hAnsi="FangSong" w:eastAsia="FangSong" w:cs="FangSong"/>
          <w:spacing w:val="10"/>
          <w:sz w:val="31"/>
          <w:szCs w:val="31"/>
        </w:rPr>
        <w:t>重点</w:t>
      </w:r>
      <w:r>
        <w:rPr>
          <w:rFonts w:ascii="FangSong" w:hAnsi="FangSong" w:eastAsia="FangSong" w:cs="FangSong"/>
          <w:sz w:val="31"/>
          <w:szCs w:val="31"/>
        </w:rPr>
        <w:t xml:space="preserve"> </w:t>
      </w:r>
      <w:r>
        <w:rPr>
          <w:rFonts w:ascii="FangSong" w:hAnsi="FangSong" w:eastAsia="FangSong" w:cs="FangSong"/>
          <w:spacing w:val="8"/>
          <w:sz w:val="31"/>
          <w:szCs w:val="31"/>
        </w:rPr>
        <w:t>实施国土综合整治，</w:t>
      </w:r>
      <w:r>
        <w:rPr>
          <w:rFonts w:ascii="FangSong" w:hAnsi="FangSong" w:eastAsia="FangSong" w:cs="FangSong"/>
          <w:spacing w:val="-67"/>
          <w:sz w:val="31"/>
          <w:szCs w:val="31"/>
        </w:rPr>
        <w:t xml:space="preserve"> </w:t>
      </w:r>
      <w:r>
        <w:rPr>
          <w:rFonts w:ascii="FangSong" w:hAnsi="FangSong" w:eastAsia="FangSong" w:cs="FangSong"/>
          <w:spacing w:val="8"/>
          <w:sz w:val="31"/>
          <w:szCs w:val="31"/>
        </w:rPr>
        <w:t>以蒋河村、马园村、坪乐村、张崖村、冯</w:t>
      </w:r>
      <w:r>
        <w:rPr>
          <w:rFonts w:ascii="FangSong" w:hAnsi="FangSong" w:eastAsia="FangSong" w:cs="FangSong"/>
          <w:sz w:val="31"/>
          <w:szCs w:val="31"/>
        </w:rPr>
        <w:t xml:space="preserve"> </w:t>
      </w:r>
      <w:r>
        <w:rPr>
          <w:rFonts w:ascii="FangSong" w:hAnsi="FangSong" w:eastAsia="FangSong" w:cs="FangSong"/>
          <w:spacing w:val="11"/>
          <w:sz w:val="31"/>
          <w:szCs w:val="31"/>
        </w:rPr>
        <w:t>洼村等区域为重点，优化耕地布局，保障现代化、规模化设施</w:t>
      </w:r>
      <w:r>
        <w:rPr>
          <w:rFonts w:ascii="FangSong" w:hAnsi="FangSong" w:eastAsia="FangSong" w:cs="FangSong"/>
          <w:spacing w:val="6"/>
          <w:sz w:val="31"/>
          <w:szCs w:val="31"/>
        </w:rPr>
        <w:t xml:space="preserve"> </w:t>
      </w:r>
      <w:r>
        <w:rPr>
          <w:rFonts w:ascii="FangSong" w:hAnsi="FangSong" w:eastAsia="FangSong" w:cs="FangSong"/>
          <w:spacing w:val="11"/>
          <w:sz w:val="31"/>
          <w:szCs w:val="31"/>
        </w:rPr>
        <w:t>农业发展空间。实施清水河、中河等河道综合整治工程和湿地</w:t>
      </w:r>
      <w:r>
        <w:rPr>
          <w:rFonts w:ascii="FangSong" w:hAnsi="FangSong" w:eastAsia="FangSong" w:cs="FangSong"/>
          <w:spacing w:val="12"/>
          <w:sz w:val="31"/>
          <w:szCs w:val="31"/>
        </w:rPr>
        <w:t xml:space="preserve"> </w:t>
      </w:r>
      <w:r>
        <w:rPr>
          <w:rFonts w:ascii="FangSong" w:hAnsi="FangSong" w:eastAsia="FangSong" w:cs="FangSong"/>
          <w:spacing w:val="11"/>
          <w:sz w:val="31"/>
          <w:szCs w:val="31"/>
        </w:rPr>
        <w:t>保护修复、生态廊道建设、生态造林和森林补植补造等工程，</w:t>
      </w:r>
      <w:r>
        <w:rPr>
          <w:rFonts w:ascii="FangSong" w:hAnsi="FangSong" w:eastAsia="FangSong" w:cs="FangSong"/>
          <w:spacing w:val="12"/>
          <w:sz w:val="31"/>
          <w:szCs w:val="31"/>
        </w:rPr>
        <w:t xml:space="preserve"> </w:t>
      </w:r>
      <w:r>
        <w:rPr>
          <w:rFonts w:ascii="FangSong" w:hAnsi="FangSong" w:eastAsia="FangSong" w:cs="FangSong"/>
          <w:spacing w:val="11"/>
          <w:sz w:val="31"/>
          <w:szCs w:val="31"/>
        </w:rPr>
        <w:t>在徐河村等区域推进中水资源化利用，保护好二营水库等重要</w:t>
      </w:r>
      <w:r>
        <w:rPr>
          <w:rFonts w:ascii="FangSong" w:hAnsi="FangSong" w:eastAsia="FangSong" w:cs="FangSong"/>
          <w:spacing w:val="6"/>
          <w:sz w:val="31"/>
          <w:szCs w:val="31"/>
        </w:rPr>
        <w:t xml:space="preserve"> </w:t>
      </w:r>
      <w:r>
        <w:rPr>
          <w:rFonts w:ascii="FangSong" w:hAnsi="FangSong" w:eastAsia="FangSong" w:cs="FangSong"/>
          <w:spacing w:val="9"/>
          <w:sz w:val="31"/>
          <w:szCs w:val="31"/>
        </w:rPr>
        <w:t>生态斑块，加强农田防护林建设，积极治理农业面源污染。</w:t>
      </w:r>
    </w:p>
    <w:p>
      <w:pPr>
        <w:spacing w:before="48"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128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94" w:line="328" w:lineRule="auto"/>
        <w:ind w:left="21" w:firstLine="665"/>
        <w:jc w:val="both"/>
        <w:rPr>
          <w:rFonts w:ascii="FangSong" w:hAnsi="FangSong" w:eastAsia="FangSong" w:cs="FangSong"/>
          <w:sz w:val="31"/>
          <w:szCs w:val="31"/>
        </w:rPr>
      </w:pPr>
      <w:r>
        <w:rPr>
          <w:rFonts w:ascii="FangSong" w:hAnsi="FangSong" w:eastAsia="FangSong" w:cs="FangSong"/>
          <w:spacing w:val="5"/>
          <w:sz w:val="31"/>
          <w:szCs w:val="31"/>
          <w:u w:val="single" w:color="auto"/>
        </w:rPr>
        <w:t>头营镇耕地保有量面积为</w:t>
      </w:r>
      <w:r>
        <w:rPr>
          <w:rFonts w:ascii="FangSong" w:hAnsi="FangSong" w:eastAsia="FangSong" w:cs="FangSong"/>
          <w:spacing w:val="45"/>
          <w:sz w:val="31"/>
          <w:szCs w:val="31"/>
          <w:u w:val="single" w:color="auto"/>
        </w:rPr>
        <w:t xml:space="preserve"> </w:t>
      </w:r>
      <w:r>
        <w:rPr>
          <w:rFonts w:ascii="Times New Roman" w:hAnsi="Times New Roman" w:eastAsia="Times New Roman" w:cs="Times New Roman"/>
          <w:spacing w:val="5"/>
          <w:sz w:val="31"/>
          <w:szCs w:val="31"/>
          <w:u w:val="single" w:color="auto"/>
        </w:rPr>
        <w:t xml:space="preserve">18.23  </w:t>
      </w:r>
      <w:r>
        <w:rPr>
          <w:rFonts w:ascii="FangSong" w:hAnsi="FangSong" w:eastAsia="FangSong" w:cs="FangSong"/>
          <w:spacing w:val="5"/>
          <w:sz w:val="31"/>
          <w:szCs w:val="31"/>
          <w:u w:val="single" w:color="auto"/>
        </w:rPr>
        <w:t>万亩，永久基本农田面积</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为</w:t>
      </w:r>
      <w:r>
        <w:rPr>
          <w:rFonts w:ascii="FangSong" w:hAnsi="FangSong" w:eastAsia="FangSong" w:cs="FangSong"/>
          <w:spacing w:val="-61"/>
          <w:sz w:val="31"/>
          <w:szCs w:val="31"/>
          <w:u w:val="single" w:color="auto"/>
        </w:rPr>
        <w:t xml:space="preserve"> </w:t>
      </w:r>
      <w:r>
        <w:rPr>
          <w:rFonts w:ascii="Times New Roman" w:hAnsi="Times New Roman" w:eastAsia="Times New Roman" w:cs="Times New Roman"/>
          <w:spacing w:val="4"/>
          <w:sz w:val="31"/>
          <w:szCs w:val="31"/>
          <w:u w:val="single" w:color="auto"/>
        </w:rPr>
        <w:t xml:space="preserve">15.44 </w:t>
      </w:r>
      <w:r>
        <w:rPr>
          <w:rFonts w:ascii="FangSong" w:hAnsi="FangSong" w:eastAsia="FangSong" w:cs="FangSong"/>
          <w:spacing w:val="4"/>
          <w:sz w:val="31"/>
          <w:szCs w:val="31"/>
          <w:u w:val="single" w:color="auto"/>
        </w:rPr>
        <w:t>万亩，生态保护红线面积为</w:t>
      </w:r>
      <w:r>
        <w:rPr>
          <w:rFonts w:ascii="FangSong" w:hAnsi="FangSong" w:eastAsia="FangSong" w:cs="FangSong"/>
          <w:spacing w:val="-58"/>
          <w:sz w:val="31"/>
          <w:szCs w:val="31"/>
          <w:u w:val="single" w:color="auto"/>
        </w:rPr>
        <w:t xml:space="preserve"> </w:t>
      </w:r>
      <w:r>
        <w:rPr>
          <w:rFonts w:ascii="Times New Roman" w:hAnsi="Times New Roman" w:eastAsia="Times New Roman" w:cs="Times New Roman"/>
          <w:spacing w:val="4"/>
          <w:sz w:val="31"/>
          <w:szCs w:val="31"/>
          <w:u w:val="single" w:color="auto"/>
        </w:rPr>
        <w:t>18.05</w:t>
      </w:r>
      <w:r>
        <w:rPr>
          <w:rFonts w:ascii="Times New Roman" w:hAnsi="Times New Roman" w:eastAsia="Times New Roman" w:cs="Times New Roman"/>
          <w:spacing w:val="-12"/>
          <w:sz w:val="31"/>
          <w:szCs w:val="31"/>
          <w:u w:val="single" w:color="auto"/>
        </w:rPr>
        <w:t xml:space="preserve"> </w:t>
      </w:r>
      <w:r>
        <w:rPr>
          <w:rFonts w:ascii="FangSong" w:hAnsi="FangSong" w:eastAsia="FangSong" w:cs="FangSong"/>
          <w:spacing w:val="4"/>
          <w:sz w:val="31"/>
          <w:szCs w:val="31"/>
          <w:u w:val="single" w:color="auto"/>
        </w:rPr>
        <w:t>平方千米，</w:t>
      </w:r>
      <w:r>
        <w:rPr>
          <w:rFonts w:ascii="FangSong" w:hAnsi="FangSong" w:eastAsia="FangSong" w:cs="FangSong"/>
          <w:spacing w:val="4"/>
          <w:sz w:val="31"/>
          <w:szCs w:val="31"/>
        </w:rPr>
        <w:t>城镇</w:t>
      </w:r>
      <w:r>
        <w:rPr>
          <w:rFonts w:ascii="FangSong" w:hAnsi="FangSong" w:eastAsia="FangSong" w:cs="FangSong"/>
          <w:spacing w:val="3"/>
          <w:sz w:val="31"/>
          <w:szCs w:val="31"/>
        </w:rPr>
        <w:t>开发</w:t>
      </w:r>
      <w:r>
        <w:rPr>
          <w:rFonts w:ascii="FangSong" w:hAnsi="FangSong" w:eastAsia="FangSong" w:cs="FangSong"/>
          <w:sz w:val="31"/>
          <w:szCs w:val="31"/>
        </w:rPr>
        <w:t xml:space="preserve">  </w:t>
      </w:r>
      <w:r>
        <w:rPr>
          <w:rFonts w:ascii="FangSong" w:hAnsi="FangSong" w:eastAsia="FangSong" w:cs="FangSong"/>
          <w:spacing w:val="4"/>
          <w:sz w:val="31"/>
          <w:szCs w:val="31"/>
        </w:rPr>
        <w:t>边界面积为</w:t>
      </w:r>
      <w:r>
        <w:rPr>
          <w:rFonts w:ascii="FangSong" w:hAnsi="FangSong" w:eastAsia="FangSong" w:cs="FangSong"/>
          <w:spacing w:val="61"/>
          <w:sz w:val="31"/>
          <w:szCs w:val="31"/>
        </w:rPr>
        <w:t xml:space="preserve"> </w:t>
      </w:r>
      <w:r>
        <w:rPr>
          <w:rFonts w:ascii="Times New Roman" w:hAnsi="Times New Roman" w:eastAsia="Times New Roman" w:cs="Times New Roman"/>
          <w:spacing w:val="4"/>
          <w:sz w:val="31"/>
          <w:szCs w:val="31"/>
        </w:rPr>
        <w:t>11.36</w:t>
      </w:r>
      <w:r>
        <w:rPr>
          <w:rFonts w:ascii="Times New Roman" w:hAnsi="Times New Roman" w:eastAsia="Times New Roman" w:cs="Times New Roman"/>
          <w:spacing w:val="70"/>
          <w:sz w:val="31"/>
          <w:szCs w:val="31"/>
        </w:rPr>
        <w:t xml:space="preserve"> </w:t>
      </w:r>
      <w:r>
        <w:rPr>
          <w:rFonts w:ascii="FangSong" w:hAnsi="FangSong" w:eastAsia="FangSong" w:cs="FangSong"/>
          <w:spacing w:val="4"/>
          <w:sz w:val="31"/>
          <w:szCs w:val="31"/>
        </w:rPr>
        <w:t>平方千米，包括镇区及新材料产业园两部分。</w:t>
      </w:r>
      <w:r>
        <w:rPr>
          <w:rFonts w:ascii="FangSong" w:hAnsi="FangSong" w:eastAsia="FangSong" w:cs="FangSong"/>
          <w:sz w:val="31"/>
          <w:szCs w:val="31"/>
        </w:rPr>
        <w:t xml:space="preserve"> </w:t>
      </w:r>
      <w:r>
        <w:rPr>
          <w:rFonts w:ascii="FangSong" w:hAnsi="FangSong" w:eastAsia="FangSong" w:cs="FangSong"/>
          <w:spacing w:val="7"/>
          <w:sz w:val="31"/>
          <w:szCs w:val="31"/>
        </w:rPr>
        <w:t>新材料产业园面积为</w:t>
      </w:r>
      <w:r>
        <w:rPr>
          <w:rFonts w:ascii="FangSong" w:hAnsi="FangSong" w:eastAsia="FangSong" w:cs="FangSong"/>
          <w:spacing w:val="-58"/>
          <w:sz w:val="31"/>
          <w:szCs w:val="31"/>
        </w:rPr>
        <w:t xml:space="preserve"> </w:t>
      </w:r>
      <w:r>
        <w:rPr>
          <w:rFonts w:ascii="Times New Roman" w:hAnsi="Times New Roman" w:eastAsia="Times New Roman" w:cs="Times New Roman"/>
          <w:spacing w:val="7"/>
          <w:sz w:val="31"/>
          <w:szCs w:val="31"/>
        </w:rPr>
        <w:t xml:space="preserve">8.72 </w:t>
      </w:r>
      <w:r>
        <w:rPr>
          <w:rFonts w:ascii="FangSong" w:hAnsi="FangSong" w:eastAsia="FangSong" w:cs="FangSong"/>
          <w:spacing w:val="7"/>
          <w:sz w:val="31"/>
          <w:szCs w:val="31"/>
        </w:rPr>
        <w:t>平方千米；镇区城镇开发边界面积为</w:t>
      </w:r>
      <w:r>
        <w:rPr>
          <w:rFonts w:ascii="FangSong" w:hAnsi="FangSong" w:eastAsia="FangSong" w:cs="FangSong"/>
          <w:sz w:val="31"/>
          <w:szCs w:val="31"/>
        </w:rPr>
        <w:t xml:space="preserve">  </w:t>
      </w:r>
      <w:r>
        <w:rPr>
          <w:rFonts w:ascii="Times New Roman" w:hAnsi="Times New Roman" w:eastAsia="Times New Roman" w:cs="Times New Roman"/>
          <w:spacing w:val="6"/>
          <w:sz w:val="31"/>
          <w:szCs w:val="31"/>
        </w:rPr>
        <w:t xml:space="preserve">2.64 </w:t>
      </w:r>
      <w:r>
        <w:rPr>
          <w:rFonts w:ascii="FangSong" w:hAnsi="FangSong" w:eastAsia="FangSong" w:cs="FangSong"/>
          <w:spacing w:val="6"/>
          <w:sz w:val="31"/>
          <w:szCs w:val="31"/>
        </w:rPr>
        <w:t>平方千米，其中，老镇区面积为</w:t>
      </w:r>
      <w:r>
        <w:rPr>
          <w:rFonts w:ascii="FangSong" w:hAnsi="FangSong" w:eastAsia="FangSong" w:cs="FangSong"/>
          <w:spacing w:val="-35"/>
          <w:sz w:val="31"/>
          <w:szCs w:val="31"/>
        </w:rPr>
        <w:t xml:space="preserve"> </w:t>
      </w:r>
      <w:r>
        <w:rPr>
          <w:rFonts w:ascii="Times New Roman" w:hAnsi="Times New Roman" w:eastAsia="Times New Roman" w:cs="Times New Roman"/>
          <w:spacing w:val="6"/>
          <w:sz w:val="31"/>
          <w:szCs w:val="31"/>
        </w:rPr>
        <w:t xml:space="preserve">1.25 </w:t>
      </w:r>
      <w:r>
        <w:rPr>
          <w:rFonts w:ascii="FangSong" w:hAnsi="FangSong" w:eastAsia="FangSong" w:cs="FangSong"/>
          <w:spacing w:val="6"/>
          <w:sz w:val="31"/>
          <w:szCs w:val="31"/>
        </w:rPr>
        <w:t>平</w:t>
      </w:r>
      <w:r>
        <w:rPr>
          <w:rFonts w:ascii="FangSong" w:hAnsi="FangSong" w:eastAsia="FangSong" w:cs="FangSong"/>
          <w:spacing w:val="5"/>
          <w:sz w:val="31"/>
          <w:szCs w:val="31"/>
        </w:rPr>
        <w:t>方千米，新镇区面</w:t>
      </w:r>
      <w:r>
        <w:rPr>
          <w:rFonts w:ascii="FangSong" w:hAnsi="FangSong" w:eastAsia="FangSong" w:cs="FangSong"/>
          <w:sz w:val="31"/>
          <w:szCs w:val="31"/>
        </w:rPr>
        <w:t xml:space="preserve">  </w:t>
      </w:r>
      <w:r>
        <w:rPr>
          <w:rFonts w:ascii="FangSong" w:hAnsi="FangSong" w:eastAsia="FangSong" w:cs="FangSong"/>
          <w:spacing w:val="-2"/>
          <w:sz w:val="31"/>
          <w:szCs w:val="31"/>
        </w:rPr>
        <w:t>积为</w:t>
      </w:r>
      <w:r>
        <w:rPr>
          <w:rFonts w:ascii="FangSong" w:hAnsi="FangSong" w:eastAsia="FangSong" w:cs="FangSong"/>
          <w:spacing w:val="-32"/>
          <w:sz w:val="31"/>
          <w:szCs w:val="31"/>
        </w:rPr>
        <w:t xml:space="preserve"> </w:t>
      </w:r>
      <w:r>
        <w:rPr>
          <w:rFonts w:ascii="Times New Roman" w:hAnsi="Times New Roman" w:eastAsia="Times New Roman" w:cs="Times New Roman"/>
          <w:spacing w:val="-2"/>
          <w:sz w:val="31"/>
          <w:szCs w:val="31"/>
        </w:rPr>
        <w:t xml:space="preserve">1.39 </w:t>
      </w:r>
      <w:r>
        <w:rPr>
          <w:rFonts w:ascii="FangSong" w:hAnsi="FangSong" w:eastAsia="FangSong" w:cs="FangSong"/>
          <w:spacing w:val="-2"/>
          <w:sz w:val="31"/>
          <w:szCs w:val="31"/>
        </w:rPr>
        <w:t>平方千米。</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129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历史文化要素保护</w:t>
      </w:r>
    </w:p>
    <w:p>
      <w:pPr>
        <w:spacing w:before="181" w:line="329" w:lineRule="auto"/>
        <w:ind w:left="26" w:right="255" w:firstLine="645"/>
        <w:rPr>
          <w:rFonts w:ascii="FangSong" w:hAnsi="FangSong" w:eastAsia="FangSong" w:cs="FangSong"/>
          <w:sz w:val="31"/>
          <w:szCs w:val="31"/>
        </w:rPr>
      </w:pPr>
      <w:r>
        <w:rPr>
          <w:rFonts w:ascii="FangSong" w:hAnsi="FangSong" w:eastAsia="FangSong" w:cs="FangSong"/>
          <w:spacing w:val="11"/>
          <w:sz w:val="31"/>
          <w:szCs w:val="31"/>
        </w:rPr>
        <w:t>杨郎村坚持“活态保护、以用促保”理念，促进</w:t>
      </w:r>
      <w:r>
        <w:rPr>
          <w:rFonts w:ascii="FangSong" w:hAnsi="FangSong" w:eastAsia="FangSong" w:cs="FangSong"/>
          <w:spacing w:val="10"/>
          <w:sz w:val="31"/>
          <w:szCs w:val="31"/>
        </w:rPr>
        <w:t>传统村落</w:t>
      </w:r>
      <w:r>
        <w:rPr>
          <w:rFonts w:ascii="FangSong" w:hAnsi="FangSong" w:eastAsia="FangSong" w:cs="FangSong"/>
          <w:sz w:val="31"/>
          <w:szCs w:val="31"/>
        </w:rPr>
        <w:t xml:space="preserve"> </w:t>
      </w:r>
      <w:r>
        <w:rPr>
          <w:rFonts w:ascii="FangSong" w:hAnsi="FangSong" w:eastAsia="FangSong" w:cs="FangSong"/>
          <w:spacing w:val="11"/>
          <w:sz w:val="31"/>
          <w:szCs w:val="31"/>
        </w:rPr>
        <w:t>物质和非物质传统文化的活态传承，保护赫光烈士塑像、杨郎</w:t>
      </w:r>
      <w:r>
        <w:rPr>
          <w:rFonts w:ascii="FangSong" w:hAnsi="FangSong" w:eastAsia="FangSong" w:cs="FangSong"/>
          <w:spacing w:val="2"/>
          <w:sz w:val="31"/>
          <w:szCs w:val="31"/>
        </w:rPr>
        <w:t xml:space="preserve"> </w:t>
      </w:r>
      <w:r>
        <w:rPr>
          <w:rFonts w:ascii="FangSong" w:hAnsi="FangSong" w:eastAsia="FangSong" w:cs="FangSong"/>
          <w:spacing w:val="10"/>
          <w:sz w:val="31"/>
          <w:szCs w:val="31"/>
        </w:rPr>
        <w:t>村古城墙等历史文化资源以及马园村古城址等文物保护单位，</w:t>
      </w:r>
      <w:r>
        <w:rPr>
          <w:rFonts w:ascii="FangSong" w:hAnsi="FangSong" w:eastAsia="FangSong" w:cs="FangSong"/>
          <w:spacing w:val="18"/>
          <w:sz w:val="31"/>
          <w:szCs w:val="31"/>
        </w:rPr>
        <w:t xml:space="preserve"> </w:t>
      </w:r>
      <w:r>
        <w:rPr>
          <w:rFonts w:ascii="FangSong" w:hAnsi="FangSong" w:eastAsia="FangSong" w:cs="FangSong"/>
          <w:spacing w:val="11"/>
          <w:sz w:val="31"/>
          <w:szCs w:val="31"/>
        </w:rPr>
        <w:t>挖掘历史文化资源的旅游、文创价值，重点打造金糜子酒业非</w:t>
      </w:r>
      <w:r>
        <w:rPr>
          <w:rFonts w:ascii="FangSong" w:hAnsi="FangSong" w:eastAsia="FangSong" w:cs="FangSong"/>
          <w:spacing w:val="2"/>
          <w:sz w:val="31"/>
          <w:szCs w:val="31"/>
        </w:rPr>
        <w:t xml:space="preserve"> </w:t>
      </w:r>
      <w:r>
        <w:rPr>
          <w:rFonts w:ascii="FangSong" w:hAnsi="FangSong" w:eastAsia="FangSong" w:cs="FangSong"/>
          <w:spacing w:val="10"/>
          <w:sz w:val="31"/>
          <w:szCs w:val="31"/>
        </w:rPr>
        <w:t>物质文化遗产传承基地，积极融入乡村旅游线路和节点组织，</w:t>
      </w:r>
      <w:r>
        <w:rPr>
          <w:rFonts w:ascii="FangSong" w:hAnsi="FangSong" w:eastAsia="FangSong" w:cs="FangSong"/>
          <w:spacing w:val="18"/>
          <w:sz w:val="31"/>
          <w:szCs w:val="31"/>
        </w:rPr>
        <w:t xml:space="preserve"> </w:t>
      </w:r>
      <w:r>
        <w:rPr>
          <w:rFonts w:ascii="FangSong" w:hAnsi="FangSong" w:eastAsia="FangSong" w:cs="FangSong"/>
          <w:spacing w:val="-1"/>
          <w:sz w:val="31"/>
          <w:szCs w:val="31"/>
        </w:rPr>
        <w:t>助力乡村共富。</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9" w:line="319" w:lineRule="auto"/>
        <w:ind w:left="32" w:right="252" w:firstLine="639"/>
        <w:rPr>
          <w:rFonts w:ascii="FangSong" w:hAnsi="FangSong" w:eastAsia="FangSong" w:cs="FangSong"/>
          <w:sz w:val="31"/>
          <w:szCs w:val="31"/>
        </w:rPr>
      </w:pPr>
      <w:r>
        <w:rPr>
          <w:rFonts w:ascii="FangSong" w:hAnsi="FangSong" w:eastAsia="FangSong" w:cs="FangSong"/>
          <w:spacing w:val="6"/>
          <w:sz w:val="31"/>
          <w:szCs w:val="31"/>
        </w:rPr>
        <w:t>共</w:t>
      </w:r>
      <w:r>
        <w:rPr>
          <w:rFonts w:ascii="FangSong" w:hAnsi="FangSong" w:eastAsia="FangSong" w:cs="FangSong"/>
          <w:spacing w:val="-74"/>
          <w:sz w:val="31"/>
          <w:szCs w:val="31"/>
        </w:rPr>
        <w:t xml:space="preserve"> </w:t>
      </w:r>
      <w:r>
        <w:rPr>
          <w:rFonts w:ascii="Times New Roman" w:hAnsi="Times New Roman" w:eastAsia="Times New Roman" w:cs="Times New Roman"/>
          <w:spacing w:val="6"/>
          <w:sz w:val="31"/>
          <w:szCs w:val="31"/>
        </w:rPr>
        <w:t>24</w:t>
      </w:r>
      <w:r>
        <w:rPr>
          <w:rFonts w:ascii="Times New Roman" w:hAnsi="Times New Roman" w:eastAsia="Times New Roman" w:cs="Times New Roman"/>
          <w:spacing w:val="-16"/>
          <w:sz w:val="31"/>
          <w:szCs w:val="31"/>
        </w:rPr>
        <w:t xml:space="preserve"> </w:t>
      </w:r>
      <w:r>
        <w:rPr>
          <w:rFonts w:ascii="FangSong" w:hAnsi="FangSong" w:eastAsia="FangSong" w:cs="FangSong"/>
          <w:spacing w:val="6"/>
          <w:sz w:val="31"/>
          <w:szCs w:val="31"/>
        </w:rPr>
        <w:t>个村庄，其中，集聚提升类村庄</w:t>
      </w:r>
      <w:r>
        <w:rPr>
          <w:rFonts w:ascii="FangSong" w:hAnsi="FangSong" w:eastAsia="FangSong" w:cs="FangSong"/>
          <w:spacing w:val="-83"/>
          <w:sz w:val="31"/>
          <w:szCs w:val="31"/>
        </w:rPr>
        <w:t xml:space="preserve"> </w:t>
      </w:r>
      <w:r>
        <w:rPr>
          <w:rFonts w:ascii="Times New Roman" w:hAnsi="Times New Roman" w:eastAsia="Times New Roman" w:cs="Times New Roman"/>
          <w:spacing w:val="6"/>
          <w:sz w:val="31"/>
          <w:szCs w:val="31"/>
        </w:rPr>
        <w:t>3</w:t>
      </w:r>
      <w:r>
        <w:rPr>
          <w:rFonts w:ascii="Times New Roman" w:hAnsi="Times New Roman" w:eastAsia="Times New Roman" w:cs="Times New Roman"/>
          <w:spacing w:val="-15"/>
          <w:sz w:val="31"/>
          <w:szCs w:val="31"/>
        </w:rPr>
        <w:t xml:space="preserve"> </w:t>
      </w:r>
      <w:r>
        <w:rPr>
          <w:rFonts w:ascii="FangSong" w:hAnsi="FangSong" w:eastAsia="FangSong" w:cs="FangSong"/>
          <w:spacing w:val="6"/>
          <w:sz w:val="31"/>
          <w:szCs w:val="31"/>
        </w:rPr>
        <w:t>个、特色保护类村</w:t>
      </w:r>
      <w:r>
        <w:rPr>
          <w:rFonts w:ascii="FangSong" w:hAnsi="FangSong" w:eastAsia="FangSong" w:cs="FangSong"/>
          <w:sz w:val="31"/>
          <w:szCs w:val="31"/>
        </w:rPr>
        <w:t xml:space="preserve"> </w:t>
      </w:r>
      <w:r>
        <w:rPr>
          <w:rFonts w:ascii="FangSong" w:hAnsi="FangSong" w:eastAsia="FangSong" w:cs="FangSong"/>
          <w:spacing w:val="4"/>
          <w:sz w:val="31"/>
          <w:szCs w:val="31"/>
        </w:rPr>
        <w:t>庄</w:t>
      </w:r>
      <w:r>
        <w:rPr>
          <w:rFonts w:ascii="FangSong" w:hAnsi="FangSong" w:eastAsia="FangSong" w:cs="FangSong"/>
          <w:spacing w:val="-53"/>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16"/>
          <w:sz w:val="31"/>
          <w:szCs w:val="31"/>
        </w:rPr>
        <w:t xml:space="preserve"> </w:t>
      </w:r>
      <w:r>
        <w:rPr>
          <w:rFonts w:ascii="FangSong" w:hAnsi="FangSong" w:eastAsia="FangSong" w:cs="FangSong"/>
          <w:spacing w:val="4"/>
          <w:sz w:val="31"/>
          <w:szCs w:val="31"/>
        </w:rPr>
        <w:t>个、整治改善类村庄</w:t>
      </w:r>
      <w:r>
        <w:rPr>
          <w:rFonts w:ascii="FangSong" w:hAnsi="FangSong" w:eastAsia="FangSong" w:cs="FangSong"/>
          <w:spacing w:val="-90"/>
          <w:sz w:val="31"/>
          <w:szCs w:val="31"/>
        </w:rPr>
        <w:t xml:space="preserve"> </w:t>
      </w:r>
      <w:r>
        <w:rPr>
          <w:rFonts w:ascii="Times New Roman" w:hAnsi="Times New Roman" w:eastAsia="Times New Roman" w:cs="Times New Roman"/>
          <w:spacing w:val="4"/>
          <w:sz w:val="31"/>
          <w:szCs w:val="31"/>
        </w:rPr>
        <w:t>20</w:t>
      </w:r>
      <w:r>
        <w:rPr>
          <w:rFonts w:ascii="Times New Roman" w:hAnsi="Times New Roman" w:eastAsia="Times New Roman" w:cs="Times New Roman"/>
          <w:spacing w:val="-15"/>
          <w:sz w:val="31"/>
          <w:szCs w:val="31"/>
        </w:rPr>
        <w:t xml:space="preserve"> </w:t>
      </w:r>
      <w:r>
        <w:rPr>
          <w:rFonts w:ascii="FangSong" w:hAnsi="FangSong" w:eastAsia="FangSong" w:cs="FangSong"/>
          <w:spacing w:val="4"/>
          <w:sz w:val="31"/>
          <w:szCs w:val="31"/>
        </w:rPr>
        <w:t>个。推进实施宜居乡村示范工程，</w:t>
      </w:r>
    </w:p>
    <w:p>
      <w:pPr>
        <w:spacing w:line="319" w:lineRule="auto"/>
        <w:rPr>
          <w:rFonts w:ascii="FangSong" w:hAnsi="FangSong" w:eastAsia="FangSong" w:cs="FangSong"/>
          <w:sz w:val="31"/>
          <w:szCs w:val="31"/>
        </w:rPr>
        <w:sectPr>
          <w:footerReference r:id="rId125" w:type="default"/>
          <w:pgSz w:w="11907" w:h="16839"/>
          <w:pgMar w:top="1431" w:right="1167" w:bottom="1443" w:left="1785" w:header="0" w:footer="1229" w:gutter="0"/>
          <w:cols w:space="720" w:num="1"/>
        </w:sectPr>
      </w:pPr>
    </w:p>
    <w:p>
      <w:pPr>
        <w:spacing w:before="187" w:line="328" w:lineRule="auto"/>
        <w:ind w:left="27" w:right="252" w:hanging="3"/>
        <w:jc w:val="both"/>
        <w:rPr>
          <w:rFonts w:ascii="FangSong" w:hAnsi="FangSong" w:eastAsia="FangSong" w:cs="FangSong"/>
          <w:sz w:val="31"/>
          <w:szCs w:val="31"/>
        </w:rPr>
      </w:pPr>
      <w:r>
        <w:rPr>
          <w:rFonts w:ascii="FangSong" w:hAnsi="FangSong" w:eastAsia="FangSong" w:cs="FangSong"/>
          <w:spacing w:val="11"/>
          <w:sz w:val="31"/>
          <w:szCs w:val="31"/>
        </w:rPr>
        <w:t>建设农产品产地初加工、休闲农业、农村电商等产业与乡村公</w:t>
      </w:r>
      <w:r>
        <w:rPr>
          <w:rFonts w:ascii="FangSong" w:hAnsi="FangSong" w:eastAsia="FangSong" w:cs="FangSong"/>
          <w:spacing w:val="5"/>
          <w:sz w:val="31"/>
          <w:szCs w:val="31"/>
        </w:rPr>
        <w:t xml:space="preserve"> </w:t>
      </w:r>
      <w:r>
        <w:rPr>
          <w:rFonts w:ascii="FangSong" w:hAnsi="FangSong" w:eastAsia="FangSong" w:cs="FangSong"/>
          <w:spacing w:val="11"/>
          <w:sz w:val="31"/>
          <w:szCs w:val="31"/>
        </w:rPr>
        <w:t>共服务设施配套设施，打造农村人居环境整治示范区。依托杨</w:t>
      </w:r>
      <w:r>
        <w:rPr>
          <w:rFonts w:ascii="FangSong" w:hAnsi="FangSong" w:eastAsia="FangSong" w:cs="FangSong"/>
          <w:spacing w:val="1"/>
          <w:sz w:val="31"/>
          <w:szCs w:val="31"/>
        </w:rPr>
        <w:t xml:space="preserve"> </w:t>
      </w:r>
      <w:r>
        <w:rPr>
          <w:rFonts w:ascii="FangSong" w:hAnsi="FangSong" w:eastAsia="FangSong" w:cs="FangSong"/>
          <w:spacing w:val="11"/>
          <w:sz w:val="31"/>
          <w:szCs w:val="31"/>
        </w:rPr>
        <w:t>郎村等产业基础较好的村落，积极培育乡村旅游服务功能，实</w:t>
      </w:r>
      <w:r>
        <w:rPr>
          <w:rFonts w:ascii="FangSong" w:hAnsi="FangSong" w:eastAsia="FangSong" w:cs="FangSong"/>
          <w:spacing w:val="1"/>
          <w:sz w:val="31"/>
          <w:szCs w:val="31"/>
        </w:rPr>
        <w:t xml:space="preserve"> </w:t>
      </w:r>
      <w:r>
        <w:rPr>
          <w:rFonts w:ascii="FangSong" w:hAnsi="FangSong" w:eastAsia="FangSong" w:cs="FangSong"/>
          <w:spacing w:val="11"/>
          <w:sz w:val="31"/>
          <w:szCs w:val="31"/>
        </w:rPr>
        <w:t>施村庄环境综合整治，促进乡村振兴，依托蒋河村等土地股份</w:t>
      </w:r>
      <w:r>
        <w:rPr>
          <w:rFonts w:ascii="FangSong" w:hAnsi="FangSong" w:eastAsia="FangSong" w:cs="FangSong"/>
          <w:spacing w:val="1"/>
          <w:sz w:val="31"/>
          <w:szCs w:val="31"/>
        </w:rPr>
        <w:t xml:space="preserve"> </w:t>
      </w:r>
      <w:r>
        <w:rPr>
          <w:rFonts w:ascii="FangSong" w:hAnsi="FangSong" w:eastAsia="FangSong" w:cs="FangSong"/>
          <w:spacing w:val="11"/>
          <w:sz w:val="31"/>
          <w:szCs w:val="31"/>
        </w:rPr>
        <w:t>合作制改革试点经验，持续深化农村集体经营性资产股权化改</w:t>
      </w:r>
      <w:r>
        <w:rPr>
          <w:rFonts w:ascii="FangSong" w:hAnsi="FangSong" w:eastAsia="FangSong" w:cs="FangSong"/>
          <w:spacing w:val="1"/>
          <w:sz w:val="31"/>
          <w:szCs w:val="31"/>
        </w:rPr>
        <w:t xml:space="preserve"> </w:t>
      </w:r>
      <w:r>
        <w:rPr>
          <w:rFonts w:ascii="FangSong" w:hAnsi="FangSong" w:eastAsia="FangSong" w:cs="FangSong"/>
          <w:spacing w:val="8"/>
          <w:sz w:val="31"/>
          <w:szCs w:val="31"/>
        </w:rPr>
        <w:t>革，加快发展新型农村集体经济。</w:t>
      </w:r>
    </w:p>
    <w:p>
      <w:pPr>
        <w:spacing w:before="52"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131</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5" w:line="326" w:lineRule="auto"/>
        <w:ind w:left="21" w:right="251" w:firstLine="656"/>
        <w:jc w:val="both"/>
        <w:rPr>
          <w:rFonts w:ascii="FangSong" w:hAnsi="FangSong" w:eastAsia="FangSong" w:cs="FangSong"/>
          <w:sz w:val="31"/>
          <w:szCs w:val="31"/>
        </w:rPr>
      </w:pPr>
      <w:r>
        <w:rPr>
          <w:rFonts w:ascii="FangSong" w:hAnsi="FangSong" w:eastAsia="FangSong" w:cs="FangSong"/>
          <w:spacing w:val="10"/>
          <w:sz w:val="31"/>
          <w:szCs w:val="31"/>
        </w:rPr>
        <w:t>为银川经固原至重庆高铁、固原新材料产业园区铁路专用</w:t>
      </w:r>
      <w:r>
        <w:rPr>
          <w:rFonts w:ascii="FangSong" w:hAnsi="FangSong" w:eastAsia="FangSong" w:cs="FangSong"/>
          <w:spacing w:val="16"/>
          <w:sz w:val="31"/>
          <w:szCs w:val="31"/>
        </w:rPr>
        <w:t xml:space="preserve"> </w:t>
      </w:r>
      <w:r>
        <w:rPr>
          <w:rFonts w:ascii="FangSong" w:hAnsi="FangSong" w:eastAsia="FangSong" w:cs="FangSong"/>
          <w:spacing w:val="22"/>
          <w:sz w:val="31"/>
          <w:szCs w:val="31"/>
        </w:rPr>
        <w:t>线、宁夏—湖南±</w:t>
      </w:r>
      <w:r>
        <w:rPr>
          <w:rFonts w:ascii="Times New Roman" w:hAnsi="Times New Roman" w:eastAsia="Times New Roman" w:cs="Times New Roman"/>
          <w:spacing w:val="22"/>
          <w:sz w:val="31"/>
          <w:szCs w:val="31"/>
        </w:rPr>
        <w:t>800</w:t>
      </w:r>
      <w:r>
        <w:rPr>
          <w:rFonts w:ascii="Times New Roman" w:hAnsi="Times New Roman" w:eastAsia="Times New Roman" w:cs="Times New Roman"/>
          <w:spacing w:val="11"/>
          <w:sz w:val="31"/>
          <w:szCs w:val="31"/>
        </w:rPr>
        <w:t xml:space="preserve">  </w:t>
      </w:r>
      <w:r>
        <w:rPr>
          <w:rFonts w:ascii="FangSong" w:hAnsi="FangSong" w:eastAsia="FangSong" w:cs="FangSong"/>
          <w:spacing w:val="22"/>
          <w:sz w:val="31"/>
          <w:szCs w:val="31"/>
        </w:rPr>
        <w:t>千伏高压直流输电工程、六盘山电厂</w:t>
      </w:r>
      <w:r>
        <w:rPr>
          <w:rFonts w:ascii="FangSong" w:hAnsi="FangSong" w:eastAsia="FangSong" w:cs="FangSong"/>
          <w:sz w:val="31"/>
          <w:szCs w:val="31"/>
        </w:rPr>
        <w:t xml:space="preserve"> </w:t>
      </w:r>
      <w:r>
        <w:rPr>
          <w:rFonts w:ascii="Times New Roman" w:hAnsi="Times New Roman" w:eastAsia="Times New Roman" w:cs="Times New Roman"/>
          <w:spacing w:val="10"/>
          <w:sz w:val="31"/>
          <w:szCs w:val="31"/>
        </w:rPr>
        <w:t>2×100</w:t>
      </w:r>
      <w:r>
        <w:rPr>
          <w:rFonts w:ascii="Times New Roman" w:hAnsi="Times New Roman" w:eastAsia="Times New Roman" w:cs="Times New Roman"/>
          <w:spacing w:val="2"/>
          <w:sz w:val="31"/>
          <w:szCs w:val="31"/>
        </w:rPr>
        <w:t xml:space="preserve">  </w:t>
      </w:r>
      <w:r>
        <w:rPr>
          <w:rFonts w:ascii="FangSong" w:hAnsi="FangSong" w:eastAsia="FangSong" w:cs="FangSong"/>
          <w:spacing w:val="10"/>
          <w:sz w:val="31"/>
          <w:szCs w:val="31"/>
        </w:rPr>
        <w:t>万千瓦机组扩建工程等重大项目预</w:t>
      </w:r>
      <w:r>
        <w:rPr>
          <w:rFonts w:ascii="FangSong" w:hAnsi="FangSong" w:eastAsia="FangSong" w:cs="FangSong"/>
          <w:spacing w:val="9"/>
          <w:sz w:val="31"/>
          <w:szCs w:val="31"/>
        </w:rPr>
        <w:t>留空间，保障用地用</w:t>
      </w:r>
      <w:r>
        <w:rPr>
          <w:rFonts w:ascii="FangSong" w:hAnsi="FangSong" w:eastAsia="FangSong" w:cs="FangSong"/>
          <w:sz w:val="31"/>
          <w:szCs w:val="31"/>
        </w:rPr>
        <w:t xml:space="preserve"> </w:t>
      </w:r>
      <w:r>
        <w:rPr>
          <w:rFonts w:ascii="FangSong" w:hAnsi="FangSong" w:eastAsia="FangSong" w:cs="FangSong"/>
          <w:spacing w:val="-15"/>
          <w:sz w:val="31"/>
          <w:szCs w:val="31"/>
        </w:rPr>
        <w:t>能。</w:t>
      </w:r>
    </w:p>
    <w:p>
      <w:pPr>
        <w:spacing w:before="53"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132</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镇区空间布局引导</w:t>
      </w:r>
    </w:p>
    <w:p>
      <w:pPr>
        <w:spacing w:before="190" w:line="329" w:lineRule="auto"/>
        <w:ind w:left="19" w:right="7" w:firstLine="648"/>
        <w:jc w:val="both"/>
        <w:rPr>
          <w:rFonts w:ascii="FangSong" w:hAnsi="FangSong" w:eastAsia="FangSong" w:cs="FangSong"/>
          <w:sz w:val="31"/>
          <w:szCs w:val="31"/>
        </w:rPr>
      </w:pPr>
      <w:r>
        <w:rPr>
          <w:rFonts w:ascii="FangSong" w:hAnsi="FangSong" w:eastAsia="FangSong" w:cs="FangSong"/>
          <w:spacing w:val="11"/>
          <w:sz w:val="31"/>
          <w:szCs w:val="31"/>
        </w:rPr>
        <w:t>老镇区以现状更新为主，增量空间主要集中在新镇区北侧</w:t>
      </w:r>
      <w:r>
        <w:rPr>
          <w:rFonts w:ascii="FangSong" w:hAnsi="FangSong" w:eastAsia="FangSong" w:cs="FangSong"/>
          <w:sz w:val="31"/>
          <w:szCs w:val="31"/>
        </w:rPr>
        <w:t xml:space="preserve">  </w:t>
      </w:r>
      <w:r>
        <w:rPr>
          <w:rFonts w:ascii="FangSong" w:hAnsi="FangSong" w:eastAsia="FangSong" w:cs="FangSong"/>
          <w:spacing w:val="9"/>
          <w:sz w:val="31"/>
          <w:szCs w:val="31"/>
        </w:rPr>
        <w:t>及西侧，</w:t>
      </w:r>
      <w:r>
        <w:rPr>
          <w:rFonts w:ascii="FangSong" w:hAnsi="FangSong" w:eastAsia="FangSong" w:cs="FangSong"/>
          <w:b/>
          <w:bCs/>
          <w:spacing w:val="9"/>
          <w:sz w:val="31"/>
          <w:szCs w:val="31"/>
        </w:rPr>
        <w:t>规划形成“一心四区”的空间格局</w:t>
      </w:r>
      <w:r>
        <w:rPr>
          <w:rFonts w:ascii="FangSong" w:hAnsi="FangSong" w:eastAsia="FangSong" w:cs="FangSong"/>
          <w:spacing w:val="9"/>
          <w:sz w:val="31"/>
          <w:szCs w:val="31"/>
        </w:rPr>
        <w:t>，“</w:t>
      </w:r>
      <w:r>
        <w:rPr>
          <w:rFonts w:ascii="FangSong" w:hAnsi="FangSong" w:eastAsia="FangSong" w:cs="FangSong"/>
          <w:b/>
          <w:bCs/>
          <w:spacing w:val="9"/>
          <w:sz w:val="31"/>
          <w:szCs w:val="31"/>
        </w:rPr>
        <w:t>一心”</w:t>
      </w:r>
      <w:r>
        <w:rPr>
          <w:rFonts w:ascii="FangSong" w:hAnsi="FangSong" w:eastAsia="FangSong" w:cs="FangSong"/>
          <w:spacing w:val="9"/>
          <w:sz w:val="31"/>
          <w:szCs w:val="31"/>
        </w:rPr>
        <w:t>为集行</w:t>
      </w:r>
      <w:r>
        <w:rPr>
          <w:rFonts w:ascii="FangSong" w:hAnsi="FangSong" w:eastAsia="FangSong" w:cs="FangSong"/>
          <w:spacing w:val="5"/>
          <w:sz w:val="31"/>
          <w:szCs w:val="31"/>
        </w:rPr>
        <w:t xml:space="preserve">  </w:t>
      </w:r>
      <w:r>
        <w:rPr>
          <w:rFonts w:ascii="FangSong" w:hAnsi="FangSong" w:eastAsia="FangSong" w:cs="FangSong"/>
          <w:spacing w:val="8"/>
          <w:sz w:val="31"/>
          <w:szCs w:val="31"/>
        </w:rPr>
        <w:t>政办公服务、教育、文化娱乐、休闲绿地等于一体的核心地区，</w:t>
      </w:r>
      <w:r>
        <w:rPr>
          <w:rFonts w:ascii="FangSong" w:hAnsi="FangSong" w:eastAsia="FangSong" w:cs="FangSong"/>
          <w:spacing w:val="17"/>
          <w:sz w:val="31"/>
          <w:szCs w:val="31"/>
        </w:rPr>
        <w:t xml:space="preserve"> </w:t>
      </w:r>
      <w:r>
        <w:rPr>
          <w:rFonts w:ascii="FangSong" w:hAnsi="FangSong" w:eastAsia="FangSong" w:cs="FangSong"/>
          <w:b/>
          <w:bCs/>
          <w:spacing w:val="9"/>
          <w:sz w:val="31"/>
          <w:szCs w:val="31"/>
        </w:rPr>
        <w:t>“四区”</w:t>
      </w:r>
      <w:r>
        <w:rPr>
          <w:rFonts w:ascii="FangSong" w:hAnsi="FangSong" w:eastAsia="FangSong" w:cs="FangSong"/>
          <w:spacing w:val="-100"/>
          <w:sz w:val="31"/>
          <w:szCs w:val="31"/>
        </w:rPr>
        <w:t xml:space="preserve"> </w:t>
      </w:r>
      <w:r>
        <w:rPr>
          <w:rFonts w:ascii="FangSong" w:hAnsi="FangSong" w:eastAsia="FangSong" w:cs="FangSong"/>
          <w:spacing w:val="9"/>
          <w:sz w:val="31"/>
          <w:szCs w:val="31"/>
        </w:rPr>
        <w:t>即北部的新型居住区、西北部商贸物流区、东南部拆</w:t>
      </w:r>
      <w:r>
        <w:rPr>
          <w:rFonts w:ascii="FangSong" w:hAnsi="FangSong" w:eastAsia="FangSong" w:cs="FangSong"/>
          <w:sz w:val="31"/>
          <w:szCs w:val="31"/>
        </w:rPr>
        <w:t xml:space="preserve">  </w:t>
      </w:r>
      <w:r>
        <w:rPr>
          <w:rFonts w:ascii="FangSong" w:hAnsi="FangSong" w:eastAsia="FangSong" w:cs="FangSong"/>
          <w:spacing w:val="11"/>
          <w:sz w:val="31"/>
          <w:szCs w:val="31"/>
        </w:rPr>
        <w:t>迁安置居住区和西南部传统产业区。老镇区城镇风貌要注重与</w:t>
      </w:r>
      <w:r>
        <w:rPr>
          <w:rFonts w:ascii="FangSong" w:hAnsi="FangSong" w:eastAsia="FangSong" w:cs="FangSong"/>
          <w:spacing w:val="5"/>
          <w:sz w:val="31"/>
          <w:szCs w:val="31"/>
        </w:rPr>
        <w:t xml:space="preserve">  </w:t>
      </w:r>
      <w:r>
        <w:rPr>
          <w:rFonts w:ascii="FangSong" w:hAnsi="FangSong" w:eastAsia="FangSong" w:cs="FangSong"/>
          <w:spacing w:val="8"/>
          <w:sz w:val="31"/>
          <w:szCs w:val="31"/>
        </w:rPr>
        <w:t xml:space="preserve">传统村落风貌的协调呼应，新镇区则重点塑造沿 </w:t>
      </w:r>
      <w:r>
        <w:rPr>
          <w:rFonts w:ascii="Times New Roman" w:hAnsi="Times New Roman" w:eastAsia="Times New Roman" w:cs="Times New Roman"/>
          <w:spacing w:val="8"/>
          <w:sz w:val="31"/>
          <w:szCs w:val="31"/>
        </w:rPr>
        <w:t xml:space="preserve">G344 </w:t>
      </w:r>
      <w:r>
        <w:rPr>
          <w:rFonts w:ascii="Times New Roman" w:hAnsi="Times New Roman" w:eastAsia="Times New Roman" w:cs="Times New Roman"/>
          <w:spacing w:val="7"/>
          <w:sz w:val="31"/>
          <w:szCs w:val="31"/>
        </w:rPr>
        <w:t xml:space="preserve"> </w:t>
      </w:r>
      <w:r>
        <w:rPr>
          <w:rFonts w:ascii="FangSong" w:hAnsi="FangSong" w:eastAsia="FangSong" w:cs="FangSong"/>
          <w:spacing w:val="7"/>
          <w:sz w:val="31"/>
          <w:szCs w:val="31"/>
        </w:rPr>
        <w:t>现代化</w:t>
      </w:r>
      <w:r>
        <w:rPr>
          <w:rFonts w:ascii="FangSong" w:hAnsi="FangSong" w:eastAsia="FangSong" w:cs="FangSong"/>
          <w:sz w:val="31"/>
          <w:szCs w:val="31"/>
        </w:rPr>
        <w:t xml:space="preserve">  </w:t>
      </w:r>
      <w:r>
        <w:rPr>
          <w:rFonts w:ascii="FangSong" w:hAnsi="FangSong" w:eastAsia="FangSong" w:cs="FangSong"/>
          <w:spacing w:val="7"/>
          <w:sz w:val="31"/>
          <w:szCs w:val="31"/>
        </w:rPr>
        <w:t>城镇风貌，突出入镇口重要节点的整治提升。</w:t>
      </w:r>
    </w:p>
    <w:p>
      <w:pPr>
        <w:spacing w:before="4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产业发展引导</w:t>
      </w:r>
    </w:p>
    <w:p>
      <w:pPr>
        <w:spacing w:before="193" w:line="322" w:lineRule="auto"/>
        <w:ind w:left="26" w:firstLine="635"/>
        <w:jc w:val="both"/>
        <w:rPr>
          <w:rFonts w:ascii="FangSong" w:hAnsi="FangSong" w:eastAsia="FangSong" w:cs="FangSong"/>
          <w:sz w:val="31"/>
          <w:szCs w:val="31"/>
        </w:rPr>
      </w:pPr>
      <w:r>
        <w:rPr>
          <w:rFonts w:ascii="FangSong" w:hAnsi="FangSong" w:eastAsia="FangSong" w:cs="FangSong"/>
          <w:spacing w:val="11"/>
          <w:sz w:val="31"/>
          <w:szCs w:val="31"/>
        </w:rPr>
        <w:t>依托头营镇现有酒业、冷凉蔬菜、种养殖等产业基础，新</w:t>
      </w:r>
      <w:r>
        <w:rPr>
          <w:rFonts w:ascii="FangSong" w:hAnsi="FangSong" w:eastAsia="FangSong" w:cs="FangSong"/>
          <w:spacing w:val="3"/>
          <w:sz w:val="31"/>
          <w:szCs w:val="31"/>
        </w:rPr>
        <w:t xml:space="preserve">  </w:t>
      </w:r>
      <w:r>
        <w:rPr>
          <w:rFonts w:ascii="FangSong" w:hAnsi="FangSong" w:eastAsia="FangSong" w:cs="FangSong"/>
          <w:spacing w:val="11"/>
          <w:sz w:val="31"/>
          <w:szCs w:val="31"/>
        </w:rPr>
        <w:t>镇区积极发展农副产品加工、酿酒等产业；老镇区则积极发展</w:t>
      </w:r>
      <w:r>
        <w:rPr>
          <w:rFonts w:ascii="FangSong" w:hAnsi="FangSong" w:eastAsia="FangSong" w:cs="FangSong"/>
          <w:spacing w:val="1"/>
          <w:sz w:val="31"/>
          <w:szCs w:val="31"/>
        </w:rPr>
        <w:t xml:space="preserve">  </w:t>
      </w:r>
      <w:r>
        <w:rPr>
          <w:rFonts w:ascii="FangSong" w:hAnsi="FangSong" w:eastAsia="FangSong" w:cs="FangSong"/>
          <w:spacing w:val="8"/>
          <w:sz w:val="31"/>
          <w:szCs w:val="31"/>
        </w:rPr>
        <w:t>产业配套服务，为固原经济开发区新材料产业园提供配套服务。</w:t>
      </w:r>
    </w:p>
    <w:p>
      <w:pPr>
        <w:spacing w:before="57"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line="222" w:lineRule="auto"/>
        <w:rPr>
          <w:rFonts w:ascii="KaiTi" w:hAnsi="KaiTi" w:eastAsia="KaiTi" w:cs="KaiTi"/>
          <w:sz w:val="31"/>
          <w:szCs w:val="31"/>
        </w:rPr>
        <w:sectPr>
          <w:footerReference r:id="rId126" w:type="default"/>
          <w:pgSz w:w="11907" w:h="16839"/>
          <w:pgMar w:top="1431" w:right="1170" w:bottom="1443" w:left="1785" w:header="0" w:footer="1229" w:gutter="0"/>
          <w:cols w:space="720" w:num="1"/>
        </w:sectPr>
      </w:pPr>
    </w:p>
    <w:p>
      <w:pPr>
        <w:spacing w:before="182" w:line="324" w:lineRule="auto"/>
        <w:ind w:left="44" w:right="6" w:firstLine="619"/>
        <w:jc w:val="both"/>
        <w:rPr>
          <w:rFonts w:ascii="FangSong" w:hAnsi="FangSong" w:eastAsia="FangSong" w:cs="FangSong"/>
          <w:sz w:val="31"/>
          <w:szCs w:val="31"/>
        </w:rPr>
      </w:pPr>
      <w:r>
        <w:rPr>
          <w:rFonts w:ascii="FangSong" w:hAnsi="FangSong" w:eastAsia="FangSong" w:cs="FangSong"/>
          <w:spacing w:val="8"/>
          <w:sz w:val="31"/>
          <w:szCs w:val="31"/>
        </w:rPr>
        <w:t>增补类主要包括镇文化中心、派出所、体育公园、敬老院；</w:t>
      </w:r>
      <w:r>
        <w:rPr>
          <w:rFonts w:ascii="FangSong" w:hAnsi="FangSong" w:eastAsia="FangSong" w:cs="FangSong"/>
          <w:spacing w:val="16"/>
          <w:sz w:val="31"/>
          <w:szCs w:val="31"/>
        </w:rPr>
        <w:t xml:space="preserve"> </w:t>
      </w:r>
      <w:r>
        <w:rPr>
          <w:rFonts w:ascii="FangSong" w:hAnsi="FangSong" w:eastAsia="FangSong" w:cs="FangSong"/>
          <w:spacing w:val="10"/>
          <w:sz w:val="31"/>
          <w:szCs w:val="31"/>
        </w:rPr>
        <w:t>完善类主要包括对现有的中小学、幼儿园教育设施和基础环境</w:t>
      </w:r>
      <w:r>
        <w:rPr>
          <w:rFonts w:ascii="FangSong" w:hAnsi="FangSong" w:eastAsia="FangSong" w:cs="FangSong"/>
          <w:spacing w:val="6"/>
          <w:sz w:val="31"/>
          <w:szCs w:val="31"/>
        </w:rPr>
        <w:t xml:space="preserve">  </w:t>
      </w:r>
      <w:r>
        <w:rPr>
          <w:rFonts w:ascii="FangSong" w:hAnsi="FangSong" w:eastAsia="FangSong" w:cs="FangSong"/>
          <w:spacing w:val="8"/>
          <w:sz w:val="31"/>
          <w:szCs w:val="31"/>
        </w:rPr>
        <w:t>的提升改造，对中心卫生院扩建和医疗卫生设施的提升改造等。</w:t>
      </w:r>
    </w:p>
    <w:p>
      <w:pPr>
        <w:spacing w:before="313" w:line="309" w:lineRule="exact"/>
        <w:ind w:left="3472"/>
        <w:outlineLvl w:val="1"/>
        <w:rPr>
          <w:rFonts w:ascii="微软雅黑" w:hAnsi="微软雅黑" w:eastAsia="微软雅黑" w:cs="微软雅黑"/>
          <w:sz w:val="30"/>
          <w:szCs w:val="30"/>
        </w:rPr>
      </w:pPr>
      <w:bookmarkStart w:id="289" w:name="bookmark169"/>
      <w:bookmarkEnd w:id="289"/>
      <w:r>
        <w:rPr>
          <w:rFonts w:ascii="微软雅黑" w:hAnsi="微软雅黑" w:eastAsia="微软雅黑" w:cs="微软雅黑"/>
          <w:spacing w:val="14"/>
          <w:position w:val="-1"/>
          <w:sz w:val="30"/>
          <w:szCs w:val="30"/>
        </w:rPr>
        <w:t>第三节   彭堡镇</w:t>
      </w:r>
    </w:p>
    <w:p>
      <w:pPr>
        <w:pStyle w:val="2"/>
        <w:spacing w:line="403" w:lineRule="auto"/>
      </w:pPr>
    </w:p>
    <w:p>
      <w:pPr>
        <w:spacing w:before="101" w:line="221" w:lineRule="auto"/>
        <w:ind w:left="44"/>
        <w:rPr>
          <w:rFonts w:ascii="KaiTi" w:hAnsi="KaiTi" w:eastAsia="KaiTi" w:cs="KaiTi"/>
          <w:sz w:val="31"/>
          <w:szCs w:val="31"/>
        </w:rPr>
      </w:pPr>
      <w:bookmarkStart w:id="290" w:name="bookmark170"/>
      <w:bookmarkEnd w:id="290"/>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88" w:line="326" w:lineRule="auto"/>
        <w:ind w:left="19" w:firstLine="665"/>
        <w:jc w:val="both"/>
        <w:rPr>
          <w:rFonts w:ascii="FangSong" w:hAnsi="FangSong" w:eastAsia="FangSong" w:cs="FangSong"/>
          <w:sz w:val="31"/>
          <w:szCs w:val="31"/>
        </w:rPr>
      </w:pPr>
      <w:r>
        <w:rPr>
          <w:rFonts w:ascii="FangSong" w:hAnsi="FangSong" w:eastAsia="FangSong" w:cs="FangSong"/>
          <w:spacing w:val="10"/>
          <w:sz w:val="31"/>
          <w:szCs w:val="31"/>
        </w:rPr>
        <w:t>彭堡镇主体功能分区为城市化地区，为重点镇。以发展种</w:t>
      </w:r>
      <w:r>
        <w:rPr>
          <w:rFonts w:ascii="FangSong" w:hAnsi="FangSong" w:eastAsia="FangSong" w:cs="FangSong"/>
          <w:spacing w:val="7"/>
          <w:sz w:val="31"/>
          <w:szCs w:val="31"/>
        </w:rPr>
        <w:t xml:space="preserve">  </w:t>
      </w:r>
      <w:r>
        <w:rPr>
          <w:rFonts w:ascii="FangSong" w:hAnsi="FangSong" w:eastAsia="FangSong" w:cs="FangSong"/>
          <w:spacing w:val="11"/>
          <w:sz w:val="31"/>
          <w:szCs w:val="31"/>
        </w:rPr>
        <w:t>植业、养殖业和劳务输出等经济形式为主，筹谋全局，大力调</w:t>
      </w:r>
      <w:r>
        <w:rPr>
          <w:rFonts w:ascii="FangSong" w:hAnsi="FangSong" w:eastAsia="FangSong" w:cs="FangSong"/>
          <w:spacing w:val="5"/>
          <w:sz w:val="31"/>
          <w:szCs w:val="31"/>
        </w:rPr>
        <w:t xml:space="preserve">  </w:t>
      </w:r>
      <w:r>
        <w:rPr>
          <w:rFonts w:ascii="FangSong" w:hAnsi="FangSong" w:eastAsia="FangSong" w:cs="FangSong"/>
          <w:spacing w:val="9"/>
          <w:sz w:val="31"/>
          <w:szCs w:val="31"/>
        </w:rPr>
        <w:t>整和优化农业结构和布局，培育富民产业，探索发展集中连片、</w:t>
      </w:r>
      <w:r>
        <w:rPr>
          <w:rFonts w:ascii="FangSong" w:hAnsi="FangSong" w:eastAsia="FangSong" w:cs="FangSong"/>
          <w:spacing w:val="3"/>
          <w:sz w:val="31"/>
          <w:szCs w:val="31"/>
        </w:rPr>
        <w:t xml:space="preserve"> </w:t>
      </w:r>
      <w:r>
        <w:rPr>
          <w:rFonts w:ascii="FangSong" w:hAnsi="FangSong" w:eastAsia="FangSong" w:cs="FangSong"/>
          <w:spacing w:val="4"/>
          <w:sz w:val="31"/>
          <w:szCs w:val="31"/>
        </w:rPr>
        <w:t xml:space="preserve">规模高效的新兴产业经营模式。规划镇区人口规模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59"/>
          <w:sz w:val="31"/>
          <w:szCs w:val="31"/>
        </w:rPr>
        <w:t xml:space="preserve"> </w:t>
      </w:r>
      <w:r>
        <w:rPr>
          <w:rFonts w:ascii="FangSong" w:hAnsi="FangSong" w:eastAsia="FangSong" w:cs="FangSong"/>
          <w:spacing w:val="4"/>
          <w:sz w:val="31"/>
          <w:szCs w:val="31"/>
        </w:rPr>
        <w:t>万人左右。</w:t>
      </w:r>
    </w:p>
    <w:p>
      <w:pPr>
        <w:spacing w:before="52"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2" w:line="331" w:lineRule="auto"/>
        <w:ind w:left="20" w:right="251" w:firstLine="664"/>
        <w:rPr>
          <w:rFonts w:ascii="FangSong" w:hAnsi="FangSong" w:eastAsia="FangSong" w:cs="FangSong"/>
          <w:sz w:val="31"/>
          <w:szCs w:val="31"/>
        </w:rPr>
      </w:pPr>
      <w:r>
        <w:rPr>
          <w:rFonts w:ascii="FangSong" w:hAnsi="FangSong" w:eastAsia="FangSong" w:cs="FangSong"/>
          <w:b/>
          <w:bCs/>
          <w:spacing w:val="7"/>
          <w:sz w:val="31"/>
          <w:szCs w:val="31"/>
        </w:rPr>
        <w:t>西保护：</w:t>
      </w:r>
      <w:r>
        <w:rPr>
          <w:rFonts w:ascii="FangSong" w:hAnsi="FangSong" w:eastAsia="FangSong" w:cs="FangSong"/>
          <w:spacing w:val="-72"/>
          <w:sz w:val="31"/>
          <w:szCs w:val="31"/>
        </w:rPr>
        <w:t xml:space="preserve"> </w:t>
      </w:r>
      <w:r>
        <w:rPr>
          <w:rFonts w:ascii="FangSong" w:hAnsi="FangSong" w:eastAsia="FangSong" w:cs="FangSong"/>
          <w:spacing w:val="7"/>
          <w:sz w:val="31"/>
          <w:szCs w:val="31"/>
        </w:rPr>
        <w:t>以镇域西部六盘山生态保护红线为抓手，</w:t>
      </w:r>
      <w:r>
        <w:rPr>
          <w:rFonts w:ascii="FangSong" w:hAnsi="FangSong" w:eastAsia="FangSong" w:cs="FangSong"/>
          <w:spacing w:val="6"/>
          <w:sz w:val="31"/>
          <w:szCs w:val="31"/>
        </w:rPr>
        <w:t>优化生</w:t>
      </w:r>
      <w:r>
        <w:rPr>
          <w:rFonts w:ascii="FangSong" w:hAnsi="FangSong" w:eastAsia="FangSong" w:cs="FangSong"/>
          <w:sz w:val="31"/>
          <w:szCs w:val="31"/>
        </w:rPr>
        <w:t xml:space="preserve"> </w:t>
      </w:r>
      <w:r>
        <w:rPr>
          <w:rFonts w:ascii="FangSong" w:hAnsi="FangSong" w:eastAsia="FangSong" w:cs="FangSong"/>
          <w:spacing w:val="11"/>
          <w:sz w:val="31"/>
          <w:szCs w:val="31"/>
        </w:rPr>
        <w:t>态空间格局，通过河道疏浚、生态护岸、滩地恢复等措施恢复</w:t>
      </w:r>
      <w:r>
        <w:rPr>
          <w:rFonts w:ascii="FangSong" w:hAnsi="FangSong" w:eastAsia="FangSong" w:cs="FangSong"/>
          <w:spacing w:val="15"/>
          <w:sz w:val="31"/>
          <w:szCs w:val="31"/>
        </w:rPr>
        <w:t xml:space="preserve"> </w:t>
      </w:r>
      <w:r>
        <w:rPr>
          <w:rFonts w:ascii="FangSong" w:hAnsi="FangSong" w:eastAsia="FangSong" w:cs="FangSong"/>
          <w:spacing w:val="11"/>
          <w:sz w:val="31"/>
          <w:szCs w:val="31"/>
        </w:rPr>
        <w:t>自然流态和河流生态廊道功能，重点实施冬至河、二营湿地生 态保护修复及矿山生态修复等项目，保护彭堡水源保护区，在</w:t>
      </w:r>
      <w:r>
        <w:rPr>
          <w:rFonts w:ascii="FangSong" w:hAnsi="FangSong" w:eastAsia="FangSong" w:cs="FangSong"/>
          <w:spacing w:val="15"/>
          <w:sz w:val="31"/>
          <w:szCs w:val="31"/>
        </w:rPr>
        <w:t xml:space="preserve"> </w:t>
      </w:r>
      <w:r>
        <w:rPr>
          <w:rFonts w:ascii="FangSong" w:hAnsi="FangSong" w:eastAsia="FangSong" w:cs="FangSong"/>
          <w:spacing w:val="11"/>
          <w:sz w:val="31"/>
          <w:szCs w:val="31"/>
        </w:rPr>
        <w:t>水土流失严重区域开展小流域综合治理；建设水源涵养林，涵</w:t>
      </w:r>
      <w:r>
        <w:rPr>
          <w:rFonts w:ascii="FangSong" w:hAnsi="FangSong" w:eastAsia="FangSong" w:cs="FangSong"/>
          <w:spacing w:val="8"/>
          <w:sz w:val="31"/>
          <w:szCs w:val="31"/>
        </w:rPr>
        <w:t xml:space="preserve"> </w:t>
      </w:r>
      <w:r>
        <w:rPr>
          <w:rFonts w:ascii="FangSong" w:hAnsi="FangSong" w:eastAsia="FangSong" w:cs="FangSong"/>
          <w:spacing w:val="11"/>
          <w:sz w:val="31"/>
          <w:szCs w:val="31"/>
        </w:rPr>
        <w:t>养水源，推进历史遗留废弃矿山生态修复项目，推进全域生态</w:t>
      </w:r>
      <w:r>
        <w:rPr>
          <w:rFonts w:ascii="FangSong" w:hAnsi="FangSong" w:eastAsia="FangSong" w:cs="FangSong"/>
          <w:spacing w:val="9"/>
          <w:sz w:val="31"/>
          <w:szCs w:val="31"/>
        </w:rPr>
        <w:t xml:space="preserve"> 修复；</w:t>
      </w:r>
      <w:r>
        <w:rPr>
          <w:rFonts w:ascii="FangSong" w:hAnsi="FangSong" w:eastAsia="FangSong" w:cs="FangSong"/>
          <w:b/>
          <w:bCs/>
          <w:spacing w:val="9"/>
          <w:sz w:val="31"/>
          <w:szCs w:val="31"/>
        </w:rPr>
        <w:t>东优化：</w:t>
      </w:r>
      <w:r>
        <w:rPr>
          <w:rFonts w:ascii="FangSong" w:hAnsi="FangSong" w:eastAsia="FangSong" w:cs="FangSong"/>
          <w:spacing w:val="9"/>
          <w:sz w:val="31"/>
          <w:szCs w:val="31"/>
        </w:rPr>
        <w:t>依托姚磨村万亩冷凉蔬菜基地，建设姚磨冷凉</w:t>
      </w:r>
      <w:r>
        <w:rPr>
          <w:rFonts w:ascii="FangSong" w:hAnsi="FangSong" w:eastAsia="FangSong" w:cs="FangSong"/>
          <w:spacing w:val="18"/>
          <w:sz w:val="31"/>
          <w:szCs w:val="31"/>
        </w:rPr>
        <w:t xml:space="preserve"> </w:t>
      </w:r>
      <w:r>
        <w:rPr>
          <w:rFonts w:ascii="FangSong" w:hAnsi="FangSong" w:eastAsia="FangSong" w:cs="FangSong"/>
          <w:spacing w:val="11"/>
          <w:sz w:val="31"/>
          <w:szCs w:val="31"/>
        </w:rPr>
        <w:t>蔬菜特色小镇，实施国土综合整治，优化耕地和村庄布局，改 扩建高标准设施蔬菜基地，保障以冷凉蔬菜产业基地和杨忠堡</w:t>
      </w:r>
      <w:r>
        <w:rPr>
          <w:rFonts w:ascii="FangSong" w:hAnsi="FangSong" w:eastAsia="FangSong" w:cs="FangSong"/>
          <w:spacing w:val="8"/>
          <w:sz w:val="31"/>
          <w:szCs w:val="31"/>
        </w:rPr>
        <w:t xml:space="preserve"> </w:t>
      </w:r>
      <w:r>
        <w:rPr>
          <w:rFonts w:ascii="FangSong" w:hAnsi="FangSong" w:eastAsia="FangSong" w:cs="FangSong"/>
          <w:spacing w:val="11"/>
          <w:sz w:val="31"/>
          <w:szCs w:val="31"/>
        </w:rPr>
        <w:t>村等肉牛养殖示范村建设为重点的设施农业发展用地指标，推</w:t>
      </w:r>
      <w:r>
        <w:rPr>
          <w:rFonts w:ascii="FangSong" w:hAnsi="FangSong" w:eastAsia="FangSong" w:cs="FangSong"/>
          <w:spacing w:val="8"/>
          <w:sz w:val="31"/>
          <w:szCs w:val="31"/>
        </w:rPr>
        <w:t xml:space="preserve"> </w:t>
      </w:r>
      <w:r>
        <w:rPr>
          <w:rFonts w:ascii="FangSong" w:hAnsi="FangSong" w:eastAsia="FangSong" w:cs="FangSong"/>
          <w:spacing w:val="11"/>
          <w:sz w:val="31"/>
          <w:szCs w:val="31"/>
        </w:rPr>
        <w:t>进申庄村、曹洼村等村庄高效节水灌溉工程建设。对农</w:t>
      </w:r>
      <w:r>
        <w:rPr>
          <w:rFonts w:ascii="FangSong" w:hAnsi="FangSong" w:eastAsia="FangSong" w:cs="FangSong"/>
          <w:spacing w:val="10"/>
          <w:sz w:val="31"/>
          <w:szCs w:val="31"/>
        </w:rPr>
        <w:t>用地、</w:t>
      </w:r>
    </w:p>
    <w:p>
      <w:pPr>
        <w:spacing w:before="53" w:line="318" w:lineRule="auto"/>
        <w:ind w:left="25" w:right="6" w:firstLine="33"/>
        <w:rPr>
          <w:rFonts w:ascii="FangSong" w:hAnsi="FangSong" w:eastAsia="FangSong" w:cs="FangSong"/>
          <w:sz w:val="31"/>
          <w:szCs w:val="31"/>
        </w:rPr>
      </w:pPr>
      <w:r>
        <w:rPr>
          <w:rFonts w:ascii="FangSong" w:hAnsi="FangSong" w:eastAsia="FangSong" w:cs="FangSong"/>
          <w:spacing w:val="10"/>
          <w:sz w:val="31"/>
          <w:szCs w:val="31"/>
        </w:rPr>
        <w:t>闲置低效建设用地、矿山、农村环境进行整治，优化形</w:t>
      </w:r>
      <w:r>
        <w:rPr>
          <w:rFonts w:ascii="FangSong" w:hAnsi="FangSong" w:eastAsia="FangSong" w:cs="FangSong"/>
          <w:spacing w:val="9"/>
          <w:sz w:val="31"/>
          <w:szCs w:val="31"/>
        </w:rPr>
        <w:t>成山清</w:t>
      </w:r>
      <w:r>
        <w:rPr>
          <w:rFonts w:ascii="FangSong" w:hAnsi="FangSong" w:eastAsia="FangSong" w:cs="FangSong"/>
          <w:sz w:val="31"/>
          <w:szCs w:val="31"/>
        </w:rPr>
        <w:t xml:space="preserve">  </w:t>
      </w:r>
      <w:r>
        <w:rPr>
          <w:rFonts w:ascii="FangSong" w:hAnsi="FangSong" w:eastAsia="FangSong" w:cs="FangSong"/>
          <w:spacing w:val="9"/>
          <w:sz w:val="31"/>
          <w:szCs w:val="31"/>
        </w:rPr>
        <w:t>水秀的生态空间、集约高效的生产空间和宜</w:t>
      </w:r>
      <w:r>
        <w:rPr>
          <w:rFonts w:ascii="FangSong" w:hAnsi="FangSong" w:eastAsia="FangSong" w:cs="FangSong"/>
          <w:spacing w:val="8"/>
          <w:sz w:val="31"/>
          <w:szCs w:val="31"/>
        </w:rPr>
        <w:t>居适度的生活空间。</w:t>
      </w:r>
    </w:p>
    <w:p>
      <w:pPr>
        <w:spacing w:line="318" w:lineRule="auto"/>
        <w:rPr>
          <w:rFonts w:ascii="FangSong" w:hAnsi="FangSong" w:eastAsia="FangSong" w:cs="FangSong"/>
          <w:sz w:val="31"/>
          <w:szCs w:val="31"/>
        </w:rPr>
        <w:sectPr>
          <w:footerReference r:id="rId127" w:type="default"/>
          <w:pgSz w:w="11907" w:h="16839"/>
          <w:pgMar w:top="1431" w:right="1164" w:bottom="1443" w:left="1785" w:header="0" w:footer="1229" w:gutter="0"/>
          <w:cols w:space="720" w:num="1"/>
        </w:sectPr>
      </w:pPr>
    </w:p>
    <w:p>
      <w:pPr>
        <w:spacing w:before="183" w:line="317" w:lineRule="auto"/>
        <w:ind w:left="34" w:right="246" w:hanging="4"/>
        <w:rPr>
          <w:rFonts w:ascii="FangSong" w:hAnsi="FangSong" w:eastAsia="FangSong" w:cs="FangSong"/>
          <w:sz w:val="31"/>
          <w:szCs w:val="31"/>
        </w:rPr>
      </w:pPr>
      <w:r>
        <w:rPr>
          <w:rFonts w:ascii="FangSong" w:hAnsi="FangSong" w:eastAsia="FangSong" w:cs="FangSong"/>
          <w:spacing w:val="11"/>
          <w:sz w:val="31"/>
          <w:szCs w:val="31"/>
        </w:rPr>
        <w:t>在道路交通、配套设施、产业发展等方面积极引导彭堡北</w:t>
      </w:r>
      <w:r>
        <w:rPr>
          <w:rFonts w:ascii="FangSong" w:hAnsi="FangSong" w:eastAsia="FangSong" w:cs="FangSong"/>
          <w:spacing w:val="10"/>
          <w:sz w:val="31"/>
          <w:szCs w:val="31"/>
        </w:rPr>
        <w:t>与固</w:t>
      </w:r>
      <w:r>
        <w:rPr>
          <w:rFonts w:ascii="FangSong" w:hAnsi="FangSong" w:eastAsia="FangSong" w:cs="FangSong"/>
          <w:sz w:val="31"/>
          <w:szCs w:val="31"/>
        </w:rPr>
        <w:t xml:space="preserve"> </w:t>
      </w:r>
      <w:r>
        <w:rPr>
          <w:rFonts w:ascii="FangSong" w:hAnsi="FangSong" w:eastAsia="FangSong" w:cs="FangSong"/>
          <w:spacing w:val="6"/>
          <w:sz w:val="31"/>
          <w:szCs w:val="31"/>
        </w:rPr>
        <w:t>原经济开发区新材料产业园，东与中心城区的深度融合。</w:t>
      </w:r>
    </w:p>
    <w:p>
      <w:pPr>
        <w:spacing w:before="55"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137</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85" w:line="329" w:lineRule="auto"/>
        <w:ind w:left="26" w:right="241" w:firstLine="659"/>
        <w:jc w:val="both"/>
        <w:rPr>
          <w:rFonts w:ascii="FangSong" w:hAnsi="FangSong" w:eastAsia="FangSong" w:cs="FangSong"/>
          <w:sz w:val="31"/>
          <w:szCs w:val="31"/>
        </w:rPr>
      </w:pPr>
      <w:r>
        <w:rPr>
          <w:rFonts w:ascii="FangSong" w:hAnsi="FangSong" w:eastAsia="FangSong" w:cs="FangSong"/>
          <w:spacing w:val="5"/>
          <w:sz w:val="31"/>
          <w:szCs w:val="31"/>
          <w:u w:val="single" w:color="auto"/>
        </w:rPr>
        <w:t>彭堡镇耕地保有量面积为</w:t>
      </w:r>
      <w:r>
        <w:rPr>
          <w:rFonts w:ascii="FangSong" w:hAnsi="FangSong" w:eastAsia="FangSong" w:cs="FangSong"/>
          <w:spacing w:val="45"/>
          <w:sz w:val="31"/>
          <w:szCs w:val="31"/>
          <w:u w:val="single" w:color="auto"/>
        </w:rPr>
        <w:t xml:space="preserve"> </w:t>
      </w:r>
      <w:r>
        <w:rPr>
          <w:rFonts w:ascii="Times New Roman" w:hAnsi="Times New Roman" w:eastAsia="Times New Roman" w:cs="Times New Roman"/>
          <w:spacing w:val="5"/>
          <w:sz w:val="31"/>
          <w:szCs w:val="31"/>
          <w:u w:val="single" w:color="auto"/>
        </w:rPr>
        <w:t xml:space="preserve">11.16  </w:t>
      </w:r>
      <w:r>
        <w:rPr>
          <w:rFonts w:ascii="FangSong" w:hAnsi="FangSong" w:eastAsia="FangSong" w:cs="FangSong"/>
          <w:spacing w:val="5"/>
          <w:sz w:val="31"/>
          <w:szCs w:val="31"/>
          <w:u w:val="single" w:color="auto"/>
        </w:rPr>
        <w:t>万亩，永久基本</w:t>
      </w:r>
      <w:r>
        <w:rPr>
          <w:rFonts w:ascii="FangSong" w:hAnsi="FangSong" w:eastAsia="FangSong" w:cs="FangSong"/>
          <w:spacing w:val="4"/>
          <w:sz w:val="31"/>
          <w:szCs w:val="31"/>
          <w:u w:val="single" w:color="auto"/>
        </w:rPr>
        <w:t>农田面积</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为</w:t>
      </w:r>
      <w:r>
        <w:rPr>
          <w:rFonts w:ascii="FangSong" w:hAnsi="FangSong" w:eastAsia="FangSong" w:cs="FangSong"/>
          <w:spacing w:val="-30"/>
          <w:sz w:val="31"/>
          <w:szCs w:val="31"/>
          <w:u w:val="single" w:color="auto"/>
        </w:rPr>
        <w:t xml:space="preserve"> </w:t>
      </w:r>
      <w:r>
        <w:rPr>
          <w:rFonts w:ascii="Times New Roman" w:hAnsi="Times New Roman" w:eastAsia="Times New Roman" w:cs="Times New Roman"/>
          <w:spacing w:val="4"/>
          <w:sz w:val="31"/>
          <w:szCs w:val="31"/>
          <w:u w:val="single" w:color="auto"/>
        </w:rPr>
        <w:t>9.66</w:t>
      </w:r>
      <w:r>
        <w:rPr>
          <w:rFonts w:ascii="Times New Roman" w:hAnsi="Times New Roman" w:eastAsia="Times New Roman" w:cs="Times New Roman"/>
          <w:spacing w:val="36"/>
          <w:sz w:val="31"/>
          <w:szCs w:val="31"/>
          <w:u w:val="single" w:color="auto"/>
        </w:rPr>
        <w:t xml:space="preserve"> </w:t>
      </w:r>
      <w:r>
        <w:rPr>
          <w:rFonts w:ascii="FangSong" w:hAnsi="FangSong" w:eastAsia="FangSong" w:cs="FangSong"/>
          <w:spacing w:val="4"/>
          <w:sz w:val="31"/>
          <w:szCs w:val="31"/>
          <w:u w:val="single" w:color="auto"/>
        </w:rPr>
        <w:t>万亩，生态保护红线面积为</w:t>
      </w:r>
      <w:r>
        <w:rPr>
          <w:rFonts w:ascii="FangSong" w:hAnsi="FangSong" w:eastAsia="FangSong" w:cs="FangSong"/>
          <w:spacing w:val="-44"/>
          <w:sz w:val="31"/>
          <w:szCs w:val="31"/>
          <w:u w:val="single" w:color="auto"/>
        </w:rPr>
        <w:t xml:space="preserve"> </w:t>
      </w:r>
      <w:r>
        <w:rPr>
          <w:rFonts w:ascii="Times New Roman" w:hAnsi="Times New Roman" w:eastAsia="Times New Roman" w:cs="Times New Roman"/>
          <w:spacing w:val="4"/>
          <w:sz w:val="31"/>
          <w:szCs w:val="31"/>
          <w:u w:val="single" w:color="auto"/>
        </w:rPr>
        <w:t>24.03</w:t>
      </w:r>
      <w:r>
        <w:rPr>
          <w:rFonts w:ascii="Times New Roman" w:hAnsi="Times New Roman" w:eastAsia="Times New Roman" w:cs="Times New Roman"/>
          <w:spacing w:val="24"/>
          <w:sz w:val="31"/>
          <w:szCs w:val="31"/>
          <w:u w:val="single" w:color="auto"/>
        </w:rPr>
        <w:t xml:space="preserve"> </w:t>
      </w:r>
      <w:r>
        <w:rPr>
          <w:rFonts w:ascii="FangSong" w:hAnsi="FangSong" w:eastAsia="FangSong" w:cs="FangSong"/>
          <w:spacing w:val="4"/>
          <w:sz w:val="31"/>
          <w:szCs w:val="31"/>
          <w:u w:val="single" w:color="auto"/>
        </w:rPr>
        <w:t>平方千米，</w:t>
      </w:r>
      <w:r>
        <w:rPr>
          <w:rFonts w:ascii="FangSong" w:hAnsi="FangSong" w:eastAsia="FangSong" w:cs="FangSong"/>
          <w:spacing w:val="-126"/>
          <w:sz w:val="31"/>
          <w:szCs w:val="31"/>
          <w:u w:val="single" w:color="auto"/>
        </w:rPr>
        <w:t xml:space="preserve"> </w:t>
      </w:r>
      <w:r>
        <w:rPr>
          <w:rFonts w:ascii="FangSong" w:hAnsi="FangSong" w:eastAsia="FangSong" w:cs="FangSong"/>
          <w:spacing w:val="-145"/>
          <w:sz w:val="31"/>
          <w:szCs w:val="31"/>
        </w:rPr>
        <w:t xml:space="preserve"> </w:t>
      </w:r>
      <w:r>
        <w:rPr>
          <w:rFonts w:ascii="FangSong" w:hAnsi="FangSong" w:eastAsia="FangSong" w:cs="FangSong"/>
          <w:spacing w:val="4"/>
          <w:sz w:val="31"/>
          <w:szCs w:val="31"/>
        </w:rPr>
        <w:t>城镇开发</w:t>
      </w:r>
      <w:r>
        <w:rPr>
          <w:rFonts w:ascii="FangSong" w:hAnsi="FangSong" w:eastAsia="FangSong" w:cs="FangSong"/>
          <w:sz w:val="31"/>
          <w:szCs w:val="31"/>
        </w:rPr>
        <w:t xml:space="preserve"> </w:t>
      </w:r>
      <w:r>
        <w:rPr>
          <w:rFonts w:ascii="FangSong" w:hAnsi="FangSong" w:eastAsia="FangSong" w:cs="FangSong"/>
          <w:spacing w:val="6"/>
          <w:sz w:val="31"/>
          <w:szCs w:val="31"/>
        </w:rPr>
        <w:t>边界面积为</w:t>
      </w:r>
      <w:r>
        <w:rPr>
          <w:rFonts w:ascii="FangSong" w:hAnsi="FangSong" w:eastAsia="FangSong" w:cs="FangSong"/>
          <w:spacing w:val="-33"/>
          <w:sz w:val="31"/>
          <w:szCs w:val="31"/>
        </w:rPr>
        <w:t xml:space="preserve"> </w:t>
      </w:r>
      <w:r>
        <w:rPr>
          <w:rFonts w:ascii="Times New Roman" w:hAnsi="Times New Roman" w:eastAsia="Times New Roman" w:cs="Times New Roman"/>
          <w:spacing w:val="6"/>
          <w:sz w:val="31"/>
          <w:szCs w:val="31"/>
        </w:rPr>
        <w:t xml:space="preserve">1.93 </w:t>
      </w:r>
      <w:r>
        <w:rPr>
          <w:rFonts w:ascii="FangSong" w:hAnsi="FangSong" w:eastAsia="FangSong" w:cs="FangSong"/>
          <w:spacing w:val="6"/>
          <w:sz w:val="31"/>
          <w:szCs w:val="31"/>
        </w:rPr>
        <w:t>平方千米，分为镇区、新材料产业园、中心城</w:t>
      </w:r>
      <w:r>
        <w:rPr>
          <w:rFonts w:ascii="FangSong" w:hAnsi="FangSong" w:eastAsia="FangSong" w:cs="FangSong"/>
          <w:sz w:val="31"/>
          <w:szCs w:val="31"/>
        </w:rPr>
        <w:t xml:space="preserve"> </w:t>
      </w:r>
      <w:r>
        <w:rPr>
          <w:rFonts w:ascii="FangSong" w:hAnsi="FangSong" w:eastAsia="FangSong" w:cs="FangSong"/>
          <w:spacing w:val="7"/>
          <w:sz w:val="31"/>
          <w:szCs w:val="31"/>
        </w:rPr>
        <w:t>区三部分。其中，镇区面积为</w:t>
      </w:r>
      <w:r>
        <w:rPr>
          <w:rFonts w:ascii="FangSong" w:hAnsi="FangSong" w:eastAsia="FangSong" w:cs="FangSong"/>
          <w:spacing w:val="-60"/>
          <w:sz w:val="31"/>
          <w:szCs w:val="31"/>
        </w:rPr>
        <w:t xml:space="preserve"> </w:t>
      </w:r>
      <w:r>
        <w:rPr>
          <w:rFonts w:ascii="Times New Roman" w:hAnsi="Times New Roman" w:eastAsia="Times New Roman" w:cs="Times New Roman"/>
          <w:spacing w:val="7"/>
          <w:sz w:val="31"/>
          <w:szCs w:val="31"/>
        </w:rPr>
        <w:t xml:space="preserve">0.73 </w:t>
      </w:r>
      <w:r>
        <w:rPr>
          <w:rFonts w:ascii="FangSong" w:hAnsi="FangSong" w:eastAsia="FangSong" w:cs="FangSong"/>
          <w:spacing w:val="7"/>
          <w:sz w:val="31"/>
          <w:szCs w:val="31"/>
        </w:rPr>
        <w:t>平方千米，新材料产业园面</w:t>
      </w:r>
      <w:r>
        <w:rPr>
          <w:rFonts w:ascii="FangSong" w:hAnsi="FangSong" w:eastAsia="FangSong" w:cs="FangSong"/>
          <w:sz w:val="31"/>
          <w:szCs w:val="31"/>
        </w:rPr>
        <w:t xml:space="preserve"> </w:t>
      </w:r>
      <w:r>
        <w:rPr>
          <w:rFonts w:ascii="FangSong" w:hAnsi="FangSong" w:eastAsia="FangSong" w:cs="FangSong"/>
          <w:spacing w:val="7"/>
          <w:sz w:val="31"/>
          <w:szCs w:val="31"/>
        </w:rPr>
        <w:t xml:space="preserve">积为 </w:t>
      </w:r>
      <w:r>
        <w:rPr>
          <w:rFonts w:ascii="Times New Roman" w:hAnsi="Times New Roman" w:eastAsia="Times New Roman" w:cs="Times New Roman"/>
          <w:spacing w:val="7"/>
          <w:sz w:val="31"/>
          <w:szCs w:val="31"/>
        </w:rPr>
        <w:t xml:space="preserve">0.99  </w:t>
      </w:r>
      <w:r>
        <w:rPr>
          <w:rFonts w:ascii="FangSong" w:hAnsi="FangSong" w:eastAsia="FangSong" w:cs="FangSong"/>
          <w:spacing w:val="7"/>
          <w:sz w:val="31"/>
          <w:szCs w:val="31"/>
        </w:rPr>
        <w:t>平方千米，</w:t>
      </w:r>
      <w:r>
        <w:rPr>
          <w:rFonts w:ascii="FangSong" w:hAnsi="FangSong" w:eastAsia="FangSong" w:cs="FangSong"/>
          <w:spacing w:val="-74"/>
          <w:sz w:val="31"/>
          <w:szCs w:val="31"/>
        </w:rPr>
        <w:t xml:space="preserve"> </w:t>
      </w:r>
      <w:r>
        <w:rPr>
          <w:rFonts w:ascii="FangSong" w:hAnsi="FangSong" w:eastAsia="FangSong" w:cs="FangSong"/>
          <w:spacing w:val="7"/>
          <w:sz w:val="31"/>
          <w:szCs w:val="31"/>
        </w:rPr>
        <w:t>中心城区（</w:t>
      </w:r>
      <w:r>
        <w:rPr>
          <w:rFonts w:ascii="FangSong" w:hAnsi="FangSong" w:eastAsia="FangSong" w:cs="FangSong"/>
          <w:spacing w:val="-71"/>
          <w:sz w:val="31"/>
          <w:szCs w:val="31"/>
        </w:rPr>
        <w:t xml:space="preserve"> </w:t>
      </w:r>
      <w:r>
        <w:rPr>
          <w:rFonts w:ascii="FangSong" w:hAnsi="FangSong" w:eastAsia="FangSong" w:cs="FangSong"/>
          <w:spacing w:val="7"/>
          <w:sz w:val="31"/>
          <w:szCs w:val="31"/>
        </w:rPr>
        <w:t>彭堡镇镇域范围内）面积为</w:t>
      </w:r>
      <w:r>
        <w:rPr>
          <w:rFonts w:ascii="FangSong" w:hAnsi="FangSong" w:eastAsia="FangSong" w:cs="FangSong"/>
          <w:sz w:val="31"/>
          <w:szCs w:val="31"/>
        </w:rPr>
        <w:t xml:space="preserve"> </w:t>
      </w:r>
      <w:r>
        <w:rPr>
          <w:rFonts w:ascii="Times New Roman" w:hAnsi="Times New Roman" w:eastAsia="Times New Roman" w:cs="Times New Roman"/>
          <w:spacing w:val="-3"/>
          <w:sz w:val="31"/>
          <w:szCs w:val="31"/>
        </w:rPr>
        <w:t xml:space="preserve">0.21 </w:t>
      </w:r>
      <w:r>
        <w:rPr>
          <w:rFonts w:ascii="FangSong" w:hAnsi="FangSong" w:eastAsia="FangSong" w:cs="FangSong"/>
          <w:spacing w:val="-3"/>
          <w:sz w:val="31"/>
          <w:szCs w:val="31"/>
        </w:rPr>
        <w:t>平方千米。</w:t>
      </w:r>
    </w:p>
    <w:p>
      <w:pPr>
        <w:spacing w:before="49"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历史文化要素</w:t>
      </w:r>
    </w:p>
    <w:p>
      <w:pPr>
        <w:spacing w:before="187" w:line="323" w:lineRule="auto"/>
        <w:ind w:left="24" w:right="242" w:firstLine="639"/>
        <w:jc w:val="both"/>
        <w:rPr>
          <w:rFonts w:ascii="FangSong" w:hAnsi="FangSong" w:eastAsia="FangSong" w:cs="FangSong"/>
          <w:sz w:val="31"/>
          <w:szCs w:val="31"/>
        </w:rPr>
      </w:pPr>
      <w:r>
        <w:rPr>
          <w:rFonts w:ascii="FangSong" w:hAnsi="FangSong" w:eastAsia="FangSong" w:cs="FangSong"/>
          <w:spacing w:val="5"/>
          <w:sz w:val="31"/>
          <w:szCs w:val="31"/>
        </w:rPr>
        <w:t>保护胡大堡城址、隔城子遗址等历史资源，</w:t>
      </w:r>
      <w:r>
        <w:rPr>
          <w:rFonts w:ascii="FangSong" w:hAnsi="FangSong" w:eastAsia="FangSong" w:cs="FangSong"/>
          <w:spacing w:val="-71"/>
          <w:sz w:val="31"/>
          <w:szCs w:val="31"/>
        </w:rPr>
        <w:t xml:space="preserve"> </w:t>
      </w:r>
      <w:r>
        <w:rPr>
          <w:rFonts w:ascii="FangSong" w:hAnsi="FangSong" w:eastAsia="FangSong" w:cs="FangSong"/>
          <w:spacing w:val="5"/>
          <w:sz w:val="31"/>
          <w:szCs w:val="31"/>
        </w:rPr>
        <w:t>以文促旅，</w:t>
      </w:r>
      <w:r>
        <w:rPr>
          <w:rFonts w:ascii="FangSong" w:hAnsi="FangSong" w:eastAsia="FangSong" w:cs="FangSong"/>
          <w:spacing w:val="-78"/>
          <w:sz w:val="31"/>
          <w:szCs w:val="31"/>
        </w:rPr>
        <w:t xml:space="preserve"> </w:t>
      </w:r>
      <w:r>
        <w:rPr>
          <w:rFonts w:ascii="FangSong" w:hAnsi="FangSong" w:eastAsia="FangSong" w:cs="FangSong"/>
          <w:spacing w:val="5"/>
          <w:sz w:val="31"/>
          <w:szCs w:val="31"/>
        </w:rPr>
        <w:t>以</w:t>
      </w:r>
      <w:r>
        <w:rPr>
          <w:rFonts w:ascii="FangSong" w:hAnsi="FangSong" w:eastAsia="FangSong" w:cs="FangSong"/>
          <w:sz w:val="31"/>
          <w:szCs w:val="31"/>
        </w:rPr>
        <w:t xml:space="preserve"> </w:t>
      </w:r>
      <w:r>
        <w:rPr>
          <w:rFonts w:ascii="FangSong" w:hAnsi="FangSong" w:eastAsia="FangSong" w:cs="FangSong"/>
          <w:spacing w:val="11"/>
          <w:sz w:val="31"/>
          <w:szCs w:val="31"/>
        </w:rPr>
        <w:t>旅彰文，结合彭堡里沟蔬菜产业带等节点，共同打造集文化体</w:t>
      </w:r>
      <w:r>
        <w:rPr>
          <w:rFonts w:ascii="FangSong" w:hAnsi="FangSong" w:eastAsia="FangSong" w:cs="FangSong"/>
          <w:spacing w:val="5"/>
          <w:sz w:val="31"/>
          <w:szCs w:val="31"/>
        </w:rPr>
        <w:t xml:space="preserve"> </w:t>
      </w:r>
      <w:r>
        <w:rPr>
          <w:rFonts w:ascii="FangSong" w:hAnsi="FangSong" w:eastAsia="FangSong" w:cs="FangSong"/>
          <w:spacing w:val="9"/>
          <w:sz w:val="31"/>
          <w:szCs w:val="31"/>
        </w:rPr>
        <w:t>验、农事体验、旅游观光为一体的特色城郊文旅目的地。</w:t>
      </w:r>
    </w:p>
    <w:p>
      <w:pPr>
        <w:spacing w:before="53"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139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94" w:line="327" w:lineRule="auto"/>
        <w:ind w:left="26" w:firstLine="644"/>
        <w:jc w:val="both"/>
        <w:rPr>
          <w:rFonts w:ascii="FangSong" w:hAnsi="FangSong" w:eastAsia="FangSong" w:cs="FangSong"/>
          <w:sz w:val="31"/>
          <w:szCs w:val="31"/>
        </w:rPr>
      </w:pPr>
      <w:r>
        <w:rPr>
          <w:rFonts w:ascii="FangSong" w:hAnsi="FangSong" w:eastAsia="FangSong" w:cs="FangSong"/>
          <w:spacing w:val="6"/>
          <w:sz w:val="31"/>
          <w:szCs w:val="31"/>
        </w:rPr>
        <w:t>共</w:t>
      </w:r>
      <w:r>
        <w:rPr>
          <w:rFonts w:ascii="FangSong" w:hAnsi="FangSong" w:eastAsia="FangSong" w:cs="FangSong"/>
          <w:spacing w:val="-60"/>
          <w:sz w:val="31"/>
          <w:szCs w:val="31"/>
        </w:rPr>
        <w:t xml:space="preserve"> </w:t>
      </w:r>
      <w:r>
        <w:rPr>
          <w:rFonts w:ascii="Times New Roman" w:hAnsi="Times New Roman" w:eastAsia="Times New Roman" w:cs="Times New Roman"/>
          <w:spacing w:val="6"/>
          <w:sz w:val="31"/>
          <w:szCs w:val="31"/>
        </w:rPr>
        <w:t>14</w:t>
      </w:r>
      <w:r>
        <w:rPr>
          <w:rFonts w:ascii="Times New Roman" w:hAnsi="Times New Roman" w:eastAsia="Times New Roman" w:cs="Times New Roman"/>
          <w:spacing w:val="-16"/>
          <w:sz w:val="31"/>
          <w:szCs w:val="31"/>
        </w:rPr>
        <w:t xml:space="preserve"> </w:t>
      </w:r>
      <w:r>
        <w:rPr>
          <w:rFonts w:ascii="FangSong" w:hAnsi="FangSong" w:eastAsia="FangSong" w:cs="FangSong"/>
          <w:spacing w:val="6"/>
          <w:sz w:val="31"/>
          <w:szCs w:val="31"/>
        </w:rPr>
        <w:t>个村庄，其中集聚提升类村庄</w:t>
      </w:r>
      <w:r>
        <w:rPr>
          <w:rFonts w:ascii="FangSong" w:hAnsi="FangSong" w:eastAsia="FangSong" w:cs="FangSong"/>
          <w:spacing w:val="-91"/>
          <w:sz w:val="31"/>
          <w:szCs w:val="31"/>
        </w:rPr>
        <w:t xml:space="preserve"> </w:t>
      </w:r>
      <w:r>
        <w:rPr>
          <w:rFonts w:ascii="Times New Roman" w:hAnsi="Times New Roman" w:eastAsia="Times New Roman" w:cs="Times New Roman"/>
          <w:spacing w:val="6"/>
          <w:sz w:val="31"/>
          <w:szCs w:val="31"/>
        </w:rPr>
        <w:t>4</w:t>
      </w:r>
      <w:r>
        <w:rPr>
          <w:rFonts w:ascii="Times New Roman" w:hAnsi="Times New Roman" w:eastAsia="Times New Roman" w:cs="Times New Roman"/>
          <w:spacing w:val="-15"/>
          <w:sz w:val="31"/>
          <w:szCs w:val="31"/>
        </w:rPr>
        <w:t xml:space="preserve"> </w:t>
      </w:r>
      <w:r>
        <w:rPr>
          <w:rFonts w:ascii="FangSong" w:hAnsi="FangSong" w:eastAsia="FangSong" w:cs="FangSong"/>
          <w:spacing w:val="6"/>
          <w:sz w:val="31"/>
          <w:szCs w:val="31"/>
        </w:rPr>
        <w:t>个、特</w:t>
      </w:r>
      <w:r>
        <w:rPr>
          <w:rFonts w:ascii="FangSong" w:hAnsi="FangSong" w:eastAsia="FangSong" w:cs="FangSong"/>
          <w:spacing w:val="5"/>
          <w:sz w:val="31"/>
          <w:szCs w:val="31"/>
        </w:rPr>
        <w:t>色保护类村庄</w:t>
      </w:r>
      <w:r>
        <w:rPr>
          <w:rFonts w:ascii="FangSong" w:hAnsi="FangSong" w:eastAsia="FangSong" w:cs="FangSong"/>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52"/>
          <w:sz w:val="31"/>
          <w:szCs w:val="31"/>
        </w:rPr>
        <w:t xml:space="preserve"> </w:t>
      </w:r>
      <w:r>
        <w:rPr>
          <w:rFonts w:ascii="FangSong" w:hAnsi="FangSong" w:eastAsia="FangSong" w:cs="FangSong"/>
          <w:spacing w:val="7"/>
          <w:sz w:val="31"/>
          <w:szCs w:val="31"/>
        </w:rPr>
        <w:t xml:space="preserve">个和整治改善类村庄 </w:t>
      </w:r>
      <w:r>
        <w:rPr>
          <w:rFonts w:ascii="Times New Roman" w:hAnsi="Times New Roman" w:eastAsia="Times New Roman" w:cs="Times New Roman"/>
          <w:spacing w:val="7"/>
          <w:sz w:val="31"/>
          <w:szCs w:val="31"/>
        </w:rPr>
        <w:t>9</w:t>
      </w:r>
      <w:r>
        <w:rPr>
          <w:rFonts w:ascii="Times New Roman" w:hAnsi="Times New Roman" w:eastAsia="Times New Roman" w:cs="Times New Roman"/>
          <w:spacing w:val="54"/>
          <w:sz w:val="31"/>
          <w:szCs w:val="31"/>
        </w:rPr>
        <w:t xml:space="preserve"> </w:t>
      </w:r>
      <w:r>
        <w:rPr>
          <w:rFonts w:ascii="FangSong" w:hAnsi="FangSong" w:eastAsia="FangSong" w:cs="FangSong"/>
          <w:spacing w:val="7"/>
          <w:sz w:val="31"/>
          <w:szCs w:val="31"/>
        </w:rPr>
        <w:t>个。重点依托姚磨村、单南村等具有</w:t>
      </w:r>
      <w:r>
        <w:rPr>
          <w:rFonts w:ascii="FangSong" w:hAnsi="FangSong" w:eastAsia="FangSong" w:cs="FangSong"/>
          <w:sz w:val="31"/>
          <w:szCs w:val="31"/>
        </w:rPr>
        <w:t xml:space="preserve">  </w:t>
      </w:r>
      <w:r>
        <w:rPr>
          <w:rFonts w:ascii="FangSong" w:hAnsi="FangSong" w:eastAsia="FangSong" w:cs="FangSong"/>
          <w:spacing w:val="11"/>
          <w:sz w:val="31"/>
          <w:szCs w:val="31"/>
        </w:rPr>
        <w:t>产业优势的村庄，带动周边村庄集聚发展，形成规模化、品牌</w:t>
      </w:r>
      <w:r>
        <w:rPr>
          <w:rFonts w:ascii="FangSong" w:hAnsi="FangSong" w:eastAsia="FangSong" w:cs="FangSong"/>
          <w:spacing w:val="1"/>
          <w:sz w:val="31"/>
          <w:szCs w:val="31"/>
        </w:rPr>
        <w:t xml:space="preserve">  </w:t>
      </w:r>
      <w:r>
        <w:rPr>
          <w:rFonts w:ascii="FangSong" w:hAnsi="FangSong" w:eastAsia="FangSong" w:cs="FangSong"/>
          <w:spacing w:val="8"/>
          <w:sz w:val="31"/>
          <w:szCs w:val="31"/>
        </w:rPr>
        <w:t>化、特色化产业集群，大力发展休闲农业、观光农业等新业态，</w:t>
      </w:r>
      <w:r>
        <w:rPr>
          <w:rFonts w:ascii="FangSong" w:hAnsi="FangSong" w:eastAsia="FangSong" w:cs="FangSong"/>
          <w:spacing w:val="12"/>
          <w:sz w:val="31"/>
          <w:szCs w:val="31"/>
        </w:rPr>
        <w:t xml:space="preserve"> </w:t>
      </w:r>
      <w:r>
        <w:rPr>
          <w:rFonts w:ascii="FangSong" w:hAnsi="FangSong" w:eastAsia="FangSong" w:cs="FangSong"/>
          <w:spacing w:val="5"/>
          <w:sz w:val="31"/>
          <w:szCs w:val="31"/>
        </w:rPr>
        <w:t>推动一二三产深度融合发展。</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140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9" w:line="323" w:lineRule="auto"/>
        <w:ind w:left="30" w:right="237" w:firstLine="646"/>
        <w:jc w:val="both"/>
        <w:rPr>
          <w:rFonts w:ascii="FangSong" w:hAnsi="FangSong" w:eastAsia="FangSong" w:cs="FangSong"/>
          <w:sz w:val="31"/>
          <w:szCs w:val="31"/>
        </w:rPr>
      </w:pPr>
      <w:r>
        <w:rPr>
          <w:rFonts w:ascii="FangSong" w:hAnsi="FangSong" w:eastAsia="FangSong" w:cs="FangSong"/>
          <w:spacing w:val="8"/>
          <w:sz w:val="31"/>
          <w:szCs w:val="31"/>
        </w:rPr>
        <w:t>为六盘山机场改扩建、银川经固原至重庆高铁、</w:t>
      </w:r>
      <w:r>
        <w:rPr>
          <w:rFonts w:ascii="Times New Roman" w:hAnsi="Times New Roman" w:eastAsia="Times New Roman" w:cs="Times New Roman"/>
          <w:spacing w:val="8"/>
          <w:sz w:val="31"/>
          <w:szCs w:val="31"/>
        </w:rPr>
        <w:t>G70</w:t>
      </w:r>
      <w:r>
        <w:rPr>
          <w:rFonts w:ascii="Times New Roman" w:hAnsi="Times New Roman" w:eastAsia="Times New Roman" w:cs="Times New Roman"/>
          <w:spacing w:val="78"/>
          <w:sz w:val="31"/>
          <w:szCs w:val="31"/>
        </w:rPr>
        <w:t xml:space="preserve"> </w:t>
      </w:r>
      <w:r>
        <w:rPr>
          <w:rFonts w:ascii="FangSong" w:hAnsi="FangSong" w:eastAsia="FangSong" w:cs="FangSong"/>
          <w:spacing w:val="8"/>
          <w:sz w:val="31"/>
          <w:szCs w:val="31"/>
        </w:rPr>
        <w:t>高速</w:t>
      </w:r>
      <w:r>
        <w:rPr>
          <w:rFonts w:ascii="FangSong" w:hAnsi="FangSong" w:eastAsia="FangSong" w:cs="FangSong"/>
          <w:sz w:val="31"/>
          <w:szCs w:val="31"/>
        </w:rPr>
        <w:t xml:space="preserve"> </w:t>
      </w:r>
      <w:r>
        <w:rPr>
          <w:rFonts w:ascii="FangSong" w:hAnsi="FangSong" w:eastAsia="FangSong" w:cs="FangSong"/>
          <w:spacing w:val="10"/>
          <w:sz w:val="31"/>
          <w:szCs w:val="31"/>
        </w:rPr>
        <w:t>外迁、</w:t>
      </w:r>
      <w:r>
        <w:rPr>
          <w:rFonts w:ascii="Times New Roman" w:hAnsi="Times New Roman" w:eastAsia="Times New Roman" w:cs="Times New Roman"/>
          <w:spacing w:val="10"/>
          <w:sz w:val="31"/>
          <w:szCs w:val="31"/>
        </w:rPr>
        <w:t>750</w:t>
      </w:r>
      <w:r>
        <w:rPr>
          <w:rFonts w:ascii="Times New Roman" w:hAnsi="Times New Roman" w:eastAsia="Times New Roman" w:cs="Times New Roman"/>
          <w:spacing w:val="91"/>
          <w:w w:val="101"/>
          <w:sz w:val="31"/>
          <w:szCs w:val="31"/>
        </w:rPr>
        <w:t xml:space="preserve"> </w:t>
      </w:r>
      <w:r>
        <w:rPr>
          <w:rFonts w:ascii="FangSong" w:hAnsi="FangSong" w:eastAsia="FangSong" w:cs="FangSong"/>
          <w:spacing w:val="10"/>
          <w:sz w:val="31"/>
          <w:szCs w:val="31"/>
        </w:rPr>
        <w:t>千伏六盘山变及高压侧进线和联网线路廊道等重大</w:t>
      </w:r>
      <w:r>
        <w:rPr>
          <w:rFonts w:ascii="FangSong" w:hAnsi="FangSong" w:eastAsia="FangSong" w:cs="FangSong"/>
          <w:sz w:val="31"/>
          <w:szCs w:val="31"/>
        </w:rPr>
        <w:t xml:space="preserve"> </w:t>
      </w:r>
      <w:r>
        <w:rPr>
          <w:rFonts w:ascii="FangSong" w:hAnsi="FangSong" w:eastAsia="FangSong" w:cs="FangSong"/>
          <w:spacing w:val="-1"/>
          <w:sz w:val="31"/>
          <w:szCs w:val="31"/>
        </w:rPr>
        <w:t>项目预留空间。</w:t>
      </w:r>
    </w:p>
    <w:p>
      <w:pPr>
        <w:spacing w:before="54"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141</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镇区空间布局引导</w:t>
      </w:r>
    </w:p>
    <w:p>
      <w:pPr>
        <w:spacing w:line="221" w:lineRule="auto"/>
        <w:rPr>
          <w:rFonts w:ascii="KaiTi" w:hAnsi="KaiTi" w:eastAsia="KaiTi" w:cs="KaiTi"/>
          <w:sz w:val="31"/>
          <w:szCs w:val="31"/>
        </w:rPr>
        <w:sectPr>
          <w:footerReference r:id="rId128" w:type="default"/>
          <w:pgSz w:w="11907" w:h="16839"/>
          <w:pgMar w:top="1431" w:right="1176" w:bottom="1443" w:left="1785" w:header="0" w:footer="1229" w:gutter="0"/>
          <w:cols w:space="720" w:num="1"/>
        </w:sectPr>
      </w:pPr>
    </w:p>
    <w:p>
      <w:pPr>
        <w:spacing w:before="184" w:line="221" w:lineRule="auto"/>
        <w:ind w:left="665"/>
        <w:rPr>
          <w:rFonts w:ascii="FangSong" w:hAnsi="FangSong" w:eastAsia="FangSong" w:cs="FangSong"/>
          <w:sz w:val="31"/>
          <w:szCs w:val="31"/>
        </w:rPr>
      </w:pPr>
      <w:r>
        <w:rPr>
          <w:rFonts w:ascii="FangSong" w:hAnsi="FangSong" w:eastAsia="FangSong" w:cs="FangSong"/>
          <w:spacing w:val="4"/>
          <w:sz w:val="31"/>
          <w:szCs w:val="31"/>
        </w:rPr>
        <w:t xml:space="preserve">城镇空间发展主导方向为向西南， </w:t>
      </w:r>
      <w:r>
        <w:rPr>
          <w:rFonts w:ascii="FangSong" w:hAnsi="FangSong" w:eastAsia="FangSong" w:cs="FangSong"/>
          <w:b/>
          <w:bCs/>
          <w:spacing w:val="4"/>
          <w:sz w:val="31"/>
          <w:szCs w:val="31"/>
        </w:rPr>
        <w:t>形成“一心</w:t>
      </w:r>
      <w:r>
        <w:rPr>
          <w:rFonts w:ascii="FangSong" w:hAnsi="FangSong" w:eastAsia="FangSong" w:cs="FangSong"/>
          <w:b/>
          <w:bCs/>
          <w:spacing w:val="3"/>
          <w:sz w:val="31"/>
          <w:szCs w:val="31"/>
        </w:rPr>
        <w:t>两轴，一带</w:t>
      </w:r>
    </w:p>
    <w:p>
      <w:pPr>
        <w:spacing w:before="186" w:line="326" w:lineRule="auto"/>
        <w:ind w:left="36" w:firstLine="27"/>
        <w:rPr>
          <w:rFonts w:ascii="FangSong" w:hAnsi="FangSong" w:eastAsia="FangSong" w:cs="FangSong"/>
          <w:sz w:val="31"/>
          <w:szCs w:val="31"/>
        </w:rPr>
      </w:pPr>
      <w:r>
        <w:rPr>
          <w:rFonts w:ascii="FangSong" w:hAnsi="FangSong" w:eastAsia="FangSong" w:cs="FangSong"/>
          <w:b/>
          <w:bCs/>
          <w:spacing w:val="6"/>
          <w:sz w:val="31"/>
          <w:szCs w:val="31"/>
        </w:rPr>
        <w:t>四区”</w:t>
      </w:r>
      <w:r>
        <w:rPr>
          <w:rFonts w:ascii="FangSong" w:hAnsi="FangSong" w:eastAsia="FangSong" w:cs="FangSong"/>
          <w:spacing w:val="6"/>
          <w:sz w:val="31"/>
          <w:szCs w:val="31"/>
        </w:rPr>
        <w:t xml:space="preserve"> </w:t>
      </w:r>
      <w:r>
        <w:rPr>
          <w:rFonts w:ascii="FangSong" w:hAnsi="FangSong" w:eastAsia="FangSong" w:cs="FangSong"/>
          <w:b/>
          <w:bCs/>
          <w:spacing w:val="6"/>
          <w:sz w:val="31"/>
          <w:szCs w:val="31"/>
        </w:rPr>
        <w:t>的空间格局</w:t>
      </w:r>
      <w:r>
        <w:rPr>
          <w:rFonts w:ascii="FangSong" w:hAnsi="FangSong" w:eastAsia="FangSong" w:cs="FangSong"/>
          <w:spacing w:val="6"/>
          <w:sz w:val="31"/>
          <w:szCs w:val="31"/>
        </w:rPr>
        <w:t>，</w:t>
      </w:r>
      <w:r>
        <w:rPr>
          <w:rFonts w:ascii="FangSong" w:hAnsi="FangSong" w:eastAsia="FangSong" w:cs="FangSong"/>
          <w:spacing w:val="-71"/>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111"/>
          <w:sz w:val="31"/>
          <w:szCs w:val="31"/>
        </w:rPr>
        <w:t xml:space="preserve"> </w:t>
      </w:r>
      <w:r>
        <w:rPr>
          <w:rFonts w:ascii="FangSong" w:hAnsi="FangSong" w:eastAsia="FangSong" w:cs="FangSong"/>
          <w:b/>
          <w:bCs/>
          <w:spacing w:val="6"/>
          <w:sz w:val="31"/>
          <w:szCs w:val="31"/>
        </w:rPr>
        <w:t>一心”</w:t>
      </w:r>
      <w:r>
        <w:rPr>
          <w:rFonts w:ascii="FangSong" w:hAnsi="FangSong" w:eastAsia="FangSong" w:cs="FangSong"/>
          <w:spacing w:val="6"/>
          <w:sz w:val="31"/>
          <w:szCs w:val="31"/>
        </w:rPr>
        <w:t>为镇区综合服务中心，</w:t>
      </w:r>
      <w:r>
        <w:rPr>
          <w:rFonts w:ascii="FangSong" w:hAnsi="FangSong" w:eastAsia="FangSong" w:cs="FangSong"/>
          <w:spacing w:val="89"/>
          <w:sz w:val="31"/>
          <w:szCs w:val="31"/>
        </w:rPr>
        <w:t xml:space="preserve"> </w:t>
      </w:r>
      <w:r>
        <w:rPr>
          <w:rFonts w:ascii="FangSong" w:hAnsi="FangSong" w:eastAsia="FangSong" w:cs="FangSong"/>
          <w:b/>
          <w:bCs/>
          <w:spacing w:val="6"/>
          <w:sz w:val="31"/>
          <w:szCs w:val="31"/>
        </w:rPr>
        <w:t>“两轴”</w:t>
      </w:r>
      <w:r>
        <w:rPr>
          <w:rFonts w:ascii="FangSong" w:hAnsi="FangSong" w:eastAsia="FangSong" w:cs="FangSong"/>
          <w:sz w:val="31"/>
          <w:szCs w:val="31"/>
        </w:rPr>
        <w:t xml:space="preserve"> </w:t>
      </w:r>
      <w:r>
        <w:rPr>
          <w:rFonts w:ascii="FangSong" w:hAnsi="FangSong" w:eastAsia="FangSong" w:cs="FangSong"/>
          <w:spacing w:val="4"/>
          <w:sz w:val="31"/>
          <w:szCs w:val="31"/>
        </w:rPr>
        <w:t>为依托中心路、彭黑公路的产业联动轴和文化展示轴，</w:t>
      </w:r>
      <w:r>
        <w:rPr>
          <w:rFonts w:ascii="FangSong" w:hAnsi="FangSong" w:eastAsia="FangSong" w:cs="FangSong"/>
          <w:spacing w:val="145"/>
          <w:sz w:val="31"/>
          <w:szCs w:val="31"/>
        </w:rPr>
        <w:t xml:space="preserve"> </w:t>
      </w:r>
      <w:r>
        <w:rPr>
          <w:rFonts w:ascii="FangSong" w:hAnsi="FangSong" w:eastAsia="FangSong" w:cs="FangSong"/>
          <w:b/>
          <w:bCs/>
          <w:spacing w:val="4"/>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4"/>
          <w:sz w:val="31"/>
          <w:szCs w:val="31"/>
        </w:rPr>
        <w:t>一带”</w:t>
      </w:r>
      <w:r>
        <w:rPr>
          <w:rFonts w:ascii="FangSong" w:hAnsi="FangSong" w:eastAsia="FangSong" w:cs="FangSong"/>
          <w:sz w:val="31"/>
          <w:szCs w:val="31"/>
        </w:rPr>
        <w:t xml:space="preserve"> </w:t>
      </w:r>
      <w:r>
        <w:rPr>
          <w:rFonts w:ascii="FangSong" w:hAnsi="FangSong" w:eastAsia="FangSong" w:cs="FangSong"/>
          <w:spacing w:val="1"/>
          <w:sz w:val="31"/>
          <w:szCs w:val="31"/>
        </w:rPr>
        <w:t>为硝口大河南侧绿色通道和北侧环城路之间生</w:t>
      </w:r>
      <w:r>
        <w:rPr>
          <w:rFonts w:ascii="FangSong" w:hAnsi="FangSong" w:eastAsia="FangSong" w:cs="FangSong"/>
          <w:sz w:val="31"/>
          <w:szCs w:val="31"/>
        </w:rPr>
        <w:t>态绿带，</w:t>
      </w:r>
      <w:r>
        <w:rPr>
          <w:rFonts w:ascii="FangSong" w:hAnsi="FangSong" w:eastAsia="FangSong" w:cs="FangSong"/>
          <w:spacing w:val="59"/>
          <w:sz w:val="31"/>
          <w:szCs w:val="31"/>
        </w:rPr>
        <w:t xml:space="preserve">  </w:t>
      </w:r>
      <w:r>
        <w:rPr>
          <w:rFonts w:ascii="FangSong" w:hAnsi="FangSong" w:eastAsia="FangSong" w:cs="FangSong"/>
          <w:b/>
          <w:bCs/>
          <w:sz w:val="31"/>
          <w:szCs w:val="31"/>
        </w:rPr>
        <w:t>“四区”</w:t>
      </w:r>
      <w:r>
        <w:rPr>
          <w:rFonts w:ascii="FangSong" w:hAnsi="FangSong" w:eastAsia="FangSong" w:cs="FangSong"/>
          <w:spacing w:val="1"/>
          <w:sz w:val="31"/>
          <w:szCs w:val="31"/>
        </w:rPr>
        <w:t xml:space="preserve"> </w:t>
      </w:r>
      <w:r>
        <w:rPr>
          <w:rFonts w:ascii="FangSong" w:hAnsi="FangSong" w:eastAsia="FangSong" w:cs="FangSong"/>
          <w:spacing w:val="11"/>
          <w:sz w:val="31"/>
          <w:szCs w:val="31"/>
        </w:rPr>
        <w:t>为由城镇主要道路划分的生活集中区、产业</w:t>
      </w:r>
      <w:r>
        <w:rPr>
          <w:rFonts w:ascii="FangSong" w:hAnsi="FangSong" w:eastAsia="FangSong" w:cs="FangSong"/>
          <w:spacing w:val="10"/>
          <w:sz w:val="31"/>
          <w:szCs w:val="31"/>
        </w:rPr>
        <w:t>集中区、公共服务</w:t>
      </w:r>
    </w:p>
    <w:p>
      <w:pPr>
        <w:spacing w:before="52" w:line="323" w:lineRule="auto"/>
        <w:ind w:left="40" w:right="485" w:firstLine="30"/>
        <w:rPr>
          <w:rFonts w:ascii="FangSong" w:hAnsi="FangSong" w:eastAsia="FangSong" w:cs="FangSong"/>
          <w:sz w:val="31"/>
          <w:szCs w:val="31"/>
        </w:rPr>
      </w:pPr>
      <w:r>
        <w:rPr>
          <w:rFonts w:ascii="FangSong" w:hAnsi="FangSong" w:eastAsia="FangSong" w:cs="FangSong"/>
          <w:spacing w:val="9"/>
          <w:sz w:val="31"/>
          <w:szCs w:val="31"/>
        </w:rPr>
        <w:t>区、田园发展备用区。重点塑造沿彭黑公路的产业景观风貌轴</w:t>
      </w:r>
      <w:r>
        <w:rPr>
          <w:rFonts w:ascii="FangSong" w:hAnsi="FangSong" w:eastAsia="FangSong" w:cs="FangSong"/>
          <w:spacing w:val="13"/>
          <w:sz w:val="31"/>
          <w:szCs w:val="31"/>
        </w:rPr>
        <w:t xml:space="preserve"> </w:t>
      </w:r>
      <w:r>
        <w:rPr>
          <w:rFonts w:ascii="FangSong" w:hAnsi="FangSong" w:eastAsia="FangSong" w:cs="FangSong"/>
          <w:spacing w:val="10"/>
          <w:sz w:val="31"/>
          <w:szCs w:val="31"/>
        </w:rPr>
        <w:t>带，注重建筑风貌与自然景观、田园风貌的融合，重点打造若</w:t>
      </w:r>
      <w:r>
        <w:rPr>
          <w:rFonts w:ascii="FangSong" w:hAnsi="FangSong" w:eastAsia="FangSong" w:cs="FangSong"/>
          <w:spacing w:val="16"/>
          <w:sz w:val="31"/>
          <w:szCs w:val="31"/>
        </w:rPr>
        <w:t xml:space="preserve"> </w:t>
      </w:r>
      <w:r>
        <w:rPr>
          <w:rFonts w:ascii="FangSong" w:hAnsi="FangSong" w:eastAsia="FangSong" w:cs="FangSong"/>
          <w:spacing w:val="7"/>
          <w:sz w:val="31"/>
          <w:szCs w:val="31"/>
        </w:rPr>
        <w:t>干个具有彭堡特色的入镇口门户形象节点。</w:t>
      </w:r>
    </w:p>
    <w:p>
      <w:pPr>
        <w:spacing w:before="53"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before="183" w:line="328" w:lineRule="auto"/>
        <w:ind w:left="24" w:right="482" w:firstLine="639"/>
        <w:jc w:val="both"/>
        <w:rPr>
          <w:rFonts w:ascii="FangSong" w:hAnsi="FangSong" w:eastAsia="FangSong" w:cs="FangSong"/>
          <w:sz w:val="31"/>
          <w:szCs w:val="31"/>
        </w:rPr>
      </w:pPr>
      <w:r>
        <w:rPr>
          <w:rFonts w:ascii="FangSong" w:hAnsi="FangSong" w:eastAsia="FangSong" w:cs="FangSong"/>
          <w:spacing w:val="11"/>
          <w:sz w:val="31"/>
          <w:szCs w:val="31"/>
        </w:rPr>
        <w:t>增补类包括规划一处机关团体用地，新增一处社会福利用</w:t>
      </w:r>
      <w:r>
        <w:rPr>
          <w:rFonts w:ascii="FangSong" w:hAnsi="FangSong" w:eastAsia="FangSong" w:cs="FangSong"/>
          <w:spacing w:val="5"/>
          <w:sz w:val="31"/>
          <w:szCs w:val="31"/>
        </w:rPr>
        <w:t xml:space="preserve"> </w:t>
      </w:r>
      <w:r>
        <w:rPr>
          <w:rFonts w:ascii="FangSong" w:hAnsi="FangSong" w:eastAsia="FangSong" w:cs="FangSong"/>
          <w:spacing w:val="11"/>
          <w:sz w:val="31"/>
          <w:szCs w:val="31"/>
        </w:rPr>
        <w:t>地，为老年人、儿童及残障人士提供社会福利和慈善活动；完</w:t>
      </w:r>
      <w:r>
        <w:rPr>
          <w:rFonts w:ascii="FangSong" w:hAnsi="FangSong" w:eastAsia="FangSong" w:cs="FangSong"/>
          <w:spacing w:val="5"/>
          <w:sz w:val="31"/>
          <w:szCs w:val="31"/>
        </w:rPr>
        <w:t xml:space="preserve"> </w:t>
      </w:r>
      <w:r>
        <w:rPr>
          <w:rFonts w:ascii="FangSong" w:hAnsi="FangSong" w:eastAsia="FangSong" w:cs="FangSong"/>
          <w:spacing w:val="11"/>
          <w:sz w:val="31"/>
          <w:szCs w:val="31"/>
        </w:rPr>
        <w:t>善类主要为在现状文体广场增加体育运动场地，扩建现有幼儿</w:t>
      </w:r>
      <w:r>
        <w:rPr>
          <w:rFonts w:ascii="FangSong" w:hAnsi="FangSong" w:eastAsia="FangSong" w:cs="FangSong"/>
          <w:spacing w:val="5"/>
          <w:sz w:val="31"/>
          <w:szCs w:val="31"/>
        </w:rPr>
        <w:t xml:space="preserve"> </w:t>
      </w:r>
      <w:r>
        <w:rPr>
          <w:rFonts w:ascii="FangSong" w:hAnsi="FangSong" w:eastAsia="FangSong" w:cs="FangSong"/>
          <w:spacing w:val="6"/>
          <w:sz w:val="31"/>
          <w:szCs w:val="31"/>
        </w:rPr>
        <w:t xml:space="preserve">园。结合农业观光、文化旅游的发展，可建设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59"/>
          <w:w w:val="101"/>
          <w:sz w:val="31"/>
          <w:szCs w:val="31"/>
        </w:rPr>
        <w:t xml:space="preserve"> </w:t>
      </w:r>
      <w:r>
        <w:rPr>
          <w:rFonts w:ascii="FangSong" w:hAnsi="FangSong" w:eastAsia="FangSong" w:cs="FangSong"/>
          <w:spacing w:val="6"/>
          <w:sz w:val="31"/>
          <w:szCs w:val="31"/>
        </w:rPr>
        <w:t>处小型的彭堡</w:t>
      </w:r>
      <w:r>
        <w:rPr>
          <w:rFonts w:ascii="FangSong" w:hAnsi="FangSong" w:eastAsia="FangSong" w:cs="FangSong"/>
          <w:sz w:val="31"/>
          <w:szCs w:val="31"/>
        </w:rPr>
        <w:t xml:space="preserve"> </w:t>
      </w:r>
      <w:r>
        <w:rPr>
          <w:rFonts w:ascii="FangSong" w:hAnsi="FangSong" w:eastAsia="FangSong" w:cs="FangSong"/>
          <w:spacing w:val="5"/>
          <w:sz w:val="31"/>
          <w:szCs w:val="31"/>
        </w:rPr>
        <w:t>旅游客厅。</w:t>
      </w:r>
    </w:p>
    <w:p>
      <w:pPr>
        <w:spacing w:before="314" w:line="309" w:lineRule="exact"/>
        <w:ind w:left="3314"/>
        <w:outlineLvl w:val="1"/>
        <w:rPr>
          <w:rFonts w:ascii="微软雅黑" w:hAnsi="微软雅黑" w:eastAsia="微软雅黑" w:cs="微软雅黑"/>
          <w:sz w:val="30"/>
          <w:szCs w:val="30"/>
        </w:rPr>
      </w:pPr>
      <w:bookmarkStart w:id="291" w:name="bookmark171"/>
      <w:bookmarkEnd w:id="291"/>
      <w:r>
        <w:rPr>
          <w:rFonts w:ascii="微软雅黑" w:hAnsi="微软雅黑" w:eastAsia="微软雅黑" w:cs="微软雅黑"/>
          <w:spacing w:val="14"/>
          <w:position w:val="-1"/>
          <w:sz w:val="30"/>
          <w:szCs w:val="30"/>
        </w:rPr>
        <w:t>第四节   黄铎堡镇</w:t>
      </w:r>
    </w:p>
    <w:p>
      <w:pPr>
        <w:pStyle w:val="2"/>
        <w:spacing w:line="404" w:lineRule="auto"/>
      </w:pPr>
    </w:p>
    <w:p>
      <w:pPr>
        <w:spacing w:before="102" w:line="221" w:lineRule="auto"/>
        <w:ind w:left="44"/>
        <w:rPr>
          <w:rFonts w:ascii="KaiTi" w:hAnsi="KaiTi" w:eastAsia="KaiTi" w:cs="KaiTi"/>
          <w:sz w:val="31"/>
          <w:szCs w:val="31"/>
        </w:rPr>
      </w:pPr>
      <w:bookmarkStart w:id="292" w:name="bookmark172"/>
      <w:bookmarkEnd w:id="292"/>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88" w:line="326" w:lineRule="auto"/>
        <w:ind w:left="29" w:right="484" w:firstLine="645"/>
        <w:jc w:val="both"/>
        <w:rPr>
          <w:rFonts w:ascii="FangSong" w:hAnsi="FangSong" w:eastAsia="FangSong" w:cs="FangSong"/>
          <w:sz w:val="31"/>
          <w:szCs w:val="31"/>
        </w:rPr>
      </w:pPr>
      <w:r>
        <w:rPr>
          <w:rFonts w:ascii="FangSong" w:hAnsi="FangSong" w:eastAsia="FangSong" w:cs="FangSong"/>
          <w:spacing w:val="11"/>
          <w:sz w:val="31"/>
          <w:szCs w:val="31"/>
        </w:rPr>
        <w:t>黄铎堡镇主体功能分区为重点生态功能区，</w:t>
      </w:r>
      <w:r>
        <w:rPr>
          <w:rFonts w:ascii="FangSong" w:hAnsi="FangSong" w:eastAsia="FangSong" w:cs="FangSong"/>
          <w:spacing w:val="10"/>
          <w:sz w:val="31"/>
          <w:szCs w:val="31"/>
        </w:rPr>
        <w:t>为原州区北部</w:t>
      </w:r>
      <w:r>
        <w:rPr>
          <w:rFonts w:ascii="FangSong" w:hAnsi="FangSong" w:eastAsia="FangSong" w:cs="FangSong"/>
          <w:sz w:val="31"/>
          <w:szCs w:val="31"/>
        </w:rPr>
        <w:t xml:space="preserve"> </w:t>
      </w:r>
      <w:r>
        <w:rPr>
          <w:rFonts w:ascii="FangSong" w:hAnsi="FangSong" w:eastAsia="FangSong" w:cs="FangSong"/>
          <w:spacing w:val="11"/>
          <w:sz w:val="31"/>
          <w:szCs w:val="31"/>
        </w:rPr>
        <w:t>片区重点镇。发展目标是以休闲旅游、古城文化展示、农贸集</w:t>
      </w:r>
      <w:r>
        <w:rPr>
          <w:rFonts w:ascii="FangSong" w:hAnsi="FangSong" w:eastAsia="FangSong" w:cs="FangSong"/>
          <w:spacing w:val="1"/>
          <w:sz w:val="31"/>
          <w:szCs w:val="31"/>
        </w:rPr>
        <w:t xml:space="preserve"> </w:t>
      </w:r>
      <w:r>
        <w:rPr>
          <w:rFonts w:ascii="FangSong" w:hAnsi="FangSong" w:eastAsia="FangSong" w:cs="FangSong"/>
          <w:spacing w:val="11"/>
          <w:sz w:val="31"/>
          <w:szCs w:val="31"/>
        </w:rPr>
        <w:t>散服务、种养结合型农业为主的生态宜居型小城镇。规划镇区</w:t>
      </w:r>
      <w:r>
        <w:rPr>
          <w:rFonts w:ascii="FangSong" w:hAnsi="FangSong" w:eastAsia="FangSong" w:cs="FangSong"/>
          <w:sz w:val="31"/>
          <w:szCs w:val="31"/>
        </w:rPr>
        <w:t xml:space="preserve"> </w:t>
      </w:r>
      <w:r>
        <w:rPr>
          <w:rFonts w:ascii="FangSong" w:hAnsi="FangSong" w:eastAsia="FangSong" w:cs="FangSong"/>
          <w:spacing w:val="3"/>
          <w:sz w:val="31"/>
          <w:szCs w:val="31"/>
        </w:rPr>
        <w:t>人口规模</w:t>
      </w:r>
      <w:r>
        <w:rPr>
          <w:rFonts w:ascii="FangSong" w:hAnsi="FangSong" w:eastAsia="FangSong" w:cs="FangSong"/>
          <w:spacing w:val="-54"/>
          <w:sz w:val="31"/>
          <w:szCs w:val="31"/>
        </w:rPr>
        <w:t xml:space="preserve"> </w:t>
      </w:r>
      <w:r>
        <w:rPr>
          <w:rFonts w:ascii="Times New Roman" w:hAnsi="Times New Roman" w:eastAsia="Times New Roman" w:cs="Times New Roman"/>
          <w:spacing w:val="3"/>
          <w:sz w:val="31"/>
          <w:szCs w:val="31"/>
        </w:rPr>
        <w:t xml:space="preserve">3 </w:t>
      </w:r>
      <w:r>
        <w:rPr>
          <w:rFonts w:ascii="FangSong" w:hAnsi="FangSong" w:eastAsia="FangSong" w:cs="FangSong"/>
          <w:spacing w:val="3"/>
          <w:sz w:val="31"/>
          <w:szCs w:val="31"/>
        </w:rPr>
        <w:t>千人左右。</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8" w:line="318" w:lineRule="auto"/>
        <w:ind w:left="40" w:right="478" w:firstLine="644"/>
        <w:rPr>
          <w:rFonts w:ascii="FangSong" w:hAnsi="FangSong" w:eastAsia="FangSong" w:cs="FangSong"/>
          <w:sz w:val="31"/>
          <w:szCs w:val="31"/>
        </w:rPr>
      </w:pPr>
      <w:r>
        <w:rPr>
          <w:rFonts w:ascii="FangSong" w:hAnsi="FangSong" w:eastAsia="FangSong" w:cs="FangSong"/>
          <w:b/>
          <w:bCs/>
          <w:spacing w:val="10"/>
          <w:sz w:val="31"/>
          <w:szCs w:val="31"/>
        </w:rPr>
        <w:t>西保护：</w:t>
      </w:r>
      <w:r>
        <w:rPr>
          <w:rFonts w:ascii="FangSong" w:hAnsi="FangSong" w:eastAsia="FangSong" w:cs="FangSong"/>
          <w:spacing w:val="10"/>
          <w:sz w:val="31"/>
          <w:szCs w:val="31"/>
        </w:rPr>
        <w:t>未来重点加强水源涵养区生态养护和森林资源保</w:t>
      </w:r>
      <w:r>
        <w:rPr>
          <w:rFonts w:ascii="FangSong" w:hAnsi="FangSong" w:eastAsia="FangSong" w:cs="FangSong"/>
          <w:spacing w:val="5"/>
          <w:sz w:val="31"/>
          <w:szCs w:val="31"/>
        </w:rPr>
        <w:t xml:space="preserve"> </w:t>
      </w:r>
      <w:r>
        <w:rPr>
          <w:rFonts w:ascii="FangSong" w:hAnsi="FangSong" w:eastAsia="FangSong" w:cs="FangSong"/>
          <w:spacing w:val="10"/>
          <w:sz w:val="31"/>
          <w:szCs w:val="31"/>
        </w:rPr>
        <w:t>护，保护好镇域西侧须弥山山脉的地质景观，严格按照保护范</w:t>
      </w:r>
    </w:p>
    <w:p>
      <w:pPr>
        <w:spacing w:line="318" w:lineRule="auto"/>
        <w:rPr>
          <w:rFonts w:ascii="FangSong" w:hAnsi="FangSong" w:eastAsia="FangSong" w:cs="FangSong"/>
          <w:sz w:val="31"/>
          <w:szCs w:val="31"/>
        </w:rPr>
        <w:sectPr>
          <w:footerReference r:id="rId129" w:type="default"/>
          <w:pgSz w:w="11907" w:h="16839"/>
          <w:pgMar w:top="1431" w:right="937" w:bottom="1443" w:left="1785" w:header="0" w:footer="1229" w:gutter="0"/>
          <w:cols w:space="720" w:num="1"/>
        </w:sectPr>
      </w:pPr>
    </w:p>
    <w:p>
      <w:pPr>
        <w:spacing w:before="189" w:line="329" w:lineRule="auto"/>
        <w:ind w:left="24" w:right="1" w:firstLine="30"/>
        <w:jc w:val="both"/>
        <w:rPr>
          <w:rFonts w:ascii="FangSong" w:hAnsi="FangSong" w:eastAsia="FangSong" w:cs="FangSong"/>
          <w:sz w:val="31"/>
          <w:szCs w:val="31"/>
        </w:rPr>
      </w:pPr>
      <w:r>
        <w:rPr>
          <w:rFonts w:ascii="FangSong" w:hAnsi="FangSong" w:eastAsia="FangSong" w:cs="FangSong"/>
          <w:spacing w:val="10"/>
          <w:sz w:val="31"/>
          <w:szCs w:val="31"/>
        </w:rPr>
        <w:t>围及管理规定实行，禁止大规模、破坏性的开发建设活动；</w:t>
      </w:r>
      <w:r>
        <w:rPr>
          <w:rFonts w:ascii="FangSong" w:hAnsi="FangSong" w:eastAsia="FangSong" w:cs="FangSong"/>
          <w:b/>
          <w:bCs/>
          <w:spacing w:val="10"/>
          <w:sz w:val="31"/>
          <w:szCs w:val="31"/>
        </w:rPr>
        <w:t>东</w:t>
      </w:r>
      <w:r>
        <w:rPr>
          <w:rFonts w:ascii="FangSong" w:hAnsi="FangSong" w:eastAsia="FangSong" w:cs="FangSong"/>
          <w:spacing w:val="5"/>
          <w:sz w:val="31"/>
          <w:szCs w:val="31"/>
        </w:rPr>
        <w:t xml:space="preserve"> </w:t>
      </w:r>
      <w:r>
        <w:rPr>
          <w:rFonts w:ascii="FangSong" w:hAnsi="FangSong" w:eastAsia="FangSong" w:cs="FangSong"/>
          <w:b/>
          <w:bCs/>
          <w:spacing w:val="8"/>
          <w:sz w:val="31"/>
          <w:szCs w:val="31"/>
        </w:rPr>
        <w:t>优化：</w:t>
      </w:r>
      <w:r>
        <w:rPr>
          <w:rFonts w:ascii="FangSong" w:hAnsi="FangSong" w:eastAsia="FangSong" w:cs="FangSong"/>
          <w:spacing w:val="-76"/>
          <w:sz w:val="31"/>
          <w:szCs w:val="31"/>
        </w:rPr>
        <w:t xml:space="preserve"> </w:t>
      </w:r>
      <w:r>
        <w:rPr>
          <w:rFonts w:ascii="FangSong" w:hAnsi="FangSong" w:eastAsia="FangSong" w:cs="FangSong"/>
          <w:spacing w:val="8"/>
          <w:sz w:val="31"/>
          <w:szCs w:val="31"/>
        </w:rPr>
        <w:t>强化道路在镇区发展的带动作用，建设用地主要向三须</w:t>
      </w:r>
      <w:r>
        <w:rPr>
          <w:rFonts w:ascii="FangSong" w:hAnsi="FangSong" w:eastAsia="FangSong" w:cs="FangSong"/>
          <w:sz w:val="31"/>
          <w:szCs w:val="31"/>
        </w:rPr>
        <w:t xml:space="preserve"> </w:t>
      </w:r>
      <w:r>
        <w:rPr>
          <w:rFonts w:ascii="FangSong" w:hAnsi="FangSong" w:eastAsia="FangSong" w:cs="FangSong"/>
          <w:spacing w:val="8"/>
          <w:sz w:val="31"/>
          <w:szCs w:val="31"/>
        </w:rPr>
        <w:t>路北、彭黑公路两侧集中，</w:t>
      </w:r>
      <w:r>
        <w:rPr>
          <w:rFonts w:ascii="FangSong" w:hAnsi="FangSong" w:eastAsia="FangSong" w:cs="FangSong"/>
          <w:spacing w:val="-69"/>
          <w:sz w:val="31"/>
          <w:szCs w:val="31"/>
        </w:rPr>
        <w:t xml:space="preserve"> </w:t>
      </w:r>
      <w:r>
        <w:rPr>
          <w:rFonts w:ascii="FangSong" w:hAnsi="FangSong" w:eastAsia="FangSong" w:cs="FangSong"/>
          <w:spacing w:val="8"/>
          <w:sz w:val="31"/>
          <w:szCs w:val="31"/>
        </w:rPr>
        <w:t>以提升镇区带动辐射作用、增强综</w:t>
      </w:r>
      <w:r>
        <w:rPr>
          <w:rFonts w:ascii="FangSong" w:hAnsi="FangSong" w:eastAsia="FangSong" w:cs="FangSong"/>
          <w:sz w:val="31"/>
          <w:szCs w:val="31"/>
        </w:rPr>
        <w:t xml:space="preserve"> </w:t>
      </w:r>
      <w:r>
        <w:rPr>
          <w:rFonts w:ascii="FangSong" w:hAnsi="FangSong" w:eastAsia="FangSong" w:cs="FangSong"/>
          <w:spacing w:val="11"/>
          <w:sz w:val="31"/>
          <w:szCs w:val="31"/>
        </w:rPr>
        <w:t>合服务能力，改善居民环境为重点，优化镇区用地布局。镇域</w:t>
      </w:r>
      <w:r>
        <w:rPr>
          <w:rFonts w:ascii="FangSong" w:hAnsi="FangSong" w:eastAsia="FangSong" w:cs="FangSong"/>
          <w:spacing w:val="5"/>
          <w:sz w:val="31"/>
          <w:szCs w:val="31"/>
        </w:rPr>
        <w:t xml:space="preserve"> </w:t>
      </w:r>
      <w:r>
        <w:rPr>
          <w:rFonts w:ascii="FangSong" w:hAnsi="FangSong" w:eastAsia="FangSong" w:cs="FangSong"/>
          <w:spacing w:val="11"/>
          <w:sz w:val="31"/>
          <w:szCs w:val="31"/>
        </w:rPr>
        <w:t>东侧重点实施保家沟小流域综合治理和国土综合整治，提高耕</w:t>
      </w:r>
      <w:r>
        <w:rPr>
          <w:rFonts w:ascii="FangSong" w:hAnsi="FangSong" w:eastAsia="FangSong" w:cs="FangSong"/>
          <w:spacing w:val="9"/>
          <w:sz w:val="31"/>
          <w:szCs w:val="31"/>
        </w:rPr>
        <w:t xml:space="preserve"> </w:t>
      </w:r>
      <w:r>
        <w:rPr>
          <w:rFonts w:ascii="FangSong" w:hAnsi="FangSong" w:eastAsia="FangSong" w:cs="FangSong"/>
          <w:spacing w:val="11"/>
          <w:sz w:val="31"/>
          <w:szCs w:val="31"/>
        </w:rPr>
        <w:t>地连片度，提升耕地质量和产量，大力推动规模化、现代化农</w:t>
      </w:r>
      <w:r>
        <w:rPr>
          <w:rFonts w:ascii="FangSong" w:hAnsi="FangSong" w:eastAsia="FangSong" w:cs="FangSong"/>
          <w:spacing w:val="5"/>
          <w:sz w:val="31"/>
          <w:szCs w:val="31"/>
        </w:rPr>
        <w:t xml:space="preserve"> </w:t>
      </w:r>
      <w:r>
        <w:rPr>
          <w:rFonts w:ascii="FangSong" w:hAnsi="FangSong" w:eastAsia="FangSong" w:cs="FangSong"/>
          <w:spacing w:val="-8"/>
          <w:sz w:val="31"/>
          <w:szCs w:val="31"/>
        </w:rPr>
        <w:t>业发展。</w:t>
      </w:r>
    </w:p>
    <w:p>
      <w:pPr>
        <w:spacing w:before="46"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145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91" w:line="323" w:lineRule="auto"/>
        <w:ind w:left="26" w:right="3" w:firstLine="648"/>
        <w:jc w:val="both"/>
        <w:rPr>
          <w:rFonts w:ascii="FangSong" w:hAnsi="FangSong" w:eastAsia="FangSong" w:cs="FangSong"/>
          <w:sz w:val="31"/>
          <w:szCs w:val="31"/>
        </w:rPr>
      </w:pPr>
      <w:r>
        <w:rPr>
          <w:rFonts w:ascii="FangSong" w:hAnsi="FangSong" w:eastAsia="FangSong" w:cs="FangSong"/>
          <w:spacing w:val="6"/>
          <w:sz w:val="31"/>
          <w:szCs w:val="31"/>
          <w:u w:val="single" w:color="auto"/>
        </w:rPr>
        <w:t>黄铎堡镇耕地保有量面积为</w:t>
      </w:r>
      <w:r>
        <w:rPr>
          <w:rFonts w:ascii="FangSong" w:hAnsi="FangSong" w:eastAsia="FangSong" w:cs="FangSong"/>
          <w:spacing w:val="-49"/>
          <w:sz w:val="31"/>
          <w:szCs w:val="31"/>
          <w:u w:val="single" w:color="auto"/>
        </w:rPr>
        <w:t xml:space="preserve"> </w:t>
      </w:r>
      <w:r>
        <w:rPr>
          <w:rFonts w:ascii="Times New Roman" w:hAnsi="Times New Roman" w:eastAsia="Times New Roman" w:cs="Times New Roman"/>
          <w:spacing w:val="6"/>
          <w:sz w:val="31"/>
          <w:szCs w:val="31"/>
          <w:u w:val="single" w:color="auto"/>
        </w:rPr>
        <w:t xml:space="preserve">8.30 </w:t>
      </w:r>
      <w:r>
        <w:rPr>
          <w:rFonts w:ascii="FangSong" w:hAnsi="FangSong" w:eastAsia="FangSong" w:cs="FangSong"/>
          <w:spacing w:val="6"/>
          <w:sz w:val="31"/>
          <w:szCs w:val="31"/>
          <w:u w:val="single" w:color="auto"/>
        </w:rPr>
        <w:t>万亩，永久基本农田面积</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为</w:t>
      </w:r>
      <w:r>
        <w:rPr>
          <w:rFonts w:ascii="FangSong" w:hAnsi="FangSong" w:eastAsia="FangSong" w:cs="FangSong"/>
          <w:spacing w:val="-38"/>
          <w:sz w:val="31"/>
          <w:szCs w:val="31"/>
          <w:u w:val="single" w:color="auto"/>
        </w:rPr>
        <w:t xml:space="preserve"> </w:t>
      </w:r>
      <w:r>
        <w:rPr>
          <w:rFonts w:ascii="Times New Roman" w:hAnsi="Times New Roman" w:eastAsia="Times New Roman" w:cs="Times New Roman"/>
          <w:spacing w:val="4"/>
          <w:sz w:val="31"/>
          <w:szCs w:val="31"/>
          <w:u w:val="single" w:color="auto"/>
        </w:rPr>
        <w:t>6.94</w:t>
      </w:r>
      <w:r>
        <w:rPr>
          <w:rFonts w:ascii="Times New Roman" w:hAnsi="Times New Roman" w:eastAsia="Times New Roman" w:cs="Times New Roman"/>
          <w:spacing w:val="36"/>
          <w:sz w:val="31"/>
          <w:szCs w:val="31"/>
          <w:u w:val="single" w:color="auto"/>
        </w:rPr>
        <w:t xml:space="preserve"> </w:t>
      </w:r>
      <w:r>
        <w:rPr>
          <w:rFonts w:ascii="FangSong" w:hAnsi="FangSong" w:eastAsia="FangSong" w:cs="FangSong"/>
          <w:spacing w:val="4"/>
          <w:sz w:val="31"/>
          <w:szCs w:val="31"/>
          <w:u w:val="single" w:color="auto"/>
        </w:rPr>
        <w:t>万亩，生态保护红线面积为</w:t>
      </w:r>
      <w:r>
        <w:rPr>
          <w:rFonts w:ascii="FangSong" w:hAnsi="FangSong" w:eastAsia="FangSong" w:cs="FangSong"/>
          <w:spacing w:val="-31"/>
          <w:sz w:val="31"/>
          <w:szCs w:val="31"/>
          <w:u w:val="single" w:color="auto"/>
        </w:rPr>
        <w:t xml:space="preserve"> </w:t>
      </w:r>
      <w:r>
        <w:rPr>
          <w:rFonts w:ascii="Times New Roman" w:hAnsi="Times New Roman" w:eastAsia="Times New Roman" w:cs="Times New Roman"/>
          <w:spacing w:val="4"/>
          <w:sz w:val="31"/>
          <w:szCs w:val="31"/>
          <w:u w:val="single" w:color="auto"/>
        </w:rPr>
        <w:t>81.03</w:t>
      </w:r>
      <w:r>
        <w:rPr>
          <w:rFonts w:ascii="Times New Roman" w:hAnsi="Times New Roman" w:eastAsia="Times New Roman" w:cs="Times New Roman"/>
          <w:spacing w:val="24"/>
          <w:sz w:val="31"/>
          <w:szCs w:val="31"/>
          <w:u w:val="single" w:color="auto"/>
        </w:rPr>
        <w:t xml:space="preserve"> </w:t>
      </w:r>
      <w:r>
        <w:rPr>
          <w:rFonts w:ascii="FangSong" w:hAnsi="FangSong" w:eastAsia="FangSong" w:cs="FangSong"/>
          <w:spacing w:val="4"/>
          <w:sz w:val="31"/>
          <w:szCs w:val="31"/>
          <w:u w:val="single" w:color="auto"/>
        </w:rPr>
        <w:t>平方千</w:t>
      </w:r>
      <w:r>
        <w:rPr>
          <w:rFonts w:ascii="FangSong" w:hAnsi="FangSong" w:eastAsia="FangSong" w:cs="FangSong"/>
          <w:spacing w:val="3"/>
          <w:sz w:val="31"/>
          <w:szCs w:val="31"/>
          <w:u w:val="single" w:color="auto"/>
        </w:rPr>
        <w:t>米，</w:t>
      </w:r>
      <w:r>
        <w:rPr>
          <w:rFonts w:ascii="FangSong" w:hAnsi="FangSong" w:eastAsia="FangSong" w:cs="FangSong"/>
          <w:spacing w:val="-126"/>
          <w:sz w:val="31"/>
          <w:szCs w:val="31"/>
          <w:u w:val="single" w:color="auto"/>
        </w:rPr>
        <w:t xml:space="preserve"> </w:t>
      </w:r>
      <w:r>
        <w:rPr>
          <w:rFonts w:ascii="FangSong" w:hAnsi="FangSong" w:eastAsia="FangSong" w:cs="FangSong"/>
          <w:spacing w:val="-145"/>
          <w:sz w:val="31"/>
          <w:szCs w:val="31"/>
        </w:rPr>
        <w:t xml:space="preserve"> </w:t>
      </w:r>
      <w:r>
        <w:rPr>
          <w:rFonts w:ascii="FangSong" w:hAnsi="FangSong" w:eastAsia="FangSong" w:cs="FangSong"/>
          <w:spacing w:val="3"/>
          <w:sz w:val="31"/>
          <w:szCs w:val="31"/>
        </w:rPr>
        <w:t>城镇开发</w:t>
      </w:r>
      <w:r>
        <w:rPr>
          <w:rFonts w:ascii="FangSong" w:hAnsi="FangSong" w:eastAsia="FangSong" w:cs="FangSong"/>
          <w:sz w:val="31"/>
          <w:szCs w:val="31"/>
        </w:rPr>
        <w:t xml:space="preserve"> </w:t>
      </w:r>
      <w:r>
        <w:rPr>
          <w:rFonts w:ascii="FangSong" w:hAnsi="FangSong" w:eastAsia="FangSong" w:cs="FangSong"/>
          <w:spacing w:val="10"/>
          <w:sz w:val="31"/>
          <w:szCs w:val="31"/>
        </w:rPr>
        <w:t>边界面积为</w:t>
      </w:r>
      <w:r>
        <w:rPr>
          <w:rFonts w:ascii="Times New Roman" w:hAnsi="Times New Roman" w:eastAsia="Times New Roman" w:cs="Times New Roman"/>
          <w:spacing w:val="10"/>
          <w:sz w:val="31"/>
          <w:szCs w:val="31"/>
        </w:rPr>
        <w:t xml:space="preserve">0.68 </w:t>
      </w:r>
      <w:r>
        <w:rPr>
          <w:rFonts w:ascii="FangSong" w:hAnsi="FangSong" w:eastAsia="FangSong" w:cs="FangSong"/>
          <w:spacing w:val="10"/>
          <w:sz w:val="31"/>
          <w:szCs w:val="31"/>
        </w:rPr>
        <w:t>平方千米。</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历史文化要素</w:t>
      </w:r>
    </w:p>
    <w:p>
      <w:pPr>
        <w:spacing w:before="188" w:line="327" w:lineRule="auto"/>
        <w:ind w:left="24" w:right="7" w:firstLine="656"/>
        <w:jc w:val="both"/>
        <w:rPr>
          <w:rFonts w:ascii="FangSong" w:hAnsi="FangSong" w:eastAsia="FangSong" w:cs="FangSong"/>
          <w:sz w:val="31"/>
          <w:szCs w:val="31"/>
        </w:rPr>
      </w:pPr>
      <w:r>
        <w:rPr>
          <w:rFonts w:ascii="FangSong" w:hAnsi="FangSong" w:eastAsia="FangSong" w:cs="FangSong"/>
          <w:spacing w:val="10"/>
          <w:sz w:val="31"/>
          <w:szCs w:val="31"/>
        </w:rPr>
        <w:t>重点保护好须弥山石窟、蝉塔山石窟、黄铎堡古城（平夏</w:t>
      </w:r>
      <w:r>
        <w:rPr>
          <w:rFonts w:ascii="FangSong" w:hAnsi="FangSong" w:eastAsia="FangSong" w:cs="FangSong"/>
          <w:spacing w:val="13"/>
          <w:sz w:val="31"/>
          <w:szCs w:val="31"/>
        </w:rPr>
        <w:t xml:space="preserve"> </w:t>
      </w:r>
      <w:r>
        <w:rPr>
          <w:rFonts w:ascii="FangSong" w:hAnsi="FangSong" w:eastAsia="FangSong" w:cs="FangSong"/>
          <w:spacing w:val="11"/>
          <w:sz w:val="31"/>
          <w:szCs w:val="31"/>
        </w:rPr>
        <w:t>城遗址）等历史文化资源，重点实施黄铎堡古城保护设施建设</w:t>
      </w:r>
      <w:r>
        <w:rPr>
          <w:rFonts w:ascii="FangSong" w:hAnsi="FangSong" w:eastAsia="FangSong" w:cs="FangSong"/>
          <w:spacing w:val="5"/>
          <w:sz w:val="31"/>
          <w:szCs w:val="31"/>
        </w:rPr>
        <w:t xml:space="preserve"> </w:t>
      </w:r>
      <w:r>
        <w:rPr>
          <w:rFonts w:ascii="FangSong" w:hAnsi="FangSong" w:eastAsia="FangSong" w:cs="FangSong"/>
          <w:spacing w:val="11"/>
          <w:sz w:val="31"/>
          <w:szCs w:val="31"/>
        </w:rPr>
        <w:t>和须弥山文物保护基础设施建设项目，在有效保护历史文化资</w:t>
      </w:r>
      <w:r>
        <w:rPr>
          <w:rFonts w:ascii="FangSong" w:hAnsi="FangSong" w:eastAsia="FangSong" w:cs="FangSong"/>
          <w:spacing w:val="5"/>
          <w:sz w:val="31"/>
          <w:szCs w:val="31"/>
        </w:rPr>
        <w:t xml:space="preserve"> </w:t>
      </w:r>
      <w:r>
        <w:rPr>
          <w:rFonts w:ascii="FangSong" w:hAnsi="FangSong" w:eastAsia="FangSong" w:cs="FangSong"/>
          <w:spacing w:val="11"/>
          <w:sz w:val="31"/>
          <w:szCs w:val="31"/>
        </w:rPr>
        <w:t>源的基础上，加强对边塞军事文化、农耕文化、石窟艺术造像</w:t>
      </w:r>
      <w:r>
        <w:rPr>
          <w:rFonts w:ascii="FangSong" w:hAnsi="FangSong" w:eastAsia="FangSong" w:cs="FangSong"/>
          <w:spacing w:val="5"/>
          <w:sz w:val="31"/>
          <w:szCs w:val="31"/>
        </w:rPr>
        <w:t xml:space="preserve"> </w:t>
      </w:r>
      <w:r>
        <w:rPr>
          <w:rFonts w:ascii="FangSong" w:hAnsi="FangSong" w:eastAsia="FangSong" w:cs="FangSong"/>
          <w:spacing w:val="8"/>
          <w:sz w:val="31"/>
          <w:szCs w:val="31"/>
        </w:rPr>
        <w:t>等方面的展示利用，融入多尺度的文化旅游</w:t>
      </w:r>
      <w:r>
        <w:rPr>
          <w:rFonts w:ascii="FangSong" w:hAnsi="FangSong" w:eastAsia="FangSong" w:cs="FangSong"/>
          <w:spacing w:val="7"/>
          <w:sz w:val="31"/>
          <w:szCs w:val="31"/>
        </w:rPr>
        <w:t>、乡村旅游组织。</w:t>
      </w:r>
    </w:p>
    <w:p>
      <w:pPr>
        <w:spacing w:before="54"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147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8" w:line="323" w:lineRule="auto"/>
        <w:ind w:left="29" w:firstLine="641"/>
        <w:jc w:val="both"/>
        <w:rPr>
          <w:rFonts w:ascii="FangSong" w:hAnsi="FangSong" w:eastAsia="FangSong" w:cs="FangSong"/>
          <w:sz w:val="31"/>
          <w:szCs w:val="31"/>
        </w:rPr>
      </w:pPr>
      <w:r>
        <w:rPr>
          <w:rFonts w:ascii="FangSong" w:hAnsi="FangSong" w:eastAsia="FangSong" w:cs="FangSong"/>
          <w:spacing w:val="3"/>
          <w:sz w:val="31"/>
          <w:szCs w:val="31"/>
        </w:rPr>
        <w:t xml:space="preserve">共 </w:t>
      </w:r>
      <w:r>
        <w:rPr>
          <w:rFonts w:ascii="Times New Roman" w:hAnsi="Times New Roman" w:eastAsia="Times New Roman" w:cs="Times New Roman"/>
          <w:spacing w:val="3"/>
          <w:sz w:val="31"/>
          <w:szCs w:val="31"/>
        </w:rPr>
        <w:t>15</w:t>
      </w:r>
      <w:r>
        <w:rPr>
          <w:rFonts w:ascii="Times New Roman" w:hAnsi="Times New Roman" w:eastAsia="Times New Roman" w:cs="Times New Roman"/>
          <w:spacing w:val="42"/>
          <w:sz w:val="31"/>
          <w:szCs w:val="31"/>
        </w:rPr>
        <w:t xml:space="preserve"> </w:t>
      </w:r>
      <w:r>
        <w:rPr>
          <w:rFonts w:ascii="FangSong" w:hAnsi="FangSong" w:eastAsia="FangSong" w:cs="FangSong"/>
          <w:spacing w:val="3"/>
          <w:sz w:val="31"/>
          <w:szCs w:val="31"/>
        </w:rPr>
        <w:t>个行政村，其中，集聚提升类</w:t>
      </w:r>
      <w:r>
        <w:rPr>
          <w:rFonts w:ascii="FangSong" w:hAnsi="FangSong" w:eastAsia="FangSong" w:cs="FangSong"/>
          <w:spacing w:val="-31"/>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32"/>
          <w:sz w:val="31"/>
          <w:szCs w:val="31"/>
        </w:rPr>
        <w:t xml:space="preserve"> </w:t>
      </w:r>
      <w:r>
        <w:rPr>
          <w:rFonts w:ascii="FangSong" w:hAnsi="FangSong" w:eastAsia="FangSong" w:cs="FangSong"/>
          <w:spacing w:val="3"/>
          <w:sz w:val="31"/>
          <w:szCs w:val="31"/>
        </w:rPr>
        <w:t xml:space="preserve">个，整治改善类 </w:t>
      </w:r>
      <w:r>
        <w:rPr>
          <w:rFonts w:ascii="Times New Roman" w:hAnsi="Times New Roman" w:eastAsia="Times New Roman" w:cs="Times New Roman"/>
          <w:spacing w:val="3"/>
          <w:sz w:val="31"/>
          <w:szCs w:val="31"/>
        </w:rPr>
        <w:t>11</w:t>
      </w:r>
      <w:r>
        <w:rPr>
          <w:rFonts w:ascii="Times New Roman" w:hAnsi="Times New Roman" w:eastAsia="Times New Roman" w:cs="Times New Roman"/>
          <w:sz w:val="31"/>
          <w:szCs w:val="31"/>
        </w:rPr>
        <w:t xml:space="preserve"> </w:t>
      </w:r>
      <w:r>
        <w:rPr>
          <w:rFonts w:ascii="FangSong" w:hAnsi="FangSong" w:eastAsia="FangSong" w:cs="FangSong"/>
          <w:spacing w:val="11"/>
          <w:sz w:val="31"/>
          <w:szCs w:val="31"/>
        </w:rPr>
        <w:t>个。沿三须路两侧重点建设花海观光、农家乐、农产品采摘等</w:t>
      </w:r>
      <w:r>
        <w:rPr>
          <w:rFonts w:ascii="FangSong" w:hAnsi="FangSong" w:eastAsia="FangSong" w:cs="FangSong"/>
          <w:spacing w:val="2"/>
          <w:sz w:val="31"/>
          <w:szCs w:val="31"/>
        </w:rPr>
        <w:t xml:space="preserve"> </w:t>
      </w:r>
      <w:r>
        <w:rPr>
          <w:rFonts w:ascii="FangSong" w:hAnsi="FangSong" w:eastAsia="FangSong" w:cs="FangSong"/>
          <w:spacing w:val="7"/>
          <w:sz w:val="31"/>
          <w:szCs w:val="31"/>
        </w:rPr>
        <w:t>乡村休闲旅游项目，打造黄铎堡镇休闲旅游观光带。</w:t>
      </w:r>
    </w:p>
    <w:p>
      <w:pPr>
        <w:spacing w:before="5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148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6" w:line="320" w:lineRule="auto"/>
        <w:ind w:left="26" w:right="7" w:firstLine="650"/>
        <w:rPr>
          <w:rFonts w:ascii="FangSong" w:hAnsi="FangSong" w:eastAsia="FangSong" w:cs="FangSong"/>
          <w:sz w:val="31"/>
          <w:szCs w:val="31"/>
        </w:rPr>
      </w:pPr>
      <w:r>
        <w:rPr>
          <w:rFonts w:ascii="FangSong" w:hAnsi="FangSong" w:eastAsia="FangSong" w:cs="FangSong"/>
          <w:spacing w:val="13"/>
          <w:sz w:val="31"/>
          <w:szCs w:val="31"/>
        </w:rPr>
        <w:t>为中河至黄铎堡公路（</w:t>
      </w:r>
      <w:r>
        <w:rPr>
          <w:rFonts w:ascii="Times New Roman" w:hAnsi="Times New Roman" w:eastAsia="Times New Roman" w:cs="Times New Roman"/>
          <w:spacing w:val="13"/>
          <w:sz w:val="31"/>
          <w:szCs w:val="31"/>
        </w:rPr>
        <w:t xml:space="preserve">G309  </w:t>
      </w:r>
      <w:r>
        <w:rPr>
          <w:rFonts w:ascii="FangSong" w:hAnsi="FangSong" w:eastAsia="FangSong" w:cs="FangSong"/>
          <w:spacing w:val="13"/>
          <w:sz w:val="31"/>
          <w:szCs w:val="31"/>
        </w:rPr>
        <w:t>至盐化</w:t>
      </w:r>
      <w:r>
        <w:rPr>
          <w:rFonts w:ascii="FangSong" w:hAnsi="FangSong" w:eastAsia="FangSong" w:cs="FangSong"/>
          <w:spacing w:val="12"/>
          <w:sz w:val="31"/>
          <w:szCs w:val="31"/>
        </w:rPr>
        <w:t>工段）、黄铎堡小城</w:t>
      </w:r>
      <w:r>
        <w:rPr>
          <w:rFonts w:ascii="FangSong" w:hAnsi="FangSong" w:eastAsia="FangSong" w:cs="FangSong"/>
          <w:sz w:val="31"/>
          <w:szCs w:val="31"/>
        </w:rPr>
        <w:t xml:space="preserve"> </w:t>
      </w:r>
      <w:r>
        <w:rPr>
          <w:rFonts w:ascii="FangSong" w:hAnsi="FangSong" w:eastAsia="FangSong" w:cs="FangSong"/>
          <w:spacing w:val="11"/>
          <w:sz w:val="31"/>
          <w:szCs w:val="31"/>
        </w:rPr>
        <w:t>镇道路改造提升、黄铎堡加油站、通景道路拓宽改造等项目预</w:t>
      </w:r>
    </w:p>
    <w:p>
      <w:pPr>
        <w:spacing w:line="320" w:lineRule="auto"/>
        <w:rPr>
          <w:rFonts w:ascii="FangSong" w:hAnsi="FangSong" w:eastAsia="FangSong" w:cs="FangSong"/>
          <w:sz w:val="31"/>
          <w:szCs w:val="31"/>
        </w:rPr>
        <w:sectPr>
          <w:footerReference r:id="rId130" w:type="default"/>
          <w:pgSz w:w="11907" w:h="16839"/>
          <w:pgMar w:top="1431" w:right="1415" w:bottom="1443" w:left="1785" w:header="0" w:footer="1229" w:gutter="0"/>
          <w:cols w:space="720" w:num="1"/>
        </w:sectPr>
      </w:pPr>
    </w:p>
    <w:p>
      <w:pPr>
        <w:spacing w:before="182" w:line="224" w:lineRule="auto"/>
        <w:ind w:left="66"/>
        <w:rPr>
          <w:rFonts w:ascii="FangSong" w:hAnsi="FangSong" w:eastAsia="FangSong" w:cs="FangSong"/>
          <w:sz w:val="31"/>
          <w:szCs w:val="31"/>
        </w:rPr>
      </w:pPr>
      <w:r>
        <w:rPr>
          <w:rFonts w:ascii="FangSong" w:hAnsi="FangSong" w:eastAsia="FangSong" w:cs="FangSong"/>
          <w:spacing w:val="-16"/>
          <w:sz w:val="31"/>
          <w:szCs w:val="31"/>
        </w:rPr>
        <w:t>留空间。</w:t>
      </w:r>
    </w:p>
    <w:p>
      <w:pPr>
        <w:spacing w:before="184"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149</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镇区空间布局引导</w:t>
      </w:r>
    </w:p>
    <w:p>
      <w:pPr>
        <w:spacing w:before="182" w:line="331" w:lineRule="auto"/>
        <w:ind w:left="33" w:right="226" w:firstLine="653"/>
        <w:jc w:val="both"/>
        <w:rPr>
          <w:rFonts w:ascii="FangSong" w:hAnsi="FangSong" w:eastAsia="FangSong" w:cs="FangSong"/>
          <w:sz w:val="31"/>
          <w:szCs w:val="31"/>
        </w:rPr>
      </w:pPr>
      <w:r>
        <w:rPr>
          <w:rFonts w:ascii="FangSong" w:hAnsi="FangSong" w:eastAsia="FangSong" w:cs="FangSong"/>
          <w:spacing w:val="10"/>
          <w:sz w:val="31"/>
          <w:szCs w:val="31"/>
        </w:rPr>
        <w:t>重点布局旅游服务功能及相关配套设施，提升镇区综合服</w:t>
      </w:r>
      <w:r>
        <w:rPr>
          <w:rFonts w:ascii="FangSong" w:hAnsi="FangSong" w:eastAsia="FangSong" w:cs="FangSong"/>
          <w:spacing w:val="8"/>
          <w:sz w:val="31"/>
          <w:szCs w:val="31"/>
        </w:rPr>
        <w:t xml:space="preserve"> </w:t>
      </w:r>
      <w:r>
        <w:rPr>
          <w:rFonts w:ascii="FangSong" w:hAnsi="FangSong" w:eastAsia="FangSong" w:cs="FangSong"/>
          <w:spacing w:val="11"/>
          <w:sz w:val="31"/>
          <w:szCs w:val="31"/>
        </w:rPr>
        <w:t>务功能。三须公路北侧重点布局公共服务设施用地，</w:t>
      </w:r>
      <w:r>
        <w:rPr>
          <w:rFonts w:ascii="FangSong" w:hAnsi="FangSong" w:eastAsia="FangSong" w:cs="FangSong"/>
          <w:spacing w:val="10"/>
          <w:sz w:val="31"/>
          <w:szCs w:val="31"/>
        </w:rPr>
        <w:t>彭黑路两</w:t>
      </w:r>
      <w:r>
        <w:rPr>
          <w:rFonts w:ascii="FangSong" w:hAnsi="FangSong" w:eastAsia="FangSong" w:cs="FangSong"/>
          <w:sz w:val="31"/>
          <w:szCs w:val="31"/>
        </w:rPr>
        <w:t xml:space="preserve"> </w:t>
      </w:r>
      <w:r>
        <w:rPr>
          <w:rFonts w:ascii="FangSong" w:hAnsi="FangSong" w:eastAsia="FangSong" w:cs="FangSong"/>
          <w:spacing w:val="11"/>
          <w:sz w:val="31"/>
          <w:szCs w:val="31"/>
        </w:rPr>
        <w:t>侧主要布局生活设施用地，三须公路和彭黑公路交叉口处打造</w:t>
      </w:r>
      <w:r>
        <w:rPr>
          <w:rFonts w:ascii="FangSong" w:hAnsi="FangSong" w:eastAsia="FangSong" w:cs="FangSong"/>
          <w:sz w:val="31"/>
          <w:szCs w:val="31"/>
        </w:rPr>
        <w:t xml:space="preserve"> </w:t>
      </w:r>
      <w:r>
        <w:rPr>
          <w:rFonts w:ascii="FangSong" w:hAnsi="FangSong" w:eastAsia="FangSong" w:cs="FangSong"/>
          <w:spacing w:val="11"/>
          <w:sz w:val="31"/>
          <w:szCs w:val="31"/>
        </w:rPr>
        <w:t>商业、行政文化中心及公园休闲中心。重点塑造三须</w:t>
      </w:r>
      <w:r>
        <w:rPr>
          <w:rFonts w:ascii="FangSong" w:hAnsi="FangSong" w:eastAsia="FangSong" w:cs="FangSong"/>
          <w:spacing w:val="10"/>
          <w:sz w:val="31"/>
          <w:szCs w:val="31"/>
        </w:rPr>
        <w:t>路、古城</w:t>
      </w:r>
      <w:r>
        <w:rPr>
          <w:rFonts w:ascii="FangSong" w:hAnsi="FangSong" w:eastAsia="FangSong" w:cs="FangSong"/>
          <w:sz w:val="31"/>
          <w:szCs w:val="31"/>
        </w:rPr>
        <w:t xml:space="preserve"> </w:t>
      </w:r>
      <w:r>
        <w:rPr>
          <w:rFonts w:ascii="FangSong" w:hAnsi="FangSong" w:eastAsia="FangSong" w:cs="FangSong"/>
          <w:spacing w:val="11"/>
          <w:sz w:val="31"/>
          <w:szCs w:val="31"/>
        </w:rPr>
        <w:t>外围的景观界面，南部紧邻黄铎堡古城的建筑应注重</w:t>
      </w:r>
      <w:r>
        <w:rPr>
          <w:rFonts w:ascii="FangSong" w:hAnsi="FangSong" w:eastAsia="FangSong" w:cs="FangSong"/>
          <w:spacing w:val="10"/>
          <w:sz w:val="31"/>
          <w:szCs w:val="31"/>
        </w:rPr>
        <w:t>与古城风</w:t>
      </w:r>
      <w:r>
        <w:rPr>
          <w:rFonts w:ascii="FangSong" w:hAnsi="FangSong" w:eastAsia="FangSong" w:cs="FangSong"/>
          <w:sz w:val="31"/>
          <w:szCs w:val="31"/>
        </w:rPr>
        <w:t xml:space="preserve"> </w:t>
      </w:r>
      <w:r>
        <w:rPr>
          <w:rFonts w:ascii="FangSong" w:hAnsi="FangSong" w:eastAsia="FangSong" w:cs="FangSong"/>
          <w:spacing w:val="11"/>
          <w:sz w:val="31"/>
          <w:szCs w:val="31"/>
        </w:rPr>
        <w:t>貌的协调，色彩整体以稳重、淡雅的中性复合色为主</w:t>
      </w:r>
      <w:r>
        <w:rPr>
          <w:rFonts w:ascii="FangSong" w:hAnsi="FangSong" w:eastAsia="FangSong" w:cs="FangSong"/>
          <w:spacing w:val="10"/>
          <w:sz w:val="31"/>
          <w:szCs w:val="31"/>
        </w:rPr>
        <w:t>，严格控</w:t>
      </w:r>
      <w:r>
        <w:rPr>
          <w:rFonts w:ascii="FangSong" w:hAnsi="FangSong" w:eastAsia="FangSong" w:cs="FangSong"/>
          <w:sz w:val="31"/>
          <w:szCs w:val="31"/>
        </w:rPr>
        <w:t xml:space="preserve"> </w:t>
      </w:r>
      <w:r>
        <w:rPr>
          <w:rFonts w:ascii="FangSong" w:hAnsi="FangSong" w:eastAsia="FangSong" w:cs="FangSong"/>
          <w:spacing w:val="11"/>
          <w:sz w:val="31"/>
          <w:szCs w:val="31"/>
        </w:rPr>
        <w:t>制古城周边的建筑高度，重点整治提升具有黄铎堡特</w:t>
      </w:r>
      <w:r>
        <w:rPr>
          <w:rFonts w:ascii="FangSong" w:hAnsi="FangSong" w:eastAsia="FangSong" w:cs="FangSong"/>
          <w:spacing w:val="10"/>
          <w:sz w:val="31"/>
          <w:szCs w:val="31"/>
        </w:rPr>
        <w:t>色的入镇</w:t>
      </w:r>
      <w:r>
        <w:rPr>
          <w:rFonts w:ascii="FangSong" w:hAnsi="FangSong" w:eastAsia="FangSong" w:cs="FangSong"/>
          <w:sz w:val="31"/>
          <w:szCs w:val="31"/>
        </w:rPr>
        <w:t xml:space="preserve"> </w:t>
      </w:r>
      <w:r>
        <w:rPr>
          <w:rFonts w:ascii="FangSong" w:hAnsi="FangSong" w:eastAsia="FangSong" w:cs="FangSong"/>
          <w:spacing w:val="11"/>
          <w:sz w:val="31"/>
          <w:szCs w:val="31"/>
        </w:rPr>
        <w:t>口门户形象节点和古城旅游入口节点。镇区开发建设</w:t>
      </w:r>
      <w:r>
        <w:rPr>
          <w:rFonts w:ascii="FangSong" w:hAnsi="FangSong" w:eastAsia="FangSong" w:cs="FangSong"/>
          <w:spacing w:val="10"/>
          <w:sz w:val="31"/>
          <w:szCs w:val="31"/>
        </w:rPr>
        <w:t>应充分考</w:t>
      </w:r>
      <w:r>
        <w:rPr>
          <w:rFonts w:ascii="FangSong" w:hAnsi="FangSong" w:eastAsia="FangSong" w:cs="FangSong"/>
          <w:sz w:val="31"/>
          <w:szCs w:val="31"/>
        </w:rPr>
        <w:t xml:space="preserve"> </w:t>
      </w:r>
      <w:r>
        <w:rPr>
          <w:rFonts w:ascii="FangSong" w:hAnsi="FangSong" w:eastAsia="FangSong" w:cs="FangSong"/>
          <w:spacing w:val="11"/>
          <w:sz w:val="31"/>
          <w:szCs w:val="31"/>
        </w:rPr>
        <w:t>虑对周边生态环境的影响，不得违反生态保护红线强</w:t>
      </w:r>
      <w:r>
        <w:rPr>
          <w:rFonts w:ascii="FangSong" w:hAnsi="FangSong" w:eastAsia="FangSong" w:cs="FangSong"/>
          <w:spacing w:val="10"/>
          <w:sz w:val="31"/>
          <w:szCs w:val="31"/>
        </w:rPr>
        <w:t>制性管控</w:t>
      </w:r>
      <w:r>
        <w:rPr>
          <w:rFonts w:ascii="FangSong" w:hAnsi="FangSong" w:eastAsia="FangSong" w:cs="FangSong"/>
          <w:sz w:val="31"/>
          <w:szCs w:val="31"/>
        </w:rPr>
        <w:t xml:space="preserve"> </w:t>
      </w:r>
      <w:r>
        <w:rPr>
          <w:rFonts w:ascii="FangSong" w:hAnsi="FangSong" w:eastAsia="FangSong" w:cs="FangSong"/>
          <w:spacing w:val="-9"/>
          <w:sz w:val="31"/>
          <w:szCs w:val="31"/>
        </w:rPr>
        <w:t>要求。</w:t>
      </w:r>
    </w:p>
    <w:p>
      <w:pPr>
        <w:spacing w:before="210"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before="184" w:line="324" w:lineRule="auto"/>
        <w:ind w:left="29" w:firstLine="634"/>
        <w:jc w:val="both"/>
        <w:rPr>
          <w:rFonts w:ascii="FangSong" w:hAnsi="FangSong" w:eastAsia="FangSong" w:cs="FangSong"/>
          <w:sz w:val="31"/>
          <w:szCs w:val="31"/>
        </w:rPr>
      </w:pPr>
      <w:r>
        <w:rPr>
          <w:rFonts w:ascii="FangSong" w:hAnsi="FangSong" w:eastAsia="FangSong" w:cs="FangSong"/>
          <w:spacing w:val="8"/>
          <w:sz w:val="31"/>
          <w:szCs w:val="31"/>
        </w:rPr>
        <w:t>增补类主要为新建文化站、老年文化活动中心等</w:t>
      </w:r>
      <w:r>
        <w:rPr>
          <w:rFonts w:ascii="FangSong" w:hAnsi="FangSong" w:eastAsia="FangSong" w:cs="FangSong"/>
          <w:spacing w:val="7"/>
          <w:sz w:val="31"/>
          <w:szCs w:val="31"/>
        </w:rPr>
        <w:t>文化设施；</w:t>
      </w:r>
      <w:r>
        <w:rPr>
          <w:rFonts w:ascii="FangSong" w:hAnsi="FangSong" w:eastAsia="FangSong" w:cs="FangSong"/>
          <w:sz w:val="31"/>
          <w:szCs w:val="31"/>
        </w:rPr>
        <w:t xml:space="preserve"> </w:t>
      </w:r>
      <w:r>
        <w:rPr>
          <w:rFonts w:ascii="FangSong" w:hAnsi="FangSong" w:eastAsia="FangSong" w:cs="FangSong"/>
          <w:spacing w:val="11"/>
          <w:sz w:val="31"/>
          <w:szCs w:val="31"/>
        </w:rPr>
        <w:t>完善黄铎堡中心小学教育配套设施，保留黄铎堡镇中学，提升</w:t>
      </w:r>
      <w:r>
        <w:rPr>
          <w:rFonts w:ascii="FangSong" w:hAnsi="FangSong" w:eastAsia="FangSong" w:cs="FangSong"/>
          <w:sz w:val="31"/>
          <w:szCs w:val="31"/>
        </w:rPr>
        <w:t xml:space="preserve">  </w:t>
      </w:r>
      <w:r>
        <w:rPr>
          <w:rFonts w:ascii="FangSong" w:hAnsi="FangSong" w:eastAsia="FangSong" w:cs="FangSong"/>
          <w:spacing w:val="7"/>
          <w:sz w:val="31"/>
          <w:szCs w:val="31"/>
        </w:rPr>
        <w:t>校园环境，扩建镇卫生院。</w:t>
      </w:r>
    </w:p>
    <w:p>
      <w:pPr>
        <w:spacing w:before="313" w:line="310" w:lineRule="exact"/>
        <w:ind w:left="3472"/>
        <w:outlineLvl w:val="1"/>
        <w:rPr>
          <w:rFonts w:ascii="微软雅黑" w:hAnsi="微软雅黑" w:eastAsia="微软雅黑" w:cs="微软雅黑"/>
          <w:sz w:val="30"/>
          <w:szCs w:val="30"/>
        </w:rPr>
      </w:pPr>
      <w:bookmarkStart w:id="293" w:name="bookmark173"/>
      <w:bookmarkEnd w:id="293"/>
      <w:r>
        <w:rPr>
          <w:rFonts w:ascii="微软雅黑" w:hAnsi="微软雅黑" w:eastAsia="微软雅黑" w:cs="微软雅黑"/>
          <w:spacing w:val="14"/>
          <w:position w:val="-1"/>
          <w:sz w:val="30"/>
          <w:szCs w:val="30"/>
        </w:rPr>
        <w:t>第五节   开城镇</w:t>
      </w:r>
    </w:p>
    <w:p>
      <w:pPr>
        <w:pStyle w:val="2"/>
        <w:spacing w:line="405" w:lineRule="auto"/>
      </w:pPr>
    </w:p>
    <w:p>
      <w:pPr>
        <w:spacing w:before="101" w:line="221" w:lineRule="auto"/>
        <w:ind w:left="44"/>
        <w:rPr>
          <w:rFonts w:ascii="KaiTi" w:hAnsi="KaiTi" w:eastAsia="KaiTi" w:cs="KaiTi"/>
          <w:sz w:val="31"/>
          <w:szCs w:val="31"/>
        </w:rPr>
      </w:pPr>
      <w:bookmarkStart w:id="294" w:name="bookmark174"/>
      <w:bookmarkEnd w:id="294"/>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151</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86" w:line="324" w:lineRule="auto"/>
        <w:ind w:left="30" w:right="233" w:firstLine="646"/>
        <w:rPr>
          <w:rFonts w:ascii="FangSong" w:hAnsi="FangSong" w:eastAsia="FangSong" w:cs="FangSong"/>
          <w:sz w:val="31"/>
          <w:szCs w:val="31"/>
        </w:rPr>
      </w:pPr>
      <w:r>
        <w:rPr>
          <w:rFonts w:ascii="FangSong" w:hAnsi="FangSong" w:eastAsia="FangSong" w:cs="FangSong"/>
          <w:spacing w:val="10"/>
          <w:sz w:val="31"/>
          <w:szCs w:val="31"/>
        </w:rPr>
        <w:t>开城镇主体功能分区为重点生态功能区。为原州区南部综</w:t>
      </w:r>
      <w:r>
        <w:rPr>
          <w:rFonts w:ascii="FangSong" w:hAnsi="FangSong" w:eastAsia="FangSong" w:cs="FangSong"/>
          <w:spacing w:val="16"/>
          <w:sz w:val="31"/>
          <w:szCs w:val="31"/>
        </w:rPr>
        <w:t xml:space="preserve"> </w:t>
      </w:r>
      <w:r>
        <w:rPr>
          <w:rFonts w:ascii="FangSong" w:hAnsi="FangSong" w:eastAsia="FangSong" w:cs="FangSong"/>
          <w:spacing w:val="8"/>
          <w:sz w:val="31"/>
          <w:szCs w:val="31"/>
        </w:rPr>
        <w:t>合交通物流节点，</w:t>
      </w:r>
      <w:r>
        <w:rPr>
          <w:rFonts w:ascii="FangSong" w:hAnsi="FangSong" w:eastAsia="FangSong" w:cs="FangSong"/>
          <w:spacing w:val="-83"/>
          <w:sz w:val="31"/>
          <w:szCs w:val="31"/>
        </w:rPr>
        <w:t xml:space="preserve"> </w:t>
      </w:r>
      <w:r>
        <w:rPr>
          <w:rFonts w:ascii="FangSong" w:hAnsi="FangSong" w:eastAsia="FangSong" w:cs="FangSong"/>
          <w:spacing w:val="8"/>
          <w:sz w:val="31"/>
          <w:szCs w:val="31"/>
        </w:rPr>
        <w:t>以发展商贸、文化旅游为主的商贸</w:t>
      </w:r>
      <w:r>
        <w:rPr>
          <w:rFonts w:ascii="FangSong" w:hAnsi="FangSong" w:eastAsia="FangSong" w:cs="FangSong"/>
          <w:spacing w:val="7"/>
          <w:sz w:val="31"/>
          <w:szCs w:val="31"/>
        </w:rPr>
        <w:t>型城镇。</w:t>
      </w:r>
      <w:r>
        <w:rPr>
          <w:rFonts w:ascii="FangSong" w:hAnsi="FangSong" w:eastAsia="FangSong" w:cs="FangSong"/>
          <w:sz w:val="31"/>
          <w:szCs w:val="31"/>
        </w:rPr>
        <w:t xml:space="preserve"> </w:t>
      </w:r>
      <w:r>
        <w:rPr>
          <w:rFonts w:ascii="FangSong" w:hAnsi="FangSong" w:eastAsia="FangSong" w:cs="FangSong"/>
          <w:spacing w:val="5"/>
          <w:sz w:val="31"/>
          <w:szCs w:val="31"/>
        </w:rPr>
        <w:t>规划镇区人口规模</w:t>
      </w:r>
      <w:r>
        <w:rPr>
          <w:rFonts w:ascii="FangSong" w:hAnsi="FangSong" w:eastAsia="FangSong" w:cs="FangSong"/>
          <w:spacing w:val="-60"/>
          <w:sz w:val="31"/>
          <w:szCs w:val="31"/>
        </w:rPr>
        <w:t xml:space="preserve"> </w:t>
      </w:r>
      <w:r>
        <w:rPr>
          <w:rFonts w:ascii="Times New Roman" w:hAnsi="Times New Roman" w:eastAsia="Times New Roman" w:cs="Times New Roman"/>
          <w:spacing w:val="5"/>
          <w:sz w:val="31"/>
          <w:szCs w:val="31"/>
        </w:rPr>
        <w:t xml:space="preserve">5 </w:t>
      </w:r>
      <w:r>
        <w:rPr>
          <w:rFonts w:ascii="FangSong" w:hAnsi="FangSong" w:eastAsia="FangSong" w:cs="FangSong"/>
          <w:spacing w:val="5"/>
          <w:sz w:val="31"/>
          <w:szCs w:val="31"/>
        </w:rPr>
        <w:t>千人左右。</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90" w:line="222" w:lineRule="auto"/>
        <w:ind w:left="677"/>
        <w:rPr>
          <w:rFonts w:ascii="FangSong" w:hAnsi="FangSong" w:eastAsia="FangSong" w:cs="FangSong"/>
          <w:sz w:val="31"/>
          <w:szCs w:val="31"/>
        </w:rPr>
      </w:pPr>
      <w:r>
        <w:rPr>
          <w:rFonts w:ascii="FangSong" w:hAnsi="FangSong" w:eastAsia="FangSong" w:cs="FangSong"/>
          <w:spacing w:val="10"/>
          <w:sz w:val="31"/>
          <w:szCs w:val="31"/>
        </w:rPr>
        <w:t>开城镇位于六盘山森林生态保护修复单元内，落实上位规</w:t>
      </w:r>
    </w:p>
    <w:p>
      <w:pPr>
        <w:spacing w:line="222" w:lineRule="auto"/>
        <w:rPr>
          <w:rFonts w:ascii="FangSong" w:hAnsi="FangSong" w:eastAsia="FangSong" w:cs="FangSong"/>
          <w:sz w:val="31"/>
          <w:szCs w:val="31"/>
        </w:rPr>
        <w:sectPr>
          <w:footerReference r:id="rId131" w:type="default"/>
          <w:pgSz w:w="11907" w:h="16839"/>
          <w:pgMar w:top="1431" w:right="1191" w:bottom="1443" w:left="1785" w:header="0" w:footer="1229" w:gutter="0"/>
          <w:cols w:space="720" w:num="1"/>
        </w:sectPr>
      </w:pPr>
    </w:p>
    <w:p>
      <w:pPr>
        <w:spacing w:before="182" w:line="329" w:lineRule="auto"/>
        <w:ind w:left="23" w:right="250" w:firstLine="13"/>
        <w:rPr>
          <w:rFonts w:ascii="FangSong" w:hAnsi="FangSong" w:eastAsia="FangSong" w:cs="FangSong"/>
          <w:sz w:val="31"/>
          <w:szCs w:val="31"/>
        </w:rPr>
      </w:pPr>
      <w:r>
        <w:rPr>
          <w:rFonts w:ascii="FangSong" w:hAnsi="FangSong" w:eastAsia="FangSong" w:cs="FangSong"/>
          <w:spacing w:val="11"/>
          <w:sz w:val="31"/>
          <w:szCs w:val="31"/>
        </w:rPr>
        <w:t>划要求，镇域国土空间实施大片区优化和小</w:t>
      </w:r>
      <w:r>
        <w:rPr>
          <w:rFonts w:ascii="FangSong" w:hAnsi="FangSong" w:eastAsia="FangSong" w:cs="FangSong"/>
          <w:spacing w:val="10"/>
          <w:sz w:val="31"/>
          <w:szCs w:val="31"/>
        </w:rPr>
        <w:t>区块开发的总体策</w:t>
      </w:r>
      <w:r>
        <w:rPr>
          <w:rFonts w:ascii="FangSong" w:hAnsi="FangSong" w:eastAsia="FangSong" w:cs="FangSong"/>
          <w:sz w:val="31"/>
          <w:szCs w:val="31"/>
        </w:rPr>
        <w:t xml:space="preserve"> </w:t>
      </w:r>
      <w:r>
        <w:rPr>
          <w:rFonts w:ascii="FangSong" w:hAnsi="FangSong" w:eastAsia="FangSong" w:cs="FangSong"/>
          <w:spacing w:val="11"/>
          <w:sz w:val="31"/>
          <w:szCs w:val="31"/>
        </w:rPr>
        <w:t>略。重点实施生态修复，主要方向是加强保护保育，提升生态</w:t>
      </w:r>
      <w:r>
        <w:rPr>
          <w:rFonts w:ascii="FangSong" w:hAnsi="FangSong" w:eastAsia="FangSong" w:cs="FangSong"/>
          <w:spacing w:val="6"/>
          <w:sz w:val="31"/>
          <w:szCs w:val="31"/>
        </w:rPr>
        <w:t xml:space="preserve"> </w:t>
      </w:r>
      <w:r>
        <w:rPr>
          <w:rFonts w:ascii="FangSong" w:hAnsi="FangSong" w:eastAsia="FangSong" w:cs="FangSong"/>
          <w:spacing w:val="11"/>
          <w:sz w:val="31"/>
          <w:szCs w:val="31"/>
        </w:rPr>
        <w:t>保护修复基础能力，增加野外保护站点、监测监控点，加强监</w:t>
      </w:r>
      <w:r>
        <w:rPr>
          <w:rFonts w:ascii="FangSong" w:hAnsi="FangSong" w:eastAsia="FangSong" w:cs="FangSong"/>
          <w:spacing w:val="6"/>
          <w:sz w:val="31"/>
          <w:szCs w:val="31"/>
        </w:rPr>
        <w:t xml:space="preserve"> </w:t>
      </w:r>
      <w:r>
        <w:rPr>
          <w:rFonts w:ascii="FangSong" w:hAnsi="FangSong" w:eastAsia="FangSong" w:cs="FangSong"/>
          <w:spacing w:val="11"/>
          <w:sz w:val="31"/>
          <w:szCs w:val="31"/>
        </w:rPr>
        <w:t>管平台建设；开展退化林分改造，调节主林层林木关系；通过</w:t>
      </w:r>
      <w:r>
        <w:rPr>
          <w:rFonts w:ascii="FangSong" w:hAnsi="FangSong" w:eastAsia="FangSong" w:cs="FangSong"/>
          <w:spacing w:val="6"/>
          <w:sz w:val="31"/>
          <w:szCs w:val="31"/>
        </w:rPr>
        <w:t xml:space="preserve"> </w:t>
      </w:r>
      <w:r>
        <w:rPr>
          <w:rFonts w:ascii="FangSong" w:hAnsi="FangSong" w:eastAsia="FangSong" w:cs="FangSong"/>
          <w:spacing w:val="11"/>
          <w:sz w:val="31"/>
          <w:szCs w:val="31"/>
        </w:rPr>
        <w:t>补植补造恢复退化草原；矿山生态修复等。结合小</w:t>
      </w:r>
      <w:r>
        <w:rPr>
          <w:rFonts w:ascii="FangSong" w:hAnsi="FangSong" w:eastAsia="FangSong" w:cs="FangSong"/>
          <w:spacing w:val="10"/>
          <w:sz w:val="31"/>
          <w:szCs w:val="31"/>
        </w:rPr>
        <w:t>流域治理，</w:t>
      </w:r>
      <w:r>
        <w:rPr>
          <w:rFonts w:ascii="FangSong" w:hAnsi="FangSong" w:eastAsia="FangSong" w:cs="FangSong"/>
          <w:sz w:val="31"/>
          <w:szCs w:val="31"/>
        </w:rPr>
        <w:t xml:space="preserve"> </w:t>
      </w:r>
      <w:r>
        <w:rPr>
          <w:rFonts w:ascii="FangSong" w:hAnsi="FangSong" w:eastAsia="FangSong" w:cs="FangSong"/>
          <w:spacing w:val="11"/>
          <w:sz w:val="31"/>
          <w:szCs w:val="31"/>
        </w:rPr>
        <w:t>积极实施坡耕地改造工程。依据地形和资源要素分布，可适度</w:t>
      </w:r>
      <w:r>
        <w:rPr>
          <w:rFonts w:ascii="FangSong" w:hAnsi="FangSong" w:eastAsia="FangSong" w:cs="FangSong"/>
          <w:spacing w:val="6"/>
          <w:sz w:val="31"/>
          <w:szCs w:val="31"/>
        </w:rPr>
        <w:t xml:space="preserve"> </w:t>
      </w:r>
      <w:r>
        <w:rPr>
          <w:rFonts w:ascii="FangSong" w:hAnsi="FangSong" w:eastAsia="FangSong" w:cs="FangSong"/>
          <w:spacing w:val="5"/>
          <w:sz w:val="31"/>
          <w:szCs w:val="31"/>
        </w:rPr>
        <w:t>在适宜区块进行小规模点状开发建设。</w:t>
      </w:r>
    </w:p>
    <w:p>
      <w:pPr>
        <w:spacing w:before="53"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153</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91" w:line="323" w:lineRule="auto"/>
        <w:ind w:left="26" w:right="245" w:firstLine="651"/>
        <w:jc w:val="both"/>
        <w:rPr>
          <w:rFonts w:ascii="FangSong" w:hAnsi="FangSong" w:eastAsia="FangSong" w:cs="FangSong"/>
          <w:sz w:val="31"/>
          <w:szCs w:val="31"/>
        </w:rPr>
      </w:pPr>
      <w:r>
        <w:rPr>
          <w:rFonts w:ascii="FangSong" w:hAnsi="FangSong" w:eastAsia="FangSong" w:cs="FangSong"/>
          <w:spacing w:val="13"/>
          <w:sz w:val="31"/>
          <w:szCs w:val="31"/>
          <w:u w:val="single" w:color="auto"/>
        </w:rPr>
        <w:t>开城镇耕地保有量面积为</w:t>
      </w:r>
      <w:r>
        <w:rPr>
          <w:rFonts w:ascii="Times New Roman" w:hAnsi="Times New Roman" w:eastAsia="Times New Roman" w:cs="Times New Roman"/>
          <w:spacing w:val="13"/>
          <w:sz w:val="31"/>
          <w:szCs w:val="31"/>
          <w:u w:val="single" w:color="auto"/>
        </w:rPr>
        <w:t>9.21</w:t>
      </w:r>
      <w:r>
        <w:rPr>
          <w:rFonts w:ascii="FangSong" w:hAnsi="FangSong" w:eastAsia="FangSong" w:cs="FangSong"/>
          <w:spacing w:val="13"/>
          <w:sz w:val="31"/>
          <w:szCs w:val="31"/>
          <w:u w:val="single" w:color="auto"/>
        </w:rPr>
        <w:t>万亩，永久基本农田面积为</w:t>
      </w:r>
      <w:r>
        <w:rPr>
          <w:rFonts w:ascii="FangSong" w:hAnsi="FangSong" w:eastAsia="FangSong" w:cs="FangSong"/>
          <w:sz w:val="31"/>
          <w:szCs w:val="31"/>
        </w:rPr>
        <w:t xml:space="preserve"> </w:t>
      </w:r>
      <w:r>
        <w:rPr>
          <w:rFonts w:ascii="Times New Roman" w:hAnsi="Times New Roman" w:eastAsia="Times New Roman" w:cs="Times New Roman"/>
          <w:spacing w:val="11"/>
          <w:sz w:val="31"/>
          <w:szCs w:val="31"/>
          <w:u w:val="single" w:color="auto"/>
        </w:rPr>
        <w:t>7.5</w:t>
      </w:r>
      <w:r>
        <w:rPr>
          <w:rFonts w:ascii="FangSong" w:hAnsi="FangSong" w:eastAsia="FangSong" w:cs="FangSong"/>
          <w:spacing w:val="11"/>
          <w:sz w:val="31"/>
          <w:szCs w:val="31"/>
          <w:u w:val="single" w:color="auto"/>
        </w:rPr>
        <w:t>万亩，</w:t>
      </w:r>
      <w:r>
        <w:rPr>
          <w:rFonts w:ascii="FangSong" w:hAnsi="FangSong" w:eastAsia="FangSong" w:cs="FangSong"/>
          <w:spacing w:val="-79"/>
          <w:sz w:val="31"/>
          <w:szCs w:val="31"/>
          <w:u w:val="single" w:color="auto"/>
        </w:rPr>
        <w:t xml:space="preserve"> </w:t>
      </w:r>
      <w:r>
        <w:rPr>
          <w:rFonts w:ascii="FangSong" w:hAnsi="FangSong" w:eastAsia="FangSong" w:cs="FangSong"/>
          <w:spacing w:val="11"/>
          <w:sz w:val="31"/>
          <w:szCs w:val="31"/>
          <w:u w:val="single" w:color="auto"/>
        </w:rPr>
        <w:t>生态保护红线面积为</w:t>
      </w:r>
      <w:r>
        <w:rPr>
          <w:rFonts w:ascii="Times New Roman" w:hAnsi="Times New Roman" w:eastAsia="Times New Roman" w:cs="Times New Roman"/>
          <w:spacing w:val="11"/>
          <w:sz w:val="31"/>
          <w:szCs w:val="31"/>
          <w:u w:val="single" w:color="auto"/>
        </w:rPr>
        <w:t>79.65</w:t>
      </w:r>
      <w:r>
        <w:rPr>
          <w:rFonts w:ascii="FangSong" w:hAnsi="FangSong" w:eastAsia="FangSong" w:cs="FangSong"/>
          <w:spacing w:val="11"/>
          <w:sz w:val="31"/>
          <w:szCs w:val="31"/>
          <w:u w:val="single" w:color="auto"/>
        </w:rPr>
        <w:t>平方千米，</w:t>
      </w:r>
      <w:r>
        <w:rPr>
          <w:rFonts w:ascii="FangSong" w:hAnsi="FangSong" w:eastAsia="FangSong" w:cs="FangSong"/>
          <w:spacing w:val="-123"/>
          <w:sz w:val="31"/>
          <w:szCs w:val="31"/>
          <w:u w:val="single" w:color="auto"/>
        </w:rPr>
        <w:t xml:space="preserve"> </w:t>
      </w:r>
      <w:r>
        <w:rPr>
          <w:rFonts w:ascii="FangSong" w:hAnsi="FangSong" w:eastAsia="FangSong" w:cs="FangSong"/>
          <w:spacing w:val="-145"/>
          <w:sz w:val="31"/>
          <w:szCs w:val="31"/>
        </w:rPr>
        <w:t xml:space="preserve"> </w:t>
      </w:r>
      <w:r>
        <w:rPr>
          <w:rFonts w:ascii="FangSong" w:hAnsi="FangSong" w:eastAsia="FangSong" w:cs="FangSong"/>
          <w:spacing w:val="11"/>
          <w:sz w:val="31"/>
          <w:szCs w:val="31"/>
        </w:rPr>
        <w:t>城镇开发边界</w:t>
      </w:r>
      <w:r>
        <w:rPr>
          <w:rFonts w:ascii="FangSong" w:hAnsi="FangSong" w:eastAsia="FangSong" w:cs="FangSong"/>
          <w:sz w:val="31"/>
          <w:szCs w:val="31"/>
        </w:rPr>
        <w:t xml:space="preserve"> </w:t>
      </w:r>
      <w:r>
        <w:rPr>
          <w:rFonts w:ascii="FangSong" w:hAnsi="FangSong" w:eastAsia="FangSong" w:cs="FangSong"/>
          <w:spacing w:val="2"/>
          <w:sz w:val="31"/>
          <w:szCs w:val="31"/>
        </w:rPr>
        <w:t>面积为</w:t>
      </w:r>
      <w:r>
        <w:rPr>
          <w:rFonts w:ascii="Times New Roman" w:hAnsi="Times New Roman" w:eastAsia="Times New Roman" w:cs="Times New Roman"/>
          <w:spacing w:val="2"/>
          <w:sz w:val="31"/>
          <w:szCs w:val="31"/>
        </w:rPr>
        <w:t>0.16</w:t>
      </w:r>
      <w:r>
        <w:rPr>
          <w:rFonts w:ascii="FangSong" w:hAnsi="FangSong" w:eastAsia="FangSong" w:cs="FangSong"/>
          <w:spacing w:val="2"/>
          <w:sz w:val="31"/>
          <w:szCs w:val="31"/>
        </w:rPr>
        <w:t>平方千米。</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历史文化要素</w:t>
      </w:r>
    </w:p>
    <w:p>
      <w:pPr>
        <w:spacing w:before="184" w:line="324" w:lineRule="auto"/>
        <w:ind w:left="24" w:firstLine="656"/>
        <w:jc w:val="both"/>
        <w:rPr>
          <w:rFonts w:ascii="FangSong" w:hAnsi="FangSong" w:eastAsia="FangSong" w:cs="FangSong"/>
          <w:sz w:val="31"/>
          <w:szCs w:val="31"/>
        </w:rPr>
      </w:pPr>
      <w:r>
        <w:rPr>
          <w:rFonts w:ascii="FangSong" w:hAnsi="FangSong" w:eastAsia="FangSong" w:cs="FangSong"/>
          <w:spacing w:val="10"/>
          <w:sz w:val="31"/>
          <w:szCs w:val="31"/>
        </w:rPr>
        <w:t>重点保护开城安西王府考古遗址、南台上遗址、东海子遗</w:t>
      </w:r>
      <w:r>
        <w:rPr>
          <w:rFonts w:ascii="FangSong" w:hAnsi="FangSong" w:eastAsia="FangSong" w:cs="FangSong"/>
          <w:spacing w:val="6"/>
          <w:sz w:val="31"/>
          <w:szCs w:val="31"/>
        </w:rPr>
        <w:t xml:space="preserve">  </w:t>
      </w:r>
      <w:r>
        <w:rPr>
          <w:rFonts w:ascii="FangSong" w:hAnsi="FangSong" w:eastAsia="FangSong" w:cs="FangSong"/>
          <w:spacing w:val="8"/>
          <w:sz w:val="31"/>
          <w:szCs w:val="31"/>
        </w:rPr>
        <w:t>址，围绕开城安西王府考古遗址公园，建设开城游客集散中心，</w:t>
      </w:r>
      <w:r>
        <w:rPr>
          <w:rFonts w:ascii="FangSong" w:hAnsi="FangSong" w:eastAsia="FangSong" w:cs="FangSong"/>
          <w:spacing w:val="18"/>
          <w:sz w:val="31"/>
          <w:szCs w:val="31"/>
        </w:rPr>
        <w:t xml:space="preserve"> </w:t>
      </w:r>
      <w:r>
        <w:rPr>
          <w:rFonts w:ascii="FangSong" w:hAnsi="FangSong" w:eastAsia="FangSong" w:cs="FangSong"/>
          <w:spacing w:val="3"/>
          <w:sz w:val="31"/>
          <w:szCs w:val="31"/>
        </w:rPr>
        <w:t>提升旅游服务接待能力。</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7" w:line="326" w:lineRule="auto"/>
        <w:ind w:left="26" w:right="245" w:firstLine="644"/>
        <w:jc w:val="both"/>
        <w:rPr>
          <w:rFonts w:ascii="FangSong" w:hAnsi="FangSong" w:eastAsia="FangSong" w:cs="FangSong"/>
          <w:sz w:val="31"/>
          <w:szCs w:val="31"/>
        </w:rPr>
      </w:pPr>
      <w:r>
        <w:rPr>
          <w:rFonts w:ascii="FangSong" w:hAnsi="FangSong" w:eastAsia="FangSong" w:cs="FangSong"/>
          <w:spacing w:val="4"/>
          <w:sz w:val="31"/>
          <w:szCs w:val="31"/>
        </w:rPr>
        <w:t xml:space="preserve">共 </w:t>
      </w:r>
      <w:r>
        <w:rPr>
          <w:rFonts w:ascii="Times New Roman" w:hAnsi="Times New Roman" w:eastAsia="Times New Roman" w:cs="Times New Roman"/>
          <w:spacing w:val="4"/>
          <w:sz w:val="31"/>
          <w:szCs w:val="31"/>
        </w:rPr>
        <w:t xml:space="preserve">16  </w:t>
      </w:r>
      <w:r>
        <w:rPr>
          <w:rFonts w:ascii="FangSong" w:hAnsi="FangSong" w:eastAsia="FangSong" w:cs="FangSong"/>
          <w:spacing w:val="4"/>
          <w:sz w:val="31"/>
          <w:szCs w:val="31"/>
        </w:rPr>
        <w:t xml:space="preserve">个行政村，其中，集聚提升类 </w:t>
      </w:r>
      <w:r>
        <w:rPr>
          <w:rFonts w:ascii="Times New Roman" w:hAnsi="Times New Roman" w:eastAsia="Times New Roman" w:cs="Times New Roman"/>
          <w:spacing w:val="4"/>
          <w:sz w:val="31"/>
          <w:szCs w:val="31"/>
        </w:rPr>
        <w:t xml:space="preserve">1  </w:t>
      </w:r>
      <w:r>
        <w:rPr>
          <w:rFonts w:ascii="FangSong" w:hAnsi="FangSong" w:eastAsia="FangSong" w:cs="FangSong"/>
          <w:spacing w:val="4"/>
          <w:sz w:val="31"/>
          <w:szCs w:val="31"/>
        </w:rPr>
        <w:t>个，城郊融合</w:t>
      </w:r>
      <w:r>
        <w:rPr>
          <w:rFonts w:ascii="FangSong" w:hAnsi="FangSong" w:eastAsia="FangSong" w:cs="FangSong"/>
          <w:spacing w:val="3"/>
          <w:sz w:val="31"/>
          <w:szCs w:val="31"/>
        </w:rPr>
        <w:t xml:space="preserve">类 </w:t>
      </w:r>
      <w:r>
        <w:rPr>
          <w:rFonts w:ascii="Times New Roman" w:hAnsi="Times New Roman" w:eastAsia="Times New Roman" w:cs="Times New Roman"/>
          <w:spacing w:val="3"/>
          <w:sz w:val="31"/>
          <w:szCs w:val="31"/>
        </w:rPr>
        <w:t>5</w:t>
      </w:r>
      <w:r>
        <w:rPr>
          <w:rFonts w:ascii="Times New Roman" w:hAnsi="Times New Roman" w:eastAsia="Times New Roman" w:cs="Times New Roman"/>
          <w:sz w:val="31"/>
          <w:szCs w:val="31"/>
        </w:rPr>
        <w:t xml:space="preserve"> </w:t>
      </w:r>
      <w:r>
        <w:rPr>
          <w:rFonts w:ascii="FangSong" w:hAnsi="FangSong" w:eastAsia="FangSong" w:cs="FangSong"/>
          <w:spacing w:val="6"/>
          <w:sz w:val="31"/>
          <w:szCs w:val="31"/>
        </w:rPr>
        <w:t xml:space="preserve">个，特色保护类 </w:t>
      </w:r>
      <w:r>
        <w:rPr>
          <w:rFonts w:ascii="Times New Roman" w:hAnsi="Times New Roman" w:eastAsia="Times New Roman" w:cs="Times New Roman"/>
          <w:spacing w:val="6"/>
          <w:sz w:val="31"/>
          <w:szCs w:val="31"/>
        </w:rPr>
        <w:t xml:space="preserve">1 </w:t>
      </w:r>
      <w:r>
        <w:rPr>
          <w:rFonts w:ascii="FangSong" w:hAnsi="FangSong" w:eastAsia="FangSong" w:cs="FangSong"/>
          <w:spacing w:val="6"/>
          <w:sz w:val="31"/>
          <w:szCs w:val="31"/>
        </w:rPr>
        <w:t>个，整治改善类</w:t>
      </w:r>
      <w:r>
        <w:rPr>
          <w:rFonts w:ascii="FangSong" w:hAnsi="FangSong" w:eastAsia="FangSong" w:cs="FangSong"/>
          <w:spacing w:val="-31"/>
          <w:sz w:val="31"/>
          <w:szCs w:val="31"/>
        </w:rPr>
        <w:t xml:space="preserve"> </w:t>
      </w:r>
      <w:r>
        <w:rPr>
          <w:rFonts w:ascii="Times New Roman" w:hAnsi="Times New Roman" w:eastAsia="Times New Roman" w:cs="Times New Roman"/>
          <w:spacing w:val="6"/>
          <w:sz w:val="31"/>
          <w:szCs w:val="31"/>
        </w:rPr>
        <w:t xml:space="preserve">9 </w:t>
      </w:r>
      <w:r>
        <w:rPr>
          <w:rFonts w:ascii="FangSong" w:hAnsi="FangSong" w:eastAsia="FangSong" w:cs="FangSong"/>
          <w:spacing w:val="6"/>
          <w:sz w:val="31"/>
          <w:szCs w:val="31"/>
        </w:rPr>
        <w:t>个。重点打造开城镇冯庄</w:t>
      </w:r>
      <w:r>
        <w:rPr>
          <w:rFonts w:ascii="FangSong" w:hAnsi="FangSong" w:eastAsia="FangSong" w:cs="FangSong"/>
          <w:sz w:val="31"/>
          <w:szCs w:val="31"/>
        </w:rPr>
        <w:t xml:space="preserve"> </w:t>
      </w:r>
      <w:r>
        <w:rPr>
          <w:rFonts w:ascii="FangSong" w:hAnsi="FangSong" w:eastAsia="FangSong" w:cs="FangSong"/>
          <w:spacing w:val="11"/>
          <w:sz w:val="31"/>
          <w:szCs w:val="31"/>
        </w:rPr>
        <w:t>村、清源村等美丽村庄，建设开城镇冯庄村休闲农业园，大力</w:t>
      </w:r>
      <w:r>
        <w:rPr>
          <w:rFonts w:ascii="FangSong" w:hAnsi="FangSong" w:eastAsia="FangSong" w:cs="FangSong"/>
          <w:spacing w:val="2"/>
          <w:sz w:val="31"/>
          <w:szCs w:val="31"/>
        </w:rPr>
        <w:t xml:space="preserve"> 发展乡村旅游等产业。</w:t>
      </w:r>
    </w:p>
    <w:p>
      <w:pPr>
        <w:spacing w:before="5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156</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6" w:line="324" w:lineRule="auto"/>
        <w:ind w:left="34" w:right="246" w:firstLine="642"/>
        <w:jc w:val="both"/>
        <w:rPr>
          <w:rFonts w:ascii="FangSong" w:hAnsi="FangSong" w:eastAsia="FangSong" w:cs="FangSong"/>
          <w:sz w:val="31"/>
          <w:szCs w:val="31"/>
        </w:rPr>
      </w:pPr>
      <w:r>
        <w:rPr>
          <w:rFonts w:ascii="FangSong" w:hAnsi="FangSong" w:eastAsia="FangSong" w:cs="FangSong"/>
          <w:spacing w:val="7"/>
          <w:sz w:val="31"/>
          <w:szCs w:val="31"/>
        </w:rPr>
        <w:t xml:space="preserve">为国道 </w:t>
      </w:r>
      <w:r>
        <w:rPr>
          <w:rFonts w:ascii="Times New Roman" w:hAnsi="Times New Roman" w:eastAsia="Times New Roman" w:cs="Times New Roman"/>
          <w:spacing w:val="7"/>
          <w:sz w:val="31"/>
          <w:szCs w:val="31"/>
        </w:rPr>
        <w:t xml:space="preserve">G327  </w:t>
      </w:r>
      <w:r>
        <w:rPr>
          <w:rFonts w:ascii="FangSong" w:hAnsi="FangSong" w:eastAsia="FangSong" w:cs="FangSong"/>
          <w:spacing w:val="7"/>
          <w:sz w:val="31"/>
          <w:szCs w:val="31"/>
        </w:rPr>
        <w:t>张易至开城等普通国省干线及县乡公路改造</w:t>
      </w:r>
      <w:r>
        <w:rPr>
          <w:rFonts w:ascii="FangSong" w:hAnsi="FangSong" w:eastAsia="FangSong" w:cs="FangSong"/>
          <w:sz w:val="31"/>
          <w:szCs w:val="31"/>
        </w:rPr>
        <w:t xml:space="preserve"> </w:t>
      </w:r>
      <w:r>
        <w:rPr>
          <w:rFonts w:ascii="FangSong" w:hAnsi="FangSong" w:eastAsia="FangSong" w:cs="FangSong"/>
          <w:spacing w:val="11"/>
          <w:sz w:val="31"/>
          <w:szCs w:val="31"/>
        </w:rPr>
        <w:t>升级、开城镇冯庄村扶贫车间、开城镇现代农业园</w:t>
      </w:r>
      <w:r>
        <w:rPr>
          <w:rFonts w:ascii="FangSong" w:hAnsi="FangSong" w:eastAsia="FangSong" w:cs="FangSong"/>
          <w:spacing w:val="10"/>
          <w:sz w:val="31"/>
          <w:szCs w:val="31"/>
        </w:rPr>
        <w:t>区等项目预</w:t>
      </w:r>
      <w:r>
        <w:rPr>
          <w:rFonts w:ascii="FangSong" w:hAnsi="FangSong" w:eastAsia="FangSong" w:cs="FangSong"/>
          <w:sz w:val="31"/>
          <w:szCs w:val="31"/>
        </w:rPr>
        <w:t xml:space="preserve"> </w:t>
      </w:r>
      <w:r>
        <w:rPr>
          <w:rFonts w:ascii="FangSong" w:hAnsi="FangSong" w:eastAsia="FangSong" w:cs="FangSong"/>
          <w:spacing w:val="-10"/>
          <w:sz w:val="31"/>
          <w:szCs w:val="31"/>
        </w:rPr>
        <w:t>留空间。</w:t>
      </w:r>
    </w:p>
    <w:p>
      <w:pPr>
        <w:spacing w:line="324" w:lineRule="auto"/>
        <w:rPr>
          <w:rFonts w:ascii="FangSong" w:hAnsi="FangSong" w:eastAsia="FangSong" w:cs="FangSong"/>
          <w:sz w:val="31"/>
          <w:szCs w:val="31"/>
        </w:rPr>
        <w:sectPr>
          <w:footerReference r:id="rId132" w:type="default"/>
          <w:pgSz w:w="11907" w:h="16839"/>
          <w:pgMar w:top="1431" w:right="1172" w:bottom="1443" w:left="1785" w:header="0" w:footer="1229" w:gutter="0"/>
          <w:cols w:space="720" w:num="1"/>
        </w:sectPr>
      </w:pPr>
    </w:p>
    <w:p>
      <w:pPr>
        <w:spacing w:before="184"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157</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镇区空间布局引导</w:t>
      </w:r>
    </w:p>
    <w:p>
      <w:pPr>
        <w:spacing w:before="187" w:line="318" w:lineRule="auto"/>
        <w:ind w:left="23" w:right="252" w:firstLine="644"/>
        <w:rPr>
          <w:rFonts w:ascii="FangSong" w:hAnsi="FangSong" w:eastAsia="FangSong" w:cs="FangSong"/>
          <w:sz w:val="31"/>
          <w:szCs w:val="31"/>
        </w:rPr>
      </w:pPr>
      <w:r>
        <w:rPr>
          <w:rFonts w:ascii="FangSong" w:hAnsi="FangSong" w:eastAsia="FangSong" w:cs="FangSong"/>
          <w:spacing w:val="11"/>
          <w:sz w:val="31"/>
          <w:szCs w:val="31"/>
        </w:rPr>
        <w:t>镇区沿银平公路和清水河南北向带状布局，通过福银高速</w:t>
      </w:r>
      <w:r>
        <w:rPr>
          <w:rFonts w:ascii="FangSong" w:hAnsi="FangSong" w:eastAsia="FangSong" w:cs="FangSong"/>
          <w:spacing w:val="1"/>
          <w:sz w:val="31"/>
          <w:szCs w:val="31"/>
        </w:rPr>
        <w:t xml:space="preserve"> </w:t>
      </w:r>
      <w:r>
        <w:rPr>
          <w:rFonts w:ascii="FangSong" w:hAnsi="FangSong" w:eastAsia="FangSong" w:cs="FangSong"/>
          <w:spacing w:val="10"/>
          <w:sz w:val="31"/>
          <w:szCs w:val="31"/>
        </w:rPr>
        <w:t>及银平公路与中心城区紧密联系。在镇区</w:t>
      </w:r>
      <w:r>
        <w:rPr>
          <w:rFonts w:ascii="FangSong" w:hAnsi="FangSong" w:eastAsia="FangSong" w:cs="FangSong"/>
          <w:b/>
          <w:bCs/>
          <w:spacing w:val="10"/>
          <w:sz w:val="31"/>
          <w:szCs w:val="31"/>
        </w:rPr>
        <w:t>形成“一轴</w:t>
      </w:r>
      <w:r>
        <w:rPr>
          <w:rFonts w:ascii="FangSong" w:hAnsi="FangSong" w:eastAsia="FangSong" w:cs="FangSong"/>
          <w:b/>
          <w:bCs/>
          <w:spacing w:val="9"/>
          <w:sz w:val="31"/>
          <w:szCs w:val="31"/>
        </w:rPr>
        <w:t>、一带、</w:t>
      </w:r>
    </w:p>
    <w:p>
      <w:pPr>
        <w:spacing w:before="52" w:line="329" w:lineRule="auto"/>
        <w:ind w:left="26" w:firstLine="37"/>
        <w:rPr>
          <w:rFonts w:ascii="FangSong" w:hAnsi="FangSong" w:eastAsia="FangSong" w:cs="FangSong"/>
          <w:sz w:val="31"/>
          <w:szCs w:val="31"/>
        </w:rPr>
      </w:pPr>
      <w:r>
        <w:rPr>
          <w:rFonts w:ascii="FangSong" w:hAnsi="FangSong" w:eastAsia="FangSong" w:cs="FangSong"/>
          <w:b/>
          <w:bCs/>
          <w:spacing w:val="4"/>
          <w:sz w:val="31"/>
          <w:szCs w:val="31"/>
        </w:rPr>
        <w:t>四组团”的城镇空间结构</w:t>
      </w:r>
      <w:r>
        <w:rPr>
          <w:rFonts w:ascii="FangSong" w:hAnsi="FangSong" w:eastAsia="FangSong" w:cs="FangSong"/>
          <w:spacing w:val="4"/>
          <w:sz w:val="31"/>
          <w:szCs w:val="31"/>
        </w:rPr>
        <w:t>。</w:t>
      </w:r>
      <w:r>
        <w:rPr>
          <w:rFonts w:ascii="FangSong" w:hAnsi="FangSong" w:eastAsia="FangSong" w:cs="FangSong"/>
          <w:spacing w:val="-77"/>
          <w:sz w:val="31"/>
          <w:szCs w:val="31"/>
        </w:rPr>
        <w:t xml:space="preserve"> </w:t>
      </w:r>
      <w:r>
        <w:rPr>
          <w:rFonts w:ascii="FangSong" w:hAnsi="FangSong" w:eastAsia="FangSong" w:cs="FangSong"/>
          <w:b/>
          <w:bCs/>
          <w:spacing w:val="4"/>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4"/>
          <w:sz w:val="31"/>
          <w:szCs w:val="31"/>
        </w:rPr>
        <w:t>一轴”</w:t>
      </w:r>
      <w:r>
        <w:rPr>
          <w:rFonts w:ascii="FangSong" w:hAnsi="FangSong" w:eastAsia="FangSong" w:cs="FangSong"/>
          <w:spacing w:val="4"/>
          <w:sz w:val="31"/>
          <w:szCs w:val="31"/>
        </w:rPr>
        <w:t>指沿银平公路两侧</w:t>
      </w:r>
      <w:r>
        <w:rPr>
          <w:rFonts w:ascii="FangSong" w:hAnsi="FangSong" w:eastAsia="FangSong" w:cs="FangSong"/>
          <w:spacing w:val="3"/>
          <w:sz w:val="31"/>
          <w:szCs w:val="31"/>
        </w:rPr>
        <w:t>的城镇</w:t>
      </w:r>
      <w:r>
        <w:rPr>
          <w:rFonts w:ascii="FangSong" w:hAnsi="FangSong" w:eastAsia="FangSong" w:cs="FangSong"/>
          <w:sz w:val="31"/>
          <w:szCs w:val="31"/>
        </w:rPr>
        <w:t xml:space="preserve">  </w:t>
      </w:r>
      <w:r>
        <w:rPr>
          <w:rFonts w:ascii="FangSong" w:hAnsi="FangSong" w:eastAsia="FangSong" w:cs="FangSong"/>
          <w:spacing w:val="11"/>
          <w:sz w:val="31"/>
          <w:szCs w:val="31"/>
        </w:rPr>
        <w:t>发展主轴线，沿发展轴两侧布局城镇商业、文化、教育、医疗</w:t>
      </w:r>
      <w:r>
        <w:rPr>
          <w:rFonts w:ascii="FangSong" w:hAnsi="FangSong" w:eastAsia="FangSong" w:cs="FangSong"/>
          <w:spacing w:val="1"/>
          <w:sz w:val="31"/>
          <w:szCs w:val="31"/>
        </w:rPr>
        <w:t xml:space="preserve">  等商贸和公共服务用地。 </w:t>
      </w:r>
      <w:r>
        <w:rPr>
          <w:rFonts w:ascii="FangSong" w:hAnsi="FangSong" w:eastAsia="FangSong" w:cs="FangSong"/>
          <w:b/>
          <w:bCs/>
          <w:spacing w:val="1"/>
          <w:sz w:val="31"/>
          <w:szCs w:val="31"/>
        </w:rPr>
        <w:t>“</w:t>
      </w:r>
      <w:r>
        <w:rPr>
          <w:rFonts w:ascii="FangSong" w:hAnsi="FangSong" w:eastAsia="FangSong" w:cs="FangSong"/>
          <w:spacing w:val="-113"/>
          <w:sz w:val="31"/>
          <w:szCs w:val="31"/>
        </w:rPr>
        <w:t xml:space="preserve"> </w:t>
      </w:r>
      <w:r>
        <w:rPr>
          <w:rFonts w:ascii="FangSong" w:hAnsi="FangSong" w:eastAsia="FangSong" w:cs="FangSong"/>
          <w:b/>
          <w:bCs/>
          <w:spacing w:val="1"/>
          <w:sz w:val="31"/>
          <w:szCs w:val="31"/>
        </w:rPr>
        <w:t>一带”</w:t>
      </w:r>
      <w:r>
        <w:rPr>
          <w:rFonts w:ascii="FangSong" w:hAnsi="FangSong" w:eastAsia="FangSong" w:cs="FangSong"/>
          <w:spacing w:val="1"/>
          <w:sz w:val="31"/>
          <w:szCs w:val="31"/>
        </w:rPr>
        <w:t>指沿清水河的城市滨水绿带，</w:t>
      </w:r>
      <w:r>
        <w:rPr>
          <w:rFonts w:ascii="FangSong" w:hAnsi="FangSong" w:eastAsia="FangSong" w:cs="FangSong"/>
          <w:sz w:val="31"/>
          <w:szCs w:val="31"/>
        </w:rPr>
        <w:t xml:space="preserve"> </w:t>
      </w:r>
      <w:r>
        <w:rPr>
          <w:rFonts w:ascii="FangSong" w:hAnsi="FangSong" w:eastAsia="FangSong" w:cs="FangSong"/>
          <w:spacing w:val="11"/>
          <w:sz w:val="31"/>
          <w:szCs w:val="31"/>
        </w:rPr>
        <w:t>主要布局公共绿地和生态绿地，形成带状的公共活动空间及生</w:t>
      </w:r>
      <w:r>
        <w:rPr>
          <w:rFonts w:ascii="FangSong" w:hAnsi="FangSong" w:eastAsia="FangSong" w:cs="FangSong"/>
          <w:spacing w:val="1"/>
          <w:sz w:val="31"/>
          <w:szCs w:val="31"/>
        </w:rPr>
        <w:t xml:space="preserve">  </w:t>
      </w:r>
      <w:r>
        <w:rPr>
          <w:rFonts w:ascii="FangSong" w:hAnsi="FangSong" w:eastAsia="FangSong" w:cs="FangSong"/>
          <w:spacing w:val="7"/>
          <w:sz w:val="31"/>
          <w:szCs w:val="31"/>
        </w:rPr>
        <w:t>态屏障。</w:t>
      </w:r>
      <w:r>
        <w:rPr>
          <w:rFonts w:ascii="FangSong" w:hAnsi="FangSong" w:eastAsia="FangSong" w:cs="FangSong"/>
          <w:spacing w:val="-58"/>
          <w:sz w:val="31"/>
          <w:szCs w:val="31"/>
        </w:rPr>
        <w:t xml:space="preserve"> </w:t>
      </w:r>
      <w:r>
        <w:rPr>
          <w:rFonts w:ascii="FangSong" w:hAnsi="FangSong" w:eastAsia="FangSong" w:cs="FangSong"/>
          <w:b/>
          <w:bCs/>
          <w:spacing w:val="7"/>
          <w:sz w:val="31"/>
          <w:szCs w:val="31"/>
        </w:rPr>
        <w:t>“四组团”</w:t>
      </w:r>
      <w:r>
        <w:rPr>
          <w:rFonts w:ascii="FangSong" w:hAnsi="FangSong" w:eastAsia="FangSong" w:cs="FangSong"/>
          <w:spacing w:val="7"/>
          <w:sz w:val="31"/>
          <w:szCs w:val="31"/>
        </w:rPr>
        <w:t>指由镇区主干路隔离形成的四个综合功能</w:t>
      </w:r>
      <w:r>
        <w:rPr>
          <w:rFonts w:ascii="FangSong" w:hAnsi="FangSong" w:eastAsia="FangSong" w:cs="FangSong"/>
          <w:sz w:val="31"/>
          <w:szCs w:val="31"/>
        </w:rPr>
        <w:t xml:space="preserve">  </w:t>
      </w:r>
      <w:r>
        <w:rPr>
          <w:rFonts w:ascii="FangSong" w:hAnsi="FangSong" w:eastAsia="FangSong" w:cs="FangSong"/>
          <w:spacing w:val="6"/>
          <w:sz w:val="31"/>
          <w:szCs w:val="31"/>
        </w:rPr>
        <w:t>组团。加强</w:t>
      </w:r>
      <w:r>
        <w:rPr>
          <w:rFonts w:ascii="FangSong" w:hAnsi="FangSong" w:eastAsia="FangSong" w:cs="FangSong"/>
          <w:spacing w:val="54"/>
          <w:sz w:val="31"/>
          <w:szCs w:val="31"/>
        </w:rPr>
        <w:t xml:space="preserve"> </w:t>
      </w:r>
      <w:r>
        <w:rPr>
          <w:rFonts w:ascii="Times New Roman" w:hAnsi="Times New Roman" w:eastAsia="Times New Roman" w:cs="Times New Roman"/>
          <w:spacing w:val="6"/>
          <w:sz w:val="31"/>
          <w:szCs w:val="31"/>
        </w:rPr>
        <w:t xml:space="preserve">G344  </w:t>
      </w:r>
      <w:r>
        <w:rPr>
          <w:rFonts w:ascii="FangSong" w:hAnsi="FangSong" w:eastAsia="FangSong" w:cs="FangSong"/>
          <w:spacing w:val="6"/>
          <w:sz w:val="31"/>
          <w:szCs w:val="31"/>
        </w:rPr>
        <w:t>两侧的城镇景观界面风貌管控，引导建筑依</w:t>
      </w:r>
      <w:r>
        <w:rPr>
          <w:rFonts w:ascii="FangSong" w:hAnsi="FangSong" w:eastAsia="FangSong" w:cs="FangSong"/>
          <w:sz w:val="31"/>
          <w:szCs w:val="31"/>
        </w:rPr>
        <w:t xml:space="preserve">  </w:t>
      </w:r>
      <w:r>
        <w:rPr>
          <w:rFonts w:ascii="FangSong" w:hAnsi="FangSong" w:eastAsia="FangSong" w:cs="FangSong"/>
          <w:spacing w:val="10"/>
          <w:sz w:val="31"/>
          <w:szCs w:val="31"/>
        </w:rPr>
        <w:t>山就势布局，突出山地特色，形成山清水秀的城镇总体风貌，</w:t>
      </w:r>
    </w:p>
    <w:p>
      <w:pPr>
        <w:spacing w:before="52" w:line="223" w:lineRule="auto"/>
        <w:ind w:left="48"/>
        <w:rPr>
          <w:rFonts w:ascii="FangSong" w:hAnsi="FangSong" w:eastAsia="FangSong" w:cs="FangSong"/>
          <w:sz w:val="31"/>
          <w:szCs w:val="31"/>
        </w:rPr>
      </w:pPr>
      <w:r>
        <w:rPr>
          <w:rFonts w:ascii="FangSong" w:hAnsi="FangSong" w:eastAsia="FangSong" w:cs="FangSong"/>
          <w:spacing w:val="4"/>
          <w:sz w:val="31"/>
          <w:szCs w:val="31"/>
        </w:rPr>
        <w:t>沿</w:t>
      </w:r>
      <w:r>
        <w:rPr>
          <w:rFonts w:ascii="FangSong" w:hAnsi="FangSong" w:eastAsia="FangSong" w:cs="FangSong"/>
          <w:spacing w:val="-51"/>
          <w:sz w:val="31"/>
          <w:szCs w:val="31"/>
        </w:rPr>
        <w:t xml:space="preserve"> </w:t>
      </w:r>
      <w:r>
        <w:rPr>
          <w:rFonts w:ascii="Times New Roman" w:hAnsi="Times New Roman" w:eastAsia="Times New Roman" w:cs="Times New Roman"/>
          <w:spacing w:val="4"/>
          <w:sz w:val="31"/>
          <w:szCs w:val="31"/>
        </w:rPr>
        <w:t xml:space="preserve">G344 </w:t>
      </w:r>
      <w:r>
        <w:rPr>
          <w:rFonts w:ascii="FangSong" w:hAnsi="FangSong" w:eastAsia="FangSong" w:cs="FangSong"/>
          <w:spacing w:val="4"/>
          <w:sz w:val="31"/>
          <w:szCs w:val="31"/>
        </w:rPr>
        <w:t>建设多个景观节点，重点整治提升入镇门户形象。</w:t>
      </w:r>
    </w:p>
    <w:p>
      <w:pPr>
        <w:spacing w:before="187"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before="188" w:line="323" w:lineRule="auto"/>
        <w:ind w:left="30" w:right="250" w:firstLine="633"/>
        <w:jc w:val="both"/>
        <w:rPr>
          <w:rFonts w:ascii="FangSong" w:hAnsi="FangSong" w:eastAsia="FangSong" w:cs="FangSong"/>
          <w:sz w:val="31"/>
          <w:szCs w:val="31"/>
        </w:rPr>
      </w:pPr>
      <w:r>
        <w:rPr>
          <w:rFonts w:ascii="FangSong" w:hAnsi="FangSong" w:eastAsia="FangSong" w:cs="FangSong"/>
          <w:spacing w:val="11"/>
          <w:sz w:val="31"/>
          <w:szCs w:val="31"/>
        </w:rPr>
        <w:t>增补类主要为社会福利和大型超市类商业设施；完善类包</w:t>
      </w:r>
      <w:r>
        <w:rPr>
          <w:rFonts w:ascii="FangSong" w:hAnsi="FangSong" w:eastAsia="FangSong" w:cs="FangSong"/>
          <w:spacing w:val="5"/>
          <w:sz w:val="31"/>
          <w:szCs w:val="31"/>
        </w:rPr>
        <w:t xml:space="preserve"> </w:t>
      </w:r>
      <w:r>
        <w:rPr>
          <w:rFonts w:ascii="FangSong" w:hAnsi="FangSong" w:eastAsia="FangSong" w:cs="FangSong"/>
          <w:spacing w:val="11"/>
          <w:sz w:val="31"/>
          <w:szCs w:val="31"/>
        </w:rPr>
        <w:t>括医疗卫生、教育、机关团体等设施，主要对设施内容、</w:t>
      </w:r>
      <w:r>
        <w:rPr>
          <w:rFonts w:ascii="FangSong" w:hAnsi="FangSong" w:eastAsia="FangSong" w:cs="FangSong"/>
          <w:spacing w:val="10"/>
          <w:sz w:val="31"/>
          <w:szCs w:val="31"/>
        </w:rPr>
        <w:t>环境</w:t>
      </w:r>
      <w:r>
        <w:rPr>
          <w:rFonts w:ascii="FangSong" w:hAnsi="FangSong" w:eastAsia="FangSong" w:cs="FangSong"/>
          <w:sz w:val="31"/>
          <w:szCs w:val="31"/>
        </w:rPr>
        <w:t xml:space="preserve"> </w:t>
      </w:r>
      <w:r>
        <w:rPr>
          <w:rFonts w:ascii="FangSong" w:hAnsi="FangSong" w:eastAsia="FangSong" w:cs="FangSong"/>
          <w:spacing w:val="2"/>
          <w:sz w:val="31"/>
          <w:szCs w:val="31"/>
        </w:rPr>
        <w:t>和服务品质进行提升。</w:t>
      </w:r>
    </w:p>
    <w:p>
      <w:pPr>
        <w:spacing w:before="315" w:line="310" w:lineRule="exact"/>
        <w:ind w:left="3472"/>
        <w:outlineLvl w:val="1"/>
        <w:rPr>
          <w:rFonts w:ascii="微软雅黑" w:hAnsi="微软雅黑" w:eastAsia="微软雅黑" w:cs="微软雅黑"/>
          <w:sz w:val="30"/>
          <w:szCs w:val="30"/>
        </w:rPr>
      </w:pPr>
      <w:bookmarkStart w:id="295" w:name="bookmark175"/>
      <w:bookmarkEnd w:id="295"/>
      <w:r>
        <w:rPr>
          <w:rFonts w:ascii="微软雅黑" w:hAnsi="微软雅黑" w:eastAsia="微软雅黑" w:cs="微软雅黑"/>
          <w:spacing w:val="13"/>
          <w:position w:val="-1"/>
          <w:sz w:val="30"/>
          <w:szCs w:val="30"/>
        </w:rPr>
        <w:t>第六节</w:t>
      </w:r>
      <w:r>
        <w:rPr>
          <w:rFonts w:ascii="微软雅黑" w:hAnsi="微软雅黑" w:eastAsia="微软雅黑" w:cs="微软雅黑"/>
          <w:spacing w:val="16"/>
          <w:position w:val="-1"/>
          <w:sz w:val="30"/>
          <w:szCs w:val="30"/>
        </w:rPr>
        <w:t xml:space="preserve">   </w:t>
      </w:r>
      <w:r>
        <w:rPr>
          <w:rFonts w:ascii="微软雅黑" w:hAnsi="微软雅黑" w:eastAsia="微软雅黑" w:cs="微软雅黑"/>
          <w:spacing w:val="13"/>
          <w:position w:val="-1"/>
          <w:sz w:val="30"/>
          <w:szCs w:val="30"/>
        </w:rPr>
        <w:t>张易镇</w:t>
      </w:r>
    </w:p>
    <w:p>
      <w:pPr>
        <w:pStyle w:val="2"/>
        <w:spacing w:line="404" w:lineRule="auto"/>
      </w:pPr>
    </w:p>
    <w:p>
      <w:pPr>
        <w:spacing w:before="101" w:line="221" w:lineRule="auto"/>
        <w:ind w:left="44"/>
        <w:rPr>
          <w:rFonts w:ascii="KaiTi" w:hAnsi="KaiTi" w:eastAsia="KaiTi" w:cs="KaiTi"/>
          <w:sz w:val="31"/>
          <w:szCs w:val="31"/>
        </w:rPr>
      </w:pPr>
      <w:bookmarkStart w:id="296" w:name="bookmark176"/>
      <w:bookmarkEnd w:id="296"/>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159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87" w:line="324" w:lineRule="auto"/>
        <w:ind w:left="40" w:right="246" w:firstLine="647"/>
        <w:jc w:val="both"/>
        <w:rPr>
          <w:rFonts w:ascii="FangSong" w:hAnsi="FangSong" w:eastAsia="FangSong" w:cs="FangSong"/>
          <w:sz w:val="31"/>
          <w:szCs w:val="31"/>
        </w:rPr>
      </w:pPr>
      <w:r>
        <w:rPr>
          <w:rFonts w:ascii="FangSong" w:hAnsi="FangSong" w:eastAsia="FangSong" w:cs="FangSong"/>
          <w:spacing w:val="10"/>
          <w:sz w:val="31"/>
          <w:szCs w:val="31"/>
        </w:rPr>
        <w:t>张易镇主体功能分区为重点生态功能区。发展目标为原州</w:t>
      </w:r>
      <w:r>
        <w:rPr>
          <w:rFonts w:ascii="FangSong" w:hAnsi="FangSong" w:eastAsia="FangSong" w:cs="FangSong"/>
          <w:spacing w:val="12"/>
          <w:sz w:val="31"/>
          <w:szCs w:val="31"/>
        </w:rPr>
        <w:t xml:space="preserve"> </w:t>
      </w:r>
      <w:r>
        <w:rPr>
          <w:rFonts w:ascii="FangSong" w:hAnsi="FangSong" w:eastAsia="FangSong" w:cs="FangSong"/>
          <w:spacing w:val="8"/>
          <w:sz w:val="31"/>
          <w:szCs w:val="31"/>
        </w:rPr>
        <w:t>区南部综合服务节点，</w:t>
      </w:r>
      <w:r>
        <w:rPr>
          <w:rFonts w:ascii="FangSong" w:hAnsi="FangSong" w:eastAsia="FangSong" w:cs="FangSong"/>
          <w:spacing w:val="-83"/>
          <w:sz w:val="31"/>
          <w:szCs w:val="31"/>
        </w:rPr>
        <w:t xml:space="preserve"> </w:t>
      </w:r>
      <w:r>
        <w:rPr>
          <w:rFonts w:ascii="FangSong" w:hAnsi="FangSong" w:eastAsia="FangSong" w:cs="FangSong"/>
          <w:spacing w:val="8"/>
          <w:sz w:val="31"/>
          <w:szCs w:val="31"/>
        </w:rPr>
        <w:t>以发展商贸服务、马铃薯深加工和手工</w:t>
      </w:r>
      <w:r>
        <w:rPr>
          <w:rFonts w:ascii="FangSong" w:hAnsi="FangSong" w:eastAsia="FangSong" w:cs="FangSong"/>
          <w:sz w:val="31"/>
          <w:szCs w:val="31"/>
        </w:rPr>
        <w:t xml:space="preserve"> </w:t>
      </w:r>
      <w:r>
        <w:rPr>
          <w:rFonts w:ascii="FangSong" w:hAnsi="FangSong" w:eastAsia="FangSong" w:cs="FangSong"/>
          <w:spacing w:val="7"/>
          <w:sz w:val="31"/>
          <w:szCs w:val="31"/>
        </w:rPr>
        <w:t>业为主的综合服务型城镇。规划镇区人口规模</w:t>
      </w:r>
      <w:r>
        <w:rPr>
          <w:rFonts w:ascii="FangSong" w:hAnsi="FangSong" w:eastAsia="FangSong" w:cs="FangSong"/>
          <w:spacing w:val="-61"/>
          <w:sz w:val="31"/>
          <w:szCs w:val="31"/>
        </w:rPr>
        <w:t xml:space="preserve"> </w:t>
      </w:r>
      <w:r>
        <w:rPr>
          <w:rFonts w:ascii="Times New Roman" w:hAnsi="Times New Roman" w:eastAsia="Times New Roman" w:cs="Times New Roman"/>
          <w:spacing w:val="7"/>
          <w:sz w:val="31"/>
          <w:szCs w:val="31"/>
        </w:rPr>
        <w:t xml:space="preserve">5 </w:t>
      </w:r>
      <w:r>
        <w:rPr>
          <w:rFonts w:ascii="FangSong" w:hAnsi="FangSong" w:eastAsia="FangSong" w:cs="FangSong"/>
          <w:spacing w:val="7"/>
          <w:sz w:val="31"/>
          <w:szCs w:val="31"/>
        </w:rPr>
        <w:t>千人左</w:t>
      </w:r>
      <w:r>
        <w:rPr>
          <w:rFonts w:ascii="FangSong" w:hAnsi="FangSong" w:eastAsia="FangSong" w:cs="FangSong"/>
          <w:spacing w:val="6"/>
          <w:sz w:val="31"/>
          <w:szCs w:val="31"/>
        </w:rPr>
        <w:t>右。</w:t>
      </w:r>
    </w:p>
    <w:p>
      <w:pPr>
        <w:spacing w:before="4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91" w:line="318" w:lineRule="auto"/>
        <w:ind w:left="36" w:right="250" w:firstLine="650"/>
        <w:rPr>
          <w:rFonts w:ascii="FangSong" w:hAnsi="FangSong" w:eastAsia="FangSong" w:cs="FangSong"/>
          <w:sz w:val="31"/>
          <w:szCs w:val="31"/>
        </w:rPr>
      </w:pPr>
      <w:r>
        <w:rPr>
          <w:rFonts w:ascii="FangSong" w:hAnsi="FangSong" w:eastAsia="FangSong" w:cs="FangSong"/>
          <w:spacing w:val="10"/>
          <w:sz w:val="31"/>
          <w:szCs w:val="31"/>
        </w:rPr>
        <w:t>张易镇位于六盘山森林生态保护修复单元内，落实上位规</w:t>
      </w:r>
      <w:r>
        <w:rPr>
          <w:rFonts w:ascii="FangSong" w:hAnsi="FangSong" w:eastAsia="FangSong" w:cs="FangSong"/>
          <w:spacing w:val="6"/>
          <w:sz w:val="31"/>
          <w:szCs w:val="31"/>
        </w:rPr>
        <w:t xml:space="preserve"> </w:t>
      </w:r>
      <w:r>
        <w:rPr>
          <w:rFonts w:ascii="FangSong" w:hAnsi="FangSong" w:eastAsia="FangSong" w:cs="FangSong"/>
          <w:spacing w:val="11"/>
          <w:sz w:val="31"/>
          <w:szCs w:val="31"/>
        </w:rPr>
        <w:t>划要求，镇域国土空间实施大片区优化和小</w:t>
      </w:r>
      <w:r>
        <w:rPr>
          <w:rFonts w:ascii="FangSong" w:hAnsi="FangSong" w:eastAsia="FangSong" w:cs="FangSong"/>
          <w:spacing w:val="10"/>
          <w:sz w:val="31"/>
          <w:szCs w:val="31"/>
        </w:rPr>
        <w:t>区块开发的总体策</w:t>
      </w:r>
    </w:p>
    <w:p>
      <w:pPr>
        <w:spacing w:line="318" w:lineRule="auto"/>
        <w:rPr>
          <w:rFonts w:ascii="FangSong" w:hAnsi="FangSong" w:eastAsia="FangSong" w:cs="FangSong"/>
          <w:sz w:val="31"/>
          <w:szCs w:val="31"/>
        </w:rPr>
        <w:sectPr>
          <w:footerReference r:id="rId133" w:type="default"/>
          <w:pgSz w:w="11907" w:h="16839"/>
          <w:pgMar w:top="1431" w:right="1172" w:bottom="1443" w:left="1785" w:header="0" w:footer="1229" w:gutter="0"/>
          <w:cols w:space="720" w:num="1"/>
        </w:sectPr>
      </w:pPr>
    </w:p>
    <w:p>
      <w:pPr>
        <w:spacing w:before="190" w:line="330" w:lineRule="auto"/>
        <w:ind w:left="20" w:firstLine="13"/>
        <w:jc w:val="both"/>
        <w:rPr>
          <w:rFonts w:ascii="FangSong" w:hAnsi="FangSong" w:eastAsia="FangSong" w:cs="FangSong"/>
          <w:sz w:val="31"/>
          <w:szCs w:val="31"/>
        </w:rPr>
      </w:pPr>
      <w:r>
        <w:rPr>
          <w:rFonts w:ascii="FangSong" w:hAnsi="FangSong" w:eastAsia="FangSong" w:cs="FangSong"/>
          <w:spacing w:val="11"/>
          <w:sz w:val="31"/>
          <w:szCs w:val="31"/>
        </w:rPr>
        <w:t>略。重点推进生态修复，实施马场片区坡耕地水土</w:t>
      </w:r>
      <w:r>
        <w:rPr>
          <w:rFonts w:ascii="FangSong" w:hAnsi="FangSong" w:eastAsia="FangSong" w:cs="FangSong"/>
          <w:spacing w:val="10"/>
          <w:sz w:val="31"/>
          <w:szCs w:val="31"/>
        </w:rPr>
        <w:t>流失综合治</w:t>
      </w:r>
      <w:r>
        <w:rPr>
          <w:rFonts w:ascii="FangSong" w:hAnsi="FangSong" w:eastAsia="FangSong" w:cs="FangSong"/>
          <w:sz w:val="31"/>
          <w:szCs w:val="31"/>
        </w:rPr>
        <w:t xml:space="preserve">  </w:t>
      </w:r>
      <w:r>
        <w:rPr>
          <w:rFonts w:ascii="FangSong" w:hAnsi="FangSong" w:eastAsia="FangSong" w:cs="FangSong"/>
          <w:spacing w:val="11"/>
          <w:sz w:val="31"/>
          <w:szCs w:val="31"/>
        </w:rPr>
        <w:t>理、原州区南部水源涵养林建设项目及历史遗留废弃矿山生态</w:t>
      </w:r>
      <w:r>
        <w:rPr>
          <w:rFonts w:ascii="FangSong" w:hAnsi="FangSong" w:eastAsia="FangSong" w:cs="FangSong"/>
          <w:spacing w:val="4"/>
          <w:sz w:val="31"/>
          <w:szCs w:val="31"/>
        </w:rPr>
        <w:t xml:space="preserve">  </w:t>
      </w:r>
      <w:r>
        <w:rPr>
          <w:rFonts w:ascii="FangSong" w:hAnsi="FangSong" w:eastAsia="FangSong" w:cs="FangSong"/>
          <w:spacing w:val="8"/>
          <w:sz w:val="31"/>
          <w:szCs w:val="31"/>
        </w:rPr>
        <w:t>修复项目，</w:t>
      </w:r>
      <w:r>
        <w:rPr>
          <w:rFonts w:ascii="FangSong" w:hAnsi="FangSong" w:eastAsia="FangSong" w:cs="FangSong"/>
          <w:spacing w:val="-65"/>
          <w:sz w:val="31"/>
          <w:szCs w:val="31"/>
        </w:rPr>
        <w:t xml:space="preserve"> </w:t>
      </w:r>
      <w:r>
        <w:rPr>
          <w:rFonts w:ascii="FangSong" w:hAnsi="FangSong" w:eastAsia="FangSong" w:cs="FangSong"/>
          <w:spacing w:val="8"/>
          <w:sz w:val="31"/>
          <w:szCs w:val="31"/>
        </w:rPr>
        <w:t>与水土流失治理、小流域水资源保护、面源污染治</w:t>
      </w:r>
      <w:r>
        <w:rPr>
          <w:rFonts w:ascii="FangSong" w:hAnsi="FangSong" w:eastAsia="FangSong" w:cs="FangSong"/>
          <w:sz w:val="31"/>
          <w:szCs w:val="31"/>
        </w:rPr>
        <w:t xml:space="preserve">  </w:t>
      </w:r>
      <w:r>
        <w:rPr>
          <w:rFonts w:ascii="FangSong" w:hAnsi="FangSong" w:eastAsia="FangSong" w:cs="FangSong"/>
          <w:spacing w:val="11"/>
          <w:sz w:val="31"/>
          <w:szCs w:val="31"/>
        </w:rPr>
        <w:t>理、农村垃圾及污水处理等结合，建设生态清洁型小流域。推</w:t>
      </w:r>
      <w:r>
        <w:rPr>
          <w:rFonts w:ascii="FangSong" w:hAnsi="FangSong" w:eastAsia="FangSong" w:cs="FangSong"/>
          <w:spacing w:val="7"/>
          <w:sz w:val="31"/>
          <w:szCs w:val="31"/>
        </w:rPr>
        <w:t xml:space="preserve">  </w:t>
      </w:r>
      <w:r>
        <w:rPr>
          <w:rFonts w:ascii="FangSong" w:hAnsi="FangSong" w:eastAsia="FangSong" w:cs="FangSong"/>
          <w:spacing w:val="11"/>
          <w:sz w:val="31"/>
          <w:szCs w:val="31"/>
        </w:rPr>
        <w:t>进生态移民迁出区生态修复与环境治理。以中部张易水库至马</w:t>
      </w:r>
      <w:r>
        <w:rPr>
          <w:rFonts w:ascii="FangSong" w:hAnsi="FangSong" w:eastAsia="FangSong" w:cs="FangSong"/>
          <w:spacing w:val="4"/>
          <w:sz w:val="31"/>
          <w:szCs w:val="31"/>
        </w:rPr>
        <w:t xml:space="preserve">  </w:t>
      </w:r>
      <w:r>
        <w:rPr>
          <w:rFonts w:ascii="FangSong" w:hAnsi="FangSong" w:eastAsia="FangSong" w:cs="FangSong"/>
          <w:spacing w:val="11"/>
          <w:sz w:val="31"/>
          <w:szCs w:val="31"/>
        </w:rPr>
        <w:t>莲水库河谷川道为依托，适度发展现代化规模化设施农业，特</w:t>
      </w:r>
      <w:r>
        <w:rPr>
          <w:rFonts w:ascii="FangSong" w:hAnsi="FangSong" w:eastAsia="FangSong" w:cs="FangSong"/>
          <w:spacing w:val="4"/>
          <w:sz w:val="31"/>
          <w:szCs w:val="31"/>
        </w:rPr>
        <w:t xml:space="preserve">  </w:t>
      </w:r>
      <w:r>
        <w:rPr>
          <w:rFonts w:ascii="FangSong" w:hAnsi="FangSong" w:eastAsia="FangSong" w:cs="FangSong"/>
          <w:spacing w:val="9"/>
          <w:sz w:val="31"/>
          <w:szCs w:val="31"/>
        </w:rPr>
        <w:t>色化发展生态小杂粮、林下经济等生态经济，有效保障黄堡村、</w:t>
      </w:r>
      <w:r>
        <w:rPr>
          <w:rFonts w:ascii="FangSong" w:hAnsi="FangSong" w:eastAsia="FangSong" w:cs="FangSong"/>
          <w:spacing w:val="1"/>
          <w:sz w:val="31"/>
          <w:szCs w:val="31"/>
        </w:rPr>
        <w:t xml:space="preserve"> </w:t>
      </w:r>
      <w:r>
        <w:rPr>
          <w:rFonts w:ascii="FangSong" w:hAnsi="FangSong" w:eastAsia="FangSong" w:cs="FangSong"/>
          <w:spacing w:val="11"/>
          <w:sz w:val="31"/>
          <w:szCs w:val="31"/>
        </w:rPr>
        <w:t>闫关村、南湾村、驼巷村等村庄肉牛养殖示范村建设空间，建</w:t>
      </w:r>
      <w:r>
        <w:rPr>
          <w:rFonts w:ascii="FangSong" w:hAnsi="FangSong" w:eastAsia="FangSong" w:cs="FangSong"/>
          <w:spacing w:val="4"/>
          <w:sz w:val="31"/>
          <w:szCs w:val="31"/>
        </w:rPr>
        <w:t xml:space="preserve">  </w:t>
      </w:r>
      <w:r>
        <w:rPr>
          <w:rFonts w:ascii="FangSong" w:hAnsi="FangSong" w:eastAsia="FangSong" w:cs="FangSong"/>
          <w:spacing w:val="11"/>
          <w:sz w:val="31"/>
          <w:szCs w:val="31"/>
        </w:rPr>
        <w:t>设专用商品薯基地，配套建设水肥一体化、绿色防控、环境控</w:t>
      </w:r>
      <w:r>
        <w:rPr>
          <w:rFonts w:ascii="FangSong" w:hAnsi="FangSong" w:eastAsia="FangSong" w:cs="FangSong"/>
          <w:spacing w:val="4"/>
          <w:sz w:val="31"/>
          <w:szCs w:val="31"/>
        </w:rPr>
        <w:t xml:space="preserve">  </w:t>
      </w:r>
      <w:r>
        <w:rPr>
          <w:rFonts w:ascii="FangSong" w:hAnsi="FangSong" w:eastAsia="FangSong" w:cs="FangSong"/>
          <w:spacing w:val="7"/>
          <w:sz w:val="31"/>
          <w:szCs w:val="31"/>
        </w:rPr>
        <w:t>制等设施设备，提升设施化、机械化、智能化水平。</w:t>
      </w:r>
    </w:p>
    <w:p>
      <w:pPr>
        <w:spacing w:before="51"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161</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91" w:line="326" w:lineRule="auto"/>
        <w:ind w:left="26" w:right="11" w:firstLine="660"/>
        <w:jc w:val="both"/>
        <w:rPr>
          <w:rFonts w:ascii="FangSong" w:hAnsi="FangSong" w:eastAsia="FangSong" w:cs="FangSong"/>
          <w:sz w:val="31"/>
          <w:szCs w:val="31"/>
        </w:rPr>
      </w:pPr>
      <w:r>
        <w:rPr>
          <w:rFonts w:ascii="FangSong" w:hAnsi="FangSong" w:eastAsia="FangSong" w:cs="FangSong"/>
          <w:spacing w:val="5"/>
          <w:sz w:val="31"/>
          <w:szCs w:val="31"/>
          <w:u w:val="single" w:color="auto"/>
        </w:rPr>
        <w:t>张易镇耕地保有量面积为</w:t>
      </w:r>
      <w:r>
        <w:rPr>
          <w:rFonts w:ascii="FangSong" w:hAnsi="FangSong" w:eastAsia="FangSong" w:cs="FangSong"/>
          <w:spacing w:val="44"/>
          <w:sz w:val="31"/>
          <w:szCs w:val="31"/>
          <w:u w:val="single" w:color="auto"/>
        </w:rPr>
        <w:t xml:space="preserve"> </w:t>
      </w:r>
      <w:r>
        <w:rPr>
          <w:rFonts w:ascii="Times New Roman" w:hAnsi="Times New Roman" w:eastAsia="Times New Roman" w:cs="Times New Roman"/>
          <w:spacing w:val="5"/>
          <w:sz w:val="31"/>
          <w:szCs w:val="31"/>
          <w:u w:val="single" w:color="auto"/>
        </w:rPr>
        <w:t xml:space="preserve">18.08  </w:t>
      </w:r>
      <w:r>
        <w:rPr>
          <w:rFonts w:ascii="FangSong" w:hAnsi="FangSong" w:eastAsia="FangSong" w:cs="FangSong"/>
          <w:spacing w:val="5"/>
          <w:sz w:val="31"/>
          <w:szCs w:val="31"/>
          <w:u w:val="single" w:color="auto"/>
        </w:rPr>
        <w:t>万亩，永久基本农田面积</w:t>
      </w:r>
      <w:r>
        <w:rPr>
          <w:rFonts w:ascii="FangSong" w:hAnsi="FangSong" w:eastAsia="FangSong" w:cs="FangSong"/>
          <w:sz w:val="31"/>
          <w:szCs w:val="31"/>
        </w:rPr>
        <w:t xml:space="preserve">  </w:t>
      </w:r>
      <w:r>
        <w:rPr>
          <w:rFonts w:ascii="FangSong" w:hAnsi="FangSong" w:eastAsia="FangSong" w:cs="FangSong"/>
          <w:spacing w:val="7"/>
          <w:sz w:val="31"/>
          <w:szCs w:val="31"/>
          <w:u w:val="single" w:color="auto"/>
        </w:rPr>
        <w:t>为</w:t>
      </w:r>
      <w:r>
        <w:rPr>
          <w:rFonts w:ascii="FangSong" w:hAnsi="FangSong" w:eastAsia="FangSong" w:cs="FangSong"/>
          <w:spacing w:val="-60"/>
          <w:sz w:val="31"/>
          <w:szCs w:val="31"/>
          <w:u w:val="single" w:color="auto"/>
        </w:rPr>
        <w:t xml:space="preserve"> </w:t>
      </w:r>
      <w:r>
        <w:rPr>
          <w:rFonts w:ascii="Times New Roman" w:hAnsi="Times New Roman" w:eastAsia="Times New Roman" w:cs="Times New Roman"/>
          <w:spacing w:val="7"/>
          <w:sz w:val="31"/>
          <w:szCs w:val="31"/>
          <w:u w:val="single" w:color="auto"/>
        </w:rPr>
        <w:t xml:space="preserve">15.99 </w:t>
      </w:r>
      <w:r>
        <w:rPr>
          <w:rFonts w:ascii="FangSong" w:hAnsi="FangSong" w:eastAsia="FangSong" w:cs="FangSong"/>
          <w:spacing w:val="7"/>
          <w:sz w:val="31"/>
          <w:szCs w:val="31"/>
          <w:u w:val="single" w:color="auto"/>
        </w:rPr>
        <w:t>万亩，生态保护红线面积为</w:t>
      </w:r>
      <w:r>
        <w:rPr>
          <w:rFonts w:ascii="Times New Roman" w:hAnsi="Times New Roman" w:eastAsia="Times New Roman" w:cs="Times New Roman"/>
          <w:spacing w:val="7"/>
          <w:sz w:val="31"/>
          <w:szCs w:val="31"/>
          <w:u w:val="single" w:color="auto"/>
        </w:rPr>
        <w:t>42.</w:t>
      </w:r>
      <w:r>
        <w:rPr>
          <w:rFonts w:ascii="Times New Roman" w:hAnsi="Times New Roman" w:eastAsia="Times New Roman" w:cs="Times New Roman"/>
          <w:spacing w:val="6"/>
          <w:sz w:val="31"/>
          <w:szCs w:val="31"/>
          <w:u w:val="single" w:color="auto"/>
        </w:rPr>
        <w:t>70</w:t>
      </w:r>
      <w:r>
        <w:rPr>
          <w:rFonts w:ascii="Times New Roman" w:hAnsi="Times New Roman" w:eastAsia="Times New Roman" w:cs="Times New Roman"/>
          <w:spacing w:val="-12"/>
          <w:sz w:val="31"/>
          <w:szCs w:val="31"/>
          <w:u w:val="single" w:color="auto"/>
        </w:rPr>
        <w:t xml:space="preserve"> </w:t>
      </w:r>
      <w:r>
        <w:rPr>
          <w:rFonts w:ascii="FangSong" w:hAnsi="FangSong" w:eastAsia="FangSong" w:cs="FangSong"/>
          <w:spacing w:val="6"/>
          <w:sz w:val="31"/>
          <w:szCs w:val="31"/>
          <w:u w:val="single" w:color="auto"/>
        </w:rPr>
        <w:t>平方千米，</w:t>
      </w:r>
      <w:r>
        <w:rPr>
          <w:rFonts w:ascii="FangSong" w:hAnsi="FangSong" w:eastAsia="FangSong" w:cs="FangSong"/>
          <w:spacing w:val="6"/>
          <w:sz w:val="31"/>
          <w:szCs w:val="31"/>
        </w:rPr>
        <w:t>城镇开发</w:t>
      </w:r>
      <w:r>
        <w:rPr>
          <w:rFonts w:ascii="FangSong" w:hAnsi="FangSong" w:eastAsia="FangSong" w:cs="FangSong"/>
          <w:sz w:val="31"/>
          <w:szCs w:val="31"/>
        </w:rPr>
        <w:t xml:space="preserve">  </w:t>
      </w:r>
      <w:r>
        <w:rPr>
          <w:rFonts w:ascii="FangSong" w:hAnsi="FangSong" w:eastAsia="FangSong" w:cs="FangSong"/>
          <w:spacing w:val="8"/>
          <w:sz w:val="31"/>
          <w:szCs w:val="31"/>
        </w:rPr>
        <w:t>边界面积为</w:t>
      </w:r>
      <w:r>
        <w:rPr>
          <w:rFonts w:ascii="Times New Roman" w:hAnsi="Times New Roman" w:eastAsia="Times New Roman" w:cs="Times New Roman"/>
          <w:spacing w:val="8"/>
          <w:sz w:val="31"/>
          <w:szCs w:val="31"/>
        </w:rPr>
        <w:t xml:space="preserve">0.62 </w:t>
      </w:r>
      <w:r>
        <w:rPr>
          <w:rFonts w:ascii="FangSong" w:hAnsi="FangSong" w:eastAsia="FangSong" w:cs="FangSong"/>
          <w:spacing w:val="8"/>
          <w:sz w:val="31"/>
          <w:szCs w:val="31"/>
        </w:rPr>
        <w:t>平方千米，分为镇区</w:t>
      </w:r>
      <w:r>
        <w:rPr>
          <w:rFonts w:ascii="FangSong" w:hAnsi="FangSong" w:eastAsia="FangSong" w:cs="FangSong"/>
          <w:spacing w:val="7"/>
          <w:sz w:val="31"/>
          <w:szCs w:val="31"/>
        </w:rPr>
        <w:t>及红庄街道两部分，其中，</w:t>
      </w:r>
      <w:r>
        <w:rPr>
          <w:rFonts w:ascii="FangSong" w:hAnsi="FangSong" w:eastAsia="FangSong" w:cs="FangSong"/>
          <w:sz w:val="31"/>
          <w:szCs w:val="31"/>
        </w:rPr>
        <w:t xml:space="preserve"> </w:t>
      </w:r>
      <w:r>
        <w:rPr>
          <w:rFonts w:ascii="FangSong" w:hAnsi="FangSong" w:eastAsia="FangSong" w:cs="FangSong"/>
          <w:spacing w:val="7"/>
          <w:sz w:val="31"/>
          <w:szCs w:val="31"/>
        </w:rPr>
        <w:t>镇区面积</w:t>
      </w:r>
      <w:r>
        <w:rPr>
          <w:rFonts w:ascii="FangSong" w:hAnsi="FangSong" w:eastAsia="FangSong" w:cs="FangSong"/>
          <w:spacing w:val="-64"/>
          <w:sz w:val="31"/>
          <w:szCs w:val="31"/>
        </w:rPr>
        <w:t xml:space="preserve"> </w:t>
      </w:r>
      <w:r>
        <w:rPr>
          <w:rFonts w:ascii="Times New Roman" w:hAnsi="Times New Roman" w:eastAsia="Times New Roman" w:cs="Times New Roman"/>
          <w:spacing w:val="7"/>
          <w:sz w:val="31"/>
          <w:szCs w:val="31"/>
        </w:rPr>
        <w:t xml:space="preserve">0.42 </w:t>
      </w:r>
      <w:r>
        <w:rPr>
          <w:rFonts w:ascii="FangSong" w:hAnsi="FangSong" w:eastAsia="FangSong" w:cs="FangSong"/>
          <w:spacing w:val="7"/>
          <w:sz w:val="31"/>
          <w:szCs w:val="31"/>
        </w:rPr>
        <w:t>平方千米，红庄街道面积</w:t>
      </w:r>
      <w:r>
        <w:rPr>
          <w:rFonts w:ascii="Times New Roman" w:hAnsi="Times New Roman" w:eastAsia="Times New Roman" w:cs="Times New Roman"/>
          <w:spacing w:val="7"/>
          <w:sz w:val="31"/>
          <w:szCs w:val="31"/>
        </w:rPr>
        <w:t xml:space="preserve">0.2 </w:t>
      </w:r>
      <w:r>
        <w:rPr>
          <w:rFonts w:ascii="FangSong" w:hAnsi="FangSong" w:eastAsia="FangSong" w:cs="FangSong"/>
          <w:spacing w:val="7"/>
          <w:sz w:val="31"/>
          <w:szCs w:val="31"/>
        </w:rPr>
        <w:t>平</w:t>
      </w:r>
      <w:r>
        <w:rPr>
          <w:rFonts w:ascii="FangSong" w:hAnsi="FangSong" w:eastAsia="FangSong" w:cs="FangSong"/>
          <w:spacing w:val="6"/>
          <w:sz w:val="31"/>
          <w:szCs w:val="31"/>
        </w:rPr>
        <w:t>方千米。</w:t>
      </w:r>
    </w:p>
    <w:p>
      <w:pPr>
        <w:spacing w:before="49"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历史文化要素</w:t>
      </w:r>
    </w:p>
    <w:p>
      <w:pPr>
        <w:spacing w:before="184" w:line="324" w:lineRule="auto"/>
        <w:ind w:left="19" w:right="258" w:firstLine="661"/>
        <w:jc w:val="both"/>
        <w:rPr>
          <w:rFonts w:ascii="FangSong" w:hAnsi="FangSong" w:eastAsia="FangSong" w:cs="FangSong"/>
          <w:sz w:val="31"/>
          <w:szCs w:val="31"/>
        </w:rPr>
      </w:pPr>
      <w:r>
        <w:rPr>
          <w:rFonts w:ascii="FangSong" w:hAnsi="FangSong" w:eastAsia="FangSong" w:cs="FangSong"/>
          <w:spacing w:val="10"/>
          <w:sz w:val="31"/>
          <w:szCs w:val="31"/>
        </w:rPr>
        <w:t>重点保护张易南石窟寺等历史资源，结合宋洼村田园综合</w:t>
      </w:r>
      <w:r>
        <w:rPr>
          <w:rFonts w:ascii="FangSong" w:hAnsi="FangSong" w:eastAsia="FangSong" w:cs="FangSong"/>
          <w:spacing w:val="13"/>
          <w:sz w:val="31"/>
          <w:szCs w:val="31"/>
        </w:rPr>
        <w:t xml:space="preserve"> </w:t>
      </w:r>
      <w:r>
        <w:rPr>
          <w:rFonts w:ascii="FangSong" w:hAnsi="FangSong" w:eastAsia="FangSong" w:cs="FangSong"/>
          <w:spacing w:val="11"/>
          <w:sz w:val="31"/>
          <w:szCs w:val="31"/>
        </w:rPr>
        <w:t>体的梯田特色景观、田堡村红树莓种植基地、大店村民俗文化</w:t>
      </w:r>
      <w:r>
        <w:rPr>
          <w:rFonts w:ascii="FangSong" w:hAnsi="FangSong" w:eastAsia="FangSong" w:cs="FangSong"/>
          <w:spacing w:val="10"/>
          <w:sz w:val="31"/>
          <w:szCs w:val="31"/>
        </w:rPr>
        <w:t xml:space="preserve"> </w:t>
      </w:r>
      <w:r>
        <w:rPr>
          <w:rFonts w:ascii="FangSong" w:hAnsi="FangSong" w:eastAsia="FangSong" w:cs="FangSong"/>
          <w:spacing w:val="7"/>
          <w:sz w:val="31"/>
          <w:szCs w:val="31"/>
        </w:rPr>
        <w:t>等资源要素，共同打造自然和文化相融合的旅游基地。</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8" w:line="326" w:lineRule="auto"/>
        <w:ind w:left="26" w:right="255" w:firstLine="644"/>
        <w:jc w:val="both"/>
        <w:rPr>
          <w:rFonts w:ascii="FangSong" w:hAnsi="FangSong" w:eastAsia="FangSong" w:cs="FangSong"/>
          <w:sz w:val="31"/>
          <w:szCs w:val="31"/>
        </w:rPr>
      </w:pPr>
      <w:r>
        <w:rPr>
          <w:rFonts w:ascii="FangSong" w:hAnsi="FangSong" w:eastAsia="FangSong" w:cs="FangSong"/>
          <w:spacing w:val="4"/>
          <w:sz w:val="31"/>
          <w:szCs w:val="31"/>
        </w:rPr>
        <w:t>共</w:t>
      </w:r>
      <w:r>
        <w:rPr>
          <w:rFonts w:ascii="FangSong" w:hAnsi="FangSong" w:eastAsia="FangSong" w:cs="FangSong"/>
          <w:spacing w:val="-47"/>
          <w:sz w:val="31"/>
          <w:szCs w:val="31"/>
        </w:rPr>
        <w:t xml:space="preserve"> </w:t>
      </w:r>
      <w:r>
        <w:rPr>
          <w:rFonts w:ascii="Times New Roman" w:hAnsi="Times New Roman" w:eastAsia="Times New Roman" w:cs="Times New Roman"/>
          <w:spacing w:val="4"/>
          <w:sz w:val="31"/>
          <w:szCs w:val="31"/>
        </w:rPr>
        <w:t>15</w:t>
      </w:r>
      <w:r>
        <w:rPr>
          <w:rFonts w:ascii="Times New Roman" w:hAnsi="Times New Roman" w:eastAsia="Times New Roman" w:cs="Times New Roman"/>
          <w:spacing w:val="-15"/>
          <w:sz w:val="31"/>
          <w:szCs w:val="31"/>
        </w:rPr>
        <w:t xml:space="preserve"> </w:t>
      </w:r>
      <w:r>
        <w:rPr>
          <w:rFonts w:ascii="FangSong" w:hAnsi="FangSong" w:eastAsia="FangSong" w:cs="FangSong"/>
          <w:spacing w:val="4"/>
          <w:sz w:val="31"/>
          <w:szCs w:val="31"/>
        </w:rPr>
        <w:t>个村庄，其中集聚提升类村庄</w:t>
      </w:r>
      <w:r>
        <w:rPr>
          <w:rFonts w:ascii="FangSong" w:hAnsi="FangSong" w:eastAsia="FangSong" w:cs="FangSong"/>
          <w:spacing w:val="-59"/>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15"/>
          <w:sz w:val="31"/>
          <w:szCs w:val="31"/>
        </w:rPr>
        <w:t xml:space="preserve"> </w:t>
      </w:r>
      <w:r>
        <w:rPr>
          <w:rFonts w:ascii="FangSong" w:hAnsi="FangSong" w:eastAsia="FangSong" w:cs="FangSong"/>
          <w:spacing w:val="4"/>
          <w:sz w:val="31"/>
          <w:szCs w:val="31"/>
        </w:rPr>
        <w:t>个、整治改善类村庄</w:t>
      </w:r>
      <w:r>
        <w:rPr>
          <w:rFonts w:ascii="FangSong" w:hAnsi="FangSong" w:eastAsia="FangSong" w:cs="FangSong"/>
          <w:sz w:val="31"/>
          <w:szCs w:val="31"/>
        </w:rPr>
        <w:t xml:space="preserve"> </w:t>
      </w:r>
      <w:r>
        <w:rPr>
          <w:rFonts w:ascii="Times New Roman" w:hAnsi="Times New Roman" w:eastAsia="Times New Roman" w:cs="Times New Roman"/>
          <w:spacing w:val="8"/>
          <w:sz w:val="31"/>
          <w:szCs w:val="31"/>
        </w:rPr>
        <w:t xml:space="preserve">14 </w:t>
      </w:r>
      <w:r>
        <w:rPr>
          <w:rFonts w:ascii="FangSong" w:hAnsi="FangSong" w:eastAsia="FangSong" w:cs="FangSong"/>
          <w:spacing w:val="8"/>
          <w:sz w:val="31"/>
          <w:szCs w:val="31"/>
        </w:rPr>
        <w:t>个。重点依托宋洼村、田堡村等具有产</w:t>
      </w:r>
      <w:r>
        <w:rPr>
          <w:rFonts w:ascii="FangSong" w:hAnsi="FangSong" w:eastAsia="FangSong" w:cs="FangSong"/>
          <w:spacing w:val="7"/>
          <w:sz w:val="31"/>
          <w:szCs w:val="31"/>
        </w:rPr>
        <w:t>业优势的村庄带动周</w:t>
      </w:r>
      <w:r>
        <w:rPr>
          <w:rFonts w:ascii="FangSong" w:hAnsi="FangSong" w:eastAsia="FangSong" w:cs="FangSong"/>
          <w:sz w:val="31"/>
          <w:szCs w:val="31"/>
        </w:rPr>
        <w:t xml:space="preserve"> </w:t>
      </w:r>
      <w:r>
        <w:rPr>
          <w:rFonts w:ascii="FangSong" w:hAnsi="FangSong" w:eastAsia="FangSong" w:cs="FangSong"/>
          <w:spacing w:val="8"/>
          <w:sz w:val="31"/>
          <w:szCs w:val="31"/>
        </w:rPr>
        <w:t>边村庄协同发展休闲农业和观光旅游，</w:t>
      </w:r>
      <w:r>
        <w:rPr>
          <w:rFonts w:ascii="FangSong" w:hAnsi="FangSong" w:eastAsia="FangSong" w:cs="FangSong"/>
          <w:spacing w:val="-72"/>
          <w:sz w:val="31"/>
          <w:szCs w:val="31"/>
        </w:rPr>
        <w:t xml:space="preserve"> </w:t>
      </w:r>
      <w:r>
        <w:rPr>
          <w:rFonts w:ascii="FangSong" w:hAnsi="FangSong" w:eastAsia="FangSong" w:cs="FangSong"/>
          <w:spacing w:val="8"/>
          <w:sz w:val="31"/>
          <w:szCs w:val="31"/>
        </w:rPr>
        <w:t>山区村庄重点发展生态</w:t>
      </w:r>
      <w:r>
        <w:rPr>
          <w:rFonts w:ascii="FangSong" w:hAnsi="FangSong" w:eastAsia="FangSong" w:cs="FangSong"/>
          <w:sz w:val="31"/>
          <w:szCs w:val="31"/>
        </w:rPr>
        <w:t xml:space="preserve"> </w:t>
      </w:r>
      <w:r>
        <w:rPr>
          <w:rFonts w:ascii="FangSong" w:hAnsi="FangSong" w:eastAsia="FangSong" w:cs="FangSong"/>
          <w:spacing w:val="8"/>
          <w:sz w:val="31"/>
          <w:szCs w:val="31"/>
        </w:rPr>
        <w:t>经济、中草药、林下经济等产业。</w:t>
      </w:r>
    </w:p>
    <w:p>
      <w:pPr>
        <w:spacing w:line="326" w:lineRule="auto"/>
        <w:rPr>
          <w:rFonts w:ascii="FangSong" w:hAnsi="FangSong" w:eastAsia="FangSong" w:cs="FangSong"/>
          <w:sz w:val="31"/>
          <w:szCs w:val="31"/>
        </w:rPr>
        <w:sectPr>
          <w:footerReference r:id="rId134" w:type="default"/>
          <w:pgSz w:w="11907" w:h="16839"/>
          <w:pgMar w:top="1431" w:right="1164" w:bottom="1443" w:left="1785" w:header="0" w:footer="1229" w:gutter="0"/>
          <w:cols w:space="720" w:num="1"/>
        </w:sectPr>
      </w:pPr>
    </w:p>
    <w:p>
      <w:pPr>
        <w:spacing w:before="184"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164</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镇区空间布局引导</w:t>
      </w:r>
    </w:p>
    <w:p>
      <w:pPr>
        <w:spacing w:before="187" w:line="222" w:lineRule="auto"/>
        <w:ind w:left="657"/>
        <w:rPr>
          <w:rFonts w:ascii="FangSong" w:hAnsi="FangSong" w:eastAsia="FangSong" w:cs="FangSong"/>
          <w:sz w:val="31"/>
          <w:szCs w:val="31"/>
        </w:rPr>
      </w:pPr>
      <w:r>
        <w:rPr>
          <w:rFonts w:ascii="FangSong" w:hAnsi="FangSong" w:eastAsia="FangSong" w:cs="FangSong"/>
          <w:spacing w:val="11"/>
          <w:sz w:val="31"/>
          <w:szCs w:val="31"/>
        </w:rPr>
        <w:t>包括镇区及红庄街道两个镇区单元，红庄街道主要以改造</w:t>
      </w:r>
    </w:p>
    <w:p>
      <w:pPr>
        <w:spacing w:before="188" w:line="223" w:lineRule="auto"/>
        <w:ind w:left="24"/>
        <w:rPr>
          <w:rFonts w:ascii="FangSong" w:hAnsi="FangSong" w:eastAsia="FangSong" w:cs="FangSong"/>
          <w:sz w:val="31"/>
          <w:szCs w:val="31"/>
        </w:rPr>
      </w:pPr>
      <w:r>
        <w:rPr>
          <w:rFonts w:ascii="FangSong" w:hAnsi="FangSong" w:eastAsia="FangSong" w:cs="FangSong"/>
          <w:spacing w:val="8"/>
          <w:sz w:val="31"/>
          <w:szCs w:val="31"/>
        </w:rPr>
        <w:t>提升为主，未来增量空间主要位于镇区西北侧。规划形成</w:t>
      </w:r>
      <w:r>
        <w:rPr>
          <w:rFonts w:ascii="FangSong" w:hAnsi="FangSong" w:eastAsia="FangSong" w:cs="FangSong"/>
          <w:spacing w:val="-81"/>
          <w:sz w:val="31"/>
          <w:szCs w:val="31"/>
        </w:rPr>
        <w:t xml:space="preserve"> </w:t>
      </w:r>
      <w:r>
        <w:rPr>
          <w:rFonts w:ascii="FangSong" w:hAnsi="FangSong" w:eastAsia="FangSong" w:cs="FangSong"/>
          <w:b/>
          <w:bCs/>
          <w:spacing w:val="8"/>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8"/>
          <w:sz w:val="31"/>
          <w:szCs w:val="31"/>
        </w:rPr>
        <w:t>一</w:t>
      </w:r>
    </w:p>
    <w:p>
      <w:pPr>
        <w:spacing w:before="185" w:line="221" w:lineRule="auto"/>
        <w:ind w:left="36"/>
        <w:rPr>
          <w:rFonts w:ascii="FangSong" w:hAnsi="FangSong" w:eastAsia="FangSong" w:cs="FangSong"/>
          <w:sz w:val="31"/>
          <w:szCs w:val="31"/>
        </w:rPr>
      </w:pPr>
      <w:r>
        <w:rPr>
          <w:rFonts w:ascii="FangSong" w:hAnsi="FangSong" w:eastAsia="FangSong" w:cs="FangSong"/>
          <w:b/>
          <w:bCs/>
          <w:spacing w:val="4"/>
          <w:sz w:val="31"/>
          <w:szCs w:val="31"/>
        </w:rPr>
        <w:t>轴、一核、四组团”的城镇空间结构</w:t>
      </w:r>
      <w:r>
        <w:rPr>
          <w:rFonts w:ascii="FangSong" w:hAnsi="FangSong" w:eastAsia="FangSong" w:cs="FangSong"/>
          <w:spacing w:val="4"/>
          <w:sz w:val="31"/>
          <w:szCs w:val="31"/>
        </w:rPr>
        <w:t>。</w:t>
      </w:r>
      <w:r>
        <w:rPr>
          <w:rFonts w:ascii="FangSong" w:hAnsi="FangSong" w:eastAsia="FangSong" w:cs="FangSong"/>
          <w:spacing w:val="-68"/>
          <w:sz w:val="31"/>
          <w:szCs w:val="31"/>
        </w:rPr>
        <w:t xml:space="preserve"> </w:t>
      </w:r>
      <w:r>
        <w:rPr>
          <w:rFonts w:ascii="FangSong" w:hAnsi="FangSong" w:eastAsia="FangSong" w:cs="FangSong"/>
          <w:b/>
          <w:bCs/>
          <w:spacing w:val="4"/>
          <w:sz w:val="31"/>
          <w:szCs w:val="31"/>
        </w:rPr>
        <w:t>“</w:t>
      </w:r>
      <w:r>
        <w:rPr>
          <w:rFonts w:ascii="FangSong" w:hAnsi="FangSong" w:eastAsia="FangSong" w:cs="FangSong"/>
          <w:spacing w:val="-121"/>
          <w:sz w:val="31"/>
          <w:szCs w:val="31"/>
        </w:rPr>
        <w:t xml:space="preserve"> </w:t>
      </w:r>
      <w:r>
        <w:rPr>
          <w:rFonts w:ascii="FangSong" w:hAnsi="FangSong" w:eastAsia="FangSong" w:cs="FangSong"/>
          <w:b/>
          <w:bCs/>
          <w:spacing w:val="4"/>
          <w:sz w:val="31"/>
          <w:szCs w:val="31"/>
        </w:rPr>
        <w:t>一轴”</w:t>
      </w:r>
      <w:r>
        <w:rPr>
          <w:rFonts w:ascii="FangSong" w:hAnsi="FangSong" w:eastAsia="FangSong" w:cs="FangSong"/>
          <w:spacing w:val="4"/>
          <w:sz w:val="31"/>
          <w:szCs w:val="31"/>
        </w:rPr>
        <w:t>指镇区东西向</w:t>
      </w:r>
    </w:p>
    <w:p>
      <w:pPr>
        <w:spacing w:before="188" w:line="221" w:lineRule="auto"/>
        <w:ind w:left="54"/>
        <w:rPr>
          <w:rFonts w:ascii="FangSong" w:hAnsi="FangSong" w:eastAsia="FangSong" w:cs="FangSong"/>
          <w:sz w:val="31"/>
          <w:szCs w:val="31"/>
        </w:rPr>
      </w:pPr>
      <w:r>
        <w:rPr>
          <w:rFonts w:ascii="FangSong" w:hAnsi="FangSong" w:eastAsia="FangSong" w:cs="FangSong"/>
          <w:spacing w:val="8"/>
          <w:sz w:val="31"/>
          <w:szCs w:val="31"/>
        </w:rPr>
        <w:t>的城镇发展轴，</w:t>
      </w:r>
      <w:r>
        <w:rPr>
          <w:rFonts w:ascii="FangSong" w:hAnsi="FangSong" w:eastAsia="FangSong" w:cs="FangSong"/>
          <w:spacing w:val="-63"/>
          <w:sz w:val="31"/>
          <w:szCs w:val="31"/>
        </w:rPr>
        <w:t xml:space="preserve"> </w:t>
      </w:r>
      <w:r>
        <w:rPr>
          <w:rFonts w:ascii="FangSong" w:hAnsi="FangSong" w:eastAsia="FangSong" w:cs="FangSong"/>
          <w:b/>
          <w:bCs/>
          <w:spacing w:val="8"/>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8"/>
          <w:sz w:val="31"/>
          <w:szCs w:val="31"/>
        </w:rPr>
        <w:t>一核”</w:t>
      </w:r>
      <w:r>
        <w:rPr>
          <w:rFonts w:ascii="FangSong" w:hAnsi="FangSong" w:eastAsia="FangSong" w:cs="FangSong"/>
          <w:spacing w:val="8"/>
          <w:sz w:val="31"/>
          <w:szCs w:val="31"/>
        </w:rPr>
        <w:t>为镇区中部的公共中心</w:t>
      </w:r>
      <w:r>
        <w:rPr>
          <w:rFonts w:ascii="FangSong" w:hAnsi="FangSong" w:eastAsia="FangSong" w:cs="FangSong"/>
          <w:spacing w:val="7"/>
          <w:sz w:val="31"/>
          <w:szCs w:val="31"/>
        </w:rPr>
        <w:t>，</w:t>
      </w:r>
      <w:r>
        <w:rPr>
          <w:rFonts w:ascii="FangSong" w:hAnsi="FangSong" w:eastAsia="FangSong" w:cs="FangSong"/>
          <w:spacing w:val="-87"/>
          <w:sz w:val="31"/>
          <w:szCs w:val="31"/>
        </w:rPr>
        <w:t xml:space="preserve"> </w:t>
      </w:r>
      <w:r>
        <w:rPr>
          <w:rFonts w:ascii="FangSong" w:hAnsi="FangSong" w:eastAsia="FangSong" w:cs="FangSong"/>
          <w:b/>
          <w:bCs/>
          <w:spacing w:val="7"/>
          <w:sz w:val="31"/>
          <w:szCs w:val="31"/>
        </w:rPr>
        <w:t>“四组团”</w:t>
      </w:r>
    </w:p>
    <w:p>
      <w:pPr>
        <w:spacing w:before="189" w:line="223" w:lineRule="auto"/>
        <w:ind w:left="29"/>
        <w:rPr>
          <w:rFonts w:ascii="FangSong" w:hAnsi="FangSong" w:eastAsia="FangSong" w:cs="FangSong"/>
          <w:sz w:val="31"/>
          <w:szCs w:val="31"/>
        </w:rPr>
      </w:pPr>
      <w:r>
        <w:rPr>
          <w:rFonts w:ascii="FangSong" w:hAnsi="FangSong" w:eastAsia="FangSong" w:cs="FangSong"/>
          <w:spacing w:val="9"/>
          <w:sz w:val="31"/>
          <w:szCs w:val="31"/>
        </w:rPr>
        <w:t>分别为产业功能组团、商贸功能组团及两个居住功能组团。</w:t>
      </w:r>
      <w:r>
        <w:rPr>
          <w:rFonts w:ascii="FangSong" w:hAnsi="FangSong" w:eastAsia="FangSong" w:cs="FangSong"/>
          <w:spacing w:val="-74"/>
          <w:sz w:val="31"/>
          <w:szCs w:val="31"/>
        </w:rPr>
        <w:t xml:space="preserve"> </w:t>
      </w:r>
      <w:r>
        <w:rPr>
          <w:rFonts w:ascii="FangSong" w:hAnsi="FangSong" w:eastAsia="FangSong" w:cs="FangSong"/>
          <w:spacing w:val="9"/>
          <w:sz w:val="31"/>
          <w:szCs w:val="31"/>
        </w:rPr>
        <w:t>尊</w:t>
      </w:r>
    </w:p>
    <w:p>
      <w:pPr>
        <w:spacing w:before="185" w:line="318" w:lineRule="auto"/>
        <w:ind w:left="53" w:hanging="13"/>
        <w:rPr>
          <w:rFonts w:ascii="FangSong" w:hAnsi="FangSong" w:eastAsia="FangSong" w:cs="FangSong"/>
          <w:sz w:val="31"/>
          <w:szCs w:val="31"/>
        </w:rPr>
      </w:pPr>
      <w:r>
        <w:rPr>
          <w:rFonts w:ascii="FangSong" w:hAnsi="FangSong" w:eastAsia="FangSong" w:cs="FangSong"/>
          <w:spacing w:val="16"/>
          <w:sz w:val="31"/>
          <w:szCs w:val="31"/>
        </w:rPr>
        <w:t>重自然并以自然为本底，镇区形成“背山面水”、“点面结合”</w:t>
      </w:r>
      <w:r>
        <w:rPr>
          <w:rFonts w:ascii="FangSong" w:hAnsi="FangSong" w:eastAsia="FangSong" w:cs="FangSong"/>
          <w:spacing w:val="4"/>
          <w:sz w:val="31"/>
          <w:szCs w:val="31"/>
        </w:rPr>
        <w:t xml:space="preserve"> </w:t>
      </w:r>
      <w:r>
        <w:rPr>
          <w:rFonts w:ascii="FangSong" w:hAnsi="FangSong" w:eastAsia="FangSong" w:cs="FangSong"/>
          <w:spacing w:val="10"/>
          <w:sz w:val="31"/>
          <w:szCs w:val="31"/>
        </w:rPr>
        <w:t>的“山城形象”。提升周围山体绿化和林相质量，使其成为镇</w:t>
      </w:r>
    </w:p>
    <w:p>
      <w:pPr>
        <w:spacing w:before="54" w:line="318" w:lineRule="auto"/>
        <w:ind w:left="39" w:right="476" w:firstLine="31"/>
        <w:rPr>
          <w:rFonts w:ascii="FangSong" w:hAnsi="FangSong" w:eastAsia="FangSong" w:cs="FangSong"/>
          <w:sz w:val="31"/>
          <w:szCs w:val="31"/>
        </w:rPr>
      </w:pPr>
      <w:r>
        <w:rPr>
          <w:rFonts w:ascii="FangSong" w:hAnsi="FangSong" w:eastAsia="FangSong" w:cs="FangSong"/>
          <w:spacing w:val="9"/>
          <w:sz w:val="31"/>
          <w:szCs w:val="31"/>
        </w:rPr>
        <w:t>区主要景观界面。重点建设镇区北入口的综合市场景观节点和</w:t>
      </w:r>
      <w:r>
        <w:rPr>
          <w:rFonts w:ascii="FangSong" w:hAnsi="FangSong" w:eastAsia="FangSong" w:cs="FangSong"/>
          <w:spacing w:val="13"/>
          <w:sz w:val="31"/>
          <w:szCs w:val="31"/>
        </w:rPr>
        <w:t xml:space="preserve"> </w:t>
      </w:r>
      <w:r>
        <w:rPr>
          <w:rFonts w:ascii="FangSong" w:hAnsi="FangSong" w:eastAsia="FangSong" w:cs="FangSong"/>
          <w:spacing w:val="1"/>
          <w:sz w:val="31"/>
          <w:szCs w:val="31"/>
        </w:rPr>
        <w:t>独具一格的商贸街区。</w:t>
      </w:r>
    </w:p>
    <w:p>
      <w:pPr>
        <w:spacing w:before="50" w:line="222" w:lineRule="auto"/>
        <w:ind w:left="44"/>
        <w:rPr>
          <w:rFonts w:ascii="KaiTi" w:hAnsi="KaiTi" w:eastAsia="KaiTi" w:cs="KaiTi"/>
          <w:sz w:val="31"/>
          <w:szCs w:val="31"/>
        </w:rPr>
      </w:pPr>
      <w:bookmarkStart w:id="297" w:name="bookmark178"/>
      <w:bookmarkEnd w:id="297"/>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镇区配套设施</w:t>
      </w:r>
    </w:p>
    <w:p>
      <w:pPr>
        <w:spacing w:before="190" w:line="317" w:lineRule="auto"/>
        <w:ind w:left="64" w:right="537" w:firstLine="613"/>
        <w:rPr>
          <w:rFonts w:ascii="FangSong" w:hAnsi="FangSong" w:eastAsia="FangSong" w:cs="FangSong"/>
          <w:sz w:val="31"/>
          <w:szCs w:val="31"/>
        </w:rPr>
      </w:pPr>
      <w:r>
        <w:rPr>
          <w:rFonts w:ascii="FangSong" w:hAnsi="FangSong" w:eastAsia="FangSong" w:cs="FangSong"/>
          <w:spacing w:val="8"/>
          <w:sz w:val="31"/>
          <w:szCs w:val="31"/>
        </w:rPr>
        <w:t>结合山区地形地貌和建设空间格局，完善提升行政办公、</w:t>
      </w:r>
      <w:r>
        <w:rPr>
          <w:rFonts w:ascii="FangSong" w:hAnsi="FangSong" w:eastAsia="FangSong" w:cs="FangSong"/>
          <w:spacing w:val="7"/>
          <w:sz w:val="31"/>
          <w:szCs w:val="31"/>
        </w:rPr>
        <w:t xml:space="preserve"> 医疗卫生、文化、社会福利等设施的布点和服务能力。</w:t>
      </w:r>
    </w:p>
    <w:p>
      <w:pPr>
        <w:spacing w:before="316" w:line="310" w:lineRule="exact"/>
        <w:ind w:left="3472"/>
        <w:outlineLvl w:val="1"/>
        <w:rPr>
          <w:rFonts w:ascii="微软雅黑" w:hAnsi="微软雅黑" w:eastAsia="微软雅黑" w:cs="微软雅黑"/>
          <w:sz w:val="30"/>
          <w:szCs w:val="30"/>
        </w:rPr>
      </w:pPr>
      <w:bookmarkStart w:id="298" w:name="bookmark177"/>
      <w:bookmarkEnd w:id="298"/>
      <w:r>
        <w:rPr>
          <w:rFonts w:ascii="微软雅黑" w:hAnsi="微软雅黑" w:eastAsia="微软雅黑" w:cs="微软雅黑"/>
          <w:spacing w:val="10"/>
          <w:position w:val="-1"/>
          <w:sz w:val="30"/>
          <w:szCs w:val="30"/>
        </w:rPr>
        <w:t>第七节</w:t>
      </w:r>
      <w:r>
        <w:rPr>
          <w:rFonts w:ascii="微软雅黑" w:hAnsi="微软雅黑" w:eastAsia="微软雅黑" w:cs="微软雅黑"/>
          <w:spacing w:val="12"/>
          <w:position w:val="-1"/>
          <w:sz w:val="30"/>
          <w:szCs w:val="30"/>
        </w:rPr>
        <w:t xml:space="preserve">   </w:t>
      </w:r>
      <w:r>
        <w:rPr>
          <w:rFonts w:ascii="微软雅黑" w:hAnsi="微软雅黑" w:eastAsia="微软雅黑" w:cs="微软雅黑"/>
          <w:spacing w:val="10"/>
          <w:position w:val="-1"/>
          <w:sz w:val="30"/>
          <w:szCs w:val="30"/>
        </w:rPr>
        <w:t>炭山乡</w:t>
      </w:r>
    </w:p>
    <w:p>
      <w:pPr>
        <w:pStyle w:val="2"/>
        <w:spacing w:line="404" w:lineRule="auto"/>
      </w:pPr>
    </w:p>
    <w:p>
      <w:pPr>
        <w:spacing w:before="10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90" w:line="323" w:lineRule="auto"/>
        <w:ind w:left="33" w:right="472" w:firstLine="635"/>
        <w:jc w:val="both"/>
        <w:rPr>
          <w:rFonts w:ascii="FangSong" w:hAnsi="FangSong" w:eastAsia="FangSong" w:cs="FangSong"/>
          <w:sz w:val="31"/>
          <w:szCs w:val="31"/>
        </w:rPr>
      </w:pPr>
      <w:r>
        <w:rPr>
          <w:rFonts w:ascii="FangSong" w:hAnsi="FangSong" w:eastAsia="FangSong" w:cs="FangSong"/>
          <w:spacing w:val="11"/>
          <w:sz w:val="31"/>
          <w:szCs w:val="31"/>
        </w:rPr>
        <w:t>炭山乡主体功能分区为重点生态功能区。以绿色矿产资源</w:t>
      </w:r>
      <w:r>
        <w:rPr>
          <w:rFonts w:ascii="FangSong" w:hAnsi="FangSong" w:eastAsia="FangSong" w:cs="FangSong"/>
          <w:spacing w:val="5"/>
          <w:sz w:val="31"/>
          <w:szCs w:val="31"/>
        </w:rPr>
        <w:t xml:space="preserve"> </w:t>
      </w:r>
      <w:r>
        <w:rPr>
          <w:rFonts w:ascii="FangSong" w:hAnsi="FangSong" w:eastAsia="FangSong" w:cs="FangSong"/>
          <w:spacing w:val="11"/>
          <w:sz w:val="31"/>
          <w:szCs w:val="31"/>
        </w:rPr>
        <w:t>开发、畜牧养殖、特色种养产业为主，完善旅游及产业配套服</w:t>
      </w:r>
      <w:r>
        <w:rPr>
          <w:rFonts w:ascii="FangSong" w:hAnsi="FangSong" w:eastAsia="FangSong" w:cs="FangSong"/>
          <w:sz w:val="31"/>
          <w:szCs w:val="31"/>
        </w:rPr>
        <w:t xml:space="preserve"> </w:t>
      </w:r>
      <w:r>
        <w:rPr>
          <w:rFonts w:ascii="FangSong" w:hAnsi="FangSong" w:eastAsia="FangSong" w:cs="FangSong"/>
          <w:spacing w:val="7"/>
          <w:sz w:val="31"/>
          <w:szCs w:val="31"/>
        </w:rPr>
        <w:t>务，形成现代集贸乡镇。规划集镇人口规模</w:t>
      </w:r>
      <w:r>
        <w:rPr>
          <w:rFonts w:ascii="FangSong" w:hAnsi="FangSong" w:eastAsia="FangSong" w:cs="FangSong"/>
          <w:spacing w:val="-58"/>
          <w:sz w:val="31"/>
          <w:szCs w:val="31"/>
        </w:rPr>
        <w:t xml:space="preserve"> </w:t>
      </w:r>
      <w:r>
        <w:rPr>
          <w:rFonts w:ascii="Times New Roman" w:hAnsi="Times New Roman" w:eastAsia="Times New Roman" w:cs="Times New Roman"/>
          <w:spacing w:val="7"/>
          <w:sz w:val="31"/>
          <w:szCs w:val="31"/>
        </w:rPr>
        <w:t xml:space="preserve">5 </w:t>
      </w:r>
      <w:r>
        <w:rPr>
          <w:rFonts w:ascii="FangSong" w:hAnsi="FangSong" w:eastAsia="FangSong" w:cs="FangSong"/>
          <w:spacing w:val="7"/>
          <w:sz w:val="31"/>
          <w:szCs w:val="31"/>
        </w:rPr>
        <w:t>千人左右。</w:t>
      </w:r>
    </w:p>
    <w:p>
      <w:pPr>
        <w:spacing w:before="54"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9" w:line="326" w:lineRule="auto"/>
        <w:ind w:left="21" w:right="476" w:firstLine="647"/>
        <w:jc w:val="both"/>
        <w:rPr>
          <w:rFonts w:ascii="FangSong" w:hAnsi="FangSong" w:eastAsia="FangSong" w:cs="FangSong"/>
          <w:sz w:val="31"/>
          <w:szCs w:val="31"/>
        </w:rPr>
      </w:pPr>
      <w:r>
        <w:rPr>
          <w:rFonts w:ascii="FangSong" w:hAnsi="FangSong" w:eastAsia="FangSong" w:cs="FangSong"/>
          <w:spacing w:val="11"/>
          <w:sz w:val="31"/>
          <w:szCs w:val="31"/>
        </w:rPr>
        <w:t>炭山乡位于清水河干支流治理和农田整治单元内，落实上</w:t>
      </w:r>
      <w:r>
        <w:rPr>
          <w:rFonts w:ascii="FangSong" w:hAnsi="FangSong" w:eastAsia="FangSong" w:cs="FangSong"/>
          <w:sz w:val="31"/>
          <w:szCs w:val="31"/>
        </w:rPr>
        <w:t xml:space="preserve"> </w:t>
      </w:r>
      <w:r>
        <w:rPr>
          <w:rFonts w:ascii="FangSong" w:hAnsi="FangSong" w:eastAsia="FangSong" w:cs="FangSong"/>
          <w:spacing w:val="8"/>
          <w:sz w:val="31"/>
          <w:szCs w:val="31"/>
        </w:rPr>
        <w:t>位规划要求，</w:t>
      </w:r>
      <w:r>
        <w:rPr>
          <w:rFonts w:ascii="FangSong" w:hAnsi="FangSong" w:eastAsia="FangSong" w:cs="FangSong"/>
          <w:spacing w:val="-67"/>
          <w:sz w:val="31"/>
          <w:szCs w:val="31"/>
        </w:rPr>
        <w:t xml:space="preserve"> </w:t>
      </w:r>
      <w:r>
        <w:rPr>
          <w:rFonts w:ascii="FangSong" w:hAnsi="FangSong" w:eastAsia="FangSong" w:cs="FangSong"/>
          <w:spacing w:val="8"/>
          <w:sz w:val="31"/>
          <w:szCs w:val="31"/>
        </w:rPr>
        <w:t>乡域国土空间实施大片区优化、特定资源区开发</w:t>
      </w:r>
      <w:r>
        <w:rPr>
          <w:rFonts w:ascii="FangSong" w:hAnsi="FangSong" w:eastAsia="FangSong" w:cs="FangSong"/>
          <w:sz w:val="31"/>
          <w:szCs w:val="31"/>
        </w:rPr>
        <w:t xml:space="preserve"> </w:t>
      </w:r>
      <w:r>
        <w:rPr>
          <w:rFonts w:ascii="FangSong" w:hAnsi="FangSong" w:eastAsia="FangSong" w:cs="FangSong"/>
          <w:spacing w:val="11"/>
          <w:sz w:val="31"/>
          <w:szCs w:val="31"/>
        </w:rPr>
        <w:t>和小区块建设的总体策略；推进炭山乡南坪片区、张套片区坡</w:t>
      </w:r>
      <w:r>
        <w:rPr>
          <w:rFonts w:ascii="FangSong" w:hAnsi="FangSong" w:eastAsia="FangSong" w:cs="FangSong"/>
          <w:spacing w:val="7"/>
          <w:sz w:val="31"/>
          <w:szCs w:val="31"/>
        </w:rPr>
        <w:t xml:space="preserve"> </w:t>
      </w:r>
      <w:r>
        <w:rPr>
          <w:rFonts w:ascii="FangSong" w:hAnsi="FangSong" w:eastAsia="FangSong" w:cs="FangSong"/>
          <w:spacing w:val="11"/>
          <w:sz w:val="31"/>
          <w:szCs w:val="31"/>
        </w:rPr>
        <w:t>耕地水土流失综合治理及小流域综合治理项目，涵盖</w:t>
      </w:r>
      <w:r>
        <w:rPr>
          <w:rFonts w:ascii="FangSong" w:hAnsi="FangSong" w:eastAsia="FangSong" w:cs="FangSong"/>
          <w:spacing w:val="10"/>
          <w:sz w:val="31"/>
          <w:szCs w:val="31"/>
        </w:rPr>
        <w:t>山、水、</w:t>
      </w:r>
    </w:p>
    <w:p>
      <w:pPr>
        <w:spacing w:line="326" w:lineRule="auto"/>
        <w:rPr>
          <w:rFonts w:ascii="FangSong" w:hAnsi="FangSong" w:eastAsia="FangSong" w:cs="FangSong"/>
          <w:sz w:val="31"/>
          <w:szCs w:val="31"/>
        </w:rPr>
        <w:sectPr>
          <w:footerReference r:id="rId135" w:type="default"/>
          <w:pgSz w:w="11907" w:h="16839"/>
          <w:pgMar w:top="1431" w:right="946" w:bottom="1443" w:left="1785" w:header="0" w:footer="1229" w:gutter="0"/>
          <w:cols w:space="720" w:num="1"/>
        </w:sectPr>
      </w:pPr>
    </w:p>
    <w:p>
      <w:pPr>
        <w:spacing w:before="181" w:line="327" w:lineRule="auto"/>
        <w:ind w:left="19" w:right="7" w:firstLine="4"/>
        <w:jc w:val="both"/>
        <w:rPr>
          <w:rFonts w:ascii="FangSong" w:hAnsi="FangSong" w:eastAsia="FangSong" w:cs="FangSong"/>
          <w:sz w:val="31"/>
          <w:szCs w:val="31"/>
        </w:rPr>
      </w:pPr>
      <w:r>
        <w:rPr>
          <w:rFonts w:ascii="FangSong" w:hAnsi="FangSong" w:eastAsia="FangSong" w:cs="FangSong"/>
          <w:spacing w:val="11"/>
          <w:sz w:val="31"/>
          <w:szCs w:val="31"/>
        </w:rPr>
        <w:t>林、田、路、村等相关要素，科学开展国土绿化行动、建设宜</w:t>
      </w:r>
      <w:r>
        <w:rPr>
          <w:rFonts w:ascii="FangSong" w:hAnsi="FangSong" w:eastAsia="FangSong" w:cs="FangSong"/>
          <w:spacing w:val="5"/>
          <w:sz w:val="31"/>
          <w:szCs w:val="31"/>
        </w:rPr>
        <w:t xml:space="preserve"> </w:t>
      </w:r>
      <w:r>
        <w:rPr>
          <w:rFonts w:ascii="FangSong" w:hAnsi="FangSong" w:eastAsia="FangSong" w:cs="FangSong"/>
          <w:spacing w:val="8"/>
          <w:sz w:val="31"/>
          <w:szCs w:val="31"/>
        </w:rPr>
        <w:t>居宜业和美乡村；</w:t>
      </w:r>
      <w:r>
        <w:rPr>
          <w:rFonts w:ascii="FangSong" w:hAnsi="FangSong" w:eastAsia="FangSong" w:cs="FangSong"/>
          <w:spacing w:val="-64"/>
          <w:sz w:val="31"/>
          <w:szCs w:val="31"/>
        </w:rPr>
        <w:t xml:space="preserve"> </w:t>
      </w:r>
      <w:r>
        <w:rPr>
          <w:rFonts w:ascii="FangSong" w:hAnsi="FangSong" w:eastAsia="FangSong" w:cs="FangSong"/>
          <w:spacing w:val="8"/>
          <w:sz w:val="31"/>
          <w:szCs w:val="31"/>
        </w:rPr>
        <w:t>以炭山矿区煤炭资源区为抓手，重点发展绿</w:t>
      </w:r>
      <w:r>
        <w:rPr>
          <w:rFonts w:ascii="FangSong" w:hAnsi="FangSong" w:eastAsia="FangSong" w:cs="FangSong"/>
          <w:sz w:val="31"/>
          <w:szCs w:val="31"/>
        </w:rPr>
        <w:t xml:space="preserve"> </w:t>
      </w:r>
      <w:r>
        <w:rPr>
          <w:rFonts w:ascii="FangSong" w:hAnsi="FangSong" w:eastAsia="FangSong" w:cs="FangSong"/>
          <w:spacing w:val="8"/>
          <w:sz w:val="31"/>
          <w:szCs w:val="31"/>
        </w:rPr>
        <w:t>色矿山开发；</w:t>
      </w:r>
      <w:r>
        <w:rPr>
          <w:rFonts w:ascii="FangSong" w:hAnsi="FangSong" w:eastAsia="FangSong" w:cs="FangSong"/>
          <w:spacing w:val="-64"/>
          <w:sz w:val="31"/>
          <w:szCs w:val="31"/>
        </w:rPr>
        <w:t xml:space="preserve"> </w:t>
      </w:r>
      <w:r>
        <w:rPr>
          <w:rFonts w:ascii="FangSong" w:hAnsi="FangSong" w:eastAsia="FangSong" w:cs="FangSong"/>
          <w:spacing w:val="8"/>
          <w:sz w:val="31"/>
          <w:szCs w:val="31"/>
        </w:rPr>
        <w:t>因地制宜开发建设集镇小区块，完善民生配套设</w:t>
      </w:r>
      <w:r>
        <w:rPr>
          <w:rFonts w:ascii="FangSong" w:hAnsi="FangSong" w:eastAsia="FangSong" w:cs="FangSong"/>
          <w:sz w:val="31"/>
          <w:szCs w:val="31"/>
        </w:rPr>
        <w:t xml:space="preserve"> </w:t>
      </w:r>
      <w:r>
        <w:rPr>
          <w:rFonts w:ascii="FangSong" w:hAnsi="FangSong" w:eastAsia="FangSong" w:cs="FangSong"/>
          <w:spacing w:val="-15"/>
          <w:sz w:val="31"/>
          <w:szCs w:val="31"/>
        </w:rPr>
        <w:t>施。</w:t>
      </w:r>
    </w:p>
    <w:p>
      <w:pPr>
        <w:spacing w:before="45"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168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90" w:line="318" w:lineRule="auto"/>
        <w:ind w:left="36" w:firstLine="632"/>
        <w:rPr>
          <w:rFonts w:ascii="FangSong" w:hAnsi="FangSong" w:eastAsia="FangSong" w:cs="FangSong"/>
          <w:sz w:val="31"/>
          <w:szCs w:val="31"/>
        </w:rPr>
      </w:pPr>
      <w:r>
        <w:rPr>
          <w:rFonts w:ascii="FangSong" w:hAnsi="FangSong" w:eastAsia="FangSong" w:cs="FangSong"/>
          <w:spacing w:val="5"/>
          <w:sz w:val="31"/>
          <w:szCs w:val="31"/>
          <w:u w:val="single" w:color="auto"/>
        </w:rPr>
        <w:t>炭山乡耕地保有量面积为</w:t>
      </w:r>
      <w:r>
        <w:rPr>
          <w:rFonts w:ascii="FangSong" w:hAnsi="FangSong" w:eastAsia="FangSong" w:cs="FangSong"/>
          <w:spacing w:val="62"/>
          <w:sz w:val="31"/>
          <w:szCs w:val="31"/>
          <w:u w:val="single" w:color="auto"/>
        </w:rPr>
        <w:t xml:space="preserve"> </w:t>
      </w:r>
      <w:r>
        <w:rPr>
          <w:rFonts w:ascii="Times New Roman" w:hAnsi="Times New Roman" w:eastAsia="Times New Roman" w:cs="Times New Roman"/>
          <w:spacing w:val="5"/>
          <w:sz w:val="31"/>
          <w:szCs w:val="31"/>
          <w:u w:val="single" w:color="auto"/>
        </w:rPr>
        <w:t xml:space="preserve">10.68  </w:t>
      </w:r>
      <w:r>
        <w:rPr>
          <w:rFonts w:ascii="FangSong" w:hAnsi="FangSong" w:eastAsia="FangSong" w:cs="FangSong"/>
          <w:spacing w:val="5"/>
          <w:sz w:val="31"/>
          <w:szCs w:val="31"/>
          <w:u w:val="single" w:color="auto"/>
        </w:rPr>
        <w:t>万亩，永久基本农田面积</w:t>
      </w:r>
      <w:r>
        <w:rPr>
          <w:rFonts w:ascii="FangSong" w:hAnsi="FangSong" w:eastAsia="FangSong" w:cs="FangSong"/>
          <w:sz w:val="31"/>
          <w:szCs w:val="31"/>
        </w:rPr>
        <w:t xml:space="preserve"> </w:t>
      </w:r>
      <w:r>
        <w:rPr>
          <w:rFonts w:ascii="FangSong" w:hAnsi="FangSong" w:eastAsia="FangSong" w:cs="FangSong"/>
          <w:spacing w:val="7"/>
          <w:sz w:val="31"/>
          <w:szCs w:val="31"/>
          <w:u w:val="single" w:color="auto"/>
        </w:rPr>
        <w:t>为</w:t>
      </w:r>
      <w:r>
        <w:rPr>
          <w:rFonts w:ascii="FangSong" w:hAnsi="FangSong" w:eastAsia="FangSong" w:cs="FangSong"/>
          <w:spacing w:val="-64"/>
          <w:sz w:val="31"/>
          <w:szCs w:val="31"/>
          <w:u w:val="single" w:color="auto"/>
        </w:rPr>
        <w:t xml:space="preserve"> </w:t>
      </w:r>
      <w:r>
        <w:rPr>
          <w:rFonts w:ascii="Times New Roman" w:hAnsi="Times New Roman" w:eastAsia="Times New Roman" w:cs="Times New Roman"/>
          <w:spacing w:val="7"/>
          <w:sz w:val="31"/>
          <w:szCs w:val="31"/>
          <w:u w:val="single" w:color="auto"/>
        </w:rPr>
        <w:t xml:space="preserve">9.77 </w:t>
      </w:r>
      <w:r>
        <w:rPr>
          <w:rFonts w:ascii="FangSong" w:hAnsi="FangSong" w:eastAsia="FangSong" w:cs="FangSong"/>
          <w:spacing w:val="7"/>
          <w:sz w:val="31"/>
          <w:szCs w:val="31"/>
          <w:u w:val="single" w:color="auto"/>
        </w:rPr>
        <w:t>万亩，生态保护红线面积为</w:t>
      </w:r>
      <w:r>
        <w:rPr>
          <w:rFonts w:ascii="Times New Roman" w:hAnsi="Times New Roman" w:eastAsia="Times New Roman" w:cs="Times New Roman"/>
          <w:spacing w:val="7"/>
          <w:sz w:val="31"/>
          <w:szCs w:val="31"/>
          <w:u w:val="single" w:color="auto"/>
        </w:rPr>
        <w:t xml:space="preserve">61.26 </w:t>
      </w:r>
      <w:r>
        <w:rPr>
          <w:rFonts w:ascii="FangSong" w:hAnsi="FangSong" w:eastAsia="FangSong" w:cs="FangSong"/>
          <w:spacing w:val="7"/>
          <w:sz w:val="31"/>
          <w:szCs w:val="31"/>
          <w:u w:val="single" w:color="auto"/>
        </w:rPr>
        <w:t>平方千</w:t>
      </w:r>
      <w:r>
        <w:rPr>
          <w:rFonts w:ascii="FangSong" w:hAnsi="FangSong" w:eastAsia="FangSong" w:cs="FangSong"/>
          <w:spacing w:val="6"/>
          <w:sz w:val="31"/>
          <w:szCs w:val="31"/>
          <w:u w:val="single" w:color="auto"/>
        </w:rPr>
        <w:t xml:space="preserve">米。 </w:t>
      </w:r>
    </w:p>
    <w:p>
      <w:pPr>
        <w:spacing w:before="52"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169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村庄发展引导</w:t>
      </w:r>
    </w:p>
    <w:p>
      <w:pPr>
        <w:spacing w:before="193" w:line="327" w:lineRule="auto"/>
        <w:ind w:left="21" w:right="6" w:firstLine="649"/>
        <w:rPr>
          <w:rFonts w:ascii="FangSong" w:hAnsi="FangSong" w:eastAsia="FangSong" w:cs="FangSong"/>
          <w:sz w:val="31"/>
          <w:szCs w:val="31"/>
        </w:rPr>
      </w:pPr>
      <w:r>
        <w:rPr>
          <w:rFonts w:ascii="FangSong" w:hAnsi="FangSong" w:eastAsia="FangSong" w:cs="FangSong"/>
          <w:spacing w:val="7"/>
          <w:sz w:val="31"/>
          <w:szCs w:val="31"/>
        </w:rPr>
        <w:t>共</w:t>
      </w:r>
      <w:r>
        <w:rPr>
          <w:rFonts w:ascii="FangSong" w:hAnsi="FangSong" w:eastAsia="FangSong" w:cs="FangSong"/>
          <w:spacing w:val="-9"/>
          <w:sz w:val="31"/>
          <w:szCs w:val="31"/>
        </w:rPr>
        <w:t xml:space="preserve"> </w:t>
      </w:r>
      <w:r>
        <w:rPr>
          <w:rFonts w:ascii="Times New Roman" w:hAnsi="Times New Roman" w:eastAsia="Times New Roman" w:cs="Times New Roman"/>
          <w:spacing w:val="7"/>
          <w:sz w:val="31"/>
          <w:szCs w:val="31"/>
        </w:rPr>
        <w:t>7</w:t>
      </w:r>
      <w:r>
        <w:rPr>
          <w:rFonts w:ascii="Times New Roman" w:hAnsi="Times New Roman" w:eastAsia="Times New Roman" w:cs="Times New Roman"/>
          <w:spacing w:val="33"/>
          <w:sz w:val="31"/>
          <w:szCs w:val="31"/>
        </w:rPr>
        <w:t xml:space="preserve"> </w:t>
      </w:r>
      <w:r>
        <w:rPr>
          <w:rFonts w:ascii="FangSong" w:hAnsi="FangSong" w:eastAsia="FangSong" w:cs="FangSong"/>
          <w:spacing w:val="7"/>
          <w:sz w:val="31"/>
          <w:szCs w:val="31"/>
        </w:rPr>
        <w:t>个村庄，均为整治改善类村庄。重点依托南坪村，加</w:t>
      </w:r>
      <w:r>
        <w:rPr>
          <w:rFonts w:ascii="FangSong" w:hAnsi="FangSong" w:eastAsia="FangSong" w:cs="FangSong"/>
          <w:sz w:val="31"/>
          <w:szCs w:val="31"/>
        </w:rPr>
        <w:t xml:space="preserve"> </w:t>
      </w:r>
      <w:r>
        <w:rPr>
          <w:rFonts w:ascii="FangSong" w:hAnsi="FangSong" w:eastAsia="FangSong" w:cs="FangSong"/>
          <w:spacing w:val="11"/>
          <w:sz w:val="31"/>
          <w:szCs w:val="31"/>
        </w:rPr>
        <w:t>快推进生态畜牧产业发展。依托阳洼村、张套村等，加快推进</w:t>
      </w:r>
      <w:r>
        <w:rPr>
          <w:rFonts w:ascii="FangSong" w:hAnsi="FangSong" w:eastAsia="FangSong" w:cs="FangSong"/>
          <w:spacing w:val="7"/>
          <w:sz w:val="31"/>
          <w:szCs w:val="31"/>
        </w:rPr>
        <w:t xml:space="preserve"> </w:t>
      </w:r>
      <w:r>
        <w:rPr>
          <w:rFonts w:ascii="FangSong" w:hAnsi="FangSong" w:eastAsia="FangSong" w:cs="FangSong"/>
          <w:spacing w:val="11"/>
          <w:sz w:val="31"/>
          <w:szCs w:val="31"/>
        </w:rPr>
        <w:t>小杂粮产业建设，打造优质油料生产基地。以古湾村、石湾村</w:t>
      </w:r>
      <w:r>
        <w:rPr>
          <w:rFonts w:ascii="FangSong" w:hAnsi="FangSong" w:eastAsia="FangSong" w:cs="FangSong"/>
          <w:spacing w:val="7"/>
          <w:sz w:val="31"/>
          <w:szCs w:val="31"/>
        </w:rPr>
        <w:t xml:space="preserve"> </w:t>
      </w:r>
      <w:r>
        <w:rPr>
          <w:rFonts w:ascii="FangSong" w:hAnsi="FangSong" w:eastAsia="FangSong" w:cs="FangSong"/>
          <w:spacing w:val="11"/>
          <w:sz w:val="31"/>
          <w:szCs w:val="31"/>
        </w:rPr>
        <w:t>煤矿资源为基础，严格遵循绿色矿山建设要求，发展绿色化、</w:t>
      </w:r>
      <w:r>
        <w:rPr>
          <w:rFonts w:ascii="FangSong" w:hAnsi="FangSong" w:eastAsia="FangSong" w:cs="FangSong"/>
          <w:sz w:val="31"/>
          <w:szCs w:val="31"/>
        </w:rPr>
        <w:t xml:space="preserve"> </w:t>
      </w:r>
      <w:r>
        <w:rPr>
          <w:rFonts w:ascii="FangSong" w:hAnsi="FangSong" w:eastAsia="FangSong" w:cs="FangSong"/>
          <w:spacing w:val="7"/>
          <w:sz w:val="31"/>
          <w:szCs w:val="31"/>
        </w:rPr>
        <w:t>现代化矿产产业，实现矿产资源高质量发展。</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170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重大项目</w:t>
      </w:r>
    </w:p>
    <w:p>
      <w:pPr>
        <w:spacing w:before="186" w:line="323" w:lineRule="auto"/>
        <w:ind w:left="23" w:right="7" w:firstLine="658"/>
        <w:jc w:val="both"/>
        <w:rPr>
          <w:rFonts w:ascii="FangSong" w:hAnsi="FangSong" w:eastAsia="FangSong" w:cs="FangSong"/>
          <w:sz w:val="31"/>
          <w:szCs w:val="31"/>
        </w:rPr>
      </w:pPr>
      <w:r>
        <w:rPr>
          <w:rFonts w:ascii="FangSong" w:hAnsi="FangSong" w:eastAsia="FangSong" w:cs="FangSong"/>
          <w:spacing w:val="15"/>
          <w:sz w:val="31"/>
          <w:szCs w:val="31"/>
        </w:rPr>
        <w:t>重点保障黑海（</w:t>
      </w:r>
      <w:r>
        <w:rPr>
          <w:rFonts w:ascii="Times New Roman" w:hAnsi="Times New Roman" w:eastAsia="Times New Roman" w:cs="Times New Roman"/>
          <w:spacing w:val="15"/>
          <w:sz w:val="31"/>
          <w:szCs w:val="31"/>
        </w:rPr>
        <w:t>S50</w:t>
      </w:r>
      <w:r>
        <w:rPr>
          <w:rFonts w:ascii="FangSong" w:hAnsi="FangSong" w:eastAsia="FangSong" w:cs="FangSong"/>
          <w:spacing w:val="15"/>
          <w:sz w:val="31"/>
          <w:szCs w:val="31"/>
        </w:rPr>
        <w:t>）高速、国省道和县乡道提升等基础</w:t>
      </w:r>
      <w:r>
        <w:rPr>
          <w:rFonts w:ascii="FangSong" w:hAnsi="FangSong" w:eastAsia="FangSong" w:cs="FangSong"/>
          <w:spacing w:val="12"/>
          <w:sz w:val="31"/>
          <w:szCs w:val="31"/>
        </w:rPr>
        <w:t xml:space="preserve"> </w:t>
      </w:r>
      <w:r>
        <w:rPr>
          <w:rFonts w:ascii="FangSong" w:hAnsi="FangSong" w:eastAsia="FangSong" w:cs="FangSong"/>
          <w:spacing w:val="11"/>
          <w:sz w:val="31"/>
          <w:szCs w:val="31"/>
        </w:rPr>
        <w:t>设施项目的建设空间，为建设古湾村和阳洼村肉牛养殖基地以</w:t>
      </w:r>
      <w:r>
        <w:rPr>
          <w:rFonts w:ascii="FangSong" w:hAnsi="FangSong" w:eastAsia="FangSong" w:cs="FangSong"/>
          <w:spacing w:val="6"/>
          <w:sz w:val="31"/>
          <w:szCs w:val="31"/>
        </w:rPr>
        <w:t xml:space="preserve"> </w:t>
      </w:r>
      <w:r>
        <w:rPr>
          <w:rFonts w:ascii="FangSong" w:hAnsi="FangSong" w:eastAsia="FangSong" w:cs="FangSong"/>
          <w:spacing w:val="5"/>
          <w:sz w:val="31"/>
          <w:szCs w:val="31"/>
        </w:rPr>
        <w:t>及集中种养殖设施等预留空间。</w:t>
      </w:r>
    </w:p>
    <w:p>
      <w:pPr>
        <w:spacing w:before="56"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171</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集镇空间布局引导</w:t>
      </w:r>
    </w:p>
    <w:p>
      <w:pPr>
        <w:spacing w:before="183" w:line="329" w:lineRule="auto"/>
        <w:ind w:left="26" w:right="1" w:firstLine="684"/>
        <w:jc w:val="both"/>
        <w:rPr>
          <w:rFonts w:ascii="FangSong" w:hAnsi="FangSong" w:eastAsia="FangSong" w:cs="FangSong"/>
          <w:sz w:val="31"/>
          <w:szCs w:val="31"/>
        </w:rPr>
      </w:pPr>
      <w:r>
        <w:rPr>
          <w:rFonts w:ascii="FangSong" w:hAnsi="FangSong" w:eastAsia="FangSong" w:cs="FangSong"/>
          <w:spacing w:val="9"/>
          <w:sz w:val="31"/>
          <w:szCs w:val="31"/>
        </w:rPr>
        <w:t>以现状乡政府所在地的用地空间为基础，沿沟谷地带和中</w:t>
      </w:r>
      <w:r>
        <w:rPr>
          <w:rFonts w:ascii="FangSong" w:hAnsi="FangSong" w:eastAsia="FangSong" w:cs="FangSong"/>
          <w:spacing w:val="8"/>
          <w:sz w:val="31"/>
          <w:szCs w:val="31"/>
        </w:rPr>
        <w:t xml:space="preserve"> </w:t>
      </w:r>
      <w:r>
        <w:rPr>
          <w:rFonts w:ascii="FangSong" w:hAnsi="FangSong" w:eastAsia="FangSong" w:cs="FangSong"/>
          <w:spacing w:val="11"/>
          <w:sz w:val="31"/>
          <w:szCs w:val="31"/>
        </w:rPr>
        <w:t>心路集中集聚发展，建设用地主要沿过境主干路两侧布局，</w:t>
      </w:r>
      <w:r>
        <w:rPr>
          <w:rFonts w:ascii="FangSong" w:hAnsi="FangSong" w:eastAsia="FangSong" w:cs="FangSong"/>
          <w:b/>
          <w:bCs/>
          <w:spacing w:val="11"/>
          <w:sz w:val="31"/>
          <w:szCs w:val="31"/>
        </w:rPr>
        <w:t>形</w:t>
      </w:r>
      <w:r>
        <w:rPr>
          <w:rFonts w:ascii="FangSong" w:hAnsi="FangSong" w:eastAsia="FangSong" w:cs="FangSong"/>
          <w:spacing w:val="5"/>
          <w:sz w:val="31"/>
          <w:szCs w:val="31"/>
        </w:rPr>
        <w:t xml:space="preserve"> </w:t>
      </w:r>
      <w:r>
        <w:rPr>
          <w:rFonts w:ascii="FangSong" w:hAnsi="FangSong" w:eastAsia="FangSong" w:cs="FangSong"/>
          <w:b/>
          <w:bCs/>
          <w:spacing w:val="5"/>
          <w:sz w:val="31"/>
          <w:szCs w:val="31"/>
        </w:rPr>
        <w:t>成“一轴、两片”的空间结构</w:t>
      </w:r>
      <w:r>
        <w:rPr>
          <w:rFonts w:ascii="FangSong" w:hAnsi="FangSong" w:eastAsia="FangSong" w:cs="FangSong"/>
          <w:spacing w:val="5"/>
          <w:sz w:val="31"/>
          <w:szCs w:val="31"/>
        </w:rPr>
        <w:t>。</w:t>
      </w:r>
      <w:r>
        <w:rPr>
          <w:rFonts w:ascii="FangSong" w:hAnsi="FangSong" w:eastAsia="FangSong" w:cs="FangSong"/>
          <w:spacing w:val="-74"/>
          <w:sz w:val="31"/>
          <w:szCs w:val="31"/>
        </w:rPr>
        <w:t xml:space="preserve"> </w:t>
      </w:r>
      <w:r>
        <w:rPr>
          <w:rFonts w:ascii="FangSong" w:hAnsi="FangSong" w:eastAsia="FangSong" w:cs="FangSong"/>
          <w:b/>
          <w:bCs/>
          <w:spacing w:val="5"/>
          <w:sz w:val="31"/>
          <w:szCs w:val="31"/>
        </w:rPr>
        <w:t>“</w:t>
      </w:r>
      <w:r>
        <w:rPr>
          <w:rFonts w:ascii="FangSong" w:hAnsi="FangSong" w:eastAsia="FangSong" w:cs="FangSong"/>
          <w:spacing w:val="-120"/>
          <w:sz w:val="31"/>
          <w:szCs w:val="31"/>
        </w:rPr>
        <w:t xml:space="preserve"> </w:t>
      </w:r>
      <w:r>
        <w:rPr>
          <w:rFonts w:ascii="FangSong" w:hAnsi="FangSong" w:eastAsia="FangSong" w:cs="FangSong"/>
          <w:b/>
          <w:bCs/>
          <w:spacing w:val="5"/>
          <w:sz w:val="31"/>
          <w:szCs w:val="31"/>
        </w:rPr>
        <w:t>一轴”</w:t>
      </w:r>
      <w:r>
        <w:rPr>
          <w:rFonts w:ascii="FangSong" w:hAnsi="FangSong" w:eastAsia="FangSong" w:cs="FangSong"/>
          <w:spacing w:val="5"/>
          <w:sz w:val="31"/>
          <w:szCs w:val="31"/>
        </w:rPr>
        <w:t>指沿过境交通形</w:t>
      </w:r>
      <w:r>
        <w:rPr>
          <w:rFonts w:ascii="FangSong" w:hAnsi="FangSong" w:eastAsia="FangSong" w:cs="FangSong"/>
          <w:spacing w:val="4"/>
          <w:sz w:val="31"/>
          <w:szCs w:val="31"/>
        </w:rPr>
        <w:t>成的</w:t>
      </w:r>
      <w:r>
        <w:rPr>
          <w:rFonts w:ascii="FangSong" w:hAnsi="FangSong" w:eastAsia="FangSong" w:cs="FangSong"/>
          <w:sz w:val="31"/>
          <w:szCs w:val="31"/>
        </w:rPr>
        <w:t xml:space="preserve"> </w:t>
      </w:r>
      <w:r>
        <w:rPr>
          <w:rFonts w:ascii="FangSong" w:hAnsi="FangSong" w:eastAsia="FangSong" w:cs="FangSong"/>
          <w:spacing w:val="11"/>
          <w:sz w:val="31"/>
          <w:szCs w:val="31"/>
        </w:rPr>
        <w:t>发展轴，公共服务设施和商业设施用地沿轴线和“十”字主干</w:t>
      </w:r>
      <w:r>
        <w:rPr>
          <w:rFonts w:ascii="FangSong" w:hAnsi="FangSong" w:eastAsia="FangSong" w:cs="FangSong"/>
          <w:spacing w:val="2"/>
          <w:sz w:val="31"/>
          <w:szCs w:val="31"/>
        </w:rPr>
        <w:t xml:space="preserve"> </w:t>
      </w:r>
      <w:r>
        <w:rPr>
          <w:rFonts w:ascii="FangSong" w:hAnsi="FangSong" w:eastAsia="FangSong" w:cs="FangSong"/>
          <w:spacing w:val="7"/>
          <w:sz w:val="31"/>
          <w:szCs w:val="31"/>
        </w:rPr>
        <w:t>路两侧布局；</w:t>
      </w:r>
      <w:r>
        <w:rPr>
          <w:rFonts w:ascii="FangSong" w:hAnsi="FangSong" w:eastAsia="FangSong" w:cs="FangSong"/>
          <w:spacing w:val="-46"/>
          <w:sz w:val="31"/>
          <w:szCs w:val="31"/>
        </w:rPr>
        <w:t xml:space="preserve"> </w:t>
      </w:r>
      <w:r>
        <w:rPr>
          <w:rFonts w:ascii="FangSong" w:hAnsi="FangSong" w:eastAsia="FangSong" w:cs="FangSong"/>
          <w:b/>
          <w:bCs/>
          <w:spacing w:val="7"/>
          <w:sz w:val="31"/>
          <w:szCs w:val="31"/>
        </w:rPr>
        <w:t>“两片”</w:t>
      </w:r>
      <w:r>
        <w:rPr>
          <w:rFonts w:ascii="FangSong" w:hAnsi="FangSong" w:eastAsia="FangSong" w:cs="FangSong"/>
          <w:spacing w:val="7"/>
          <w:sz w:val="31"/>
          <w:szCs w:val="31"/>
        </w:rPr>
        <w:t>指沿发展轴形成的东、西两</w:t>
      </w:r>
      <w:r>
        <w:rPr>
          <w:rFonts w:ascii="FangSong" w:hAnsi="FangSong" w:eastAsia="FangSong" w:cs="FangSong"/>
          <w:spacing w:val="6"/>
          <w:sz w:val="31"/>
          <w:szCs w:val="31"/>
        </w:rPr>
        <w:t>个综合发展</w:t>
      </w:r>
      <w:r>
        <w:rPr>
          <w:rFonts w:ascii="FangSong" w:hAnsi="FangSong" w:eastAsia="FangSong" w:cs="FangSong"/>
          <w:sz w:val="31"/>
          <w:szCs w:val="31"/>
        </w:rPr>
        <w:t xml:space="preserve"> </w:t>
      </w:r>
      <w:r>
        <w:rPr>
          <w:rFonts w:ascii="FangSong" w:hAnsi="FangSong" w:eastAsia="FangSong" w:cs="FangSong"/>
          <w:spacing w:val="8"/>
          <w:sz w:val="31"/>
          <w:szCs w:val="31"/>
        </w:rPr>
        <w:t>片区，</w:t>
      </w:r>
      <w:r>
        <w:rPr>
          <w:rFonts w:ascii="FangSong" w:hAnsi="FangSong" w:eastAsia="FangSong" w:cs="FangSong"/>
          <w:spacing w:val="-68"/>
          <w:sz w:val="31"/>
          <w:szCs w:val="31"/>
        </w:rPr>
        <w:t xml:space="preserve"> </w:t>
      </w:r>
      <w:r>
        <w:rPr>
          <w:rFonts w:ascii="FangSong" w:hAnsi="FangSong" w:eastAsia="FangSong" w:cs="FangSong"/>
          <w:spacing w:val="8"/>
          <w:sz w:val="31"/>
          <w:szCs w:val="31"/>
        </w:rPr>
        <w:t>以居住和配套服务功能为主。延续集镇建设沿山、沿路</w:t>
      </w:r>
    </w:p>
    <w:p>
      <w:pPr>
        <w:spacing w:line="329" w:lineRule="auto"/>
        <w:rPr>
          <w:rFonts w:ascii="FangSong" w:hAnsi="FangSong" w:eastAsia="FangSong" w:cs="FangSong"/>
          <w:sz w:val="31"/>
          <w:szCs w:val="31"/>
        </w:rPr>
        <w:sectPr>
          <w:footerReference r:id="rId136" w:type="default"/>
          <w:pgSz w:w="11907" w:h="16839"/>
          <w:pgMar w:top="1431" w:right="1415" w:bottom="1443" w:left="1785" w:header="0" w:footer="1229" w:gutter="0"/>
          <w:cols w:space="720" w:num="1"/>
        </w:sectPr>
      </w:pPr>
    </w:p>
    <w:p>
      <w:pPr>
        <w:spacing w:before="182" w:line="318" w:lineRule="auto"/>
        <w:ind w:left="23" w:right="258" w:firstLine="26"/>
        <w:rPr>
          <w:rFonts w:ascii="FangSong" w:hAnsi="FangSong" w:eastAsia="FangSong" w:cs="FangSong"/>
          <w:sz w:val="31"/>
          <w:szCs w:val="31"/>
        </w:rPr>
      </w:pPr>
      <w:r>
        <w:rPr>
          <w:rFonts w:ascii="FangSong" w:hAnsi="FangSong" w:eastAsia="FangSong" w:cs="FangSong"/>
          <w:spacing w:val="10"/>
          <w:sz w:val="31"/>
          <w:szCs w:val="31"/>
        </w:rPr>
        <w:t>带状布局的特点，顺应地形地貌，尊重村庄生态环境的自然韵</w:t>
      </w:r>
      <w:r>
        <w:rPr>
          <w:rFonts w:ascii="FangSong" w:hAnsi="FangSong" w:eastAsia="FangSong" w:cs="FangSong"/>
          <w:spacing w:val="11"/>
          <w:sz w:val="31"/>
          <w:szCs w:val="31"/>
        </w:rPr>
        <w:t xml:space="preserve"> </w:t>
      </w:r>
      <w:r>
        <w:rPr>
          <w:rFonts w:ascii="FangSong" w:hAnsi="FangSong" w:eastAsia="FangSong" w:cs="FangSong"/>
          <w:spacing w:val="5"/>
          <w:sz w:val="31"/>
          <w:szCs w:val="31"/>
        </w:rPr>
        <w:t>律，形成与环境自然融合的乡村风貌。</w:t>
      </w:r>
    </w:p>
    <w:p>
      <w:pPr>
        <w:spacing w:before="54" w:line="222" w:lineRule="auto"/>
        <w:ind w:left="44"/>
        <w:rPr>
          <w:rFonts w:ascii="KaiTi" w:hAnsi="KaiTi" w:eastAsia="KaiTi" w:cs="KaiTi"/>
          <w:sz w:val="31"/>
          <w:szCs w:val="31"/>
        </w:rPr>
      </w:pPr>
      <w:bookmarkStart w:id="299" w:name="bookmark180"/>
      <w:bookmarkEnd w:id="299"/>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172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集镇配套设施</w:t>
      </w:r>
    </w:p>
    <w:p>
      <w:pPr>
        <w:spacing w:before="185" w:line="223" w:lineRule="auto"/>
        <w:ind w:left="681"/>
        <w:rPr>
          <w:rFonts w:ascii="FangSong" w:hAnsi="FangSong" w:eastAsia="FangSong" w:cs="FangSong"/>
          <w:sz w:val="31"/>
          <w:szCs w:val="31"/>
        </w:rPr>
      </w:pPr>
      <w:r>
        <w:rPr>
          <w:rFonts w:ascii="FangSong" w:hAnsi="FangSong" w:eastAsia="FangSong" w:cs="FangSong"/>
          <w:spacing w:val="7"/>
          <w:sz w:val="31"/>
          <w:szCs w:val="31"/>
        </w:rPr>
        <w:t>主要包括教学点、卫生站等村级基础设施。</w:t>
      </w:r>
    </w:p>
    <w:p>
      <w:pPr>
        <w:pStyle w:val="2"/>
        <w:spacing w:line="318" w:lineRule="auto"/>
      </w:pPr>
    </w:p>
    <w:p>
      <w:pPr>
        <w:spacing w:before="129" w:line="309" w:lineRule="exact"/>
        <w:ind w:left="3472"/>
        <w:outlineLvl w:val="1"/>
        <w:rPr>
          <w:rFonts w:ascii="微软雅黑" w:hAnsi="微软雅黑" w:eastAsia="微软雅黑" w:cs="微软雅黑"/>
          <w:sz w:val="30"/>
          <w:szCs w:val="30"/>
        </w:rPr>
      </w:pPr>
      <w:bookmarkStart w:id="300" w:name="bookmark179"/>
      <w:bookmarkEnd w:id="300"/>
      <w:r>
        <w:rPr>
          <w:rFonts w:ascii="微软雅黑" w:hAnsi="微软雅黑" w:eastAsia="微软雅黑" w:cs="微软雅黑"/>
          <w:spacing w:val="10"/>
          <w:position w:val="-1"/>
          <w:sz w:val="30"/>
          <w:szCs w:val="30"/>
        </w:rPr>
        <w:t>第八节</w:t>
      </w:r>
      <w:r>
        <w:rPr>
          <w:rFonts w:ascii="微软雅黑" w:hAnsi="微软雅黑" w:eastAsia="微软雅黑" w:cs="微软雅黑"/>
          <w:spacing w:val="12"/>
          <w:position w:val="-1"/>
          <w:sz w:val="30"/>
          <w:szCs w:val="30"/>
        </w:rPr>
        <w:t xml:space="preserve">   </w:t>
      </w:r>
      <w:r>
        <w:rPr>
          <w:rFonts w:ascii="微软雅黑" w:hAnsi="微软雅黑" w:eastAsia="微软雅黑" w:cs="微软雅黑"/>
          <w:spacing w:val="10"/>
          <w:position w:val="-1"/>
          <w:sz w:val="30"/>
          <w:szCs w:val="30"/>
        </w:rPr>
        <w:t>寨科乡</w:t>
      </w:r>
    </w:p>
    <w:p>
      <w:pPr>
        <w:pStyle w:val="2"/>
        <w:spacing w:line="404" w:lineRule="auto"/>
      </w:pPr>
    </w:p>
    <w:p>
      <w:pPr>
        <w:spacing w:before="10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173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91" w:line="317" w:lineRule="auto"/>
        <w:ind w:left="30" w:firstLine="643"/>
        <w:rPr>
          <w:rFonts w:ascii="FangSong" w:hAnsi="FangSong" w:eastAsia="FangSong" w:cs="FangSong"/>
          <w:sz w:val="31"/>
          <w:szCs w:val="31"/>
        </w:rPr>
      </w:pPr>
      <w:r>
        <w:rPr>
          <w:rFonts w:ascii="FangSong" w:hAnsi="FangSong" w:eastAsia="FangSong" w:cs="FangSong"/>
          <w:spacing w:val="8"/>
          <w:sz w:val="31"/>
          <w:szCs w:val="31"/>
        </w:rPr>
        <w:t>寨科乡主体功能分区为重点生态功能区。规划以畜牧养殖、</w:t>
      </w:r>
      <w:r>
        <w:rPr>
          <w:rFonts w:ascii="FangSong" w:hAnsi="FangSong" w:eastAsia="FangSong" w:cs="FangSong"/>
          <w:spacing w:val="16"/>
          <w:sz w:val="31"/>
          <w:szCs w:val="31"/>
        </w:rPr>
        <w:t xml:space="preserve"> </w:t>
      </w:r>
      <w:r>
        <w:rPr>
          <w:rFonts w:ascii="FangSong" w:hAnsi="FangSong" w:eastAsia="FangSong" w:cs="FangSong"/>
          <w:spacing w:val="10"/>
          <w:sz w:val="31"/>
          <w:szCs w:val="31"/>
        </w:rPr>
        <w:t>特色种养产业、药材种植、旅游观光为主的农业型集贸乡镇。</w:t>
      </w:r>
    </w:p>
    <w:p>
      <w:pPr>
        <w:spacing w:before="52" w:line="223" w:lineRule="auto"/>
        <w:ind w:left="36"/>
        <w:rPr>
          <w:rFonts w:ascii="FangSong" w:hAnsi="FangSong" w:eastAsia="FangSong" w:cs="FangSong"/>
          <w:sz w:val="31"/>
          <w:szCs w:val="31"/>
        </w:rPr>
      </w:pPr>
      <w:r>
        <w:rPr>
          <w:rFonts w:ascii="FangSong" w:hAnsi="FangSong" w:eastAsia="FangSong" w:cs="FangSong"/>
          <w:spacing w:val="4"/>
          <w:sz w:val="31"/>
          <w:szCs w:val="31"/>
        </w:rPr>
        <w:t>规划集镇人口规模</w:t>
      </w:r>
      <w:r>
        <w:rPr>
          <w:rFonts w:ascii="FangSong" w:hAnsi="FangSong" w:eastAsia="FangSong" w:cs="FangSong"/>
          <w:spacing w:val="-51"/>
          <w:sz w:val="31"/>
          <w:szCs w:val="31"/>
        </w:rPr>
        <w:t xml:space="preserve"> </w:t>
      </w:r>
      <w:r>
        <w:rPr>
          <w:rFonts w:ascii="Times New Roman" w:hAnsi="Times New Roman" w:eastAsia="Times New Roman" w:cs="Times New Roman"/>
          <w:spacing w:val="4"/>
          <w:sz w:val="31"/>
          <w:szCs w:val="31"/>
        </w:rPr>
        <w:t xml:space="preserve">5 </w:t>
      </w:r>
      <w:r>
        <w:rPr>
          <w:rFonts w:ascii="FangSong" w:hAnsi="FangSong" w:eastAsia="FangSong" w:cs="FangSong"/>
          <w:spacing w:val="4"/>
          <w:sz w:val="31"/>
          <w:szCs w:val="31"/>
        </w:rPr>
        <w:t>千人左右。</w:t>
      </w:r>
    </w:p>
    <w:p>
      <w:pPr>
        <w:spacing w:before="18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174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2" w:line="329" w:lineRule="auto"/>
        <w:ind w:left="28" w:right="258" w:firstLine="684"/>
        <w:jc w:val="both"/>
        <w:rPr>
          <w:rFonts w:ascii="FangSong" w:hAnsi="FangSong" w:eastAsia="FangSong" w:cs="FangSong"/>
          <w:sz w:val="31"/>
          <w:szCs w:val="31"/>
        </w:rPr>
      </w:pPr>
      <w:r>
        <w:rPr>
          <w:rFonts w:ascii="FangSong" w:hAnsi="FangSong" w:eastAsia="FangSong" w:cs="FangSong"/>
          <w:spacing w:val="9"/>
          <w:sz w:val="31"/>
          <w:szCs w:val="31"/>
        </w:rPr>
        <w:t>乡域国土空间实施大保护小建设的总体策略。重点加强山</w:t>
      </w:r>
      <w:r>
        <w:rPr>
          <w:rFonts w:ascii="FangSong" w:hAnsi="FangSong" w:eastAsia="FangSong" w:cs="FangSong"/>
          <w:spacing w:val="12"/>
          <w:sz w:val="31"/>
          <w:szCs w:val="31"/>
        </w:rPr>
        <w:t xml:space="preserve"> </w:t>
      </w:r>
      <w:r>
        <w:rPr>
          <w:rFonts w:ascii="FangSong" w:hAnsi="FangSong" w:eastAsia="FangSong" w:cs="FangSong"/>
          <w:spacing w:val="11"/>
          <w:sz w:val="31"/>
          <w:szCs w:val="31"/>
        </w:rPr>
        <w:t>区天然林维育、草原恢复，增强山地涵养水源、保持水土和防</w:t>
      </w:r>
      <w:r>
        <w:rPr>
          <w:rFonts w:ascii="FangSong" w:hAnsi="FangSong" w:eastAsia="FangSong" w:cs="FangSong"/>
          <w:spacing w:val="1"/>
          <w:sz w:val="31"/>
          <w:szCs w:val="31"/>
        </w:rPr>
        <w:t xml:space="preserve"> </w:t>
      </w:r>
      <w:r>
        <w:rPr>
          <w:rFonts w:ascii="FangSong" w:hAnsi="FangSong" w:eastAsia="FangSong" w:cs="FangSong"/>
          <w:spacing w:val="11"/>
          <w:sz w:val="31"/>
          <w:szCs w:val="31"/>
        </w:rPr>
        <w:t>风固沙能力，保护生物多样性，建设原州区东部生态屏障。重</w:t>
      </w:r>
      <w:r>
        <w:rPr>
          <w:rFonts w:ascii="FangSong" w:hAnsi="FangSong" w:eastAsia="FangSong" w:cs="FangSong"/>
          <w:spacing w:val="1"/>
          <w:sz w:val="31"/>
          <w:szCs w:val="31"/>
        </w:rPr>
        <w:t xml:space="preserve"> </w:t>
      </w:r>
      <w:r>
        <w:rPr>
          <w:rFonts w:ascii="FangSong" w:hAnsi="FangSong" w:eastAsia="FangSong" w:cs="FangSong"/>
          <w:spacing w:val="11"/>
          <w:sz w:val="31"/>
          <w:szCs w:val="31"/>
        </w:rPr>
        <w:t>点发展林业及林下经济、特色种植、草畜产业，重点建设肉牛</w:t>
      </w:r>
      <w:r>
        <w:rPr>
          <w:rFonts w:ascii="FangSong" w:hAnsi="FangSong" w:eastAsia="FangSong" w:cs="FangSong"/>
          <w:spacing w:val="1"/>
          <w:sz w:val="31"/>
          <w:szCs w:val="31"/>
        </w:rPr>
        <w:t xml:space="preserve"> </w:t>
      </w:r>
      <w:r>
        <w:rPr>
          <w:rFonts w:ascii="FangSong" w:hAnsi="FangSong" w:eastAsia="FangSong" w:cs="FangSong"/>
          <w:spacing w:val="8"/>
          <w:sz w:val="31"/>
          <w:szCs w:val="31"/>
        </w:rPr>
        <w:t>养殖基地，培育东部山区特色养殖业。利用</w:t>
      </w:r>
      <w:r>
        <w:rPr>
          <w:rFonts w:ascii="FangSong" w:hAnsi="FangSong" w:eastAsia="FangSong" w:cs="FangSong"/>
          <w:spacing w:val="-67"/>
          <w:sz w:val="31"/>
          <w:szCs w:val="31"/>
        </w:rPr>
        <w:t xml:space="preserve"> </w:t>
      </w:r>
      <w:r>
        <w:rPr>
          <w:rFonts w:ascii="Times New Roman" w:hAnsi="Times New Roman" w:eastAsia="Times New Roman" w:cs="Times New Roman"/>
          <w:spacing w:val="7"/>
          <w:sz w:val="31"/>
          <w:szCs w:val="31"/>
        </w:rPr>
        <w:t xml:space="preserve">G85 </w:t>
      </w:r>
      <w:r>
        <w:rPr>
          <w:rFonts w:ascii="FangSong" w:hAnsi="FangSong" w:eastAsia="FangSong" w:cs="FangSong"/>
          <w:spacing w:val="7"/>
          <w:sz w:val="31"/>
          <w:szCs w:val="31"/>
        </w:rPr>
        <w:t>高速公路出入</w:t>
      </w:r>
      <w:r>
        <w:rPr>
          <w:rFonts w:ascii="FangSong" w:hAnsi="FangSong" w:eastAsia="FangSong" w:cs="FangSong"/>
          <w:sz w:val="31"/>
          <w:szCs w:val="31"/>
        </w:rPr>
        <w:t xml:space="preserve"> </w:t>
      </w:r>
      <w:r>
        <w:rPr>
          <w:rFonts w:ascii="FangSong" w:hAnsi="FangSong" w:eastAsia="FangSong" w:cs="FangSong"/>
          <w:spacing w:val="6"/>
          <w:sz w:val="31"/>
          <w:szCs w:val="31"/>
        </w:rPr>
        <w:t>口，小规模因地制宜的适度发展商贸服务业。</w:t>
      </w:r>
    </w:p>
    <w:p>
      <w:pPr>
        <w:spacing w:before="50"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175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89" w:line="319" w:lineRule="auto"/>
        <w:ind w:left="36" w:right="254" w:firstLine="637"/>
        <w:rPr>
          <w:rFonts w:ascii="FangSong" w:hAnsi="FangSong" w:eastAsia="FangSong" w:cs="FangSong"/>
          <w:sz w:val="31"/>
          <w:szCs w:val="31"/>
        </w:rPr>
      </w:pPr>
      <w:r>
        <w:rPr>
          <w:rFonts w:ascii="FangSong" w:hAnsi="FangSong" w:eastAsia="FangSong" w:cs="FangSong"/>
          <w:spacing w:val="5"/>
          <w:sz w:val="31"/>
          <w:szCs w:val="31"/>
          <w:u w:val="single" w:color="auto"/>
        </w:rPr>
        <w:t>寨科乡耕地保有量面积为</w:t>
      </w:r>
      <w:r>
        <w:rPr>
          <w:rFonts w:ascii="FangSong" w:hAnsi="FangSong" w:eastAsia="FangSong" w:cs="FangSong"/>
          <w:spacing w:val="57"/>
          <w:sz w:val="31"/>
          <w:szCs w:val="31"/>
          <w:u w:val="single" w:color="auto"/>
        </w:rPr>
        <w:t xml:space="preserve"> </w:t>
      </w:r>
      <w:r>
        <w:rPr>
          <w:rFonts w:ascii="Times New Roman" w:hAnsi="Times New Roman" w:eastAsia="Times New Roman" w:cs="Times New Roman"/>
          <w:spacing w:val="5"/>
          <w:sz w:val="31"/>
          <w:szCs w:val="31"/>
          <w:u w:val="single" w:color="auto"/>
        </w:rPr>
        <w:t xml:space="preserve">13.33  </w:t>
      </w:r>
      <w:r>
        <w:rPr>
          <w:rFonts w:ascii="FangSong" w:hAnsi="FangSong" w:eastAsia="FangSong" w:cs="FangSong"/>
          <w:spacing w:val="5"/>
          <w:sz w:val="31"/>
          <w:szCs w:val="31"/>
          <w:u w:val="single" w:color="auto"/>
        </w:rPr>
        <w:t>万亩，永久基本农田面积</w:t>
      </w:r>
      <w:r>
        <w:rPr>
          <w:rFonts w:ascii="FangSong" w:hAnsi="FangSong" w:eastAsia="FangSong" w:cs="FangSong"/>
          <w:sz w:val="31"/>
          <w:szCs w:val="31"/>
        </w:rPr>
        <w:t xml:space="preserve"> </w:t>
      </w:r>
      <w:r>
        <w:rPr>
          <w:rFonts w:ascii="FangSong" w:hAnsi="FangSong" w:eastAsia="FangSong" w:cs="FangSong"/>
          <w:spacing w:val="2"/>
          <w:sz w:val="31"/>
          <w:szCs w:val="31"/>
          <w:u w:val="single" w:color="auto"/>
        </w:rPr>
        <w:t>为</w:t>
      </w:r>
      <w:r>
        <w:rPr>
          <w:rFonts w:ascii="FangSong" w:hAnsi="FangSong" w:eastAsia="FangSong" w:cs="FangSong"/>
          <w:spacing w:val="-39"/>
          <w:sz w:val="31"/>
          <w:szCs w:val="31"/>
          <w:u w:val="single" w:color="auto"/>
        </w:rPr>
        <w:t xml:space="preserve"> </w:t>
      </w:r>
      <w:r>
        <w:rPr>
          <w:rFonts w:ascii="Times New Roman" w:hAnsi="Times New Roman" w:eastAsia="Times New Roman" w:cs="Times New Roman"/>
          <w:spacing w:val="2"/>
          <w:sz w:val="31"/>
          <w:szCs w:val="31"/>
          <w:u w:val="single" w:color="auto"/>
        </w:rPr>
        <w:t xml:space="preserve">11.91 </w:t>
      </w:r>
      <w:r>
        <w:rPr>
          <w:rFonts w:ascii="FangSong" w:hAnsi="FangSong" w:eastAsia="FangSong" w:cs="FangSong"/>
          <w:spacing w:val="2"/>
          <w:sz w:val="31"/>
          <w:szCs w:val="31"/>
          <w:u w:val="single" w:color="auto"/>
        </w:rPr>
        <w:t>万亩，生态保护红线面积为</w:t>
      </w:r>
      <w:r>
        <w:rPr>
          <w:rFonts w:ascii="FangSong" w:hAnsi="FangSong" w:eastAsia="FangSong" w:cs="FangSong"/>
          <w:spacing w:val="-37"/>
          <w:sz w:val="31"/>
          <w:szCs w:val="31"/>
          <w:u w:val="single" w:color="auto"/>
        </w:rPr>
        <w:t xml:space="preserve"> </w:t>
      </w:r>
      <w:r>
        <w:rPr>
          <w:rFonts w:ascii="Times New Roman" w:hAnsi="Times New Roman" w:eastAsia="Times New Roman" w:cs="Times New Roman"/>
          <w:spacing w:val="2"/>
          <w:sz w:val="31"/>
          <w:szCs w:val="31"/>
          <w:u w:val="single" w:color="auto"/>
        </w:rPr>
        <w:t>1</w:t>
      </w:r>
      <w:r>
        <w:rPr>
          <w:rFonts w:ascii="Times New Roman" w:hAnsi="Times New Roman" w:eastAsia="Times New Roman" w:cs="Times New Roman"/>
          <w:spacing w:val="1"/>
          <w:sz w:val="31"/>
          <w:szCs w:val="31"/>
          <w:u w:val="single" w:color="auto"/>
        </w:rPr>
        <w:t xml:space="preserve">13.30 </w:t>
      </w:r>
      <w:r>
        <w:rPr>
          <w:rFonts w:ascii="FangSong" w:hAnsi="FangSong" w:eastAsia="FangSong" w:cs="FangSong"/>
          <w:spacing w:val="1"/>
          <w:sz w:val="31"/>
          <w:szCs w:val="31"/>
          <w:u w:val="single" w:color="auto"/>
        </w:rPr>
        <w:t xml:space="preserve">平方千米。 </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176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村庄分类引导</w:t>
      </w:r>
    </w:p>
    <w:p>
      <w:pPr>
        <w:spacing w:before="187" w:line="319" w:lineRule="auto"/>
        <w:ind w:left="26" w:right="252" w:firstLine="644"/>
        <w:rPr>
          <w:rFonts w:ascii="FangSong" w:hAnsi="FangSong" w:eastAsia="FangSong" w:cs="FangSong"/>
          <w:sz w:val="31"/>
          <w:szCs w:val="31"/>
        </w:rPr>
      </w:pPr>
      <w:r>
        <w:rPr>
          <w:rFonts w:ascii="FangSong" w:hAnsi="FangSong" w:eastAsia="FangSong" w:cs="FangSong"/>
          <w:spacing w:val="10"/>
          <w:sz w:val="31"/>
          <w:szCs w:val="31"/>
        </w:rPr>
        <w:t xml:space="preserve">共 </w:t>
      </w:r>
      <w:r>
        <w:rPr>
          <w:rFonts w:ascii="Times New Roman" w:hAnsi="Times New Roman" w:eastAsia="Times New Roman" w:cs="Times New Roman"/>
          <w:spacing w:val="10"/>
          <w:sz w:val="31"/>
          <w:szCs w:val="31"/>
        </w:rPr>
        <w:t xml:space="preserve">10  </w:t>
      </w:r>
      <w:r>
        <w:rPr>
          <w:rFonts w:ascii="FangSong" w:hAnsi="FangSong" w:eastAsia="FangSong" w:cs="FangSong"/>
          <w:spacing w:val="10"/>
          <w:sz w:val="31"/>
          <w:szCs w:val="31"/>
        </w:rPr>
        <w:t>个行政村，均为整治改善类村庄，重点建设寨科乡</w:t>
      </w:r>
      <w:r>
        <w:rPr>
          <w:rFonts w:ascii="FangSong" w:hAnsi="FangSong" w:eastAsia="FangSong" w:cs="FangSong"/>
          <w:spacing w:val="4"/>
          <w:sz w:val="31"/>
          <w:szCs w:val="31"/>
        </w:rPr>
        <w:t xml:space="preserve"> </w:t>
      </w:r>
      <w:r>
        <w:rPr>
          <w:rFonts w:ascii="FangSong" w:hAnsi="FangSong" w:eastAsia="FangSong" w:cs="FangSong"/>
          <w:spacing w:val="8"/>
          <w:sz w:val="31"/>
          <w:szCs w:val="31"/>
        </w:rPr>
        <w:t>蔡川村和美乡村，彰显东部山区乡村特色。</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177</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重点项目</w:t>
      </w:r>
    </w:p>
    <w:p>
      <w:pPr>
        <w:spacing w:line="222" w:lineRule="auto"/>
        <w:rPr>
          <w:rFonts w:ascii="KaiTi" w:hAnsi="KaiTi" w:eastAsia="KaiTi" w:cs="KaiTi"/>
          <w:sz w:val="31"/>
          <w:szCs w:val="31"/>
        </w:rPr>
        <w:sectPr>
          <w:footerReference r:id="rId137" w:type="default"/>
          <w:pgSz w:w="11907" w:h="16839"/>
          <w:pgMar w:top="1431" w:right="1160" w:bottom="1443" w:left="1785" w:header="0" w:footer="1229" w:gutter="0"/>
          <w:cols w:space="720" w:num="1"/>
        </w:sectPr>
      </w:pPr>
    </w:p>
    <w:p>
      <w:pPr>
        <w:spacing w:before="182" w:line="324" w:lineRule="auto"/>
        <w:ind w:left="30" w:firstLine="646"/>
        <w:jc w:val="both"/>
        <w:rPr>
          <w:rFonts w:ascii="FangSong" w:hAnsi="FangSong" w:eastAsia="FangSong" w:cs="FangSong"/>
          <w:sz w:val="31"/>
          <w:szCs w:val="31"/>
        </w:rPr>
      </w:pPr>
      <w:r>
        <w:rPr>
          <w:rFonts w:ascii="FangSong" w:hAnsi="FangSong" w:eastAsia="FangSong" w:cs="FangSong"/>
          <w:spacing w:val="5"/>
          <w:sz w:val="31"/>
          <w:szCs w:val="31"/>
        </w:rPr>
        <w:t>为</w:t>
      </w:r>
      <w:r>
        <w:rPr>
          <w:rFonts w:ascii="FangSong" w:hAnsi="FangSong" w:eastAsia="FangSong" w:cs="FangSong"/>
          <w:spacing w:val="-37"/>
          <w:sz w:val="31"/>
          <w:szCs w:val="31"/>
        </w:rPr>
        <w:t xml:space="preserve"> </w:t>
      </w:r>
      <w:r>
        <w:rPr>
          <w:rFonts w:ascii="Times New Roman" w:hAnsi="Times New Roman" w:eastAsia="Times New Roman" w:cs="Times New Roman"/>
          <w:spacing w:val="5"/>
          <w:sz w:val="31"/>
          <w:szCs w:val="31"/>
        </w:rPr>
        <w:t>S50</w:t>
      </w:r>
      <w:r>
        <w:rPr>
          <w:rFonts w:ascii="Times New Roman" w:hAnsi="Times New Roman" w:eastAsia="Times New Roman" w:cs="Times New Roman"/>
          <w:spacing w:val="22"/>
          <w:sz w:val="31"/>
          <w:szCs w:val="31"/>
        </w:rPr>
        <w:t xml:space="preserve"> </w:t>
      </w:r>
      <w:r>
        <w:rPr>
          <w:rFonts w:ascii="FangSong" w:hAnsi="FangSong" w:eastAsia="FangSong" w:cs="FangSong"/>
          <w:spacing w:val="5"/>
          <w:sz w:val="31"/>
          <w:szCs w:val="31"/>
        </w:rPr>
        <w:t>寨科至海兴公路、省道</w:t>
      </w:r>
      <w:r>
        <w:rPr>
          <w:rFonts w:ascii="FangSong" w:hAnsi="FangSong" w:eastAsia="FangSong" w:cs="FangSong"/>
          <w:spacing w:val="-48"/>
          <w:sz w:val="31"/>
          <w:szCs w:val="31"/>
        </w:rPr>
        <w:t xml:space="preserve"> </w:t>
      </w:r>
      <w:r>
        <w:rPr>
          <w:rFonts w:ascii="Times New Roman" w:hAnsi="Times New Roman" w:eastAsia="Times New Roman" w:cs="Times New Roman"/>
          <w:spacing w:val="5"/>
          <w:sz w:val="31"/>
          <w:szCs w:val="31"/>
        </w:rPr>
        <w:t>203</w:t>
      </w:r>
      <w:r>
        <w:rPr>
          <w:rFonts w:ascii="Times New Roman" w:hAnsi="Times New Roman" w:eastAsia="Times New Roman" w:cs="Times New Roman"/>
          <w:spacing w:val="34"/>
          <w:sz w:val="31"/>
          <w:szCs w:val="31"/>
        </w:rPr>
        <w:t xml:space="preserve"> </w:t>
      </w:r>
      <w:r>
        <w:rPr>
          <w:rFonts w:ascii="FangSong" w:hAnsi="FangSong" w:eastAsia="FangSong" w:cs="FangSong"/>
          <w:spacing w:val="5"/>
          <w:sz w:val="31"/>
          <w:szCs w:val="31"/>
        </w:rPr>
        <w:t>线寨科至官厅</w:t>
      </w:r>
      <w:r>
        <w:rPr>
          <w:rFonts w:ascii="FangSong" w:hAnsi="FangSong" w:eastAsia="FangSong" w:cs="FangSong"/>
          <w:spacing w:val="4"/>
          <w:sz w:val="31"/>
          <w:szCs w:val="31"/>
        </w:rPr>
        <w:t>段、寨科</w:t>
      </w:r>
      <w:r>
        <w:rPr>
          <w:rFonts w:ascii="FangSong" w:hAnsi="FangSong" w:eastAsia="FangSong" w:cs="FangSong"/>
          <w:sz w:val="31"/>
          <w:szCs w:val="31"/>
        </w:rPr>
        <w:t xml:space="preserve"> </w:t>
      </w:r>
      <w:r>
        <w:rPr>
          <w:rFonts w:ascii="FangSong" w:hAnsi="FangSong" w:eastAsia="FangSong" w:cs="FangSong"/>
          <w:spacing w:val="11"/>
          <w:sz w:val="31"/>
          <w:szCs w:val="31"/>
        </w:rPr>
        <w:t>乡牛羊交易市场、寨科乡农贸市场以及集中种养殖设施等</w:t>
      </w:r>
      <w:r>
        <w:rPr>
          <w:rFonts w:ascii="FangSong" w:hAnsi="FangSong" w:eastAsia="FangSong" w:cs="FangSong"/>
          <w:spacing w:val="10"/>
          <w:sz w:val="31"/>
          <w:szCs w:val="31"/>
        </w:rPr>
        <w:t>建设</w:t>
      </w:r>
      <w:r>
        <w:rPr>
          <w:rFonts w:ascii="FangSong" w:hAnsi="FangSong" w:eastAsia="FangSong" w:cs="FangSong"/>
          <w:sz w:val="31"/>
          <w:szCs w:val="31"/>
        </w:rPr>
        <w:t xml:space="preserve"> </w:t>
      </w:r>
      <w:r>
        <w:rPr>
          <w:rFonts w:ascii="FangSong" w:hAnsi="FangSong" w:eastAsia="FangSong" w:cs="FangSong"/>
          <w:spacing w:val="-1"/>
          <w:sz w:val="31"/>
          <w:szCs w:val="31"/>
        </w:rPr>
        <w:t>项目预留空间。</w:t>
      </w:r>
    </w:p>
    <w:p>
      <w:pPr>
        <w:spacing w:before="49"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178</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集镇空间布局引导</w:t>
      </w:r>
    </w:p>
    <w:p>
      <w:pPr>
        <w:spacing w:before="189" w:line="330" w:lineRule="auto"/>
        <w:ind w:left="23" w:firstLine="665"/>
        <w:jc w:val="both"/>
        <w:rPr>
          <w:rFonts w:ascii="FangSong" w:hAnsi="FangSong" w:eastAsia="FangSong" w:cs="FangSong"/>
          <w:sz w:val="31"/>
          <w:szCs w:val="31"/>
        </w:rPr>
      </w:pPr>
      <w:r>
        <w:rPr>
          <w:rFonts w:ascii="FangSong" w:hAnsi="FangSong" w:eastAsia="FangSong" w:cs="FangSong"/>
          <w:spacing w:val="10"/>
          <w:sz w:val="31"/>
          <w:szCs w:val="31"/>
        </w:rPr>
        <w:t>沿沟谷地带和中心路适度拓展建设空间，建设用地主要沿</w:t>
      </w:r>
      <w:r>
        <w:rPr>
          <w:rFonts w:ascii="FangSong" w:hAnsi="FangSong" w:eastAsia="FangSong" w:cs="FangSong"/>
          <w:spacing w:val="5"/>
          <w:sz w:val="31"/>
          <w:szCs w:val="31"/>
        </w:rPr>
        <w:t xml:space="preserve"> </w:t>
      </w:r>
      <w:r>
        <w:rPr>
          <w:rFonts w:ascii="FangSong" w:hAnsi="FangSong" w:eastAsia="FangSong" w:cs="FangSong"/>
          <w:spacing w:val="9"/>
          <w:sz w:val="31"/>
          <w:szCs w:val="31"/>
        </w:rPr>
        <w:t>过境主干路两侧布局</w:t>
      </w:r>
      <w:r>
        <w:rPr>
          <w:rFonts w:ascii="FangSong" w:hAnsi="FangSong" w:eastAsia="FangSong" w:cs="FangSong"/>
          <w:b/>
          <w:bCs/>
          <w:spacing w:val="9"/>
          <w:sz w:val="31"/>
          <w:szCs w:val="31"/>
        </w:rPr>
        <w:t>，形成“一轴、一核、三组团”的空间结</w:t>
      </w:r>
      <w:r>
        <w:rPr>
          <w:rFonts w:ascii="FangSong" w:hAnsi="FangSong" w:eastAsia="FangSong" w:cs="FangSong"/>
          <w:spacing w:val="1"/>
          <w:sz w:val="31"/>
          <w:szCs w:val="31"/>
        </w:rPr>
        <w:t xml:space="preserve"> </w:t>
      </w:r>
      <w:r>
        <w:rPr>
          <w:rFonts w:ascii="FangSong" w:hAnsi="FangSong" w:eastAsia="FangSong" w:cs="FangSong"/>
          <w:b/>
          <w:bCs/>
          <w:spacing w:val="6"/>
          <w:sz w:val="31"/>
          <w:szCs w:val="31"/>
        </w:rPr>
        <w:t>构。</w:t>
      </w:r>
      <w:r>
        <w:rPr>
          <w:rFonts w:ascii="FangSong" w:hAnsi="FangSong" w:eastAsia="FangSong" w:cs="FangSong"/>
          <w:spacing w:val="-67"/>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120"/>
          <w:sz w:val="31"/>
          <w:szCs w:val="31"/>
        </w:rPr>
        <w:t xml:space="preserve"> </w:t>
      </w:r>
      <w:r>
        <w:rPr>
          <w:rFonts w:ascii="FangSong" w:hAnsi="FangSong" w:eastAsia="FangSong" w:cs="FangSong"/>
          <w:b/>
          <w:bCs/>
          <w:spacing w:val="6"/>
          <w:sz w:val="31"/>
          <w:szCs w:val="31"/>
        </w:rPr>
        <w:t>一轴”</w:t>
      </w:r>
      <w:r>
        <w:rPr>
          <w:rFonts w:ascii="FangSong" w:hAnsi="FangSong" w:eastAsia="FangSong" w:cs="FangSong"/>
          <w:spacing w:val="6"/>
          <w:sz w:val="31"/>
          <w:szCs w:val="31"/>
        </w:rPr>
        <w:t>指沿中心路形成的村镇发展主轴，沿轴线南北向</w:t>
      </w:r>
      <w:r>
        <w:rPr>
          <w:rFonts w:ascii="FangSong" w:hAnsi="FangSong" w:eastAsia="FangSong" w:cs="FangSong"/>
          <w:sz w:val="31"/>
          <w:szCs w:val="31"/>
        </w:rPr>
        <w:t xml:space="preserve"> </w:t>
      </w:r>
      <w:r>
        <w:rPr>
          <w:rFonts w:ascii="FangSong" w:hAnsi="FangSong" w:eastAsia="FangSong" w:cs="FangSong"/>
          <w:spacing w:val="4"/>
          <w:sz w:val="31"/>
          <w:szCs w:val="31"/>
        </w:rPr>
        <w:t xml:space="preserve">拓展建设用地空间； </w:t>
      </w:r>
      <w:r>
        <w:rPr>
          <w:rFonts w:ascii="FangSong" w:hAnsi="FangSong" w:eastAsia="FangSong" w:cs="FangSong"/>
          <w:b/>
          <w:bCs/>
          <w:spacing w:val="4"/>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4"/>
          <w:sz w:val="31"/>
          <w:szCs w:val="31"/>
        </w:rPr>
        <w:t>一核”</w:t>
      </w:r>
      <w:r>
        <w:rPr>
          <w:rFonts w:ascii="FangSong" w:hAnsi="FangSong" w:eastAsia="FangSong" w:cs="FangSong"/>
          <w:spacing w:val="4"/>
          <w:sz w:val="31"/>
          <w:szCs w:val="31"/>
        </w:rPr>
        <w:t>指在中心路</w:t>
      </w:r>
      <w:r>
        <w:rPr>
          <w:rFonts w:ascii="FangSong" w:hAnsi="FangSong" w:eastAsia="FangSong" w:cs="FangSong"/>
          <w:spacing w:val="3"/>
          <w:sz w:val="31"/>
          <w:szCs w:val="31"/>
        </w:rPr>
        <w:t>和文化路交叉处集中</w:t>
      </w:r>
      <w:r>
        <w:rPr>
          <w:rFonts w:ascii="FangSong" w:hAnsi="FangSong" w:eastAsia="FangSong" w:cs="FangSong"/>
          <w:sz w:val="31"/>
          <w:szCs w:val="31"/>
        </w:rPr>
        <w:t xml:space="preserve"> </w:t>
      </w:r>
      <w:r>
        <w:rPr>
          <w:rFonts w:ascii="FangSong" w:hAnsi="FangSong" w:eastAsia="FangSong" w:cs="FangSong"/>
          <w:spacing w:val="11"/>
          <w:sz w:val="31"/>
          <w:szCs w:val="31"/>
        </w:rPr>
        <w:t>布置行政、文化、商业、教育、医疗等建设用地，形成服务核</w:t>
      </w:r>
      <w:r>
        <w:rPr>
          <w:rFonts w:ascii="FangSong" w:hAnsi="FangSong" w:eastAsia="FangSong" w:cs="FangSong"/>
          <w:spacing w:val="6"/>
          <w:sz w:val="31"/>
          <w:szCs w:val="31"/>
        </w:rPr>
        <w:t xml:space="preserve"> </w:t>
      </w:r>
      <w:r>
        <w:rPr>
          <w:rFonts w:ascii="FangSong" w:hAnsi="FangSong" w:eastAsia="FangSong" w:cs="FangSong"/>
          <w:spacing w:val="8"/>
          <w:sz w:val="31"/>
          <w:szCs w:val="31"/>
        </w:rPr>
        <w:t>心；</w:t>
      </w:r>
      <w:r>
        <w:rPr>
          <w:rFonts w:ascii="FangSong" w:hAnsi="FangSong" w:eastAsia="FangSong" w:cs="FangSong"/>
          <w:spacing w:val="-78"/>
          <w:sz w:val="31"/>
          <w:szCs w:val="31"/>
        </w:rPr>
        <w:t xml:space="preserve"> </w:t>
      </w:r>
      <w:r>
        <w:rPr>
          <w:rFonts w:ascii="FangSong" w:hAnsi="FangSong" w:eastAsia="FangSong" w:cs="FangSong"/>
          <w:b/>
          <w:bCs/>
          <w:spacing w:val="8"/>
          <w:sz w:val="31"/>
          <w:szCs w:val="31"/>
        </w:rPr>
        <w:t>“三组团”</w:t>
      </w:r>
      <w:r>
        <w:rPr>
          <w:rFonts w:ascii="FangSong" w:hAnsi="FangSong" w:eastAsia="FangSong" w:cs="FangSong"/>
          <w:spacing w:val="8"/>
          <w:sz w:val="31"/>
          <w:szCs w:val="31"/>
        </w:rPr>
        <w:t>指沿中心路形成北、中、南三个组团，南北两</w:t>
      </w:r>
      <w:r>
        <w:rPr>
          <w:rFonts w:ascii="FangSong" w:hAnsi="FangSong" w:eastAsia="FangSong" w:cs="FangSong"/>
          <w:sz w:val="31"/>
          <w:szCs w:val="31"/>
        </w:rPr>
        <w:t xml:space="preserve"> </w:t>
      </w:r>
      <w:r>
        <w:rPr>
          <w:rFonts w:ascii="FangSong" w:hAnsi="FangSong" w:eastAsia="FangSong" w:cs="FangSong"/>
          <w:spacing w:val="9"/>
          <w:sz w:val="31"/>
          <w:szCs w:val="31"/>
        </w:rPr>
        <w:t>个组团是以居住功能为主的组团，</w:t>
      </w:r>
      <w:r>
        <w:rPr>
          <w:rFonts w:ascii="FangSong" w:hAnsi="FangSong" w:eastAsia="FangSong" w:cs="FangSong"/>
          <w:spacing w:val="-89"/>
          <w:sz w:val="31"/>
          <w:szCs w:val="31"/>
        </w:rPr>
        <w:t xml:space="preserve"> </w:t>
      </w:r>
      <w:r>
        <w:rPr>
          <w:rFonts w:ascii="FangSong" w:hAnsi="FangSong" w:eastAsia="FangSong" w:cs="FangSong"/>
          <w:spacing w:val="9"/>
          <w:sz w:val="31"/>
          <w:szCs w:val="31"/>
        </w:rPr>
        <w:t>中部组团是以</w:t>
      </w:r>
      <w:r>
        <w:rPr>
          <w:rFonts w:ascii="FangSong" w:hAnsi="FangSong" w:eastAsia="FangSong" w:cs="FangSong"/>
          <w:spacing w:val="8"/>
          <w:sz w:val="31"/>
          <w:szCs w:val="31"/>
        </w:rPr>
        <w:t>公共服务功能</w:t>
      </w:r>
      <w:r>
        <w:rPr>
          <w:rFonts w:ascii="FangSong" w:hAnsi="FangSong" w:eastAsia="FangSong" w:cs="FangSong"/>
          <w:sz w:val="31"/>
          <w:szCs w:val="31"/>
        </w:rPr>
        <w:t xml:space="preserve"> </w:t>
      </w:r>
      <w:r>
        <w:rPr>
          <w:rFonts w:ascii="FangSong" w:hAnsi="FangSong" w:eastAsia="FangSong" w:cs="FangSong"/>
          <w:spacing w:val="6"/>
          <w:sz w:val="31"/>
          <w:szCs w:val="31"/>
        </w:rPr>
        <w:t>为主的组团。</w:t>
      </w:r>
    </w:p>
    <w:p>
      <w:pPr>
        <w:spacing w:before="47" w:line="222" w:lineRule="auto"/>
        <w:ind w:left="44"/>
        <w:rPr>
          <w:rFonts w:ascii="KaiTi" w:hAnsi="KaiTi" w:eastAsia="KaiTi" w:cs="KaiTi"/>
          <w:sz w:val="31"/>
          <w:szCs w:val="31"/>
        </w:rPr>
      </w:pPr>
      <w:bookmarkStart w:id="301" w:name="bookmark182"/>
      <w:bookmarkEnd w:id="301"/>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179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集镇配套设施</w:t>
      </w:r>
    </w:p>
    <w:p>
      <w:pPr>
        <w:spacing w:before="187" w:line="319" w:lineRule="auto"/>
        <w:ind w:left="54" w:right="8" w:firstLine="609"/>
        <w:rPr>
          <w:rFonts w:ascii="FangSong" w:hAnsi="FangSong" w:eastAsia="FangSong" w:cs="FangSong"/>
          <w:sz w:val="31"/>
          <w:szCs w:val="31"/>
        </w:rPr>
      </w:pPr>
      <w:r>
        <w:rPr>
          <w:rFonts w:ascii="FangSong" w:hAnsi="FangSong" w:eastAsia="FangSong" w:cs="FangSong"/>
          <w:spacing w:val="11"/>
          <w:sz w:val="31"/>
          <w:szCs w:val="31"/>
        </w:rPr>
        <w:t>增补乡文化中心、派出所、体育公园、敬老院；完善现有</w:t>
      </w:r>
      <w:r>
        <w:rPr>
          <w:rFonts w:ascii="FangSong" w:hAnsi="FangSong" w:eastAsia="FangSong" w:cs="FangSong"/>
          <w:spacing w:val="5"/>
          <w:sz w:val="31"/>
          <w:szCs w:val="31"/>
        </w:rPr>
        <w:t xml:space="preserve"> 的中小学、幼儿园等教育设施和基础环境的提升改造。</w:t>
      </w:r>
    </w:p>
    <w:p>
      <w:pPr>
        <w:spacing w:before="311" w:line="310" w:lineRule="exact"/>
        <w:ind w:left="3472"/>
        <w:outlineLvl w:val="1"/>
        <w:rPr>
          <w:rFonts w:ascii="微软雅黑" w:hAnsi="微软雅黑" w:eastAsia="微软雅黑" w:cs="微软雅黑"/>
          <w:sz w:val="30"/>
          <w:szCs w:val="30"/>
        </w:rPr>
      </w:pPr>
      <w:bookmarkStart w:id="302" w:name="bookmark181"/>
      <w:bookmarkEnd w:id="302"/>
      <w:r>
        <w:rPr>
          <w:rFonts w:ascii="微软雅黑" w:hAnsi="微软雅黑" w:eastAsia="微软雅黑" w:cs="微软雅黑"/>
          <w:spacing w:val="10"/>
          <w:position w:val="-1"/>
          <w:sz w:val="30"/>
          <w:szCs w:val="30"/>
        </w:rPr>
        <w:t>第九节</w:t>
      </w:r>
      <w:r>
        <w:rPr>
          <w:rFonts w:ascii="微软雅黑" w:hAnsi="微软雅黑" w:eastAsia="微软雅黑" w:cs="微软雅黑"/>
          <w:spacing w:val="12"/>
          <w:position w:val="-1"/>
          <w:sz w:val="30"/>
          <w:szCs w:val="30"/>
        </w:rPr>
        <w:t xml:space="preserve">   </w:t>
      </w:r>
      <w:r>
        <w:rPr>
          <w:rFonts w:ascii="微软雅黑" w:hAnsi="微软雅黑" w:eastAsia="微软雅黑" w:cs="微软雅黑"/>
          <w:spacing w:val="10"/>
          <w:position w:val="-1"/>
          <w:sz w:val="30"/>
          <w:szCs w:val="30"/>
        </w:rPr>
        <w:t>河川乡</w:t>
      </w:r>
    </w:p>
    <w:p>
      <w:pPr>
        <w:pStyle w:val="2"/>
        <w:spacing w:line="404" w:lineRule="auto"/>
      </w:pPr>
    </w:p>
    <w:p>
      <w:pPr>
        <w:spacing w:before="10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定位和发展目标</w:t>
      </w:r>
    </w:p>
    <w:p>
      <w:pPr>
        <w:spacing w:before="186" w:line="324" w:lineRule="auto"/>
        <w:ind w:left="34" w:right="2" w:firstLine="650"/>
        <w:jc w:val="both"/>
        <w:rPr>
          <w:rFonts w:ascii="FangSong" w:hAnsi="FangSong" w:eastAsia="FangSong" w:cs="FangSong"/>
          <w:sz w:val="31"/>
          <w:szCs w:val="31"/>
        </w:rPr>
      </w:pPr>
      <w:r>
        <w:rPr>
          <w:rFonts w:ascii="FangSong" w:hAnsi="FangSong" w:eastAsia="FangSong" w:cs="FangSong"/>
          <w:spacing w:val="10"/>
          <w:sz w:val="31"/>
          <w:szCs w:val="31"/>
        </w:rPr>
        <w:t>河川乡主体功能分区为重点生态功能区。发展目标为以畜</w:t>
      </w:r>
      <w:r>
        <w:rPr>
          <w:rFonts w:ascii="FangSong" w:hAnsi="FangSong" w:eastAsia="FangSong" w:cs="FangSong"/>
          <w:spacing w:val="15"/>
          <w:sz w:val="31"/>
          <w:szCs w:val="31"/>
        </w:rPr>
        <w:t xml:space="preserve"> </w:t>
      </w:r>
      <w:r>
        <w:rPr>
          <w:rFonts w:ascii="FangSong" w:hAnsi="FangSong" w:eastAsia="FangSong" w:cs="FangSong"/>
          <w:spacing w:val="11"/>
          <w:sz w:val="31"/>
          <w:szCs w:val="31"/>
        </w:rPr>
        <w:t>牧养殖、特色种养产业、药材种植、旅游观光为主的农</w:t>
      </w:r>
      <w:r>
        <w:rPr>
          <w:rFonts w:ascii="FangSong" w:hAnsi="FangSong" w:eastAsia="FangSong" w:cs="FangSong"/>
          <w:spacing w:val="10"/>
          <w:sz w:val="31"/>
          <w:szCs w:val="31"/>
        </w:rPr>
        <w:t>业型集</w:t>
      </w:r>
      <w:r>
        <w:rPr>
          <w:rFonts w:ascii="FangSong" w:hAnsi="FangSong" w:eastAsia="FangSong" w:cs="FangSong"/>
          <w:sz w:val="31"/>
          <w:szCs w:val="31"/>
        </w:rPr>
        <w:t xml:space="preserve"> </w:t>
      </w:r>
      <w:r>
        <w:rPr>
          <w:rFonts w:ascii="FangSong" w:hAnsi="FangSong" w:eastAsia="FangSong" w:cs="FangSong"/>
          <w:spacing w:val="6"/>
          <w:sz w:val="31"/>
          <w:szCs w:val="31"/>
        </w:rPr>
        <w:t>贸集镇。规划集镇人口规模</w:t>
      </w:r>
      <w:r>
        <w:rPr>
          <w:rFonts w:ascii="FangSong" w:hAnsi="FangSong" w:eastAsia="FangSong" w:cs="FangSong"/>
          <w:spacing w:val="-61"/>
          <w:sz w:val="31"/>
          <w:szCs w:val="31"/>
        </w:rPr>
        <w:t xml:space="preserve"> </w:t>
      </w:r>
      <w:r>
        <w:rPr>
          <w:rFonts w:ascii="Times New Roman" w:hAnsi="Times New Roman" w:eastAsia="Times New Roman" w:cs="Times New Roman"/>
          <w:spacing w:val="6"/>
          <w:sz w:val="31"/>
          <w:szCs w:val="31"/>
        </w:rPr>
        <w:t xml:space="preserve">5 </w:t>
      </w:r>
      <w:r>
        <w:rPr>
          <w:rFonts w:ascii="FangSong" w:hAnsi="FangSong" w:eastAsia="FangSong" w:cs="FangSong"/>
          <w:spacing w:val="6"/>
          <w:sz w:val="31"/>
          <w:szCs w:val="31"/>
        </w:rPr>
        <w:t>千人左右。</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181</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开发保护策略</w:t>
      </w:r>
    </w:p>
    <w:p>
      <w:pPr>
        <w:spacing w:before="188" w:line="318" w:lineRule="auto"/>
        <w:ind w:left="38" w:right="8" w:firstLine="647"/>
        <w:rPr>
          <w:rFonts w:ascii="FangSong" w:hAnsi="FangSong" w:eastAsia="FangSong" w:cs="FangSong"/>
          <w:sz w:val="31"/>
          <w:szCs w:val="31"/>
        </w:rPr>
      </w:pPr>
      <w:r>
        <w:rPr>
          <w:rFonts w:ascii="FangSong" w:hAnsi="FangSong" w:eastAsia="FangSong" w:cs="FangSong"/>
          <w:spacing w:val="7"/>
          <w:sz w:val="31"/>
          <w:szCs w:val="31"/>
        </w:rPr>
        <w:t>落实上位规划要求，</w:t>
      </w:r>
      <w:r>
        <w:rPr>
          <w:rFonts w:ascii="FangSong" w:hAnsi="FangSong" w:eastAsia="FangSong" w:cs="FangSong"/>
          <w:spacing w:val="-71"/>
          <w:sz w:val="31"/>
          <w:szCs w:val="31"/>
        </w:rPr>
        <w:t xml:space="preserve"> </w:t>
      </w:r>
      <w:r>
        <w:rPr>
          <w:rFonts w:ascii="FangSong" w:hAnsi="FangSong" w:eastAsia="FangSong" w:cs="FangSong"/>
          <w:spacing w:val="7"/>
          <w:sz w:val="31"/>
          <w:szCs w:val="31"/>
        </w:rPr>
        <w:t>乡域国土空间实施东西保护、中部优</w:t>
      </w:r>
      <w:r>
        <w:rPr>
          <w:rFonts w:ascii="FangSong" w:hAnsi="FangSong" w:eastAsia="FangSong" w:cs="FangSong"/>
          <w:sz w:val="31"/>
          <w:szCs w:val="31"/>
        </w:rPr>
        <w:t xml:space="preserve"> </w:t>
      </w:r>
      <w:r>
        <w:rPr>
          <w:rFonts w:ascii="FangSong" w:hAnsi="FangSong" w:eastAsia="FangSong" w:cs="FangSong"/>
          <w:spacing w:val="4"/>
          <w:sz w:val="31"/>
          <w:szCs w:val="31"/>
        </w:rPr>
        <w:t>化的总体策略。</w:t>
      </w:r>
      <w:r>
        <w:rPr>
          <w:rFonts w:ascii="FangSong" w:hAnsi="FangSong" w:eastAsia="FangSong" w:cs="FangSong"/>
          <w:spacing w:val="-74"/>
          <w:sz w:val="31"/>
          <w:szCs w:val="31"/>
        </w:rPr>
        <w:t xml:space="preserve"> </w:t>
      </w:r>
      <w:r>
        <w:rPr>
          <w:rFonts w:ascii="FangSong" w:hAnsi="FangSong" w:eastAsia="FangSong" w:cs="FangSong"/>
          <w:b/>
          <w:bCs/>
          <w:spacing w:val="4"/>
          <w:sz w:val="31"/>
          <w:szCs w:val="31"/>
        </w:rPr>
        <w:t>东西保护：</w:t>
      </w:r>
      <w:r>
        <w:rPr>
          <w:rFonts w:ascii="FangSong" w:hAnsi="FangSong" w:eastAsia="FangSong" w:cs="FangSong"/>
          <w:spacing w:val="-72"/>
          <w:sz w:val="31"/>
          <w:szCs w:val="31"/>
        </w:rPr>
        <w:t xml:space="preserve"> </w:t>
      </w:r>
      <w:r>
        <w:rPr>
          <w:rFonts w:ascii="FangSong" w:hAnsi="FangSong" w:eastAsia="FangSong" w:cs="FangSong"/>
          <w:spacing w:val="4"/>
          <w:sz w:val="31"/>
          <w:szCs w:val="31"/>
        </w:rPr>
        <w:t>以水土流失和小</w:t>
      </w:r>
      <w:r>
        <w:rPr>
          <w:rFonts w:ascii="FangSong" w:hAnsi="FangSong" w:eastAsia="FangSong" w:cs="FangSong"/>
          <w:spacing w:val="3"/>
          <w:sz w:val="31"/>
          <w:szCs w:val="31"/>
        </w:rPr>
        <w:t>流域治理为抓手，</w:t>
      </w:r>
    </w:p>
    <w:p>
      <w:pPr>
        <w:spacing w:line="318" w:lineRule="auto"/>
        <w:rPr>
          <w:rFonts w:ascii="FangSong" w:hAnsi="FangSong" w:eastAsia="FangSong" w:cs="FangSong"/>
          <w:sz w:val="31"/>
          <w:szCs w:val="31"/>
        </w:rPr>
        <w:sectPr>
          <w:footerReference r:id="rId138" w:type="default"/>
          <w:pgSz w:w="11907" w:h="16839"/>
          <w:pgMar w:top="1431" w:right="1416" w:bottom="1443" w:left="1785" w:header="0" w:footer="1229" w:gutter="0"/>
          <w:cols w:space="720" w:num="1"/>
        </w:sectPr>
      </w:pPr>
    </w:p>
    <w:p>
      <w:pPr>
        <w:spacing w:before="187" w:line="328" w:lineRule="auto"/>
        <w:ind w:left="32" w:right="258" w:hanging="6"/>
        <w:rPr>
          <w:rFonts w:ascii="FangSong" w:hAnsi="FangSong" w:eastAsia="FangSong" w:cs="FangSong"/>
          <w:sz w:val="31"/>
          <w:szCs w:val="31"/>
        </w:rPr>
      </w:pPr>
      <w:r>
        <w:rPr>
          <w:rFonts w:ascii="FangSong" w:hAnsi="FangSong" w:eastAsia="FangSong" w:cs="FangSong"/>
          <w:spacing w:val="11"/>
          <w:sz w:val="31"/>
          <w:szCs w:val="31"/>
        </w:rPr>
        <w:t>推进原州区东南部水源涵养林建设项目，提升生态保护修复能</w:t>
      </w:r>
      <w:r>
        <w:rPr>
          <w:rFonts w:ascii="FangSong" w:hAnsi="FangSong" w:eastAsia="FangSong" w:cs="FangSong"/>
          <w:spacing w:val="9"/>
          <w:sz w:val="31"/>
          <w:szCs w:val="31"/>
        </w:rPr>
        <w:t xml:space="preserve"> </w:t>
      </w:r>
      <w:r>
        <w:rPr>
          <w:rFonts w:ascii="FangSong" w:hAnsi="FangSong" w:eastAsia="FangSong" w:cs="FangSong"/>
          <w:spacing w:val="10"/>
          <w:sz w:val="31"/>
          <w:szCs w:val="31"/>
        </w:rPr>
        <w:t>力，采取抚育更新、封造结合、补植补造、退化改造等措施，</w:t>
      </w:r>
      <w:r>
        <w:rPr>
          <w:rFonts w:ascii="FangSong" w:hAnsi="FangSong" w:eastAsia="FangSong" w:cs="FangSong"/>
          <w:spacing w:val="12"/>
          <w:sz w:val="31"/>
          <w:szCs w:val="31"/>
        </w:rPr>
        <w:t xml:space="preserve"> </w:t>
      </w:r>
      <w:r>
        <w:rPr>
          <w:rFonts w:ascii="FangSong" w:hAnsi="FangSong" w:eastAsia="FangSong" w:cs="FangSong"/>
          <w:spacing w:val="11"/>
          <w:sz w:val="31"/>
          <w:szCs w:val="31"/>
        </w:rPr>
        <w:t>恢复和改善森林生态，提高水源涵养功能，建设高质</w:t>
      </w:r>
      <w:r>
        <w:rPr>
          <w:rFonts w:ascii="FangSong" w:hAnsi="FangSong" w:eastAsia="FangSong" w:cs="FangSong"/>
          <w:spacing w:val="10"/>
          <w:sz w:val="31"/>
          <w:szCs w:val="31"/>
        </w:rPr>
        <w:t>量水平梯</w:t>
      </w:r>
      <w:r>
        <w:rPr>
          <w:rFonts w:ascii="FangSong" w:hAnsi="FangSong" w:eastAsia="FangSong" w:cs="FangSong"/>
          <w:sz w:val="31"/>
          <w:szCs w:val="31"/>
        </w:rPr>
        <w:t xml:space="preserve"> </w:t>
      </w:r>
      <w:r>
        <w:rPr>
          <w:rFonts w:ascii="FangSong" w:hAnsi="FangSong" w:eastAsia="FangSong" w:cs="FangSong"/>
          <w:spacing w:val="8"/>
          <w:sz w:val="31"/>
          <w:szCs w:val="31"/>
        </w:rPr>
        <w:t>田；</w:t>
      </w:r>
      <w:r>
        <w:rPr>
          <w:rFonts w:ascii="FangSong" w:hAnsi="FangSong" w:eastAsia="FangSong" w:cs="FangSong"/>
          <w:spacing w:val="-82"/>
          <w:sz w:val="31"/>
          <w:szCs w:val="31"/>
        </w:rPr>
        <w:t xml:space="preserve"> </w:t>
      </w:r>
      <w:r>
        <w:rPr>
          <w:rFonts w:ascii="FangSong" w:hAnsi="FangSong" w:eastAsia="FangSong" w:cs="FangSong"/>
          <w:b/>
          <w:bCs/>
          <w:spacing w:val="8"/>
          <w:sz w:val="31"/>
          <w:szCs w:val="31"/>
        </w:rPr>
        <w:t>中部优化：</w:t>
      </w:r>
      <w:r>
        <w:rPr>
          <w:rFonts w:ascii="FangSong" w:hAnsi="FangSong" w:eastAsia="FangSong" w:cs="FangSong"/>
          <w:spacing w:val="8"/>
          <w:sz w:val="31"/>
          <w:szCs w:val="31"/>
        </w:rPr>
        <w:t>依托河川乡中部东西向川道区</w:t>
      </w:r>
      <w:r>
        <w:rPr>
          <w:rFonts w:ascii="FangSong" w:hAnsi="FangSong" w:eastAsia="FangSong" w:cs="FangSong"/>
          <w:spacing w:val="7"/>
          <w:sz w:val="31"/>
          <w:szCs w:val="31"/>
        </w:rPr>
        <w:t>域，实施新修和</w:t>
      </w:r>
      <w:r>
        <w:rPr>
          <w:rFonts w:ascii="FangSong" w:hAnsi="FangSong" w:eastAsia="FangSong" w:cs="FangSong"/>
          <w:sz w:val="31"/>
          <w:szCs w:val="31"/>
        </w:rPr>
        <w:t xml:space="preserve"> </w:t>
      </w:r>
      <w:r>
        <w:rPr>
          <w:rFonts w:ascii="FangSong" w:hAnsi="FangSong" w:eastAsia="FangSong" w:cs="FangSong"/>
          <w:spacing w:val="11"/>
          <w:sz w:val="31"/>
          <w:szCs w:val="31"/>
        </w:rPr>
        <w:t>改造梯田项目，建设高标准农田，建设小杂粮优势产</w:t>
      </w:r>
      <w:r>
        <w:rPr>
          <w:rFonts w:ascii="FangSong" w:hAnsi="FangSong" w:eastAsia="FangSong" w:cs="FangSong"/>
          <w:spacing w:val="10"/>
          <w:sz w:val="31"/>
          <w:szCs w:val="31"/>
        </w:rPr>
        <w:t>区，推进</w:t>
      </w:r>
      <w:r>
        <w:rPr>
          <w:rFonts w:ascii="FangSong" w:hAnsi="FangSong" w:eastAsia="FangSong" w:cs="FangSong"/>
          <w:sz w:val="31"/>
          <w:szCs w:val="31"/>
        </w:rPr>
        <w:t xml:space="preserve"> </w:t>
      </w:r>
      <w:r>
        <w:rPr>
          <w:rFonts w:ascii="FangSong" w:hAnsi="FangSong" w:eastAsia="FangSong" w:cs="FangSong"/>
          <w:spacing w:val="8"/>
          <w:sz w:val="31"/>
          <w:szCs w:val="31"/>
        </w:rPr>
        <w:t>生态畜牧产业发展，保障畜牧业产业空间。</w:t>
      </w:r>
    </w:p>
    <w:p>
      <w:pPr>
        <w:spacing w:before="51"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182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约束性指标</w:t>
      </w:r>
    </w:p>
    <w:p>
      <w:pPr>
        <w:spacing w:before="187" w:line="319" w:lineRule="auto"/>
        <w:ind w:left="28" w:right="261" w:firstLine="656"/>
        <w:rPr>
          <w:rFonts w:ascii="FangSong" w:hAnsi="FangSong" w:eastAsia="FangSong" w:cs="FangSong"/>
          <w:sz w:val="31"/>
          <w:szCs w:val="31"/>
        </w:rPr>
      </w:pPr>
      <w:r>
        <w:rPr>
          <w:rFonts w:ascii="FangSong" w:hAnsi="FangSong" w:eastAsia="FangSong" w:cs="FangSong"/>
          <w:spacing w:val="6"/>
          <w:sz w:val="31"/>
          <w:szCs w:val="31"/>
          <w:u w:val="single" w:color="auto"/>
        </w:rPr>
        <w:t>河川乡耕地保有量面积为</w:t>
      </w:r>
      <w:r>
        <w:rPr>
          <w:rFonts w:ascii="FangSong" w:hAnsi="FangSong" w:eastAsia="FangSong" w:cs="FangSong"/>
          <w:spacing w:val="-59"/>
          <w:sz w:val="31"/>
          <w:szCs w:val="31"/>
          <w:u w:val="single" w:color="auto"/>
        </w:rPr>
        <w:t xml:space="preserve"> </w:t>
      </w:r>
      <w:r>
        <w:rPr>
          <w:rFonts w:ascii="Times New Roman" w:hAnsi="Times New Roman" w:eastAsia="Times New Roman" w:cs="Times New Roman"/>
          <w:spacing w:val="6"/>
          <w:sz w:val="31"/>
          <w:szCs w:val="31"/>
          <w:u w:val="single" w:color="auto"/>
        </w:rPr>
        <w:t xml:space="preserve">7.38 </w:t>
      </w:r>
      <w:r>
        <w:rPr>
          <w:rFonts w:ascii="FangSong" w:hAnsi="FangSong" w:eastAsia="FangSong" w:cs="FangSong"/>
          <w:spacing w:val="6"/>
          <w:sz w:val="31"/>
          <w:szCs w:val="31"/>
          <w:u w:val="single" w:color="auto"/>
        </w:rPr>
        <w:t>万亩，永久基本农田面积为</w:t>
      </w:r>
      <w:r>
        <w:rPr>
          <w:rFonts w:ascii="FangSong" w:hAnsi="FangSong" w:eastAsia="FangSong" w:cs="FangSong"/>
          <w:sz w:val="31"/>
          <w:szCs w:val="31"/>
        </w:rPr>
        <w:t xml:space="preserve"> </w:t>
      </w:r>
      <w:r>
        <w:rPr>
          <w:rFonts w:ascii="Times New Roman" w:hAnsi="Times New Roman" w:eastAsia="Times New Roman" w:cs="Times New Roman"/>
          <w:spacing w:val="4"/>
          <w:sz w:val="31"/>
          <w:szCs w:val="31"/>
          <w:u w:val="single" w:color="auto"/>
        </w:rPr>
        <w:t xml:space="preserve">6.87 </w:t>
      </w:r>
      <w:r>
        <w:rPr>
          <w:rFonts w:ascii="FangSong" w:hAnsi="FangSong" w:eastAsia="FangSong" w:cs="FangSong"/>
          <w:spacing w:val="4"/>
          <w:sz w:val="31"/>
          <w:szCs w:val="31"/>
          <w:u w:val="single" w:color="auto"/>
        </w:rPr>
        <w:t>万亩，生态保护红线面积为</w:t>
      </w:r>
      <w:r>
        <w:rPr>
          <w:rFonts w:ascii="FangSong" w:hAnsi="FangSong" w:eastAsia="FangSong" w:cs="FangSong"/>
          <w:spacing w:val="-50"/>
          <w:sz w:val="31"/>
          <w:szCs w:val="31"/>
          <w:u w:val="single" w:color="auto"/>
        </w:rPr>
        <w:t xml:space="preserve"> </w:t>
      </w:r>
      <w:r>
        <w:rPr>
          <w:rFonts w:ascii="Times New Roman" w:hAnsi="Times New Roman" w:eastAsia="Times New Roman" w:cs="Times New Roman"/>
          <w:spacing w:val="4"/>
          <w:sz w:val="31"/>
          <w:szCs w:val="31"/>
          <w:u w:val="single" w:color="auto"/>
        </w:rPr>
        <w:t xml:space="preserve">91.51 </w:t>
      </w:r>
      <w:r>
        <w:rPr>
          <w:rFonts w:ascii="FangSong" w:hAnsi="FangSong" w:eastAsia="FangSong" w:cs="FangSong"/>
          <w:spacing w:val="4"/>
          <w:sz w:val="31"/>
          <w:szCs w:val="31"/>
          <w:u w:val="single" w:color="auto"/>
        </w:rPr>
        <w:t xml:space="preserve">平方千米。 </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村庄发展引导</w:t>
      </w:r>
    </w:p>
    <w:p>
      <w:pPr>
        <w:spacing w:before="185" w:line="328" w:lineRule="auto"/>
        <w:ind w:left="17" w:right="6" w:firstLine="654"/>
        <w:jc w:val="both"/>
        <w:rPr>
          <w:rFonts w:ascii="FangSong" w:hAnsi="FangSong" w:eastAsia="FangSong" w:cs="FangSong"/>
          <w:sz w:val="31"/>
          <w:szCs w:val="31"/>
        </w:rPr>
      </w:pPr>
      <w:r>
        <w:rPr>
          <w:rFonts w:ascii="FangSong" w:hAnsi="FangSong" w:eastAsia="FangSong" w:cs="FangSong"/>
          <w:spacing w:val="8"/>
          <w:sz w:val="31"/>
          <w:szCs w:val="31"/>
        </w:rPr>
        <w:t xml:space="preserve">共 </w:t>
      </w:r>
      <w:r>
        <w:rPr>
          <w:rFonts w:ascii="Times New Roman" w:hAnsi="Times New Roman" w:eastAsia="Times New Roman" w:cs="Times New Roman"/>
          <w:spacing w:val="8"/>
          <w:sz w:val="31"/>
          <w:szCs w:val="31"/>
        </w:rPr>
        <w:t xml:space="preserve">10  </w:t>
      </w:r>
      <w:r>
        <w:rPr>
          <w:rFonts w:ascii="FangSong" w:hAnsi="FangSong" w:eastAsia="FangSong" w:cs="FangSong"/>
          <w:spacing w:val="8"/>
          <w:sz w:val="31"/>
          <w:szCs w:val="31"/>
        </w:rPr>
        <w:t>个村庄，均为整治改善类村庄。</w:t>
      </w:r>
      <w:r>
        <w:rPr>
          <w:rFonts w:ascii="FangSong" w:hAnsi="FangSong" w:eastAsia="FangSong" w:cs="FangSong"/>
          <w:spacing w:val="7"/>
          <w:sz w:val="31"/>
          <w:szCs w:val="31"/>
        </w:rPr>
        <w:t>以海坪村、寨洼村、</w:t>
      </w:r>
      <w:r>
        <w:rPr>
          <w:rFonts w:ascii="FangSong" w:hAnsi="FangSong" w:eastAsia="FangSong" w:cs="FangSong"/>
          <w:sz w:val="31"/>
          <w:szCs w:val="31"/>
        </w:rPr>
        <w:t xml:space="preserve"> </w:t>
      </w:r>
      <w:r>
        <w:rPr>
          <w:rFonts w:ascii="FangSong" w:hAnsi="FangSong" w:eastAsia="FangSong" w:cs="FangSong"/>
          <w:spacing w:val="9"/>
          <w:sz w:val="31"/>
          <w:szCs w:val="31"/>
        </w:rPr>
        <w:t>康沟村为重点，保障畜牧业养殖空间用地，扩大饲草养殖规模，</w:t>
      </w:r>
      <w:r>
        <w:rPr>
          <w:rFonts w:ascii="FangSong" w:hAnsi="FangSong" w:eastAsia="FangSong" w:cs="FangSong"/>
          <w:spacing w:val="5"/>
          <w:sz w:val="31"/>
          <w:szCs w:val="31"/>
        </w:rPr>
        <w:t xml:space="preserve"> </w:t>
      </w:r>
      <w:r>
        <w:rPr>
          <w:rFonts w:ascii="FangSong" w:hAnsi="FangSong" w:eastAsia="FangSong" w:cs="FangSong"/>
          <w:spacing w:val="9"/>
          <w:sz w:val="31"/>
          <w:szCs w:val="31"/>
        </w:rPr>
        <w:t>依托上黄村、骆驼河村等香菇培育基地，推行智能化、标准化、</w:t>
      </w:r>
      <w:r>
        <w:rPr>
          <w:rFonts w:ascii="FangSong" w:hAnsi="FangSong" w:eastAsia="FangSong" w:cs="FangSong"/>
          <w:spacing w:val="5"/>
          <w:sz w:val="31"/>
          <w:szCs w:val="31"/>
        </w:rPr>
        <w:t xml:space="preserve"> </w:t>
      </w:r>
      <w:r>
        <w:rPr>
          <w:rFonts w:ascii="FangSong" w:hAnsi="FangSong" w:eastAsia="FangSong" w:cs="FangSong"/>
          <w:spacing w:val="9"/>
          <w:sz w:val="31"/>
          <w:szCs w:val="31"/>
        </w:rPr>
        <w:t>规模化种植模式，健全、延伸香菇产业链，推动产业提质增效，</w:t>
      </w:r>
      <w:r>
        <w:rPr>
          <w:rFonts w:ascii="FangSong" w:hAnsi="FangSong" w:eastAsia="FangSong" w:cs="FangSong"/>
          <w:spacing w:val="5"/>
          <w:sz w:val="31"/>
          <w:szCs w:val="31"/>
        </w:rPr>
        <w:t xml:space="preserve"> </w:t>
      </w:r>
      <w:r>
        <w:rPr>
          <w:rFonts w:ascii="FangSong" w:hAnsi="FangSong" w:eastAsia="FangSong" w:cs="FangSong"/>
          <w:spacing w:val="8"/>
          <w:sz w:val="31"/>
          <w:szCs w:val="31"/>
        </w:rPr>
        <w:t>助推农民致富、集体增收。</w:t>
      </w:r>
    </w:p>
    <w:p>
      <w:pPr>
        <w:spacing w:before="51"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184</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集镇空间布局引导</w:t>
      </w:r>
    </w:p>
    <w:p>
      <w:pPr>
        <w:spacing w:before="191" w:line="327" w:lineRule="auto"/>
        <w:ind w:left="36" w:firstLine="651"/>
        <w:jc w:val="both"/>
        <w:rPr>
          <w:rFonts w:ascii="FangSong" w:hAnsi="FangSong" w:eastAsia="FangSong" w:cs="FangSong"/>
          <w:sz w:val="31"/>
          <w:szCs w:val="31"/>
        </w:rPr>
      </w:pPr>
      <w:r>
        <w:rPr>
          <w:rFonts w:ascii="FangSong" w:hAnsi="FangSong" w:eastAsia="FangSong" w:cs="FangSong"/>
          <w:sz w:val="31"/>
          <w:szCs w:val="31"/>
        </w:rPr>
        <w:t>沿</w:t>
      </w:r>
      <w:r>
        <w:rPr>
          <w:rFonts w:ascii="FangSong" w:hAnsi="FangSong" w:eastAsia="FangSong" w:cs="FangSong"/>
          <w:spacing w:val="-31"/>
          <w:sz w:val="31"/>
          <w:szCs w:val="31"/>
        </w:rPr>
        <w:t xml:space="preserve"> </w:t>
      </w:r>
      <w:r>
        <w:rPr>
          <w:rFonts w:ascii="Times New Roman" w:hAnsi="Times New Roman" w:eastAsia="Times New Roman" w:cs="Times New Roman"/>
          <w:sz w:val="31"/>
          <w:szCs w:val="31"/>
        </w:rPr>
        <w:t>309</w:t>
      </w:r>
      <w:r>
        <w:rPr>
          <w:rFonts w:ascii="Times New Roman" w:hAnsi="Times New Roman" w:eastAsia="Times New Roman" w:cs="Times New Roman"/>
          <w:spacing w:val="52"/>
          <w:sz w:val="31"/>
          <w:szCs w:val="31"/>
        </w:rPr>
        <w:t xml:space="preserve"> </w:t>
      </w:r>
      <w:r>
        <w:rPr>
          <w:rFonts w:ascii="FangSong" w:hAnsi="FangSong" w:eastAsia="FangSong" w:cs="FangSong"/>
          <w:sz w:val="31"/>
          <w:szCs w:val="31"/>
        </w:rPr>
        <w:t>国道南侧东西向布局建设用地，</w:t>
      </w:r>
      <w:r>
        <w:rPr>
          <w:rFonts w:ascii="FangSong" w:hAnsi="FangSong" w:eastAsia="FangSong" w:cs="FangSong"/>
          <w:b/>
          <w:bCs/>
          <w:sz w:val="31"/>
          <w:szCs w:val="31"/>
        </w:rPr>
        <w:t>形成</w:t>
      </w:r>
      <w:r>
        <w:rPr>
          <w:rFonts w:ascii="FangSong" w:hAnsi="FangSong" w:eastAsia="FangSong" w:cs="FangSong"/>
          <w:spacing w:val="-102"/>
          <w:sz w:val="31"/>
          <w:szCs w:val="31"/>
        </w:rPr>
        <w:t xml:space="preserve"> </w:t>
      </w:r>
      <w:r>
        <w:rPr>
          <w:rFonts w:ascii="FangSong" w:hAnsi="FangSong" w:eastAsia="FangSong" w:cs="FangSong"/>
          <w:b/>
          <w:bCs/>
          <w:sz w:val="31"/>
          <w:szCs w:val="31"/>
        </w:rPr>
        <w:t>“</w:t>
      </w:r>
      <w:r>
        <w:rPr>
          <w:rFonts w:ascii="FangSong" w:hAnsi="FangSong" w:eastAsia="FangSong" w:cs="FangSong"/>
          <w:spacing w:val="-120"/>
          <w:sz w:val="31"/>
          <w:szCs w:val="31"/>
        </w:rPr>
        <w:t xml:space="preserve"> </w:t>
      </w:r>
      <w:r>
        <w:rPr>
          <w:rFonts w:ascii="FangSong" w:hAnsi="FangSong" w:eastAsia="FangSong" w:cs="FangSong"/>
          <w:b/>
          <w:bCs/>
          <w:sz w:val="31"/>
          <w:szCs w:val="31"/>
        </w:rPr>
        <w:t>一主</w:t>
      </w:r>
      <w:r>
        <w:rPr>
          <w:rFonts w:ascii="FangSong" w:hAnsi="FangSong" w:eastAsia="FangSong" w:cs="FangSong"/>
          <w:b/>
          <w:bCs/>
          <w:spacing w:val="-1"/>
          <w:sz w:val="31"/>
          <w:szCs w:val="31"/>
        </w:rPr>
        <w:t>、两副、</w:t>
      </w:r>
      <w:r>
        <w:rPr>
          <w:rFonts w:ascii="FangSong" w:hAnsi="FangSong" w:eastAsia="FangSong" w:cs="FangSong"/>
          <w:sz w:val="31"/>
          <w:szCs w:val="31"/>
        </w:rPr>
        <w:t xml:space="preserve"> </w:t>
      </w:r>
      <w:r>
        <w:rPr>
          <w:rFonts w:ascii="FangSong" w:hAnsi="FangSong" w:eastAsia="FangSong" w:cs="FangSong"/>
          <w:b/>
          <w:bCs/>
          <w:spacing w:val="5"/>
          <w:sz w:val="31"/>
          <w:szCs w:val="31"/>
        </w:rPr>
        <w:t>三组团”的空间结构</w:t>
      </w:r>
      <w:r>
        <w:rPr>
          <w:rFonts w:ascii="FangSong" w:hAnsi="FangSong" w:eastAsia="FangSong" w:cs="FangSong"/>
          <w:spacing w:val="5"/>
          <w:sz w:val="31"/>
          <w:szCs w:val="31"/>
        </w:rPr>
        <w:t>。</w:t>
      </w:r>
      <w:r>
        <w:rPr>
          <w:rFonts w:ascii="FangSong" w:hAnsi="FangSong" w:eastAsia="FangSong" w:cs="FangSong"/>
          <w:spacing w:val="-74"/>
          <w:sz w:val="31"/>
          <w:szCs w:val="31"/>
        </w:rPr>
        <w:t xml:space="preserve"> </w:t>
      </w:r>
      <w:r>
        <w:rPr>
          <w:rFonts w:ascii="FangSong" w:hAnsi="FangSong" w:eastAsia="FangSong" w:cs="FangSong"/>
          <w:b/>
          <w:bCs/>
          <w:spacing w:val="5"/>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5"/>
          <w:sz w:val="31"/>
          <w:szCs w:val="31"/>
        </w:rPr>
        <w:t>一主”</w:t>
      </w:r>
      <w:r>
        <w:rPr>
          <w:rFonts w:ascii="FangSong" w:hAnsi="FangSong" w:eastAsia="FangSong" w:cs="FangSong"/>
          <w:spacing w:val="5"/>
          <w:sz w:val="31"/>
          <w:szCs w:val="31"/>
        </w:rPr>
        <w:t>指沿纬二路形成的空间发展主</w:t>
      </w:r>
      <w:r>
        <w:rPr>
          <w:rFonts w:ascii="FangSong" w:hAnsi="FangSong" w:eastAsia="FangSong" w:cs="FangSong"/>
          <w:sz w:val="31"/>
          <w:szCs w:val="31"/>
        </w:rPr>
        <w:t xml:space="preserve">  </w:t>
      </w:r>
      <w:r>
        <w:rPr>
          <w:rFonts w:ascii="FangSong" w:hAnsi="FangSong" w:eastAsia="FangSong" w:cs="FangSong"/>
          <w:spacing w:val="3"/>
          <w:sz w:val="31"/>
          <w:szCs w:val="31"/>
        </w:rPr>
        <w:t xml:space="preserve">轴，形成综合性景观大道； </w:t>
      </w:r>
      <w:r>
        <w:rPr>
          <w:rFonts w:ascii="FangSong" w:hAnsi="FangSong" w:eastAsia="FangSong" w:cs="FangSong"/>
          <w:b/>
          <w:bCs/>
          <w:spacing w:val="3"/>
          <w:sz w:val="31"/>
          <w:szCs w:val="31"/>
        </w:rPr>
        <w:t>“</w:t>
      </w:r>
      <w:r>
        <w:rPr>
          <w:rFonts w:ascii="FangSong" w:hAnsi="FangSong" w:eastAsia="FangSong" w:cs="FangSong"/>
          <w:spacing w:val="-113"/>
          <w:sz w:val="31"/>
          <w:szCs w:val="31"/>
        </w:rPr>
        <w:t xml:space="preserve"> </w:t>
      </w:r>
      <w:r>
        <w:rPr>
          <w:rFonts w:ascii="FangSong" w:hAnsi="FangSong" w:eastAsia="FangSong" w:cs="FangSong"/>
          <w:b/>
          <w:bCs/>
          <w:spacing w:val="3"/>
          <w:sz w:val="31"/>
          <w:szCs w:val="31"/>
        </w:rPr>
        <w:t>两副”</w:t>
      </w:r>
      <w:r>
        <w:rPr>
          <w:rFonts w:ascii="FangSong" w:hAnsi="FangSong" w:eastAsia="FangSong" w:cs="FangSong"/>
          <w:spacing w:val="3"/>
          <w:sz w:val="31"/>
          <w:szCs w:val="31"/>
        </w:rPr>
        <w:t>指沿经三路和经四路形成</w:t>
      </w:r>
      <w:r>
        <w:rPr>
          <w:rFonts w:ascii="FangSong" w:hAnsi="FangSong" w:eastAsia="FangSong" w:cs="FangSong"/>
          <w:sz w:val="31"/>
          <w:szCs w:val="31"/>
        </w:rPr>
        <w:t xml:space="preserve">  </w:t>
      </w:r>
      <w:r>
        <w:rPr>
          <w:rFonts w:ascii="FangSong" w:hAnsi="FangSong" w:eastAsia="FangSong" w:cs="FangSong"/>
          <w:spacing w:val="5"/>
          <w:sz w:val="31"/>
          <w:szCs w:val="31"/>
        </w:rPr>
        <w:t>的发展副轴；</w:t>
      </w:r>
      <w:r>
        <w:rPr>
          <w:rFonts w:ascii="FangSong" w:hAnsi="FangSong" w:eastAsia="FangSong" w:cs="FangSong"/>
          <w:spacing w:val="-55"/>
          <w:sz w:val="31"/>
          <w:szCs w:val="31"/>
        </w:rPr>
        <w:t xml:space="preserve"> </w:t>
      </w:r>
      <w:r>
        <w:rPr>
          <w:rFonts w:ascii="FangSong" w:hAnsi="FangSong" w:eastAsia="FangSong" w:cs="FangSong"/>
          <w:b/>
          <w:bCs/>
          <w:spacing w:val="5"/>
          <w:sz w:val="31"/>
          <w:szCs w:val="31"/>
        </w:rPr>
        <w:t>“</w:t>
      </w:r>
      <w:r>
        <w:rPr>
          <w:rFonts w:ascii="FangSong" w:hAnsi="FangSong" w:eastAsia="FangSong" w:cs="FangSong"/>
          <w:spacing w:val="-114"/>
          <w:sz w:val="31"/>
          <w:szCs w:val="31"/>
        </w:rPr>
        <w:t xml:space="preserve"> </w:t>
      </w:r>
      <w:r>
        <w:rPr>
          <w:rFonts w:ascii="FangSong" w:hAnsi="FangSong" w:eastAsia="FangSong" w:cs="FangSong"/>
          <w:b/>
          <w:bCs/>
          <w:spacing w:val="5"/>
          <w:sz w:val="31"/>
          <w:szCs w:val="31"/>
        </w:rPr>
        <w:t>三组团”</w:t>
      </w:r>
      <w:r>
        <w:rPr>
          <w:rFonts w:ascii="FangSong" w:hAnsi="FangSong" w:eastAsia="FangSong" w:cs="FangSong"/>
          <w:spacing w:val="5"/>
          <w:sz w:val="31"/>
          <w:szCs w:val="31"/>
        </w:rPr>
        <w:t>指沿发展主轴形成的东、中、西三个</w:t>
      </w:r>
      <w:r>
        <w:rPr>
          <w:rFonts w:ascii="FangSong" w:hAnsi="FangSong" w:eastAsia="FangSong" w:cs="FangSong"/>
          <w:sz w:val="31"/>
          <w:szCs w:val="31"/>
        </w:rPr>
        <w:t xml:space="preserve">  </w:t>
      </w:r>
      <w:r>
        <w:rPr>
          <w:rFonts w:ascii="FangSong" w:hAnsi="FangSong" w:eastAsia="FangSong" w:cs="FangSong"/>
          <w:spacing w:val="5"/>
          <w:sz w:val="31"/>
          <w:szCs w:val="31"/>
        </w:rPr>
        <w:t>综合性功能组团。</w:t>
      </w:r>
    </w:p>
    <w:p>
      <w:pPr>
        <w:spacing w:before="53"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集镇配套设施</w:t>
      </w:r>
    </w:p>
    <w:p>
      <w:pPr>
        <w:spacing w:before="186" w:line="223" w:lineRule="auto"/>
        <w:ind w:left="681"/>
        <w:rPr>
          <w:rFonts w:ascii="FangSong" w:hAnsi="FangSong" w:eastAsia="FangSong" w:cs="FangSong"/>
          <w:sz w:val="31"/>
          <w:szCs w:val="31"/>
        </w:rPr>
      </w:pPr>
      <w:r>
        <w:rPr>
          <w:rFonts w:ascii="FangSong" w:hAnsi="FangSong" w:eastAsia="FangSong" w:cs="FangSong"/>
          <w:spacing w:val="7"/>
          <w:sz w:val="31"/>
          <w:szCs w:val="31"/>
        </w:rPr>
        <w:t>主要包括教学点、卫生站等村级基础设施。</w:t>
      </w:r>
    </w:p>
    <w:p>
      <w:pPr>
        <w:spacing w:line="223" w:lineRule="auto"/>
        <w:rPr>
          <w:rFonts w:ascii="FangSong" w:hAnsi="FangSong" w:eastAsia="FangSong" w:cs="FangSong"/>
          <w:sz w:val="31"/>
          <w:szCs w:val="31"/>
        </w:rPr>
        <w:sectPr>
          <w:footerReference r:id="rId139" w:type="default"/>
          <w:pgSz w:w="11907" w:h="16839"/>
          <w:pgMar w:top="1431" w:right="1158" w:bottom="1443" w:left="1785" w:header="0" w:footer="1229" w:gutter="0"/>
          <w:cols w:space="720" w:num="1"/>
        </w:sectPr>
      </w:pPr>
    </w:p>
    <w:p>
      <w:pPr>
        <w:spacing w:before="186" w:line="312" w:lineRule="exact"/>
        <w:ind w:left="2834"/>
        <w:outlineLvl w:val="1"/>
        <w:rPr>
          <w:rFonts w:ascii="微软雅黑" w:hAnsi="微软雅黑" w:eastAsia="微软雅黑" w:cs="微软雅黑"/>
          <w:sz w:val="31"/>
          <w:szCs w:val="31"/>
        </w:rPr>
      </w:pPr>
      <w:bookmarkStart w:id="303" w:name="bookmark183"/>
      <w:bookmarkEnd w:id="303"/>
      <w:r>
        <w:rPr>
          <w:rFonts w:ascii="微软雅黑" w:hAnsi="微软雅黑" w:eastAsia="微软雅黑" w:cs="微软雅黑"/>
          <w:spacing w:val="-2"/>
          <w:position w:val="-2"/>
          <w:sz w:val="31"/>
          <w:szCs w:val="31"/>
        </w:rPr>
        <w:t>第十节</w:t>
      </w:r>
      <w:r>
        <w:rPr>
          <w:rFonts w:ascii="微软雅黑" w:hAnsi="微软雅黑" w:eastAsia="微软雅黑" w:cs="微软雅黑"/>
          <w:spacing w:val="14"/>
          <w:position w:val="-2"/>
          <w:sz w:val="31"/>
          <w:szCs w:val="31"/>
        </w:rPr>
        <w:t xml:space="preserve">   </w:t>
      </w:r>
      <w:r>
        <w:rPr>
          <w:rFonts w:ascii="微软雅黑" w:hAnsi="微软雅黑" w:eastAsia="微软雅黑" w:cs="微软雅黑"/>
          <w:spacing w:val="-2"/>
          <w:position w:val="-2"/>
          <w:sz w:val="31"/>
          <w:szCs w:val="31"/>
        </w:rPr>
        <w:t>官厅镇、</w:t>
      </w:r>
      <w:r>
        <w:rPr>
          <w:rFonts w:ascii="微软雅黑" w:hAnsi="微软雅黑" w:eastAsia="微软雅黑" w:cs="微软雅黑"/>
          <w:spacing w:val="-32"/>
          <w:position w:val="-2"/>
          <w:sz w:val="31"/>
          <w:szCs w:val="31"/>
        </w:rPr>
        <w:t xml:space="preserve"> </w:t>
      </w:r>
      <w:r>
        <w:rPr>
          <w:rFonts w:ascii="微软雅黑" w:hAnsi="微软雅黑" w:eastAsia="微软雅黑" w:cs="微软雅黑"/>
          <w:spacing w:val="-2"/>
          <w:position w:val="-2"/>
          <w:sz w:val="31"/>
          <w:szCs w:val="31"/>
        </w:rPr>
        <w:t>中河乡</w:t>
      </w:r>
    </w:p>
    <w:p>
      <w:pPr>
        <w:pStyle w:val="2"/>
        <w:spacing w:line="402" w:lineRule="auto"/>
      </w:pPr>
    </w:p>
    <w:p>
      <w:pPr>
        <w:spacing w:before="101" w:line="221" w:lineRule="auto"/>
        <w:ind w:left="44"/>
        <w:rPr>
          <w:rFonts w:ascii="KaiTi" w:hAnsi="KaiTi" w:eastAsia="KaiTi" w:cs="KaiTi"/>
          <w:sz w:val="31"/>
          <w:szCs w:val="31"/>
        </w:rPr>
      </w:pPr>
      <w:bookmarkStart w:id="304" w:name="bookmark184"/>
      <w:bookmarkEnd w:id="304"/>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官厅镇、中河乡</w:t>
      </w:r>
    </w:p>
    <w:p>
      <w:pPr>
        <w:spacing w:before="191" w:line="327" w:lineRule="auto"/>
        <w:ind w:left="34" w:firstLine="656"/>
        <w:jc w:val="both"/>
        <w:rPr>
          <w:rFonts w:ascii="FangSong" w:hAnsi="FangSong" w:eastAsia="FangSong" w:cs="FangSong"/>
          <w:sz w:val="31"/>
          <w:szCs w:val="31"/>
        </w:rPr>
      </w:pPr>
      <w:r>
        <w:rPr>
          <w:rFonts w:ascii="FangSong" w:hAnsi="FangSong" w:eastAsia="FangSong" w:cs="FangSong"/>
          <w:spacing w:val="10"/>
          <w:sz w:val="31"/>
          <w:szCs w:val="31"/>
        </w:rPr>
        <w:t>官厅镇的镇区已融入中心城区。除此之外，镇北以生态保</w:t>
      </w:r>
      <w:r>
        <w:rPr>
          <w:rFonts w:ascii="FangSong" w:hAnsi="FangSong" w:eastAsia="FangSong" w:cs="FangSong"/>
          <w:spacing w:val="8"/>
          <w:sz w:val="31"/>
          <w:szCs w:val="31"/>
        </w:rPr>
        <w:t xml:space="preserve"> </w:t>
      </w:r>
      <w:r>
        <w:rPr>
          <w:rFonts w:ascii="FangSong" w:hAnsi="FangSong" w:eastAsia="FangSong" w:cs="FangSong"/>
          <w:spacing w:val="11"/>
          <w:sz w:val="31"/>
          <w:szCs w:val="31"/>
        </w:rPr>
        <w:t>护和修复为主，适度发展生态经济和种养结合型产业。中河乡</w:t>
      </w:r>
      <w:r>
        <w:rPr>
          <w:rFonts w:ascii="FangSong" w:hAnsi="FangSong" w:eastAsia="FangSong" w:cs="FangSong"/>
          <w:spacing w:val="1"/>
          <w:sz w:val="31"/>
          <w:szCs w:val="31"/>
        </w:rPr>
        <w:t xml:space="preserve"> </w:t>
      </w:r>
      <w:r>
        <w:rPr>
          <w:rFonts w:ascii="FangSong" w:hAnsi="FangSong" w:eastAsia="FangSong" w:cs="FangSong"/>
          <w:spacing w:val="11"/>
          <w:sz w:val="31"/>
          <w:szCs w:val="31"/>
        </w:rPr>
        <w:t>未纳入中心城区的部分，重点开展国土综合整治，预留发展现</w:t>
      </w:r>
      <w:r>
        <w:rPr>
          <w:rFonts w:ascii="FangSong" w:hAnsi="FangSong" w:eastAsia="FangSong" w:cs="FangSong"/>
          <w:spacing w:val="1"/>
          <w:sz w:val="31"/>
          <w:szCs w:val="31"/>
        </w:rPr>
        <w:t xml:space="preserve"> </w:t>
      </w:r>
      <w:r>
        <w:rPr>
          <w:rFonts w:ascii="FangSong" w:hAnsi="FangSong" w:eastAsia="FangSong" w:cs="FangSong"/>
          <w:spacing w:val="11"/>
          <w:sz w:val="31"/>
          <w:szCs w:val="31"/>
        </w:rPr>
        <w:t>代化、规模化设施农业空间，集镇重点开展环境综合整治，完</w:t>
      </w:r>
      <w:r>
        <w:rPr>
          <w:rFonts w:ascii="FangSong" w:hAnsi="FangSong" w:eastAsia="FangSong" w:cs="FangSong"/>
          <w:spacing w:val="1"/>
          <w:sz w:val="31"/>
          <w:szCs w:val="31"/>
        </w:rPr>
        <w:t xml:space="preserve"> </w:t>
      </w:r>
      <w:r>
        <w:rPr>
          <w:rFonts w:ascii="FangSong" w:hAnsi="FangSong" w:eastAsia="FangSong" w:cs="FangSong"/>
          <w:spacing w:val="5"/>
          <w:sz w:val="31"/>
          <w:szCs w:val="31"/>
        </w:rPr>
        <w:t>善提升配套设施和服务能力。</w:t>
      </w:r>
    </w:p>
    <w:p>
      <w:pPr>
        <w:spacing w:line="327" w:lineRule="auto"/>
        <w:rPr>
          <w:rFonts w:ascii="FangSong" w:hAnsi="FangSong" w:eastAsia="FangSong" w:cs="FangSong"/>
          <w:sz w:val="31"/>
          <w:szCs w:val="31"/>
        </w:rPr>
        <w:sectPr>
          <w:footerReference r:id="rId140" w:type="default"/>
          <w:pgSz w:w="11907" w:h="16839"/>
          <w:pgMar w:top="1431" w:right="1416" w:bottom="1443" w:left="1785" w:header="0" w:footer="1229" w:gutter="0"/>
          <w:cols w:space="720" w:num="1"/>
        </w:sectPr>
      </w:pPr>
    </w:p>
    <w:p>
      <w:pPr>
        <w:spacing w:before="143" w:line="375" w:lineRule="exact"/>
        <w:ind w:left="2650"/>
        <w:outlineLvl w:val="0"/>
        <w:rPr>
          <w:rFonts w:ascii="微软雅黑" w:hAnsi="微软雅黑" w:eastAsia="微软雅黑" w:cs="微软雅黑"/>
          <w:sz w:val="37"/>
          <w:szCs w:val="37"/>
        </w:rPr>
      </w:pPr>
      <w:bookmarkStart w:id="305" w:name="bookmark185"/>
      <w:bookmarkEnd w:id="305"/>
      <w:bookmarkStart w:id="306" w:name="bookmark186"/>
      <w:bookmarkEnd w:id="306"/>
      <w:r>
        <w:rPr>
          <w:rFonts w:ascii="微软雅黑" w:hAnsi="微软雅黑" w:eastAsia="微软雅黑" w:cs="微软雅黑"/>
          <w:spacing w:val="-11"/>
          <w:position w:val="-2"/>
          <w:sz w:val="37"/>
          <w:szCs w:val="37"/>
        </w:rPr>
        <w:t>第四篇</w:t>
      </w:r>
      <w:r>
        <w:rPr>
          <w:rFonts w:ascii="微软雅黑" w:hAnsi="微软雅黑" w:eastAsia="微软雅黑" w:cs="微软雅黑"/>
          <w:spacing w:val="89"/>
          <w:position w:val="-2"/>
          <w:sz w:val="37"/>
          <w:szCs w:val="37"/>
        </w:rPr>
        <w:t xml:space="preserve"> </w:t>
      </w:r>
      <w:r>
        <w:rPr>
          <w:rFonts w:ascii="微软雅黑" w:hAnsi="微软雅黑" w:eastAsia="微软雅黑" w:cs="微软雅黑"/>
          <w:spacing w:val="-11"/>
          <w:position w:val="-2"/>
          <w:sz w:val="37"/>
          <w:szCs w:val="37"/>
        </w:rPr>
        <w:t>中心城区规划</w:t>
      </w:r>
    </w:p>
    <w:p>
      <w:pPr>
        <w:pStyle w:val="2"/>
        <w:spacing w:line="285" w:lineRule="auto"/>
      </w:pPr>
    </w:p>
    <w:p>
      <w:pPr>
        <w:spacing w:before="158" w:line="376" w:lineRule="exact"/>
        <w:ind w:left="1360"/>
        <w:outlineLvl w:val="0"/>
        <w:rPr>
          <w:rFonts w:ascii="微软雅黑" w:hAnsi="微软雅黑" w:eastAsia="微软雅黑" w:cs="微软雅黑"/>
          <w:sz w:val="37"/>
          <w:szCs w:val="37"/>
        </w:rPr>
      </w:pPr>
      <w:bookmarkStart w:id="307" w:name="bookmark187"/>
      <w:bookmarkEnd w:id="307"/>
      <w:bookmarkStart w:id="308" w:name="bookmark188"/>
      <w:bookmarkEnd w:id="308"/>
      <w:r>
        <w:rPr>
          <w:rFonts w:ascii="微软雅黑" w:hAnsi="微软雅黑" w:eastAsia="微软雅黑" w:cs="微软雅黑"/>
          <w:spacing w:val="-9"/>
          <w:position w:val="-2"/>
          <w:sz w:val="37"/>
          <w:szCs w:val="37"/>
        </w:rPr>
        <w:t>第十九章  规划结构、策略及用地布局</w:t>
      </w:r>
    </w:p>
    <w:p>
      <w:pPr>
        <w:pStyle w:val="2"/>
        <w:spacing w:line="350" w:lineRule="auto"/>
      </w:pPr>
    </w:p>
    <w:p>
      <w:pPr>
        <w:spacing w:before="133" w:line="312" w:lineRule="exact"/>
        <w:ind w:left="2512"/>
        <w:outlineLvl w:val="1"/>
        <w:rPr>
          <w:rFonts w:ascii="微软雅黑" w:hAnsi="微软雅黑" w:eastAsia="微软雅黑" w:cs="微软雅黑"/>
          <w:sz w:val="31"/>
          <w:szCs w:val="31"/>
        </w:rPr>
      </w:pPr>
      <w:bookmarkStart w:id="309" w:name="bookmark189"/>
      <w:bookmarkEnd w:id="309"/>
      <w:r>
        <w:rPr>
          <w:rFonts w:ascii="微软雅黑" w:hAnsi="微软雅黑" w:eastAsia="微软雅黑" w:cs="微软雅黑"/>
          <w:spacing w:val="5"/>
          <w:position w:val="-2"/>
          <w:sz w:val="31"/>
          <w:szCs w:val="31"/>
        </w:rPr>
        <w:t>第一节</w:t>
      </w:r>
      <w:r>
        <w:rPr>
          <w:rFonts w:ascii="微软雅黑" w:hAnsi="微软雅黑" w:eastAsia="微软雅黑" w:cs="微软雅黑"/>
          <w:spacing w:val="19"/>
          <w:position w:val="-2"/>
          <w:sz w:val="31"/>
          <w:szCs w:val="31"/>
        </w:rPr>
        <w:t xml:space="preserve">   </w:t>
      </w:r>
      <w:r>
        <w:rPr>
          <w:rFonts w:ascii="微软雅黑" w:hAnsi="微软雅黑" w:eastAsia="微软雅黑" w:cs="微软雅黑"/>
          <w:spacing w:val="5"/>
          <w:position w:val="-2"/>
          <w:sz w:val="31"/>
          <w:szCs w:val="31"/>
        </w:rPr>
        <w:t>中心城区范围及规模</w:t>
      </w:r>
    </w:p>
    <w:p>
      <w:pPr>
        <w:pStyle w:val="2"/>
        <w:spacing w:line="403" w:lineRule="auto"/>
      </w:pPr>
    </w:p>
    <w:p>
      <w:pPr>
        <w:spacing w:before="100" w:line="222" w:lineRule="auto"/>
        <w:ind w:left="44"/>
        <w:rPr>
          <w:rFonts w:ascii="KaiTi" w:hAnsi="KaiTi" w:eastAsia="KaiTi" w:cs="KaiTi"/>
          <w:sz w:val="31"/>
          <w:szCs w:val="31"/>
        </w:rPr>
      </w:pPr>
      <w:bookmarkStart w:id="310" w:name="bookmark190"/>
      <w:bookmarkEnd w:id="310"/>
      <w:r>
        <w:rPr>
          <w:rFonts w:ascii="KaiTi" w:hAnsi="KaiTi" w:eastAsia="KaiTi" w:cs="KaiTi"/>
          <w:b/>
          <w:bCs/>
          <w:sz w:val="31"/>
          <w:szCs w:val="31"/>
        </w:rPr>
        <w:t>第</w:t>
      </w:r>
      <w:r>
        <w:rPr>
          <w:rFonts w:ascii="Times New Roman" w:hAnsi="Times New Roman" w:eastAsia="Times New Roman" w:cs="Times New Roman"/>
          <w:b/>
          <w:bCs/>
          <w:sz w:val="31"/>
          <w:szCs w:val="31"/>
        </w:rPr>
        <w:t>187</w:t>
      </w:r>
      <w:r>
        <w:rPr>
          <w:rFonts w:ascii="KaiTi" w:hAnsi="KaiTi" w:eastAsia="KaiTi" w:cs="KaiTi"/>
          <w:b/>
          <w:bCs/>
          <w:sz w:val="31"/>
          <w:szCs w:val="31"/>
        </w:rPr>
        <w:t>条</w:t>
      </w:r>
      <w:r>
        <w:rPr>
          <w:rFonts w:ascii="KaiTi" w:hAnsi="KaiTi" w:eastAsia="KaiTi" w:cs="KaiTi"/>
          <w:sz w:val="31"/>
          <w:szCs w:val="31"/>
        </w:rPr>
        <w:t xml:space="preserve"> </w:t>
      </w:r>
      <w:r>
        <w:rPr>
          <w:rFonts w:ascii="KaiTi" w:hAnsi="KaiTi" w:eastAsia="KaiTi" w:cs="KaiTi"/>
          <w:b/>
          <w:bCs/>
          <w:sz w:val="31"/>
          <w:szCs w:val="31"/>
        </w:rPr>
        <w:t>范围</w:t>
      </w:r>
    </w:p>
    <w:p>
      <w:pPr>
        <w:spacing w:before="186" w:line="324" w:lineRule="auto"/>
        <w:ind w:left="24" w:firstLine="680"/>
        <w:jc w:val="both"/>
        <w:rPr>
          <w:rFonts w:ascii="FangSong" w:hAnsi="FangSong" w:eastAsia="FangSong" w:cs="FangSong"/>
          <w:sz w:val="31"/>
          <w:szCs w:val="31"/>
        </w:rPr>
      </w:pPr>
      <w:r>
        <w:rPr>
          <w:rFonts w:ascii="FangSong" w:hAnsi="FangSong" w:eastAsia="FangSong" w:cs="FangSong"/>
          <w:spacing w:val="9"/>
          <w:sz w:val="31"/>
          <w:szCs w:val="31"/>
        </w:rPr>
        <w:t>中心城区范围东至东岳山，西至中河村，北至沈家河水库</w:t>
      </w:r>
      <w:r>
        <w:rPr>
          <w:rFonts w:ascii="FangSong" w:hAnsi="FangSong" w:eastAsia="FangSong" w:cs="FangSong"/>
          <w:spacing w:val="7"/>
          <w:sz w:val="31"/>
          <w:szCs w:val="31"/>
        </w:rPr>
        <w:t xml:space="preserve">  </w:t>
      </w:r>
      <w:r>
        <w:rPr>
          <w:rFonts w:ascii="FangSong" w:hAnsi="FangSong" w:eastAsia="FangSong" w:cs="FangSong"/>
          <w:spacing w:val="4"/>
          <w:sz w:val="31"/>
          <w:szCs w:val="31"/>
        </w:rPr>
        <w:t>和机场，南至九龙山和二十里铺，面积</w:t>
      </w:r>
      <w:r>
        <w:rPr>
          <w:rFonts w:ascii="FangSong" w:hAnsi="FangSong" w:eastAsia="FangSong" w:cs="FangSong"/>
          <w:spacing w:val="64"/>
          <w:sz w:val="31"/>
          <w:szCs w:val="31"/>
        </w:rPr>
        <w:t xml:space="preserve"> </w:t>
      </w:r>
      <w:r>
        <w:rPr>
          <w:rFonts w:ascii="Times New Roman" w:hAnsi="Times New Roman" w:eastAsia="Times New Roman" w:cs="Times New Roman"/>
          <w:spacing w:val="4"/>
          <w:sz w:val="31"/>
          <w:szCs w:val="31"/>
        </w:rPr>
        <w:t>86.</w:t>
      </w:r>
      <w:r>
        <w:rPr>
          <w:rFonts w:ascii="Times New Roman" w:hAnsi="Times New Roman" w:eastAsia="Times New Roman" w:cs="Times New Roman"/>
          <w:spacing w:val="3"/>
          <w:sz w:val="31"/>
          <w:szCs w:val="31"/>
        </w:rPr>
        <w:t>27</w:t>
      </w:r>
      <w:r>
        <w:rPr>
          <w:rFonts w:ascii="Times New Roman" w:hAnsi="Times New Roman" w:eastAsia="Times New Roman" w:cs="Times New Roman"/>
          <w:spacing w:val="70"/>
          <w:sz w:val="31"/>
          <w:szCs w:val="31"/>
        </w:rPr>
        <w:t xml:space="preserve"> </w:t>
      </w:r>
      <w:r>
        <w:rPr>
          <w:rFonts w:ascii="FangSong" w:hAnsi="FangSong" w:eastAsia="FangSong" w:cs="FangSong"/>
          <w:spacing w:val="3"/>
          <w:sz w:val="31"/>
          <w:szCs w:val="31"/>
        </w:rPr>
        <w:t>平方千米。其中，</w:t>
      </w:r>
      <w:r>
        <w:rPr>
          <w:rFonts w:ascii="FangSong" w:hAnsi="FangSong" w:eastAsia="FangSong" w:cs="FangSong"/>
          <w:sz w:val="31"/>
          <w:szCs w:val="31"/>
        </w:rPr>
        <w:t xml:space="preserve"> </w:t>
      </w:r>
      <w:r>
        <w:rPr>
          <w:rFonts w:ascii="FangSong" w:hAnsi="FangSong" w:eastAsia="FangSong" w:cs="FangSong"/>
          <w:spacing w:val="4"/>
          <w:sz w:val="31"/>
          <w:szCs w:val="31"/>
          <w:u w:val="single" w:color="auto"/>
        </w:rPr>
        <w:t>城镇开发边界规模为</w:t>
      </w:r>
      <w:r>
        <w:rPr>
          <w:rFonts w:ascii="FangSong" w:hAnsi="FangSong" w:eastAsia="FangSong" w:cs="FangSong"/>
          <w:spacing w:val="-53"/>
          <w:sz w:val="31"/>
          <w:szCs w:val="31"/>
          <w:u w:val="single" w:color="auto"/>
        </w:rPr>
        <w:t xml:space="preserve"> </w:t>
      </w:r>
      <w:r>
        <w:rPr>
          <w:rFonts w:ascii="Times New Roman" w:hAnsi="Times New Roman" w:eastAsia="Times New Roman" w:cs="Times New Roman"/>
          <w:spacing w:val="4"/>
          <w:sz w:val="31"/>
          <w:szCs w:val="31"/>
          <w:u w:val="single" w:color="auto"/>
        </w:rPr>
        <w:t xml:space="preserve">57.42 </w:t>
      </w:r>
      <w:r>
        <w:rPr>
          <w:rFonts w:ascii="FangSong" w:hAnsi="FangSong" w:eastAsia="FangSong" w:cs="FangSong"/>
          <w:spacing w:val="4"/>
          <w:sz w:val="31"/>
          <w:szCs w:val="31"/>
          <w:u w:val="single" w:color="auto"/>
        </w:rPr>
        <w:t xml:space="preserve">平方千米。 </w:t>
      </w:r>
    </w:p>
    <w:p>
      <w:pPr>
        <w:spacing w:before="49"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188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发展规模</w:t>
      </w:r>
    </w:p>
    <w:p>
      <w:pPr>
        <w:spacing w:before="189" w:line="224" w:lineRule="auto"/>
        <w:ind w:left="687"/>
        <w:rPr>
          <w:rFonts w:ascii="FangSong" w:hAnsi="FangSong" w:eastAsia="FangSong" w:cs="FangSong"/>
          <w:sz w:val="31"/>
          <w:szCs w:val="31"/>
        </w:rPr>
      </w:pPr>
      <w:r>
        <w:rPr>
          <w:rFonts w:ascii="FangSong" w:hAnsi="FangSong" w:eastAsia="FangSong" w:cs="FangSong"/>
          <w:spacing w:val="3"/>
          <w:sz w:val="31"/>
          <w:szCs w:val="31"/>
        </w:rPr>
        <w:t>至</w:t>
      </w:r>
      <w:r>
        <w:rPr>
          <w:rFonts w:ascii="Times New Roman" w:hAnsi="Times New Roman" w:eastAsia="Times New Roman" w:cs="Times New Roman"/>
          <w:spacing w:val="3"/>
          <w:sz w:val="31"/>
          <w:szCs w:val="31"/>
        </w:rPr>
        <w:t>2025</w:t>
      </w:r>
      <w:r>
        <w:rPr>
          <w:rFonts w:ascii="Times New Roman" w:hAnsi="Times New Roman" w:eastAsia="Times New Roman" w:cs="Times New Roman"/>
          <w:spacing w:val="-2"/>
          <w:sz w:val="31"/>
          <w:szCs w:val="31"/>
        </w:rPr>
        <w:t xml:space="preserve"> </w:t>
      </w:r>
      <w:r>
        <w:rPr>
          <w:rFonts w:ascii="FangSong" w:hAnsi="FangSong" w:eastAsia="FangSong" w:cs="FangSong"/>
          <w:spacing w:val="3"/>
          <w:sz w:val="31"/>
          <w:szCs w:val="31"/>
        </w:rPr>
        <w:t>年，人口达到</w:t>
      </w:r>
      <w:r>
        <w:rPr>
          <w:rFonts w:ascii="Times New Roman" w:hAnsi="Times New Roman" w:eastAsia="Times New Roman" w:cs="Times New Roman"/>
          <w:spacing w:val="3"/>
          <w:sz w:val="31"/>
          <w:szCs w:val="31"/>
        </w:rPr>
        <w:t xml:space="preserve">40 </w:t>
      </w:r>
      <w:r>
        <w:rPr>
          <w:rFonts w:ascii="FangSong" w:hAnsi="FangSong" w:eastAsia="FangSong" w:cs="FangSong"/>
          <w:spacing w:val="3"/>
          <w:sz w:val="31"/>
          <w:szCs w:val="31"/>
        </w:rPr>
        <w:t>万；至</w:t>
      </w:r>
      <w:r>
        <w:rPr>
          <w:rFonts w:ascii="FangSong" w:hAnsi="FangSong" w:eastAsia="FangSong" w:cs="FangSong"/>
          <w:spacing w:val="-64"/>
          <w:sz w:val="31"/>
          <w:szCs w:val="31"/>
        </w:rPr>
        <w:t xml:space="preserve"> </w:t>
      </w:r>
      <w:r>
        <w:rPr>
          <w:rFonts w:ascii="Times New Roman" w:hAnsi="Times New Roman" w:eastAsia="Times New Roman" w:cs="Times New Roman"/>
          <w:spacing w:val="3"/>
          <w:sz w:val="31"/>
          <w:szCs w:val="31"/>
        </w:rPr>
        <w:t>2035</w:t>
      </w:r>
      <w:r>
        <w:rPr>
          <w:rFonts w:ascii="Times New Roman" w:hAnsi="Times New Roman" w:eastAsia="Times New Roman" w:cs="Times New Roman"/>
          <w:spacing w:val="-19"/>
          <w:sz w:val="31"/>
          <w:szCs w:val="31"/>
        </w:rPr>
        <w:t xml:space="preserve"> </w:t>
      </w:r>
      <w:r>
        <w:rPr>
          <w:rFonts w:ascii="FangSong" w:hAnsi="FangSong" w:eastAsia="FangSong" w:cs="FangSong"/>
          <w:spacing w:val="3"/>
          <w:sz w:val="31"/>
          <w:szCs w:val="31"/>
        </w:rPr>
        <w:t>年，人口达到</w:t>
      </w:r>
      <w:r>
        <w:rPr>
          <w:rFonts w:ascii="FangSong" w:hAnsi="FangSong" w:eastAsia="FangSong" w:cs="FangSong"/>
          <w:spacing w:val="-87"/>
          <w:sz w:val="31"/>
          <w:szCs w:val="31"/>
        </w:rPr>
        <w:t xml:space="preserve"> </w:t>
      </w:r>
      <w:r>
        <w:rPr>
          <w:rFonts w:ascii="Times New Roman" w:hAnsi="Times New Roman" w:eastAsia="Times New Roman" w:cs="Times New Roman"/>
          <w:spacing w:val="3"/>
          <w:sz w:val="31"/>
          <w:szCs w:val="31"/>
        </w:rPr>
        <w:t xml:space="preserve">50 </w:t>
      </w:r>
      <w:r>
        <w:rPr>
          <w:rFonts w:ascii="FangSong" w:hAnsi="FangSong" w:eastAsia="FangSong" w:cs="FangSong"/>
          <w:spacing w:val="3"/>
          <w:sz w:val="31"/>
          <w:szCs w:val="31"/>
        </w:rPr>
        <w:t>万，</w:t>
      </w:r>
    </w:p>
    <w:p>
      <w:pPr>
        <w:spacing w:before="183" w:line="318" w:lineRule="auto"/>
        <w:ind w:left="34" w:right="3" w:hanging="10"/>
        <w:rPr>
          <w:rFonts w:ascii="FangSong" w:hAnsi="FangSong" w:eastAsia="FangSong" w:cs="FangSong"/>
          <w:sz w:val="31"/>
          <w:szCs w:val="31"/>
        </w:rPr>
      </w:pPr>
      <w:r>
        <w:rPr>
          <w:rFonts w:ascii="FangSong" w:hAnsi="FangSong" w:eastAsia="FangSong" w:cs="FangSong"/>
          <w:spacing w:val="2"/>
          <w:sz w:val="31"/>
          <w:szCs w:val="31"/>
        </w:rPr>
        <w:t xml:space="preserve">城镇建设用地规模 </w:t>
      </w:r>
      <w:r>
        <w:rPr>
          <w:rFonts w:ascii="Times New Roman" w:hAnsi="Times New Roman" w:eastAsia="Times New Roman" w:cs="Times New Roman"/>
          <w:spacing w:val="2"/>
          <w:sz w:val="31"/>
          <w:szCs w:val="31"/>
        </w:rPr>
        <w:t>57.42</w:t>
      </w:r>
      <w:r>
        <w:rPr>
          <w:rFonts w:ascii="Times New Roman" w:hAnsi="Times New Roman" w:eastAsia="Times New Roman" w:cs="Times New Roman"/>
          <w:spacing w:val="55"/>
          <w:sz w:val="31"/>
          <w:szCs w:val="31"/>
        </w:rPr>
        <w:t xml:space="preserve"> </w:t>
      </w:r>
      <w:r>
        <w:rPr>
          <w:rFonts w:ascii="FangSong" w:hAnsi="FangSong" w:eastAsia="FangSong" w:cs="FangSong"/>
          <w:spacing w:val="2"/>
          <w:sz w:val="31"/>
          <w:szCs w:val="31"/>
        </w:rPr>
        <w:t xml:space="preserve">平方千米，人均建设用地 </w:t>
      </w:r>
      <w:r>
        <w:rPr>
          <w:rFonts w:ascii="Times New Roman" w:hAnsi="Times New Roman" w:eastAsia="Times New Roman" w:cs="Times New Roman"/>
          <w:spacing w:val="2"/>
          <w:sz w:val="31"/>
          <w:szCs w:val="31"/>
        </w:rPr>
        <w:t>120</w:t>
      </w:r>
      <w:r>
        <w:rPr>
          <w:rFonts w:ascii="Times New Roman" w:hAnsi="Times New Roman" w:eastAsia="Times New Roman" w:cs="Times New Roman"/>
          <w:spacing w:val="42"/>
          <w:sz w:val="31"/>
          <w:szCs w:val="31"/>
        </w:rPr>
        <w:t xml:space="preserve"> </w:t>
      </w:r>
      <w:r>
        <w:rPr>
          <w:rFonts w:ascii="FangSong" w:hAnsi="FangSong" w:eastAsia="FangSong" w:cs="FangSong"/>
          <w:spacing w:val="2"/>
          <w:sz w:val="31"/>
          <w:szCs w:val="31"/>
        </w:rPr>
        <w:t>平方米，</w:t>
      </w:r>
      <w:r>
        <w:rPr>
          <w:rFonts w:ascii="FangSong" w:hAnsi="FangSong" w:eastAsia="FangSong" w:cs="FangSong"/>
          <w:sz w:val="31"/>
          <w:szCs w:val="31"/>
        </w:rPr>
        <w:t xml:space="preserve"> </w:t>
      </w:r>
      <w:r>
        <w:rPr>
          <w:rFonts w:ascii="FangSong" w:hAnsi="FangSong" w:eastAsia="FangSong" w:cs="FangSong"/>
          <w:spacing w:val="2"/>
          <w:sz w:val="31"/>
          <w:szCs w:val="31"/>
        </w:rPr>
        <w:t>迈入中等城市行列。</w:t>
      </w:r>
    </w:p>
    <w:p>
      <w:pPr>
        <w:spacing w:before="315" w:line="312" w:lineRule="exact"/>
        <w:ind w:left="3314"/>
        <w:outlineLvl w:val="1"/>
        <w:rPr>
          <w:rFonts w:ascii="微软雅黑" w:hAnsi="微软雅黑" w:eastAsia="微软雅黑" w:cs="微软雅黑"/>
          <w:sz w:val="31"/>
          <w:szCs w:val="31"/>
        </w:rPr>
      </w:pPr>
      <w:bookmarkStart w:id="311" w:name="bookmark191"/>
      <w:bookmarkEnd w:id="311"/>
      <w:r>
        <w:rPr>
          <w:rFonts w:ascii="微软雅黑" w:hAnsi="微软雅黑" w:eastAsia="微软雅黑" w:cs="微软雅黑"/>
          <w:spacing w:val="4"/>
          <w:position w:val="-2"/>
          <w:sz w:val="31"/>
          <w:szCs w:val="31"/>
        </w:rPr>
        <w:t>第二节</w:t>
      </w:r>
      <w:r>
        <w:rPr>
          <w:rFonts w:ascii="微软雅黑" w:hAnsi="微软雅黑" w:eastAsia="微软雅黑" w:cs="微软雅黑"/>
          <w:spacing w:val="11"/>
          <w:position w:val="-2"/>
          <w:sz w:val="31"/>
          <w:szCs w:val="31"/>
        </w:rPr>
        <w:t xml:space="preserve">   </w:t>
      </w:r>
      <w:r>
        <w:rPr>
          <w:rFonts w:ascii="微软雅黑" w:hAnsi="微软雅黑" w:eastAsia="微软雅黑" w:cs="微软雅黑"/>
          <w:spacing w:val="4"/>
          <w:position w:val="-2"/>
          <w:sz w:val="31"/>
          <w:szCs w:val="31"/>
        </w:rPr>
        <w:t>空间结构</w:t>
      </w:r>
    </w:p>
    <w:p>
      <w:pPr>
        <w:pStyle w:val="2"/>
        <w:spacing w:line="404" w:lineRule="auto"/>
      </w:pPr>
    </w:p>
    <w:p>
      <w:pPr>
        <w:spacing w:before="101" w:line="222" w:lineRule="auto"/>
        <w:ind w:left="44"/>
        <w:rPr>
          <w:rFonts w:ascii="KaiTi" w:hAnsi="KaiTi" w:eastAsia="KaiTi" w:cs="KaiTi"/>
          <w:sz w:val="31"/>
          <w:szCs w:val="31"/>
        </w:rPr>
      </w:pPr>
      <w:bookmarkStart w:id="312" w:name="bookmark192"/>
      <w:bookmarkEnd w:id="312"/>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189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中心城区空间结构</w:t>
      </w:r>
    </w:p>
    <w:p>
      <w:pPr>
        <w:spacing w:before="188" w:line="317" w:lineRule="auto"/>
        <w:ind w:left="52" w:firstLine="624"/>
        <w:rPr>
          <w:rFonts w:ascii="FangSong" w:hAnsi="FangSong" w:eastAsia="FangSong" w:cs="FangSong"/>
          <w:sz w:val="31"/>
          <w:szCs w:val="31"/>
        </w:rPr>
      </w:pPr>
      <w:r>
        <w:rPr>
          <w:rFonts w:ascii="FangSong" w:hAnsi="FangSong" w:eastAsia="FangSong" w:cs="FangSong"/>
          <w:spacing w:val="4"/>
          <w:sz w:val="31"/>
          <w:szCs w:val="31"/>
        </w:rPr>
        <w:t>规划形成</w:t>
      </w:r>
      <w:r>
        <w:rPr>
          <w:rFonts w:ascii="FangSong" w:hAnsi="FangSong" w:eastAsia="FangSong" w:cs="FangSong"/>
          <w:spacing w:val="-91"/>
          <w:sz w:val="31"/>
          <w:szCs w:val="31"/>
        </w:rPr>
        <w:t xml:space="preserve"> </w:t>
      </w:r>
      <w:r>
        <w:rPr>
          <w:rFonts w:ascii="FangSong" w:hAnsi="FangSong" w:eastAsia="FangSong" w:cs="FangSong"/>
          <w:b/>
          <w:bCs/>
          <w:spacing w:val="4"/>
          <w:sz w:val="31"/>
          <w:szCs w:val="31"/>
        </w:rPr>
        <w:t>“两山、一城、一环、一带”</w:t>
      </w:r>
      <w:r>
        <w:rPr>
          <w:rFonts w:ascii="FangSong" w:hAnsi="FangSong" w:eastAsia="FangSong" w:cs="FangSong"/>
          <w:spacing w:val="4"/>
          <w:sz w:val="31"/>
          <w:szCs w:val="31"/>
        </w:rPr>
        <w:t>的空间结构，其中，</w:t>
      </w:r>
      <w:r>
        <w:rPr>
          <w:rFonts w:ascii="FangSong" w:hAnsi="FangSong" w:eastAsia="FangSong" w:cs="FangSong"/>
          <w:sz w:val="31"/>
          <w:szCs w:val="31"/>
        </w:rPr>
        <w:t xml:space="preserve"> </w:t>
      </w:r>
      <w:r>
        <w:rPr>
          <w:rFonts w:ascii="FangSong" w:hAnsi="FangSong" w:eastAsia="FangSong" w:cs="FangSong"/>
          <w:b/>
          <w:bCs/>
          <w:spacing w:val="5"/>
          <w:sz w:val="31"/>
          <w:szCs w:val="31"/>
        </w:rPr>
        <w:t>“两山”</w:t>
      </w:r>
      <w:r>
        <w:rPr>
          <w:rFonts w:ascii="FangSong" w:hAnsi="FangSong" w:eastAsia="FangSong" w:cs="FangSong"/>
          <w:spacing w:val="5"/>
          <w:sz w:val="31"/>
          <w:szCs w:val="31"/>
        </w:rPr>
        <w:t>分别为古雁岭和长城梁，</w:t>
      </w:r>
      <w:r>
        <w:rPr>
          <w:rFonts w:ascii="FangSong" w:hAnsi="FangSong" w:eastAsia="FangSong" w:cs="FangSong"/>
          <w:spacing w:val="-87"/>
          <w:sz w:val="31"/>
          <w:szCs w:val="31"/>
        </w:rPr>
        <w:t xml:space="preserve"> </w:t>
      </w:r>
      <w:r>
        <w:rPr>
          <w:rFonts w:ascii="FangSong" w:hAnsi="FangSong" w:eastAsia="FangSong" w:cs="FangSong"/>
          <w:spacing w:val="5"/>
          <w:sz w:val="31"/>
          <w:szCs w:val="31"/>
        </w:rPr>
        <w:t>是中心城区</w:t>
      </w:r>
      <w:r>
        <w:rPr>
          <w:rFonts w:ascii="FangSong" w:hAnsi="FangSong" w:eastAsia="FangSong" w:cs="FangSong"/>
          <w:spacing w:val="4"/>
          <w:sz w:val="31"/>
          <w:szCs w:val="31"/>
        </w:rPr>
        <w:t>两大生态绿心；</w:t>
      </w:r>
    </w:p>
    <w:p>
      <w:pPr>
        <w:spacing w:before="61" w:line="329" w:lineRule="auto"/>
        <w:ind w:left="24" w:right="245" w:firstLine="28"/>
        <w:rPr>
          <w:rFonts w:ascii="FangSong" w:hAnsi="FangSong" w:eastAsia="FangSong" w:cs="FangSong"/>
          <w:sz w:val="31"/>
          <w:szCs w:val="31"/>
        </w:rPr>
      </w:pPr>
      <w:r>
        <w:rPr>
          <w:rFonts w:ascii="FangSong" w:hAnsi="FangSong" w:eastAsia="FangSong" w:cs="FangSong"/>
          <w:b/>
          <w:bCs/>
          <w:spacing w:val="8"/>
          <w:sz w:val="31"/>
          <w:szCs w:val="31"/>
        </w:rPr>
        <w:t>“</w:t>
      </w:r>
      <w:r>
        <w:rPr>
          <w:rFonts w:ascii="FangSong" w:hAnsi="FangSong" w:eastAsia="FangSong" w:cs="FangSong"/>
          <w:spacing w:val="-106"/>
          <w:sz w:val="31"/>
          <w:szCs w:val="31"/>
        </w:rPr>
        <w:t xml:space="preserve"> </w:t>
      </w:r>
      <w:r>
        <w:rPr>
          <w:rFonts w:ascii="FangSong" w:hAnsi="FangSong" w:eastAsia="FangSong" w:cs="FangSong"/>
          <w:b/>
          <w:bCs/>
          <w:spacing w:val="8"/>
          <w:sz w:val="31"/>
          <w:szCs w:val="31"/>
        </w:rPr>
        <w:t>一城”</w:t>
      </w:r>
      <w:r>
        <w:rPr>
          <w:rFonts w:ascii="FangSong" w:hAnsi="FangSong" w:eastAsia="FangSong" w:cs="FangSong"/>
          <w:spacing w:val="8"/>
          <w:sz w:val="31"/>
          <w:szCs w:val="31"/>
        </w:rPr>
        <w:t>是围绕古雁岭逐步发展形成的功能密切关联、交通便</w:t>
      </w:r>
      <w:r>
        <w:rPr>
          <w:rFonts w:ascii="FangSong" w:hAnsi="FangSong" w:eastAsia="FangSong" w:cs="FangSong"/>
          <w:sz w:val="31"/>
          <w:szCs w:val="31"/>
        </w:rPr>
        <w:t xml:space="preserve"> </w:t>
      </w:r>
      <w:r>
        <w:rPr>
          <w:rFonts w:ascii="FangSong" w:hAnsi="FangSong" w:eastAsia="FangSong" w:cs="FangSong"/>
          <w:spacing w:val="11"/>
          <w:sz w:val="31"/>
          <w:szCs w:val="31"/>
        </w:rPr>
        <w:t xml:space="preserve">捷互联、风貌交相辉映的城区，包括三个组团，即老城组团、 </w:t>
      </w:r>
      <w:r>
        <w:rPr>
          <w:rFonts w:ascii="FangSong" w:hAnsi="FangSong" w:eastAsia="FangSong" w:cs="FangSong"/>
          <w:spacing w:val="6"/>
          <w:sz w:val="31"/>
          <w:szCs w:val="31"/>
        </w:rPr>
        <w:t>新区组团、西南新区组团；</w:t>
      </w:r>
      <w:r>
        <w:rPr>
          <w:rFonts w:ascii="FangSong" w:hAnsi="FangSong" w:eastAsia="FangSong" w:cs="FangSong"/>
          <w:spacing w:val="-73"/>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117"/>
          <w:sz w:val="31"/>
          <w:szCs w:val="31"/>
        </w:rPr>
        <w:t xml:space="preserve"> </w:t>
      </w:r>
      <w:r>
        <w:rPr>
          <w:rFonts w:ascii="FangSong" w:hAnsi="FangSong" w:eastAsia="FangSong" w:cs="FangSong"/>
          <w:b/>
          <w:bCs/>
          <w:spacing w:val="6"/>
          <w:sz w:val="31"/>
          <w:szCs w:val="31"/>
        </w:rPr>
        <w:t>一环”</w:t>
      </w:r>
      <w:r>
        <w:rPr>
          <w:rFonts w:ascii="FangSong" w:hAnsi="FangSong" w:eastAsia="FangSong" w:cs="FangSong"/>
          <w:spacing w:val="6"/>
          <w:sz w:val="31"/>
          <w:szCs w:val="31"/>
        </w:rPr>
        <w:t>为依托古雁岭、东岳山、</w:t>
      </w:r>
      <w:r>
        <w:rPr>
          <w:rFonts w:ascii="FangSong" w:hAnsi="FangSong" w:eastAsia="FangSong" w:cs="FangSong"/>
          <w:sz w:val="31"/>
          <w:szCs w:val="31"/>
        </w:rPr>
        <w:t xml:space="preserve"> </w:t>
      </w:r>
      <w:r>
        <w:rPr>
          <w:rFonts w:ascii="FangSong" w:hAnsi="FangSong" w:eastAsia="FangSong" w:cs="FangSong"/>
          <w:spacing w:val="11"/>
          <w:sz w:val="31"/>
          <w:szCs w:val="31"/>
        </w:rPr>
        <w:t xml:space="preserve">长城梁、九龙山等山体和北朝隋唐墓地历史文化遗址打造环绕 </w:t>
      </w:r>
      <w:r>
        <w:rPr>
          <w:rFonts w:ascii="FangSong" w:hAnsi="FangSong" w:eastAsia="FangSong" w:cs="FangSong"/>
          <w:spacing w:val="7"/>
          <w:sz w:val="31"/>
          <w:szCs w:val="31"/>
        </w:rPr>
        <w:t>城区的生态环；</w:t>
      </w:r>
      <w:r>
        <w:rPr>
          <w:rFonts w:ascii="FangSong" w:hAnsi="FangSong" w:eastAsia="FangSong" w:cs="FangSong"/>
          <w:spacing w:val="-81"/>
          <w:sz w:val="31"/>
          <w:szCs w:val="31"/>
        </w:rPr>
        <w:t xml:space="preserve"> </w:t>
      </w:r>
      <w:r>
        <w:rPr>
          <w:rFonts w:ascii="FangSong" w:hAnsi="FangSong" w:eastAsia="FangSong" w:cs="FangSong"/>
          <w:b/>
          <w:bCs/>
          <w:spacing w:val="7"/>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7"/>
          <w:sz w:val="31"/>
          <w:szCs w:val="31"/>
        </w:rPr>
        <w:t>一带”</w:t>
      </w:r>
      <w:r>
        <w:rPr>
          <w:rFonts w:ascii="FangSong" w:hAnsi="FangSong" w:eastAsia="FangSong" w:cs="FangSong"/>
          <w:spacing w:val="7"/>
          <w:sz w:val="31"/>
          <w:szCs w:val="31"/>
        </w:rPr>
        <w:t>为产业发展带，包括西部</w:t>
      </w:r>
      <w:r>
        <w:rPr>
          <w:rFonts w:ascii="FangSong" w:hAnsi="FangSong" w:eastAsia="FangSong" w:cs="FangSong"/>
          <w:spacing w:val="6"/>
          <w:sz w:val="31"/>
          <w:szCs w:val="31"/>
        </w:rPr>
        <w:t>新区的轻工</w:t>
      </w:r>
      <w:r>
        <w:rPr>
          <w:rFonts w:ascii="FangSong" w:hAnsi="FangSong" w:eastAsia="FangSong" w:cs="FangSong"/>
          <w:sz w:val="31"/>
          <w:szCs w:val="31"/>
        </w:rPr>
        <w:t xml:space="preserve"> </w:t>
      </w:r>
      <w:r>
        <w:rPr>
          <w:rFonts w:ascii="FangSong" w:hAnsi="FangSong" w:eastAsia="FangSong" w:cs="FangSong"/>
          <w:spacing w:val="8"/>
          <w:sz w:val="31"/>
          <w:szCs w:val="31"/>
        </w:rPr>
        <w:t>产业园、空港物流园，</w:t>
      </w:r>
      <w:r>
        <w:rPr>
          <w:rFonts w:ascii="FangSong" w:hAnsi="FangSong" w:eastAsia="FangSong" w:cs="FangSong"/>
          <w:spacing w:val="-65"/>
          <w:sz w:val="31"/>
          <w:szCs w:val="31"/>
        </w:rPr>
        <w:t xml:space="preserve"> </w:t>
      </w:r>
      <w:r>
        <w:rPr>
          <w:rFonts w:ascii="FangSong" w:hAnsi="FangSong" w:eastAsia="FangSong" w:cs="FangSong"/>
          <w:spacing w:val="8"/>
          <w:sz w:val="31"/>
          <w:szCs w:val="31"/>
        </w:rPr>
        <w:t>以及宁夏清水河国家级湿地公园生态游</w:t>
      </w:r>
      <w:r>
        <w:rPr>
          <w:rFonts w:ascii="FangSong" w:hAnsi="FangSong" w:eastAsia="FangSong" w:cs="FangSong"/>
          <w:sz w:val="31"/>
          <w:szCs w:val="31"/>
        </w:rPr>
        <w:t xml:space="preserve"> </w:t>
      </w:r>
      <w:r>
        <w:rPr>
          <w:rFonts w:ascii="FangSong" w:hAnsi="FangSong" w:eastAsia="FangSong" w:cs="FangSong"/>
          <w:spacing w:val="4"/>
          <w:sz w:val="31"/>
          <w:szCs w:val="31"/>
        </w:rPr>
        <w:t>憩组团。</w:t>
      </w:r>
    </w:p>
    <w:p>
      <w:pPr>
        <w:spacing w:line="329" w:lineRule="auto"/>
        <w:rPr>
          <w:rFonts w:ascii="FangSong" w:hAnsi="FangSong" w:eastAsia="FangSong" w:cs="FangSong"/>
          <w:sz w:val="31"/>
          <w:szCs w:val="31"/>
        </w:rPr>
        <w:sectPr>
          <w:footerReference r:id="rId141" w:type="default"/>
          <w:pgSz w:w="11907" w:h="16839"/>
          <w:pgMar w:top="1431" w:right="1170" w:bottom="1443" w:left="1785" w:header="0" w:footer="1229" w:gutter="0"/>
          <w:cols w:space="720" w:num="1"/>
        </w:sectPr>
      </w:pPr>
    </w:p>
    <w:p>
      <w:pPr>
        <w:spacing w:before="186" w:line="312" w:lineRule="exact"/>
        <w:ind w:left="3314"/>
        <w:outlineLvl w:val="1"/>
        <w:rPr>
          <w:rFonts w:ascii="微软雅黑" w:hAnsi="微软雅黑" w:eastAsia="微软雅黑" w:cs="微软雅黑"/>
          <w:sz w:val="31"/>
          <w:szCs w:val="31"/>
        </w:rPr>
      </w:pPr>
      <w:bookmarkStart w:id="313" w:name="bookmark193"/>
      <w:bookmarkEnd w:id="313"/>
      <w:r>
        <w:rPr>
          <w:rFonts w:ascii="微软雅黑" w:hAnsi="微软雅黑" w:eastAsia="微软雅黑" w:cs="微软雅黑"/>
          <w:spacing w:val="4"/>
          <w:position w:val="-2"/>
          <w:sz w:val="31"/>
          <w:szCs w:val="31"/>
        </w:rPr>
        <w:t>第三节</w:t>
      </w:r>
      <w:r>
        <w:rPr>
          <w:rFonts w:ascii="微软雅黑" w:hAnsi="微软雅黑" w:eastAsia="微软雅黑" w:cs="微软雅黑"/>
          <w:spacing w:val="12"/>
          <w:position w:val="-2"/>
          <w:sz w:val="31"/>
          <w:szCs w:val="31"/>
        </w:rPr>
        <w:t xml:space="preserve">   </w:t>
      </w:r>
      <w:r>
        <w:rPr>
          <w:rFonts w:ascii="微软雅黑" w:hAnsi="微软雅黑" w:eastAsia="微软雅黑" w:cs="微软雅黑"/>
          <w:spacing w:val="4"/>
          <w:position w:val="-2"/>
          <w:sz w:val="31"/>
          <w:szCs w:val="31"/>
        </w:rPr>
        <w:t>发展策略</w:t>
      </w:r>
    </w:p>
    <w:p>
      <w:pPr>
        <w:pStyle w:val="2"/>
        <w:spacing w:line="402" w:lineRule="auto"/>
      </w:pPr>
    </w:p>
    <w:p>
      <w:pPr>
        <w:spacing w:before="101" w:line="221" w:lineRule="auto"/>
        <w:ind w:left="44"/>
        <w:rPr>
          <w:rFonts w:ascii="KaiTi" w:hAnsi="KaiTi" w:eastAsia="KaiTi" w:cs="KaiTi"/>
          <w:sz w:val="31"/>
          <w:szCs w:val="31"/>
        </w:rPr>
      </w:pPr>
      <w:bookmarkStart w:id="314" w:name="bookmark194"/>
      <w:bookmarkEnd w:id="314"/>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190</w:t>
      </w:r>
      <w:r>
        <w:rPr>
          <w:rFonts w:ascii="KaiTi" w:hAnsi="KaiTi" w:eastAsia="KaiTi" w:cs="KaiTi"/>
          <w:b/>
          <w:bCs/>
          <w:spacing w:val="-2"/>
          <w:sz w:val="31"/>
          <w:szCs w:val="31"/>
        </w:rPr>
        <w:t>条</w:t>
      </w:r>
      <w:r>
        <w:rPr>
          <w:rFonts w:ascii="KaiTi" w:hAnsi="KaiTi" w:eastAsia="KaiTi" w:cs="KaiTi"/>
          <w:spacing w:val="30"/>
          <w:sz w:val="31"/>
          <w:szCs w:val="31"/>
        </w:rPr>
        <w:t xml:space="preserve"> </w:t>
      </w:r>
      <w:r>
        <w:rPr>
          <w:rFonts w:ascii="KaiTi" w:hAnsi="KaiTi" w:eastAsia="KaiTi" w:cs="KaiTi"/>
          <w:b/>
          <w:bCs/>
          <w:spacing w:val="-2"/>
          <w:sz w:val="31"/>
          <w:szCs w:val="31"/>
        </w:rPr>
        <w:t>中心体系</w:t>
      </w:r>
    </w:p>
    <w:p>
      <w:pPr>
        <w:spacing w:before="188" w:line="222" w:lineRule="auto"/>
        <w:ind w:left="668"/>
        <w:rPr>
          <w:rFonts w:ascii="FangSong" w:hAnsi="FangSong" w:eastAsia="FangSong" w:cs="FangSong"/>
          <w:sz w:val="31"/>
          <w:szCs w:val="31"/>
        </w:rPr>
      </w:pPr>
      <w:r>
        <w:rPr>
          <w:rFonts w:ascii="KaiTi" w:hAnsi="KaiTi" w:eastAsia="KaiTi" w:cs="KaiTi"/>
          <w:spacing w:val="11"/>
          <w:sz w:val="31"/>
          <w:szCs w:val="31"/>
        </w:rPr>
        <w:t>构建功能复合的组合型多中心网络。</w:t>
      </w:r>
      <w:r>
        <w:rPr>
          <w:rFonts w:ascii="FangSong" w:hAnsi="FangSong" w:eastAsia="FangSong" w:cs="FangSong"/>
          <w:spacing w:val="11"/>
          <w:sz w:val="31"/>
          <w:szCs w:val="31"/>
        </w:rPr>
        <w:t>根据中心城区的山水</w:t>
      </w:r>
    </w:p>
    <w:p>
      <w:pPr>
        <w:spacing w:before="186" w:line="319" w:lineRule="auto"/>
        <w:ind w:left="54" w:firstLine="30"/>
        <w:rPr>
          <w:rFonts w:ascii="FangSong" w:hAnsi="FangSong" w:eastAsia="FangSong" w:cs="FangSong"/>
          <w:sz w:val="31"/>
          <w:szCs w:val="31"/>
        </w:rPr>
      </w:pPr>
      <w:r>
        <w:rPr>
          <w:rFonts w:ascii="FangSong" w:hAnsi="FangSong" w:eastAsia="FangSong" w:cs="FangSong"/>
          <w:spacing w:val="10"/>
          <w:sz w:val="31"/>
          <w:szCs w:val="31"/>
        </w:rPr>
        <w:t>自然格局、功能特点和开发时序，优化形成</w:t>
      </w:r>
      <w:r>
        <w:rPr>
          <w:rFonts w:ascii="FangSong" w:hAnsi="FangSong" w:eastAsia="FangSong" w:cs="FangSong"/>
          <w:spacing w:val="-87"/>
          <w:sz w:val="31"/>
          <w:szCs w:val="31"/>
        </w:rPr>
        <w:t xml:space="preserve"> </w:t>
      </w:r>
      <w:r>
        <w:rPr>
          <w:rFonts w:ascii="FangSong" w:hAnsi="FangSong" w:eastAsia="FangSong" w:cs="FangSong"/>
          <w:b/>
          <w:bCs/>
          <w:spacing w:val="10"/>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10"/>
          <w:sz w:val="31"/>
          <w:szCs w:val="31"/>
        </w:rPr>
        <w:t>一老一新双中心”</w:t>
      </w:r>
      <w:r>
        <w:rPr>
          <w:rFonts w:ascii="FangSong" w:hAnsi="FangSong" w:eastAsia="FangSong" w:cs="FangSong"/>
          <w:sz w:val="31"/>
          <w:szCs w:val="31"/>
        </w:rPr>
        <w:t xml:space="preserve"> </w:t>
      </w:r>
      <w:r>
        <w:rPr>
          <w:rFonts w:ascii="FangSong" w:hAnsi="FangSong" w:eastAsia="FangSong" w:cs="FangSong"/>
          <w:spacing w:val="2"/>
          <w:sz w:val="31"/>
          <w:szCs w:val="31"/>
        </w:rPr>
        <w:t xml:space="preserve">的城市中心体系，其中， </w:t>
      </w:r>
      <w:r>
        <w:rPr>
          <w:rFonts w:ascii="FangSong" w:hAnsi="FangSong" w:eastAsia="FangSong" w:cs="FangSong"/>
          <w:b/>
          <w:bCs/>
          <w:spacing w:val="2"/>
          <w:sz w:val="31"/>
          <w:szCs w:val="31"/>
        </w:rPr>
        <w:t>“</w:t>
      </w:r>
      <w:r>
        <w:rPr>
          <w:rFonts w:ascii="FangSong" w:hAnsi="FangSong" w:eastAsia="FangSong" w:cs="FangSong"/>
          <w:spacing w:val="-101"/>
          <w:sz w:val="31"/>
          <w:szCs w:val="31"/>
        </w:rPr>
        <w:t xml:space="preserve"> </w:t>
      </w:r>
      <w:r>
        <w:rPr>
          <w:rFonts w:ascii="FangSong" w:hAnsi="FangSong" w:eastAsia="FangSong" w:cs="FangSong"/>
          <w:b/>
          <w:bCs/>
          <w:spacing w:val="2"/>
          <w:sz w:val="31"/>
          <w:szCs w:val="31"/>
        </w:rPr>
        <w:t>一老”</w:t>
      </w:r>
      <w:r>
        <w:rPr>
          <w:rFonts w:ascii="FangSong" w:hAnsi="FangSong" w:eastAsia="FangSong" w:cs="FangSong"/>
          <w:spacing w:val="2"/>
          <w:sz w:val="31"/>
          <w:szCs w:val="31"/>
        </w:rPr>
        <w:t>为位于老城区中山街与文化</w:t>
      </w:r>
    </w:p>
    <w:p>
      <w:pPr>
        <w:spacing w:before="49" w:line="318" w:lineRule="auto"/>
        <w:ind w:left="40" w:right="482" w:hanging="6"/>
        <w:rPr>
          <w:rFonts w:ascii="FangSong" w:hAnsi="FangSong" w:eastAsia="FangSong" w:cs="FangSong"/>
          <w:sz w:val="31"/>
          <w:szCs w:val="31"/>
        </w:rPr>
      </w:pPr>
      <w:r>
        <w:rPr>
          <w:rFonts w:ascii="FangSong" w:hAnsi="FangSong" w:eastAsia="FangSong" w:cs="FangSong"/>
          <w:spacing w:val="11"/>
          <w:sz w:val="31"/>
          <w:szCs w:val="31"/>
        </w:rPr>
        <w:t>路交叉口的传统商业文化中心，未来以升级业态和</w:t>
      </w:r>
      <w:r>
        <w:rPr>
          <w:rFonts w:ascii="FangSong" w:hAnsi="FangSong" w:eastAsia="FangSong" w:cs="FangSong"/>
          <w:spacing w:val="10"/>
          <w:sz w:val="31"/>
          <w:szCs w:val="31"/>
        </w:rPr>
        <w:t>整治环境为</w:t>
      </w:r>
      <w:r>
        <w:rPr>
          <w:rFonts w:ascii="FangSong" w:hAnsi="FangSong" w:eastAsia="FangSong" w:cs="FangSong"/>
          <w:sz w:val="31"/>
          <w:szCs w:val="31"/>
        </w:rPr>
        <w:t xml:space="preserve"> </w:t>
      </w:r>
      <w:r>
        <w:rPr>
          <w:rFonts w:ascii="FangSong" w:hAnsi="FangSong" w:eastAsia="FangSong" w:cs="FangSong"/>
          <w:spacing w:val="3"/>
          <w:sz w:val="31"/>
          <w:szCs w:val="31"/>
        </w:rPr>
        <w:t>主；</w:t>
      </w:r>
      <w:r>
        <w:rPr>
          <w:rFonts w:ascii="FangSong" w:hAnsi="FangSong" w:eastAsia="FangSong" w:cs="FangSong"/>
          <w:spacing w:val="-72"/>
          <w:sz w:val="31"/>
          <w:szCs w:val="31"/>
        </w:rPr>
        <w:t xml:space="preserve"> </w:t>
      </w:r>
      <w:r>
        <w:rPr>
          <w:rFonts w:ascii="FangSong" w:hAnsi="FangSong" w:eastAsia="FangSong" w:cs="FangSong"/>
          <w:b/>
          <w:bCs/>
          <w:spacing w:val="3"/>
          <w:sz w:val="31"/>
          <w:szCs w:val="31"/>
        </w:rPr>
        <w:t>“</w:t>
      </w:r>
      <w:r>
        <w:rPr>
          <w:rFonts w:ascii="FangSong" w:hAnsi="FangSong" w:eastAsia="FangSong" w:cs="FangSong"/>
          <w:spacing w:val="-118"/>
          <w:sz w:val="31"/>
          <w:szCs w:val="31"/>
        </w:rPr>
        <w:t xml:space="preserve"> </w:t>
      </w:r>
      <w:r>
        <w:rPr>
          <w:rFonts w:ascii="FangSong" w:hAnsi="FangSong" w:eastAsia="FangSong" w:cs="FangSong"/>
          <w:b/>
          <w:bCs/>
          <w:spacing w:val="3"/>
          <w:sz w:val="31"/>
          <w:szCs w:val="31"/>
        </w:rPr>
        <w:t>一新”</w:t>
      </w:r>
      <w:r>
        <w:rPr>
          <w:rFonts w:ascii="FangSong" w:hAnsi="FangSong" w:eastAsia="FangSong" w:cs="FangSong"/>
          <w:spacing w:val="3"/>
          <w:sz w:val="31"/>
          <w:szCs w:val="31"/>
        </w:rPr>
        <w:t>是具有“一子定三区”战略意义的城市新中心，</w:t>
      </w:r>
    </w:p>
    <w:p>
      <w:pPr>
        <w:spacing w:before="56" w:line="329" w:lineRule="auto"/>
        <w:ind w:left="24" w:right="224" w:hanging="3"/>
        <w:rPr>
          <w:rFonts w:ascii="FangSong" w:hAnsi="FangSong" w:eastAsia="FangSong" w:cs="FangSong"/>
          <w:sz w:val="31"/>
          <w:szCs w:val="31"/>
        </w:rPr>
      </w:pPr>
      <w:r>
        <w:rPr>
          <w:rFonts w:ascii="FangSong" w:hAnsi="FangSong" w:eastAsia="FangSong" w:cs="FangSong"/>
          <w:spacing w:val="9"/>
          <w:sz w:val="31"/>
          <w:szCs w:val="31"/>
        </w:rPr>
        <w:t>位于上海路与古雁街交叉口，打造为固原商业商务新</w:t>
      </w:r>
      <w:r>
        <w:rPr>
          <w:rFonts w:ascii="FangSong" w:hAnsi="FangSong" w:eastAsia="FangSong" w:cs="FangSong"/>
          <w:spacing w:val="8"/>
          <w:sz w:val="31"/>
          <w:szCs w:val="31"/>
        </w:rPr>
        <w:t>中心，</w:t>
      </w:r>
      <w:r>
        <w:rPr>
          <w:rFonts w:ascii="FangSong" w:hAnsi="FangSong" w:eastAsia="FangSong" w:cs="FangSong"/>
          <w:spacing w:val="-83"/>
          <w:sz w:val="31"/>
          <w:szCs w:val="31"/>
        </w:rPr>
        <w:t xml:space="preserve"> </w:t>
      </w:r>
      <w:r>
        <w:rPr>
          <w:rFonts w:ascii="FangSong" w:hAnsi="FangSong" w:eastAsia="FangSong" w:cs="FangSong"/>
          <w:spacing w:val="8"/>
          <w:sz w:val="31"/>
          <w:szCs w:val="31"/>
        </w:rPr>
        <w:t>以</w:t>
      </w:r>
      <w:r>
        <w:rPr>
          <w:rFonts w:ascii="FangSong" w:hAnsi="FangSong" w:eastAsia="FangSong" w:cs="FangSong"/>
          <w:sz w:val="31"/>
          <w:szCs w:val="31"/>
        </w:rPr>
        <w:t xml:space="preserve">  </w:t>
      </w:r>
      <w:r>
        <w:rPr>
          <w:rFonts w:ascii="FangSong" w:hAnsi="FangSong" w:eastAsia="FangSong" w:cs="FangSong"/>
          <w:spacing w:val="11"/>
          <w:sz w:val="31"/>
          <w:szCs w:val="31"/>
        </w:rPr>
        <w:t>公共服务、商业商务功能为主，重点建设大剧院、城市规划展</w:t>
      </w:r>
      <w:r>
        <w:rPr>
          <w:rFonts w:ascii="FangSong" w:hAnsi="FangSong" w:eastAsia="FangSong" w:cs="FangSong"/>
          <w:spacing w:val="2"/>
          <w:sz w:val="31"/>
          <w:szCs w:val="31"/>
        </w:rPr>
        <w:t xml:space="preserve">  </w:t>
      </w:r>
      <w:r>
        <w:rPr>
          <w:rFonts w:ascii="FangSong" w:hAnsi="FangSong" w:eastAsia="FangSong" w:cs="FangSong"/>
          <w:spacing w:val="9"/>
          <w:sz w:val="31"/>
          <w:szCs w:val="31"/>
        </w:rPr>
        <w:t>览馆（与海绵城市馆或其他文化设施合建）、城市商业综</w:t>
      </w:r>
      <w:r>
        <w:rPr>
          <w:rFonts w:ascii="FangSong" w:hAnsi="FangSong" w:eastAsia="FangSong" w:cs="FangSong"/>
          <w:spacing w:val="8"/>
          <w:sz w:val="31"/>
          <w:szCs w:val="31"/>
        </w:rPr>
        <w:t>合体、</w:t>
      </w:r>
      <w:r>
        <w:rPr>
          <w:rFonts w:ascii="FangSong" w:hAnsi="FangSong" w:eastAsia="FangSong" w:cs="FangSong"/>
          <w:sz w:val="31"/>
          <w:szCs w:val="31"/>
        </w:rPr>
        <w:t xml:space="preserve"> </w:t>
      </w:r>
      <w:r>
        <w:rPr>
          <w:rFonts w:ascii="FangSong" w:hAnsi="FangSong" w:eastAsia="FangSong" w:cs="FangSong"/>
          <w:spacing w:val="11"/>
          <w:sz w:val="31"/>
          <w:szCs w:val="31"/>
        </w:rPr>
        <w:t>商务楼宇、会议会展中心等大型项目，延伸古雁岭绿廊，打造</w:t>
      </w:r>
      <w:r>
        <w:rPr>
          <w:rFonts w:ascii="FangSong" w:hAnsi="FangSong" w:eastAsia="FangSong" w:cs="FangSong"/>
          <w:spacing w:val="2"/>
          <w:sz w:val="31"/>
          <w:szCs w:val="31"/>
        </w:rPr>
        <w:t xml:space="preserve">  </w:t>
      </w:r>
      <w:r>
        <w:rPr>
          <w:rFonts w:ascii="FangSong" w:hAnsi="FangSong" w:eastAsia="FangSong" w:cs="FangSong"/>
          <w:spacing w:val="11"/>
          <w:sz w:val="31"/>
          <w:szCs w:val="31"/>
        </w:rPr>
        <w:t>高混合、新地标型的固原新中心。其他城市功能片区按照生活</w:t>
      </w:r>
      <w:r>
        <w:rPr>
          <w:rFonts w:ascii="FangSong" w:hAnsi="FangSong" w:eastAsia="FangSong" w:cs="FangSong"/>
          <w:spacing w:val="2"/>
          <w:sz w:val="31"/>
          <w:szCs w:val="31"/>
        </w:rPr>
        <w:t xml:space="preserve">  </w:t>
      </w:r>
      <w:r>
        <w:rPr>
          <w:rFonts w:ascii="FangSong" w:hAnsi="FangSong" w:eastAsia="FangSong" w:cs="FangSong"/>
          <w:spacing w:val="11"/>
          <w:sz w:val="31"/>
          <w:szCs w:val="31"/>
        </w:rPr>
        <w:t>圈要求，结合现状商业服务设施形成片区级商业服务中心或特</w:t>
      </w:r>
      <w:r>
        <w:rPr>
          <w:rFonts w:ascii="FangSong" w:hAnsi="FangSong" w:eastAsia="FangSong" w:cs="FangSong"/>
          <w:spacing w:val="2"/>
          <w:sz w:val="31"/>
          <w:szCs w:val="31"/>
        </w:rPr>
        <w:t xml:space="preserve">  </w:t>
      </w:r>
      <w:r>
        <w:rPr>
          <w:rFonts w:ascii="FangSong" w:hAnsi="FangSong" w:eastAsia="FangSong" w:cs="FangSong"/>
          <w:spacing w:val="11"/>
          <w:sz w:val="31"/>
          <w:szCs w:val="31"/>
        </w:rPr>
        <w:t>定商业服务点，如西南新区、西部新区、扶</w:t>
      </w:r>
      <w:r>
        <w:rPr>
          <w:rFonts w:ascii="FangSong" w:hAnsi="FangSong" w:eastAsia="FangSong" w:cs="FangSong"/>
          <w:spacing w:val="10"/>
          <w:sz w:val="31"/>
          <w:szCs w:val="31"/>
        </w:rPr>
        <w:t>贫试验区、北塬、</w:t>
      </w:r>
    </w:p>
    <w:p>
      <w:pPr>
        <w:spacing w:before="49" w:line="221" w:lineRule="auto"/>
        <w:ind w:left="54"/>
        <w:rPr>
          <w:rFonts w:ascii="FangSong" w:hAnsi="FangSong" w:eastAsia="FangSong" w:cs="FangSong"/>
          <w:sz w:val="31"/>
          <w:szCs w:val="31"/>
        </w:rPr>
      </w:pPr>
      <w:r>
        <w:rPr>
          <w:rFonts w:ascii="FangSong" w:hAnsi="FangSong" w:eastAsia="FangSong" w:cs="FangSong"/>
          <w:sz w:val="31"/>
          <w:szCs w:val="31"/>
        </w:rPr>
        <w:t>固原火车站、高铁站等。</w:t>
      </w:r>
    </w:p>
    <w:p>
      <w:pPr>
        <w:spacing w:before="18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191</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中心城区空间策略</w:t>
      </w:r>
    </w:p>
    <w:p>
      <w:pPr>
        <w:spacing w:before="189" w:line="224" w:lineRule="auto"/>
        <w:ind w:left="683"/>
        <w:rPr>
          <w:rFonts w:ascii="FangSong" w:hAnsi="FangSong" w:eastAsia="FangSong" w:cs="FangSong"/>
          <w:sz w:val="31"/>
          <w:szCs w:val="31"/>
        </w:rPr>
      </w:pPr>
      <w:r>
        <w:rPr>
          <w:rFonts w:ascii="FangSong" w:hAnsi="FangSong" w:eastAsia="FangSong" w:cs="FangSong"/>
          <w:spacing w:val="-4"/>
          <w:sz w:val="31"/>
          <w:szCs w:val="31"/>
        </w:rPr>
        <w:t xml:space="preserve">实施 </w:t>
      </w:r>
      <w:r>
        <w:rPr>
          <w:rFonts w:ascii="FangSong" w:hAnsi="FangSong" w:eastAsia="FangSong" w:cs="FangSong"/>
          <w:b/>
          <w:bCs/>
          <w:spacing w:val="-4"/>
          <w:sz w:val="31"/>
          <w:szCs w:val="31"/>
        </w:rPr>
        <w:t>“中部更新、东优西融、南控北延”</w:t>
      </w:r>
      <w:r>
        <w:rPr>
          <w:rFonts w:ascii="FangSong" w:hAnsi="FangSong" w:eastAsia="FangSong" w:cs="FangSong"/>
          <w:spacing w:val="-95"/>
          <w:sz w:val="31"/>
          <w:szCs w:val="31"/>
        </w:rPr>
        <w:t xml:space="preserve"> </w:t>
      </w:r>
      <w:r>
        <w:rPr>
          <w:rFonts w:ascii="FangSong" w:hAnsi="FangSong" w:eastAsia="FangSong" w:cs="FangSong"/>
          <w:spacing w:val="-4"/>
          <w:sz w:val="31"/>
          <w:szCs w:val="31"/>
        </w:rPr>
        <w:t>的空间策略。</w:t>
      </w:r>
    </w:p>
    <w:p>
      <w:pPr>
        <w:spacing w:before="187" w:line="329" w:lineRule="auto"/>
        <w:ind w:left="25" w:right="476" w:firstLine="681"/>
        <w:rPr>
          <w:rFonts w:ascii="FangSong" w:hAnsi="FangSong" w:eastAsia="FangSong" w:cs="FangSong"/>
          <w:sz w:val="31"/>
          <w:szCs w:val="31"/>
        </w:rPr>
      </w:pPr>
      <w:r>
        <w:rPr>
          <w:rFonts w:ascii="KaiTi" w:hAnsi="KaiTi" w:eastAsia="KaiTi" w:cs="KaiTi"/>
          <w:b/>
          <w:bCs/>
          <w:spacing w:val="4"/>
          <w:sz w:val="31"/>
          <w:szCs w:val="31"/>
        </w:rPr>
        <w:t>中部更新提质。</w:t>
      </w:r>
      <w:r>
        <w:rPr>
          <w:rFonts w:ascii="KaiTi" w:hAnsi="KaiTi" w:eastAsia="KaiTi" w:cs="KaiTi"/>
          <w:spacing w:val="-69"/>
          <w:sz w:val="31"/>
          <w:szCs w:val="31"/>
        </w:rPr>
        <w:t xml:space="preserve"> </w:t>
      </w:r>
      <w:r>
        <w:rPr>
          <w:rFonts w:ascii="FangSong" w:hAnsi="FangSong" w:eastAsia="FangSong" w:cs="FangSong"/>
          <w:b/>
          <w:bCs/>
          <w:spacing w:val="4"/>
          <w:sz w:val="31"/>
          <w:szCs w:val="31"/>
        </w:rPr>
        <w:t>以城墙遗址公园为核心，</w:t>
      </w:r>
      <w:r>
        <w:rPr>
          <w:rFonts w:ascii="FangSong" w:hAnsi="FangSong" w:eastAsia="FangSong" w:cs="FangSong"/>
          <w:spacing w:val="4"/>
          <w:sz w:val="31"/>
          <w:szCs w:val="31"/>
        </w:rPr>
        <w:t>完善旧改、棚改</w:t>
      </w:r>
      <w:r>
        <w:rPr>
          <w:rFonts w:ascii="FangSong" w:hAnsi="FangSong" w:eastAsia="FangSong" w:cs="FangSong"/>
          <w:sz w:val="31"/>
          <w:szCs w:val="31"/>
        </w:rPr>
        <w:t xml:space="preserve"> </w:t>
      </w:r>
      <w:r>
        <w:rPr>
          <w:rFonts w:ascii="FangSong" w:hAnsi="FangSong" w:eastAsia="FangSong" w:cs="FangSong"/>
          <w:spacing w:val="11"/>
          <w:sz w:val="31"/>
          <w:szCs w:val="31"/>
        </w:rPr>
        <w:t>区块的城市更新，逐步腾退出“回”字型城墙遗址内及邻近区</w:t>
      </w:r>
      <w:r>
        <w:rPr>
          <w:rFonts w:ascii="FangSong" w:hAnsi="FangSong" w:eastAsia="FangSong" w:cs="FangSong"/>
          <w:spacing w:val="4"/>
          <w:sz w:val="31"/>
          <w:szCs w:val="31"/>
        </w:rPr>
        <w:t xml:space="preserve"> </w:t>
      </w:r>
      <w:r>
        <w:rPr>
          <w:rFonts w:ascii="FangSong" w:hAnsi="FangSong" w:eastAsia="FangSong" w:cs="FangSong"/>
          <w:spacing w:val="11"/>
          <w:sz w:val="31"/>
          <w:szCs w:val="31"/>
        </w:rPr>
        <w:t>域的不适宜功能，重点保护好“回”字型城墙轮廓和肌理，严</w:t>
      </w:r>
      <w:r>
        <w:rPr>
          <w:rFonts w:ascii="FangSong" w:hAnsi="FangSong" w:eastAsia="FangSong" w:cs="FangSong"/>
          <w:spacing w:val="4"/>
          <w:sz w:val="31"/>
          <w:szCs w:val="31"/>
        </w:rPr>
        <w:t xml:space="preserve"> </w:t>
      </w:r>
      <w:r>
        <w:rPr>
          <w:rFonts w:ascii="FangSong" w:hAnsi="FangSong" w:eastAsia="FangSong" w:cs="FangSong"/>
          <w:spacing w:val="11"/>
          <w:sz w:val="31"/>
          <w:szCs w:val="31"/>
        </w:rPr>
        <w:t>格控制保护范围外的建筑高度和视廊，保护</w:t>
      </w:r>
      <w:r>
        <w:rPr>
          <w:rFonts w:ascii="FangSong" w:hAnsi="FangSong" w:eastAsia="FangSong" w:cs="FangSong"/>
          <w:spacing w:val="10"/>
          <w:sz w:val="31"/>
          <w:szCs w:val="31"/>
        </w:rPr>
        <w:t>性修缮历史建筑，</w:t>
      </w:r>
      <w:r>
        <w:rPr>
          <w:rFonts w:ascii="FangSong" w:hAnsi="FangSong" w:eastAsia="FangSong" w:cs="FangSong"/>
          <w:sz w:val="31"/>
          <w:szCs w:val="31"/>
        </w:rPr>
        <w:t xml:space="preserve"> </w:t>
      </w:r>
      <w:r>
        <w:rPr>
          <w:rFonts w:ascii="FangSong" w:hAnsi="FangSong" w:eastAsia="FangSong" w:cs="FangSong"/>
          <w:spacing w:val="11"/>
          <w:sz w:val="31"/>
          <w:szCs w:val="31"/>
        </w:rPr>
        <w:t>并积极探索活化利用方式，在老城区植入文化旅游功能，疏解</w:t>
      </w:r>
      <w:r>
        <w:rPr>
          <w:rFonts w:ascii="FangSong" w:hAnsi="FangSong" w:eastAsia="FangSong" w:cs="FangSong"/>
          <w:spacing w:val="4"/>
          <w:sz w:val="31"/>
          <w:szCs w:val="31"/>
        </w:rPr>
        <w:t xml:space="preserve"> </w:t>
      </w:r>
      <w:r>
        <w:rPr>
          <w:rFonts w:ascii="FangSong" w:hAnsi="FangSong" w:eastAsia="FangSong" w:cs="FangSong"/>
          <w:spacing w:val="11"/>
          <w:sz w:val="31"/>
          <w:szCs w:val="31"/>
        </w:rPr>
        <w:t>老城区人口，适时迁出老城区内区级零散且老旧的行政办公功</w:t>
      </w:r>
      <w:r>
        <w:rPr>
          <w:rFonts w:ascii="FangSong" w:hAnsi="FangSong" w:eastAsia="FangSong" w:cs="FangSong"/>
          <w:spacing w:val="10"/>
          <w:sz w:val="31"/>
          <w:szCs w:val="31"/>
        </w:rPr>
        <w:t xml:space="preserve"> </w:t>
      </w:r>
      <w:r>
        <w:rPr>
          <w:rFonts w:ascii="FangSong" w:hAnsi="FangSong" w:eastAsia="FangSong" w:cs="FangSong"/>
          <w:spacing w:val="11"/>
          <w:sz w:val="31"/>
          <w:szCs w:val="31"/>
        </w:rPr>
        <w:t>能；提倡用地功能复合，按照“生活圈”要</w:t>
      </w:r>
      <w:r>
        <w:rPr>
          <w:rFonts w:ascii="FangSong" w:hAnsi="FangSong" w:eastAsia="FangSong" w:cs="FangSong"/>
          <w:spacing w:val="10"/>
          <w:sz w:val="31"/>
          <w:szCs w:val="31"/>
        </w:rPr>
        <w:t>求增补配套设施，</w:t>
      </w:r>
    </w:p>
    <w:p>
      <w:pPr>
        <w:spacing w:line="329" w:lineRule="auto"/>
        <w:rPr>
          <w:rFonts w:ascii="FangSong" w:hAnsi="FangSong" w:eastAsia="FangSong" w:cs="FangSong"/>
          <w:sz w:val="31"/>
          <w:szCs w:val="31"/>
        </w:rPr>
        <w:sectPr>
          <w:footerReference r:id="rId142" w:type="default"/>
          <w:pgSz w:w="11907" w:h="16839"/>
          <w:pgMar w:top="1431" w:right="939" w:bottom="1443" w:left="1785" w:header="0" w:footer="1229" w:gutter="0"/>
          <w:cols w:space="720" w:num="1"/>
        </w:sectPr>
      </w:pPr>
    </w:p>
    <w:p>
      <w:pPr>
        <w:spacing w:before="187" w:line="327" w:lineRule="auto"/>
        <w:ind w:left="27" w:hanging="3"/>
        <w:rPr>
          <w:rFonts w:ascii="FangSong" w:hAnsi="FangSong" w:eastAsia="FangSong" w:cs="FangSong"/>
          <w:sz w:val="31"/>
          <w:szCs w:val="31"/>
        </w:rPr>
      </w:pPr>
      <w:r>
        <w:rPr>
          <w:rFonts w:ascii="FangSong" w:hAnsi="FangSong" w:eastAsia="FangSong" w:cs="FangSong"/>
          <w:spacing w:val="11"/>
          <w:sz w:val="31"/>
          <w:szCs w:val="31"/>
        </w:rPr>
        <w:t>提升环境品质；梳理老城区历史遗迹和碎片，</w:t>
      </w:r>
      <w:r>
        <w:rPr>
          <w:rFonts w:ascii="FangSong" w:hAnsi="FangSong" w:eastAsia="FangSong" w:cs="FangSong"/>
          <w:spacing w:val="10"/>
          <w:sz w:val="31"/>
          <w:szCs w:val="31"/>
        </w:rPr>
        <w:t>结合历史街区、</w:t>
      </w:r>
      <w:r>
        <w:rPr>
          <w:rFonts w:ascii="FangSong" w:hAnsi="FangSong" w:eastAsia="FangSong" w:cs="FangSong"/>
          <w:sz w:val="31"/>
          <w:szCs w:val="31"/>
        </w:rPr>
        <w:t xml:space="preserve"> </w:t>
      </w:r>
      <w:r>
        <w:rPr>
          <w:rFonts w:ascii="FangSong" w:hAnsi="FangSong" w:eastAsia="FangSong" w:cs="FangSong"/>
          <w:spacing w:val="8"/>
          <w:sz w:val="31"/>
          <w:szCs w:val="31"/>
        </w:rPr>
        <w:t>商业街道的塑造，</w:t>
      </w:r>
      <w:r>
        <w:rPr>
          <w:rFonts w:ascii="FangSong" w:hAnsi="FangSong" w:eastAsia="FangSong" w:cs="FangSong"/>
          <w:spacing w:val="-73"/>
          <w:sz w:val="31"/>
          <w:szCs w:val="31"/>
        </w:rPr>
        <w:t xml:space="preserve"> </w:t>
      </w:r>
      <w:r>
        <w:rPr>
          <w:rFonts w:ascii="FangSong" w:hAnsi="FangSong" w:eastAsia="FangSong" w:cs="FangSong"/>
          <w:spacing w:val="8"/>
          <w:sz w:val="31"/>
          <w:szCs w:val="31"/>
        </w:rPr>
        <w:t>串联城隍庙、文澜阁、兴德门、财神庙等景</w:t>
      </w:r>
      <w:r>
        <w:rPr>
          <w:rFonts w:ascii="FangSong" w:hAnsi="FangSong" w:eastAsia="FangSong" w:cs="FangSong"/>
          <w:sz w:val="31"/>
          <w:szCs w:val="31"/>
        </w:rPr>
        <w:t xml:space="preserve"> </w:t>
      </w:r>
      <w:r>
        <w:rPr>
          <w:rFonts w:ascii="FangSong" w:hAnsi="FangSong" w:eastAsia="FangSong" w:cs="FangSong"/>
          <w:spacing w:val="11"/>
          <w:sz w:val="31"/>
          <w:szCs w:val="31"/>
        </w:rPr>
        <w:t>点；扶贫试验区重点优化城市功能，也可适度集中发展都市产</w:t>
      </w:r>
      <w:r>
        <w:rPr>
          <w:rFonts w:ascii="FangSong" w:hAnsi="FangSong" w:eastAsia="FangSong" w:cs="FangSong"/>
          <w:spacing w:val="7"/>
          <w:sz w:val="31"/>
          <w:szCs w:val="31"/>
        </w:rPr>
        <w:t xml:space="preserve"> </w:t>
      </w:r>
      <w:r>
        <w:rPr>
          <w:rFonts w:ascii="FangSong" w:hAnsi="FangSong" w:eastAsia="FangSong" w:cs="FangSong"/>
          <w:spacing w:val="11"/>
          <w:sz w:val="31"/>
          <w:szCs w:val="31"/>
        </w:rPr>
        <w:t>业，提高产城融合水平；北塬区块有序推进城市功能开发和设</w:t>
      </w:r>
      <w:r>
        <w:rPr>
          <w:rFonts w:ascii="FangSong" w:hAnsi="FangSong" w:eastAsia="FangSong" w:cs="FangSong"/>
          <w:spacing w:val="1"/>
          <w:sz w:val="31"/>
          <w:szCs w:val="31"/>
        </w:rPr>
        <w:t xml:space="preserve"> 施配套，提升人居环境，</w:t>
      </w:r>
      <w:r>
        <w:rPr>
          <w:rFonts w:ascii="FangSong" w:hAnsi="FangSong" w:eastAsia="FangSong" w:cs="FangSong"/>
          <w:spacing w:val="-75"/>
          <w:sz w:val="31"/>
          <w:szCs w:val="31"/>
        </w:rPr>
        <w:t xml:space="preserve"> </w:t>
      </w:r>
      <w:r>
        <w:rPr>
          <w:rFonts w:ascii="FangSong" w:hAnsi="FangSong" w:eastAsia="FangSong" w:cs="FangSong"/>
          <w:spacing w:val="1"/>
          <w:sz w:val="31"/>
          <w:szCs w:val="31"/>
        </w:rPr>
        <w:t>完善路网体系。</w:t>
      </w:r>
    </w:p>
    <w:p>
      <w:pPr>
        <w:spacing w:before="52" w:line="329" w:lineRule="auto"/>
        <w:ind w:left="21" w:right="3" w:firstLine="679"/>
        <w:jc w:val="both"/>
        <w:rPr>
          <w:rFonts w:ascii="FangSong" w:hAnsi="FangSong" w:eastAsia="FangSong" w:cs="FangSong"/>
          <w:sz w:val="31"/>
          <w:szCs w:val="31"/>
        </w:rPr>
      </w:pPr>
      <w:r>
        <w:rPr>
          <w:rFonts w:ascii="KaiTi" w:hAnsi="KaiTi" w:eastAsia="KaiTi" w:cs="KaiTi"/>
          <w:b/>
          <w:bCs/>
          <w:spacing w:val="3"/>
          <w:sz w:val="31"/>
          <w:szCs w:val="31"/>
        </w:rPr>
        <w:t>东部优化提升。</w:t>
      </w:r>
      <w:r>
        <w:rPr>
          <w:rFonts w:ascii="KaiTi" w:hAnsi="KaiTi" w:eastAsia="KaiTi" w:cs="KaiTi"/>
          <w:spacing w:val="-58"/>
          <w:sz w:val="31"/>
          <w:szCs w:val="31"/>
        </w:rPr>
        <w:t xml:space="preserve"> </w:t>
      </w:r>
      <w:r>
        <w:rPr>
          <w:rFonts w:ascii="FangSong" w:hAnsi="FangSong" w:eastAsia="FangSong" w:cs="FangSong"/>
          <w:b/>
          <w:bCs/>
          <w:spacing w:val="3"/>
          <w:sz w:val="31"/>
          <w:szCs w:val="31"/>
        </w:rPr>
        <w:t>以清水河综合治理和宝中铁</w:t>
      </w:r>
      <w:r>
        <w:rPr>
          <w:rFonts w:ascii="FangSong" w:hAnsi="FangSong" w:eastAsia="FangSong" w:cs="FangSong"/>
          <w:b/>
          <w:bCs/>
          <w:spacing w:val="2"/>
          <w:sz w:val="31"/>
          <w:szCs w:val="31"/>
        </w:rPr>
        <w:t>路提升改造为</w:t>
      </w:r>
      <w:r>
        <w:rPr>
          <w:rFonts w:ascii="FangSong" w:hAnsi="FangSong" w:eastAsia="FangSong" w:cs="FangSong"/>
          <w:sz w:val="31"/>
          <w:szCs w:val="31"/>
        </w:rPr>
        <w:t xml:space="preserve"> </w:t>
      </w:r>
      <w:r>
        <w:rPr>
          <w:rFonts w:ascii="FangSong" w:hAnsi="FangSong" w:eastAsia="FangSong" w:cs="FangSong"/>
          <w:b/>
          <w:bCs/>
          <w:spacing w:val="7"/>
          <w:sz w:val="31"/>
          <w:szCs w:val="31"/>
        </w:rPr>
        <w:t>抓手，</w:t>
      </w:r>
      <w:r>
        <w:rPr>
          <w:rFonts w:ascii="FangSong" w:hAnsi="FangSong" w:eastAsia="FangSong" w:cs="FangSong"/>
          <w:spacing w:val="-46"/>
          <w:sz w:val="31"/>
          <w:szCs w:val="31"/>
        </w:rPr>
        <w:t xml:space="preserve"> </w:t>
      </w:r>
      <w:r>
        <w:rPr>
          <w:rFonts w:ascii="FangSong" w:hAnsi="FangSong" w:eastAsia="FangSong" w:cs="FangSong"/>
          <w:spacing w:val="7"/>
          <w:sz w:val="31"/>
          <w:szCs w:val="31"/>
        </w:rPr>
        <w:t>以蓝线管控为原则，推进棚改、旧改迁址外移，畅通绿</w:t>
      </w:r>
      <w:r>
        <w:rPr>
          <w:rFonts w:ascii="FangSong" w:hAnsi="FangSong" w:eastAsia="FangSong" w:cs="FangSong"/>
          <w:sz w:val="31"/>
          <w:szCs w:val="31"/>
        </w:rPr>
        <w:t xml:space="preserve"> </w:t>
      </w:r>
      <w:r>
        <w:rPr>
          <w:rFonts w:ascii="FangSong" w:hAnsi="FangSong" w:eastAsia="FangSong" w:cs="FangSong"/>
          <w:spacing w:val="11"/>
          <w:sz w:val="31"/>
          <w:szCs w:val="31"/>
        </w:rPr>
        <w:t>色廊道空间及滨河大道，推进公园绿地及文化体育活动场地建</w:t>
      </w:r>
      <w:r>
        <w:rPr>
          <w:rFonts w:ascii="FangSong" w:hAnsi="FangSong" w:eastAsia="FangSong" w:cs="FangSong"/>
          <w:spacing w:val="7"/>
          <w:sz w:val="31"/>
          <w:szCs w:val="31"/>
        </w:rPr>
        <w:t xml:space="preserve"> </w:t>
      </w:r>
      <w:r>
        <w:rPr>
          <w:rFonts w:ascii="FangSong" w:hAnsi="FangSong" w:eastAsia="FangSong" w:cs="FangSong"/>
          <w:spacing w:val="11"/>
          <w:sz w:val="31"/>
          <w:szCs w:val="31"/>
        </w:rPr>
        <w:t>设，适时外迁南河滩市场，构建清水河、马饮河绿色廊道美丽</w:t>
      </w:r>
      <w:r>
        <w:rPr>
          <w:rFonts w:ascii="FangSong" w:hAnsi="FangSong" w:eastAsia="FangSong" w:cs="FangSong"/>
          <w:spacing w:val="7"/>
          <w:sz w:val="31"/>
          <w:szCs w:val="31"/>
        </w:rPr>
        <w:t xml:space="preserve"> </w:t>
      </w:r>
      <w:r>
        <w:rPr>
          <w:rFonts w:ascii="FangSong" w:hAnsi="FangSong" w:eastAsia="FangSong" w:cs="FangSong"/>
          <w:spacing w:val="11"/>
          <w:sz w:val="31"/>
          <w:szCs w:val="31"/>
        </w:rPr>
        <w:t>风景线和旅游观光经济带。新增过河通道，完善河道两侧路网</w:t>
      </w:r>
      <w:r>
        <w:rPr>
          <w:rFonts w:ascii="FangSong" w:hAnsi="FangSong" w:eastAsia="FangSong" w:cs="FangSong"/>
          <w:spacing w:val="7"/>
          <w:sz w:val="31"/>
          <w:szCs w:val="31"/>
        </w:rPr>
        <w:t xml:space="preserve"> </w:t>
      </w:r>
      <w:r>
        <w:rPr>
          <w:rFonts w:ascii="FangSong" w:hAnsi="FangSong" w:eastAsia="FangSong" w:cs="FangSong"/>
          <w:spacing w:val="11"/>
          <w:sz w:val="31"/>
          <w:szCs w:val="31"/>
        </w:rPr>
        <w:t>联系，新建多座跨河景观步行桥。联通从中庄水库至沈家河水</w:t>
      </w:r>
      <w:r>
        <w:rPr>
          <w:rFonts w:ascii="FangSong" w:hAnsi="FangSong" w:eastAsia="FangSong" w:cs="FangSong"/>
          <w:spacing w:val="7"/>
          <w:sz w:val="31"/>
          <w:szCs w:val="31"/>
        </w:rPr>
        <w:t xml:space="preserve"> </w:t>
      </w:r>
      <w:r>
        <w:rPr>
          <w:rFonts w:ascii="FangSong" w:hAnsi="FangSong" w:eastAsia="FangSong" w:cs="FangSong"/>
          <w:spacing w:val="8"/>
          <w:sz w:val="31"/>
          <w:szCs w:val="31"/>
        </w:rPr>
        <w:t>库的绿色步道，构建多条滨河、沿山、山河联通</w:t>
      </w:r>
      <w:r>
        <w:rPr>
          <w:rFonts w:ascii="FangSong" w:hAnsi="FangSong" w:eastAsia="FangSong" w:cs="FangSong"/>
          <w:spacing w:val="7"/>
          <w:sz w:val="31"/>
          <w:szCs w:val="31"/>
        </w:rPr>
        <w:t>的慢行系统。</w:t>
      </w:r>
    </w:p>
    <w:p>
      <w:pPr>
        <w:spacing w:before="52" w:line="326" w:lineRule="auto"/>
        <w:ind w:left="34" w:right="2" w:firstLine="655"/>
        <w:jc w:val="both"/>
        <w:rPr>
          <w:rFonts w:ascii="FangSong" w:hAnsi="FangSong" w:eastAsia="FangSong" w:cs="FangSong"/>
          <w:sz w:val="31"/>
          <w:szCs w:val="31"/>
        </w:rPr>
      </w:pPr>
      <w:r>
        <w:rPr>
          <w:rFonts w:ascii="KaiTi" w:hAnsi="KaiTi" w:eastAsia="KaiTi" w:cs="KaiTi"/>
          <w:b/>
          <w:bCs/>
          <w:spacing w:val="3"/>
          <w:sz w:val="31"/>
          <w:szCs w:val="31"/>
        </w:rPr>
        <w:t>西部产城融合。</w:t>
      </w:r>
      <w:r>
        <w:rPr>
          <w:rFonts w:ascii="KaiTi" w:hAnsi="KaiTi" w:eastAsia="KaiTi" w:cs="KaiTi"/>
          <w:spacing w:val="-42"/>
          <w:sz w:val="31"/>
          <w:szCs w:val="31"/>
        </w:rPr>
        <w:t xml:space="preserve"> </w:t>
      </w:r>
      <w:r>
        <w:rPr>
          <w:rFonts w:ascii="FangSong" w:hAnsi="FangSong" w:eastAsia="FangSong" w:cs="FangSong"/>
          <w:b/>
          <w:bCs/>
          <w:spacing w:val="3"/>
          <w:sz w:val="31"/>
          <w:szCs w:val="31"/>
        </w:rPr>
        <w:t>以大营河和中河综合治理为抓手，</w:t>
      </w:r>
      <w:r>
        <w:rPr>
          <w:rFonts w:ascii="FangSong" w:hAnsi="FangSong" w:eastAsia="FangSong" w:cs="FangSong"/>
          <w:spacing w:val="3"/>
          <w:sz w:val="31"/>
          <w:szCs w:val="31"/>
        </w:rPr>
        <w:t>拉开大</w:t>
      </w:r>
      <w:r>
        <w:rPr>
          <w:rFonts w:ascii="FangSong" w:hAnsi="FangSong" w:eastAsia="FangSong" w:cs="FangSong"/>
          <w:sz w:val="31"/>
          <w:szCs w:val="31"/>
        </w:rPr>
        <w:t xml:space="preserve"> </w:t>
      </w:r>
      <w:r>
        <w:rPr>
          <w:rFonts w:ascii="FangSong" w:hAnsi="FangSong" w:eastAsia="FangSong" w:cs="FangSong"/>
          <w:spacing w:val="8"/>
          <w:sz w:val="31"/>
          <w:szCs w:val="31"/>
        </w:rPr>
        <w:t>营西城区的空间框架；</w:t>
      </w:r>
      <w:r>
        <w:rPr>
          <w:rFonts w:ascii="FangSong" w:hAnsi="FangSong" w:eastAsia="FangSong" w:cs="FangSong"/>
          <w:spacing w:val="-76"/>
          <w:sz w:val="31"/>
          <w:szCs w:val="31"/>
        </w:rPr>
        <w:t xml:space="preserve"> </w:t>
      </w:r>
      <w:r>
        <w:rPr>
          <w:rFonts w:ascii="FangSong" w:hAnsi="FangSong" w:eastAsia="FangSong" w:cs="FangSong"/>
          <w:spacing w:val="8"/>
          <w:sz w:val="31"/>
          <w:szCs w:val="31"/>
        </w:rPr>
        <w:t>以大营城历史文化遗址为依托，</w:t>
      </w:r>
      <w:r>
        <w:rPr>
          <w:rFonts w:ascii="FangSong" w:hAnsi="FangSong" w:eastAsia="FangSong" w:cs="FangSong"/>
          <w:spacing w:val="7"/>
          <w:sz w:val="31"/>
          <w:szCs w:val="31"/>
        </w:rPr>
        <w:t>培育文</w:t>
      </w:r>
      <w:r>
        <w:rPr>
          <w:rFonts w:ascii="FangSong" w:hAnsi="FangSong" w:eastAsia="FangSong" w:cs="FangSong"/>
          <w:sz w:val="31"/>
          <w:szCs w:val="31"/>
        </w:rPr>
        <w:t xml:space="preserve"> </w:t>
      </w:r>
      <w:r>
        <w:rPr>
          <w:rFonts w:ascii="FangSong" w:hAnsi="FangSong" w:eastAsia="FangSong" w:cs="FangSong"/>
          <w:spacing w:val="11"/>
          <w:sz w:val="31"/>
          <w:szCs w:val="31"/>
        </w:rPr>
        <w:t>化旅游、产业服务等功能，提升大营西城区的产城</w:t>
      </w:r>
      <w:r>
        <w:rPr>
          <w:rFonts w:ascii="FangSong" w:hAnsi="FangSong" w:eastAsia="FangSong" w:cs="FangSong"/>
          <w:spacing w:val="10"/>
          <w:sz w:val="31"/>
          <w:szCs w:val="31"/>
        </w:rPr>
        <w:t>融合度；交</w:t>
      </w:r>
      <w:r>
        <w:rPr>
          <w:rFonts w:ascii="FangSong" w:hAnsi="FangSong" w:eastAsia="FangSong" w:cs="FangSong"/>
          <w:sz w:val="31"/>
          <w:szCs w:val="31"/>
        </w:rPr>
        <w:t xml:space="preserve"> </w:t>
      </w:r>
      <w:r>
        <w:rPr>
          <w:rFonts w:ascii="FangSong" w:hAnsi="FangSong" w:eastAsia="FangSong" w:cs="FangSong"/>
          <w:spacing w:val="8"/>
          <w:sz w:val="31"/>
          <w:szCs w:val="31"/>
        </w:rPr>
        <w:t>通上做好与外围西环路的连接，建立内外畅通的路网体系。</w:t>
      </w:r>
    </w:p>
    <w:p>
      <w:pPr>
        <w:spacing w:before="49" w:line="222" w:lineRule="auto"/>
        <w:ind w:right="15"/>
        <w:jc w:val="right"/>
        <w:rPr>
          <w:rFonts w:ascii="FangSong" w:hAnsi="FangSong" w:eastAsia="FangSong" w:cs="FangSong"/>
          <w:sz w:val="31"/>
          <w:szCs w:val="31"/>
        </w:rPr>
      </w:pPr>
      <w:r>
        <w:rPr>
          <w:rFonts w:ascii="KaiTi" w:hAnsi="KaiTi" w:eastAsia="KaiTi" w:cs="KaiTi"/>
          <w:b/>
          <w:bCs/>
          <w:spacing w:val="2"/>
          <w:sz w:val="31"/>
          <w:szCs w:val="31"/>
        </w:rPr>
        <w:t>南部生态控制。</w:t>
      </w:r>
      <w:r>
        <w:rPr>
          <w:rFonts w:ascii="KaiTi" w:hAnsi="KaiTi" w:eastAsia="KaiTi" w:cs="KaiTi"/>
          <w:spacing w:val="-44"/>
          <w:sz w:val="31"/>
          <w:szCs w:val="31"/>
        </w:rPr>
        <w:t xml:space="preserve"> </w:t>
      </w:r>
      <w:r>
        <w:rPr>
          <w:rFonts w:ascii="FangSong" w:hAnsi="FangSong" w:eastAsia="FangSong" w:cs="FangSong"/>
          <w:b/>
          <w:bCs/>
          <w:spacing w:val="2"/>
          <w:sz w:val="31"/>
          <w:szCs w:val="31"/>
        </w:rPr>
        <w:t>以北朝隋唐墓地的保护管控要求为抓手，</w:t>
      </w:r>
    </w:p>
    <w:p>
      <w:pPr>
        <w:spacing w:before="191" w:line="329" w:lineRule="auto"/>
        <w:ind w:left="30" w:right="2" w:firstLine="13"/>
        <w:rPr>
          <w:rFonts w:ascii="FangSong" w:hAnsi="FangSong" w:eastAsia="FangSong" w:cs="FangSong"/>
          <w:sz w:val="31"/>
          <w:szCs w:val="31"/>
        </w:rPr>
      </w:pPr>
      <w:r>
        <w:rPr>
          <w:rFonts w:ascii="FangSong" w:hAnsi="FangSong" w:eastAsia="FangSong" w:cs="FangSong"/>
          <w:spacing w:val="7"/>
          <w:sz w:val="31"/>
          <w:szCs w:val="31"/>
        </w:rPr>
        <w:t>完善西南新区的配套设施；</w:t>
      </w:r>
      <w:r>
        <w:rPr>
          <w:rFonts w:ascii="FangSong" w:hAnsi="FangSong" w:eastAsia="FangSong" w:cs="FangSong"/>
          <w:spacing w:val="-62"/>
          <w:sz w:val="31"/>
          <w:szCs w:val="31"/>
        </w:rPr>
        <w:t xml:space="preserve"> </w:t>
      </w:r>
      <w:r>
        <w:rPr>
          <w:rFonts w:ascii="FangSong" w:hAnsi="FangSong" w:eastAsia="FangSong" w:cs="FangSong"/>
          <w:spacing w:val="7"/>
          <w:sz w:val="31"/>
          <w:szCs w:val="31"/>
        </w:rPr>
        <w:t>以城市新中心建设为抓手，新增城</w:t>
      </w:r>
      <w:r>
        <w:rPr>
          <w:rFonts w:ascii="FangSong" w:hAnsi="FangSong" w:eastAsia="FangSong" w:cs="FangSong"/>
          <w:sz w:val="31"/>
          <w:szCs w:val="31"/>
        </w:rPr>
        <w:t xml:space="preserve"> </w:t>
      </w:r>
      <w:r>
        <w:rPr>
          <w:rFonts w:ascii="FangSong" w:hAnsi="FangSong" w:eastAsia="FangSong" w:cs="FangSong"/>
          <w:spacing w:val="10"/>
          <w:sz w:val="31"/>
          <w:szCs w:val="31"/>
        </w:rPr>
        <w:t>市级文化设施和城市商业综合体，形成城市新中心和新地标；</w:t>
      </w:r>
      <w:r>
        <w:rPr>
          <w:rFonts w:ascii="FangSong" w:hAnsi="FangSong" w:eastAsia="FangSong" w:cs="FangSong"/>
          <w:spacing w:val="14"/>
          <w:sz w:val="31"/>
          <w:szCs w:val="31"/>
        </w:rPr>
        <w:t xml:space="preserve"> </w:t>
      </w:r>
      <w:r>
        <w:rPr>
          <w:rFonts w:ascii="FangSong" w:hAnsi="FangSong" w:eastAsia="FangSong" w:cs="FangSong"/>
          <w:spacing w:val="11"/>
          <w:sz w:val="31"/>
          <w:szCs w:val="31"/>
        </w:rPr>
        <w:t>以长城路建设为抓手，推动长城梁东侧的城中村搬迁改造；结</w:t>
      </w:r>
      <w:r>
        <w:rPr>
          <w:rFonts w:ascii="FangSong" w:hAnsi="FangSong" w:eastAsia="FangSong" w:cs="FangSong"/>
          <w:spacing w:val="2"/>
          <w:sz w:val="31"/>
          <w:szCs w:val="31"/>
        </w:rPr>
        <w:t xml:space="preserve"> </w:t>
      </w:r>
      <w:r>
        <w:rPr>
          <w:rFonts w:ascii="FangSong" w:hAnsi="FangSong" w:eastAsia="FangSong" w:cs="FangSong"/>
          <w:spacing w:val="11"/>
          <w:sz w:val="31"/>
          <w:szCs w:val="31"/>
        </w:rPr>
        <w:t>合宝中铁路改造，将汽车客运站迁至固原火车站，利用汽</w:t>
      </w:r>
      <w:r>
        <w:rPr>
          <w:rFonts w:ascii="FangSong" w:hAnsi="FangSong" w:eastAsia="FangSong" w:cs="FangSong"/>
          <w:spacing w:val="10"/>
          <w:sz w:val="31"/>
          <w:szCs w:val="31"/>
        </w:rPr>
        <w:t>车站</w:t>
      </w:r>
      <w:r>
        <w:rPr>
          <w:rFonts w:ascii="FangSong" w:hAnsi="FangSong" w:eastAsia="FangSong" w:cs="FangSong"/>
          <w:sz w:val="31"/>
          <w:szCs w:val="31"/>
        </w:rPr>
        <w:t xml:space="preserve"> </w:t>
      </w:r>
      <w:r>
        <w:rPr>
          <w:rFonts w:ascii="FangSong" w:hAnsi="FangSong" w:eastAsia="FangSong" w:cs="FangSong"/>
          <w:spacing w:val="11"/>
          <w:sz w:val="31"/>
          <w:szCs w:val="31"/>
        </w:rPr>
        <w:t>片区闲置低效用地，建设秦长城文化广场长廊及全域旅游</w:t>
      </w:r>
      <w:r>
        <w:rPr>
          <w:rFonts w:ascii="FangSong" w:hAnsi="FangSong" w:eastAsia="FangSong" w:cs="FangSong"/>
          <w:spacing w:val="10"/>
          <w:sz w:val="31"/>
          <w:szCs w:val="31"/>
        </w:rPr>
        <w:t>集散</w:t>
      </w:r>
      <w:r>
        <w:rPr>
          <w:rFonts w:ascii="FangSong" w:hAnsi="FangSong" w:eastAsia="FangSong" w:cs="FangSong"/>
          <w:sz w:val="31"/>
          <w:szCs w:val="31"/>
        </w:rPr>
        <w:t xml:space="preserve"> </w:t>
      </w:r>
      <w:r>
        <w:rPr>
          <w:rFonts w:ascii="FangSong" w:hAnsi="FangSong" w:eastAsia="FangSong" w:cs="FangSong"/>
          <w:spacing w:val="10"/>
          <w:sz w:val="31"/>
          <w:szCs w:val="31"/>
        </w:rPr>
        <w:t>中心，打造区域旅游综合服务中心，提升全域旅游城市形象；</w:t>
      </w:r>
      <w:r>
        <w:rPr>
          <w:rFonts w:ascii="FangSong" w:hAnsi="FangSong" w:eastAsia="FangSong" w:cs="FangSong"/>
          <w:spacing w:val="14"/>
          <w:sz w:val="31"/>
          <w:szCs w:val="31"/>
        </w:rPr>
        <w:t xml:space="preserve"> </w:t>
      </w:r>
      <w:r>
        <w:rPr>
          <w:rFonts w:ascii="FangSong" w:hAnsi="FangSong" w:eastAsia="FangSong" w:cs="FangSong"/>
          <w:spacing w:val="11"/>
          <w:sz w:val="31"/>
          <w:szCs w:val="31"/>
        </w:rPr>
        <w:t>固原西站周边重点发展交通集散、商业配套等；优化提升</w:t>
      </w:r>
      <w:r>
        <w:rPr>
          <w:rFonts w:ascii="FangSong" w:hAnsi="FangSong" w:eastAsia="FangSong" w:cs="FangSong"/>
          <w:spacing w:val="10"/>
          <w:sz w:val="31"/>
          <w:szCs w:val="31"/>
        </w:rPr>
        <w:t>西兰</w:t>
      </w:r>
    </w:p>
    <w:p>
      <w:pPr>
        <w:spacing w:line="329" w:lineRule="auto"/>
        <w:rPr>
          <w:rFonts w:ascii="FangSong" w:hAnsi="FangSong" w:eastAsia="FangSong" w:cs="FangSong"/>
          <w:sz w:val="31"/>
          <w:szCs w:val="31"/>
        </w:rPr>
        <w:sectPr>
          <w:footerReference r:id="rId143" w:type="default"/>
          <w:pgSz w:w="11907" w:h="16839"/>
          <w:pgMar w:top="1431" w:right="1416" w:bottom="1443" w:left="1785" w:header="0" w:footer="1229" w:gutter="0"/>
          <w:cols w:space="720" w:num="1"/>
        </w:sectPr>
      </w:pPr>
    </w:p>
    <w:p>
      <w:pPr>
        <w:spacing w:before="184" w:line="319" w:lineRule="auto"/>
        <w:ind w:left="24" w:right="480"/>
        <w:rPr>
          <w:rFonts w:ascii="FangSong" w:hAnsi="FangSong" w:eastAsia="FangSong" w:cs="FangSong"/>
          <w:sz w:val="31"/>
          <w:szCs w:val="31"/>
        </w:rPr>
      </w:pPr>
      <w:r>
        <w:rPr>
          <w:rFonts w:ascii="FangSong" w:hAnsi="FangSong" w:eastAsia="FangSong" w:cs="FangSong"/>
          <w:spacing w:val="11"/>
          <w:sz w:val="31"/>
          <w:szCs w:val="31"/>
        </w:rPr>
        <w:t>银物流园，交通上加强西兰银物流园与西部产城融合区、扶贫</w:t>
      </w:r>
      <w:r>
        <w:rPr>
          <w:rFonts w:ascii="FangSong" w:hAnsi="FangSong" w:eastAsia="FangSong" w:cs="FangSong"/>
          <w:spacing w:val="5"/>
          <w:sz w:val="31"/>
          <w:szCs w:val="31"/>
        </w:rPr>
        <w:t xml:space="preserve"> </w:t>
      </w:r>
      <w:r>
        <w:rPr>
          <w:rFonts w:ascii="FangSong" w:hAnsi="FangSong" w:eastAsia="FangSong" w:cs="FangSong"/>
          <w:sz w:val="31"/>
          <w:szCs w:val="31"/>
        </w:rPr>
        <w:t>试验区的联系。</w:t>
      </w:r>
    </w:p>
    <w:p>
      <w:pPr>
        <w:spacing w:before="51" w:line="328" w:lineRule="auto"/>
        <w:ind w:left="24" w:right="235" w:firstLine="660"/>
        <w:jc w:val="both"/>
        <w:rPr>
          <w:rFonts w:ascii="FangSong" w:hAnsi="FangSong" w:eastAsia="FangSong" w:cs="FangSong"/>
          <w:sz w:val="31"/>
          <w:szCs w:val="31"/>
        </w:rPr>
      </w:pPr>
      <w:r>
        <w:rPr>
          <w:rFonts w:ascii="KaiTi" w:hAnsi="KaiTi" w:eastAsia="KaiTi" w:cs="KaiTi"/>
          <w:b/>
          <w:bCs/>
          <w:spacing w:val="3"/>
          <w:sz w:val="31"/>
          <w:szCs w:val="31"/>
        </w:rPr>
        <w:t>北部功能延伸。</w:t>
      </w:r>
      <w:r>
        <w:rPr>
          <w:rFonts w:ascii="KaiTi" w:hAnsi="KaiTi" w:eastAsia="KaiTi" w:cs="KaiTi"/>
          <w:spacing w:val="-42"/>
          <w:sz w:val="31"/>
          <w:szCs w:val="31"/>
        </w:rPr>
        <w:t xml:space="preserve"> </w:t>
      </w:r>
      <w:r>
        <w:rPr>
          <w:rFonts w:ascii="FangSong" w:hAnsi="FangSong" w:eastAsia="FangSong" w:cs="FangSong"/>
          <w:b/>
          <w:bCs/>
          <w:spacing w:val="3"/>
          <w:sz w:val="31"/>
          <w:szCs w:val="31"/>
        </w:rPr>
        <w:t>以六盘山机场二期改扩建工</w:t>
      </w:r>
      <w:r>
        <w:rPr>
          <w:rFonts w:ascii="FangSong" w:hAnsi="FangSong" w:eastAsia="FangSong" w:cs="FangSong"/>
          <w:b/>
          <w:bCs/>
          <w:spacing w:val="2"/>
          <w:sz w:val="31"/>
          <w:szCs w:val="31"/>
        </w:rPr>
        <w:t>程和清水河国</w:t>
      </w:r>
      <w:r>
        <w:rPr>
          <w:rFonts w:ascii="FangSong" w:hAnsi="FangSong" w:eastAsia="FangSong" w:cs="FangSong"/>
          <w:sz w:val="31"/>
          <w:szCs w:val="31"/>
        </w:rPr>
        <w:t xml:space="preserve">   </w:t>
      </w:r>
      <w:r>
        <w:rPr>
          <w:rFonts w:ascii="FangSong" w:hAnsi="FangSong" w:eastAsia="FangSong" w:cs="FangSong"/>
          <w:b/>
          <w:bCs/>
          <w:spacing w:val="9"/>
          <w:sz w:val="31"/>
          <w:szCs w:val="31"/>
        </w:rPr>
        <w:t>家湿地公园全域综合保护利用为抓手，</w:t>
      </w:r>
      <w:r>
        <w:rPr>
          <w:rFonts w:ascii="FangSong" w:hAnsi="FangSong" w:eastAsia="FangSong" w:cs="FangSong"/>
          <w:spacing w:val="9"/>
          <w:sz w:val="31"/>
          <w:szCs w:val="31"/>
        </w:rPr>
        <w:t>适时推进空港物流基地</w:t>
      </w:r>
      <w:r>
        <w:rPr>
          <w:rFonts w:ascii="FangSong" w:hAnsi="FangSong" w:eastAsia="FangSong" w:cs="FangSong"/>
          <w:spacing w:val="3"/>
          <w:sz w:val="31"/>
          <w:szCs w:val="31"/>
        </w:rPr>
        <w:t xml:space="preserve">  </w:t>
      </w:r>
      <w:r>
        <w:rPr>
          <w:rFonts w:ascii="FangSong" w:hAnsi="FangSong" w:eastAsia="FangSong" w:cs="FangSong"/>
          <w:spacing w:val="11"/>
          <w:sz w:val="31"/>
          <w:szCs w:val="31"/>
        </w:rPr>
        <w:t>建设，拓展六盘山机场的货运功能，发展临空经济。清水河国</w:t>
      </w:r>
      <w:r>
        <w:rPr>
          <w:rFonts w:ascii="FangSong" w:hAnsi="FangSong" w:eastAsia="FangSong" w:cs="FangSong"/>
          <w:spacing w:val="2"/>
          <w:sz w:val="31"/>
          <w:szCs w:val="31"/>
        </w:rPr>
        <w:t xml:space="preserve">  </w:t>
      </w:r>
      <w:r>
        <w:rPr>
          <w:rFonts w:ascii="FangSong" w:hAnsi="FangSong" w:eastAsia="FangSong" w:cs="FangSong"/>
          <w:spacing w:val="8"/>
          <w:sz w:val="31"/>
          <w:szCs w:val="31"/>
        </w:rPr>
        <w:t>家湿地公园加强生态保护和修复，进一步提升沈家河水库水质，</w:t>
      </w:r>
      <w:r>
        <w:rPr>
          <w:rFonts w:ascii="FangSong" w:hAnsi="FangSong" w:eastAsia="FangSong" w:cs="FangSong"/>
          <w:spacing w:val="12"/>
          <w:sz w:val="31"/>
          <w:szCs w:val="31"/>
        </w:rPr>
        <w:t xml:space="preserve"> </w:t>
      </w:r>
      <w:r>
        <w:rPr>
          <w:rFonts w:ascii="FangSong" w:hAnsi="FangSong" w:eastAsia="FangSong" w:cs="FangSong"/>
          <w:spacing w:val="11"/>
          <w:sz w:val="31"/>
          <w:szCs w:val="31"/>
        </w:rPr>
        <w:t>优化周边功能布局，植入少量游憩设施，适度发展近郊生态休</w:t>
      </w:r>
      <w:r>
        <w:rPr>
          <w:rFonts w:ascii="FangSong" w:hAnsi="FangSong" w:eastAsia="FangSong" w:cs="FangSong"/>
          <w:spacing w:val="2"/>
          <w:sz w:val="31"/>
          <w:szCs w:val="31"/>
        </w:rPr>
        <w:t xml:space="preserve">  </w:t>
      </w:r>
      <w:r>
        <w:rPr>
          <w:rFonts w:ascii="FangSong" w:hAnsi="FangSong" w:eastAsia="FangSong" w:cs="FangSong"/>
          <w:spacing w:val="-8"/>
          <w:sz w:val="31"/>
          <w:szCs w:val="31"/>
        </w:rPr>
        <w:t>闲功能。</w:t>
      </w:r>
    </w:p>
    <w:p>
      <w:pPr>
        <w:spacing w:before="314" w:line="312" w:lineRule="exact"/>
        <w:ind w:left="2512"/>
        <w:outlineLvl w:val="1"/>
        <w:rPr>
          <w:rFonts w:ascii="微软雅黑" w:hAnsi="微软雅黑" w:eastAsia="微软雅黑" w:cs="微软雅黑"/>
          <w:sz w:val="31"/>
          <w:szCs w:val="31"/>
        </w:rPr>
      </w:pPr>
      <w:bookmarkStart w:id="315" w:name="bookmark195"/>
      <w:bookmarkEnd w:id="315"/>
      <w:r>
        <w:rPr>
          <w:rFonts w:ascii="微软雅黑" w:hAnsi="微软雅黑" w:eastAsia="微软雅黑" w:cs="微软雅黑"/>
          <w:spacing w:val="7"/>
          <w:position w:val="-1"/>
          <w:sz w:val="31"/>
          <w:szCs w:val="31"/>
        </w:rPr>
        <w:t>第四节   规划分区及用地布局</w:t>
      </w:r>
    </w:p>
    <w:p>
      <w:pPr>
        <w:pStyle w:val="2"/>
        <w:spacing w:line="403" w:lineRule="auto"/>
      </w:pPr>
    </w:p>
    <w:p>
      <w:pPr>
        <w:spacing w:before="101" w:line="222" w:lineRule="auto"/>
        <w:ind w:left="44"/>
        <w:rPr>
          <w:rFonts w:ascii="KaiTi" w:hAnsi="KaiTi" w:eastAsia="KaiTi" w:cs="KaiTi"/>
          <w:sz w:val="31"/>
          <w:szCs w:val="31"/>
        </w:rPr>
      </w:pPr>
      <w:bookmarkStart w:id="316" w:name="bookmark196"/>
      <w:bookmarkEnd w:id="316"/>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192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规划分区</w:t>
      </w:r>
    </w:p>
    <w:p>
      <w:pPr>
        <w:spacing w:before="182" w:line="328" w:lineRule="auto"/>
        <w:ind w:left="23" w:right="474" w:firstLine="681"/>
        <w:jc w:val="both"/>
        <w:rPr>
          <w:rFonts w:ascii="FangSong" w:hAnsi="FangSong" w:eastAsia="FangSong" w:cs="FangSong"/>
          <w:sz w:val="31"/>
          <w:szCs w:val="31"/>
        </w:rPr>
      </w:pPr>
      <w:r>
        <w:rPr>
          <w:rFonts w:ascii="FangSong" w:hAnsi="FangSong" w:eastAsia="FangSong" w:cs="FangSong"/>
          <w:spacing w:val="9"/>
          <w:sz w:val="31"/>
          <w:szCs w:val="31"/>
        </w:rPr>
        <w:t>中心城区一级分区包括生态保护区、生态控制区、农田保</w:t>
      </w:r>
      <w:r>
        <w:rPr>
          <w:rFonts w:ascii="FangSong" w:hAnsi="FangSong" w:eastAsia="FangSong" w:cs="FangSong"/>
          <w:spacing w:val="14"/>
          <w:sz w:val="31"/>
          <w:szCs w:val="31"/>
        </w:rPr>
        <w:t xml:space="preserve"> </w:t>
      </w:r>
      <w:r>
        <w:rPr>
          <w:rFonts w:ascii="FangSong" w:hAnsi="FangSong" w:eastAsia="FangSong" w:cs="FangSong"/>
          <w:spacing w:val="11"/>
          <w:sz w:val="31"/>
          <w:szCs w:val="31"/>
        </w:rPr>
        <w:t>护区、城镇发展区及乡村发展区五类分区。其中，生态保护区</w:t>
      </w:r>
      <w:r>
        <w:rPr>
          <w:rFonts w:ascii="FangSong" w:hAnsi="FangSong" w:eastAsia="FangSong" w:cs="FangSong"/>
          <w:spacing w:val="6"/>
          <w:sz w:val="31"/>
          <w:szCs w:val="31"/>
        </w:rPr>
        <w:t xml:space="preserve"> 规模</w:t>
      </w:r>
      <w:r>
        <w:rPr>
          <w:rFonts w:ascii="FangSong" w:hAnsi="FangSong" w:eastAsia="FangSong" w:cs="FangSong"/>
          <w:spacing w:val="-82"/>
          <w:sz w:val="31"/>
          <w:szCs w:val="31"/>
        </w:rPr>
        <w:t xml:space="preserve"> </w:t>
      </w:r>
      <w:r>
        <w:rPr>
          <w:rFonts w:ascii="Times New Roman" w:hAnsi="Times New Roman" w:eastAsia="Times New Roman" w:cs="Times New Roman"/>
          <w:spacing w:val="6"/>
          <w:sz w:val="31"/>
          <w:szCs w:val="31"/>
        </w:rPr>
        <w:t>327.24</w:t>
      </w:r>
      <w:r>
        <w:rPr>
          <w:rFonts w:ascii="Times New Roman" w:hAnsi="Times New Roman" w:eastAsia="Times New Roman" w:cs="Times New Roman"/>
          <w:spacing w:val="-19"/>
          <w:sz w:val="31"/>
          <w:szCs w:val="31"/>
        </w:rPr>
        <w:t xml:space="preserve"> </w:t>
      </w:r>
      <w:r>
        <w:rPr>
          <w:rFonts w:ascii="FangSong" w:hAnsi="FangSong" w:eastAsia="FangSong" w:cs="FangSong"/>
          <w:spacing w:val="6"/>
          <w:sz w:val="31"/>
          <w:szCs w:val="31"/>
        </w:rPr>
        <w:t>公顷，生态控制区规模</w:t>
      </w:r>
      <w:r>
        <w:rPr>
          <w:rFonts w:ascii="FangSong" w:hAnsi="FangSong" w:eastAsia="FangSong" w:cs="FangSong"/>
          <w:spacing w:val="-80"/>
          <w:sz w:val="31"/>
          <w:szCs w:val="31"/>
        </w:rPr>
        <w:t xml:space="preserve"> </w:t>
      </w:r>
      <w:r>
        <w:rPr>
          <w:rFonts w:ascii="Times New Roman" w:hAnsi="Times New Roman" w:eastAsia="Times New Roman" w:cs="Times New Roman"/>
          <w:spacing w:val="6"/>
          <w:sz w:val="31"/>
          <w:szCs w:val="31"/>
        </w:rPr>
        <w:t>578.43</w:t>
      </w:r>
      <w:r>
        <w:rPr>
          <w:rFonts w:ascii="Times New Roman" w:hAnsi="Times New Roman" w:eastAsia="Times New Roman" w:cs="Times New Roman"/>
          <w:spacing w:val="-19"/>
          <w:sz w:val="31"/>
          <w:szCs w:val="31"/>
        </w:rPr>
        <w:t xml:space="preserve"> </w:t>
      </w:r>
      <w:r>
        <w:rPr>
          <w:rFonts w:ascii="FangSong" w:hAnsi="FangSong" w:eastAsia="FangSong" w:cs="FangSong"/>
          <w:spacing w:val="6"/>
          <w:sz w:val="31"/>
          <w:szCs w:val="31"/>
        </w:rPr>
        <w:t>公顷，农田保护区规</w:t>
      </w:r>
      <w:r>
        <w:rPr>
          <w:rFonts w:ascii="FangSong" w:hAnsi="FangSong" w:eastAsia="FangSong" w:cs="FangSong"/>
          <w:sz w:val="31"/>
          <w:szCs w:val="31"/>
        </w:rPr>
        <w:t xml:space="preserve"> </w:t>
      </w:r>
      <w:r>
        <w:rPr>
          <w:rFonts w:ascii="FangSong" w:hAnsi="FangSong" w:eastAsia="FangSong" w:cs="FangSong"/>
          <w:spacing w:val="6"/>
          <w:sz w:val="31"/>
          <w:szCs w:val="31"/>
        </w:rPr>
        <w:t>模</w:t>
      </w:r>
      <w:r>
        <w:rPr>
          <w:rFonts w:ascii="FangSong" w:hAnsi="FangSong" w:eastAsia="FangSong" w:cs="FangSong"/>
          <w:spacing w:val="-23"/>
          <w:sz w:val="31"/>
          <w:szCs w:val="31"/>
        </w:rPr>
        <w:t xml:space="preserve"> </w:t>
      </w:r>
      <w:r>
        <w:rPr>
          <w:rFonts w:ascii="Times New Roman" w:hAnsi="Times New Roman" w:eastAsia="Times New Roman" w:cs="Times New Roman"/>
          <w:spacing w:val="6"/>
          <w:sz w:val="31"/>
          <w:szCs w:val="31"/>
        </w:rPr>
        <w:t xml:space="preserve">593.83 </w:t>
      </w:r>
      <w:r>
        <w:rPr>
          <w:rFonts w:ascii="FangSong" w:hAnsi="FangSong" w:eastAsia="FangSong" w:cs="FangSong"/>
          <w:spacing w:val="6"/>
          <w:sz w:val="31"/>
          <w:szCs w:val="31"/>
        </w:rPr>
        <w:t>公顷，城镇发展区规模</w:t>
      </w:r>
      <w:r>
        <w:rPr>
          <w:rFonts w:ascii="FangSong" w:hAnsi="FangSong" w:eastAsia="FangSong" w:cs="FangSong"/>
          <w:spacing w:val="-33"/>
          <w:sz w:val="31"/>
          <w:szCs w:val="31"/>
        </w:rPr>
        <w:t xml:space="preserve"> </w:t>
      </w:r>
      <w:r>
        <w:rPr>
          <w:rFonts w:ascii="Times New Roman" w:hAnsi="Times New Roman" w:eastAsia="Times New Roman" w:cs="Times New Roman"/>
          <w:spacing w:val="6"/>
          <w:sz w:val="31"/>
          <w:szCs w:val="31"/>
        </w:rPr>
        <w:t xml:space="preserve">5742.00 </w:t>
      </w:r>
      <w:r>
        <w:rPr>
          <w:rFonts w:ascii="FangSong" w:hAnsi="FangSong" w:eastAsia="FangSong" w:cs="FangSong"/>
          <w:spacing w:val="6"/>
          <w:sz w:val="31"/>
          <w:szCs w:val="31"/>
        </w:rPr>
        <w:t>公顷，乡村发展区规</w:t>
      </w:r>
      <w:r>
        <w:rPr>
          <w:rFonts w:ascii="FangSong" w:hAnsi="FangSong" w:eastAsia="FangSong" w:cs="FangSong"/>
          <w:sz w:val="31"/>
          <w:szCs w:val="31"/>
        </w:rPr>
        <w:t xml:space="preserve"> 模</w:t>
      </w:r>
      <w:r>
        <w:rPr>
          <w:rFonts w:ascii="FangSong" w:hAnsi="FangSong" w:eastAsia="FangSong" w:cs="FangSong"/>
          <w:spacing w:val="-35"/>
          <w:sz w:val="31"/>
          <w:szCs w:val="31"/>
        </w:rPr>
        <w:t xml:space="preserve"> </w:t>
      </w:r>
      <w:r>
        <w:rPr>
          <w:rFonts w:ascii="Times New Roman" w:hAnsi="Times New Roman" w:eastAsia="Times New Roman" w:cs="Times New Roman"/>
          <w:sz w:val="31"/>
          <w:szCs w:val="31"/>
        </w:rPr>
        <w:t xml:space="preserve">1385.83 </w:t>
      </w:r>
      <w:r>
        <w:rPr>
          <w:rFonts w:ascii="FangSong" w:hAnsi="FangSong" w:eastAsia="FangSong" w:cs="FangSong"/>
          <w:sz w:val="31"/>
          <w:szCs w:val="31"/>
        </w:rPr>
        <w:t>公顷。</w:t>
      </w:r>
    </w:p>
    <w:p>
      <w:pPr>
        <w:spacing w:before="51" w:line="323" w:lineRule="auto"/>
        <w:ind w:left="40" w:right="473" w:firstLine="636"/>
        <w:rPr>
          <w:rFonts w:ascii="FangSong" w:hAnsi="FangSong" w:eastAsia="FangSong" w:cs="FangSong"/>
          <w:sz w:val="31"/>
          <w:szCs w:val="31"/>
        </w:rPr>
      </w:pPr>
      <w:r>
        <w:rPr>
          <w:rFonts w:ascii="FangSong" w:hAnsi="FangSong" w:eastAsia="FangSong" w:cs="FangSong"/>
          <w:spacing w:val="10"/>
          <w:sz w:val="31"/>
          <w:szCs w:val="31"/>
        </w:rPr>
        <w:t>细化中心城区城镇发展区至二级分区，包括居住生活区、</w:t>
      </w:r>
      <w:r>
        <w:rPr>
          <w:rFonts w:ascii="FangSong" w:hAnsi="FangSong" w:eastAsia="FangSong" w:cs="FangSong"/>
          <w:spacing w:val="9"/>
          <w:sz w:val="31"/>
          <w:szCs w:val="31"/>
        </w:rPr>
        <w:t xml:space="preserve"> </w:t>
      </w:r>
      <w:r>
        <w:rPr>
          <w:rFonts w:ascii="FangSong" w:hAnsi="FangSong" w:eastAsia="FangSong" w:cs="FangSong"/>
          <w:spacing w:val="11"/>
          <w:sz w:val="31"/>
          <w:szCs w:val="31"/>
        </w:rPr>
        <w:t>综合服务区、商业商务区、工业发展区、仓储物流</w:t>
      </w:r>
      <w:r>
        <w:rPr>
          <w:rFonts w:ascii="FangSong" w:hAnsi="FangSong" w:eastAsia="FangSong" w:cs="FangSong"/>
          <w:spacing w:val="10"/>
          <w:sz w:val="31"/>
          <w:szCs w:val="31"/>
        </w:rPr>
        <w:t>区、绿地休</w:t>
      </w:r>
      <w:r>
        <w:rPr>
          <w:rFonts w:ascii="FangSong" w:hAnsi="FangSong" w:eastAsia="FangSong" w:cs="FangSong"/>
          <w:sz w:val="31"/>
          <w:szCs w:val="31"/>
        </w:rPr>
        <w:t xml:space="preserve"> </w:t>
      </w:r>
      <w:r>
        <w:rPr>
          <w:rFonts w:ascii="FangSong" w:hAnsi="FangSong" w:eastAsia="FangSong" w:cs="FangSong"/>
          <w:spacing w:val="7"/>
          <w:sz w:val="31"/>
          <w:szCs w:val="31"/>
        </w:rPr>
        <w:t>闲区、交通枢纽区及战略预留区。</w:t>
      </w:r>
    </w:p>
    <w:p>
      <w:pPr>
        <w:spacing w:before="54" w:line="222" w:lineRule="auto"/>
        <w:ind w:left="655"/>
        <w:rPr>
          <w:rFonts w:ascii="FangSong" w:hAnsi="FangSong" w:eastAsia="FangSong" w:cs="FangSong"/>
          <w:sz w:val="31"/>
          <w:szCs w:val="31"/>
        </w:rPr>
      </w:pPr>
      <w:r>
        <w:rPr>
          <w:rFonts w:ascii="KaiTi" w:hAnsi="KaiTi" w:eastAsia="KaiTi" w:cs="KaiTi"/>
          <w:b/>
          <w:bCs/>
          <w:spacing w:val="2"/>
          <w:sz w:val="31"/>
          <w:szCs w:val="31"/>
        </w:rPr>
        <w:t>居住生活区。</w:t>
      </w:r>
      <w:r>
        <w:rPr>
          <w:rFonts w:ascii="FangSong" w:hAnsi="FangSong" w:eastAsia="FangSong" w:cs="FangSong"/>
          <w:spacing w:val="2"/>
          <w:sz w:val="31"/>
          <w:szCs w:val="31"/>
        </w:rPr>
        <w:t>规模</w:t>
      </w:r>
      <w:r>
        <w:rPr>
          <w:rFonts w:ascii="FangSong" w:hAnsi="FangSong" w:eastAsia="FangSong" w:cs="FangSong"/>
          <w:spacing w:val="-58"/>
          <w:sz w:val="31"/>
          <w:szCs w:val="31"/>
        </w:rPr>
        <w:t xml:space="preserve"> </w:t>
      </w:r>
      <w:r>
        <w:rPr>
          <w:rFonts w:ascii="Times New Roman" w:hAnsi="Times New Roman" w:eastAsia="Times New Roman" w:cs="Times New Roman"/>
          <w:spacing w:val="2"/>
          <w:sz w:val="31"/>
          <w:szCs w:val="31"/>
        </w:rPr>
        <w:t xml:space="preserve">2009.52 </w:t>
      </w:r>
      <w:r>
        <w:rPr>
          <w:rFonts w:ascii="FangSong" w:hAnsi="FangSong" w:eastAsia="FangSong" w:cs="FangSong"/>
          <w:spacing w:val="2"/>
          <w:sz w:val="31"/>
          <w:szCs w:val="31"/>
        </w:rPr>
        <w:t>公顷。</w:t>
      </w:r>
      <w:r>
        <w:rPr>
          <w:rFonts w:ascii="FangSong" w:hAnsi="FangSong" w:eastAsia="FangSong" w:cs="FangSong"/>
          <w:spacing w:val="-71"/>
          <w:sz w:val="31"/>
          <w:szCs w:val="31"/>
        </w:rPr>
        <w:t xml:space="preserve"> </w:t>
      </w:r>
      <w:r>
        <w:rPr>
          <w:rFonts w:ascii="FangSong" w:hAnsi="FangSong" w:eastAsia="FangSong" w:cs="FangSong"/>
          <w:spacing w:val="2"/>
          <w:sz w:val="31"/>
          <w:szCs w:val="31"/>
        </w:rPr>
        <w:t>区域内根据</w:t>
      </w:r>
      <w:r>
        <w:rPr>
          <w:rFonts w:ascii="FangSong" w:hAnsi="FangSong" w:eastAsia="FangSong" w:cs="FangSong"/>
          <w:spacing w:val="-40"/>
          <w:sz w:val="31"/>
          <w:szCs w:val="31"/>
        </w:rPr>
        <w:t xml:space="preserve"> </w:t>
      </w:r>
      <w:r>
        <w:rPr>
          <w:rFonts w:ascii="Times New Roman" w:hAnsi="Times New Roman" w:eastAsia="Times New Roman" w:cs="Times New Roman"/>
          <w:spacing w:val="2"/>
          <w:sz w:val="31"/>
          <w:szCs w:val="31"/>
        </w:rPr>
        <w:t xml:space="preserve">15 </w:t>
      </w:r>
      <w:r>
        <w:rPr>
          <w:rFonts w:ascii="FangSong" w:hAnsi="FangSong" w:eastAsia="FangSong" w:cs="FangSong"/>
          <w:spacing w:val="2"/>
          <w:sz w:val="31"/>
          <w:szCs w:val="31"/>
        </w:rPr>
        <w:t>分钟生活</w:t>
      </w:r>
    </w:p>
    <w:p>
      <w:pPr>
        <w:spacing w:before="186" w:line="223" w:lineRule="auto"/>
        <w:ind w:left="56"/>
        <w:rPr>
          <w:rFonts w:ascii="FangSong" w:hAnsi="FangSong" w:eastAsia="FangSong" w:cs="FangSong"/>
          <w:sz w:val="31"/>
          <w:szCs w:val="31"/>
        </w:rPr>
      </w:pPr>
      <w:r>
        <w:rPr>
          <w:rFonts w:ascii="FangSong" w:hAnsi="FangSong" w:eastAsia="FangSong" w:cs="FangSong"/>
          <w:spacing w:val="10"/>
          <w:sz w:val="31"/>
          <w:szCs w:val="31"/>
        </w:rPr>
        <w:t>圈标准配置生活所需的公共服务设施，融入未来社区理念，丰</w:t>
      </w:r>
    </w:p>
    <w:p>
      <w:pPr>
        <w:spacing w:before="185" w:line="320" w:lineRule="auto"/>
        <w:ind w:left="54" w:firstLine="6"/>
        <w:rPr>
          <w:rFonts w:ascii="FangSong" w:hAnsi="FangSong" w:eastAsia="FangSong" w:cs="FangSong"/>
          <w:sz w:val="31"/>
          <w:szCs w:val="31"/>
        </w:rPr>
      </w:pPr>
      <w:r>
        <w:rPr>
          <w:rFonts w:ascii="FangSong" w:hAnsi="FangSong" w:eastAsia="FangSong" w:cs="FangSong"/>
          <w:spacing w:val="15"/>
          <w:sz w:val="31"/>
          <w:szCs w:val="31"/>
        </w:rPr>
        <w:t>富住宅类型，提高居住品质，打造兼具“未来感”及“人本化”</w:t>
      </w:r>
      <w:r>
        <w:rPr>
          <w:rFonts w:ascii="FangSong" w:hAnsi="FangSong" w:eastAsia="FangSong" w:cs="FangSong"/>
          <w:spacing w:val="16"/>
          <w:sz w:val="31"/>
          <w:szCs w:val="31"/>
        </w:rPr>
        <w:t xml:space="preserve"> </w:t>
      </w:r>
      <w:r>
        <w:rPr>
          <w:rFonts w:ascii="FangSong" w:hAnsi="FangSong" w:eastAsia="FangSong" w:cs="FangSong"/>
          <w:spacing w:val="-8"/>
          <w:sz w:val="31"/>
          <w:szCs w:val="31"/>
        </w:rPr>
        <w:t>的生活区。</w:t>
      </w:r>
    </w:p>
    <w:p>
      <w:pPr>
        <w:spacing w:before="46" w:line="223" w:lineRule="auto"/>
        <w:ind w:left="678"/>
        <w:rPr>
          <w:rFonts w:ascii="FangSong" w:hAnsi="FangSong" w:eastAsia="FangSong" w:cs="FangSong"/>
          <w:sz w:val="31"/>
          <w:szCs w:val="31"/>
        </w:rPr>
      </w:pPr>
      <w:r>
        <w:rPr>
          <w:rFonts w:ascii="KaiTi" w:hAnsi="KaiTi" w:eastAsia="KaiTi" w:cs="KaiTi"/>
          <w:b/>
          <w:bCs/>
          <w:spacing w:val="6"/>
          <w:sz w:val="31"/>
          <w:szCs w:val="31"/>
        </w:rPr>
        <w:t>综合服务区。</w:t>
      </w:r>
      <w:r>
        <w:rPr>
          <w:rFonts w:ascii="FangSong" w:hAnsi="FangSong" w:eastAsia="FangSong" w:cs="FangSong"/>
          <w:spacing w:val="6"/>
          <w:sz w:val="31"/>
          <w:szCs w:val="31"/>
        </w:rPr>
        <w:t>规模</w:t>
      </w:r>
      <w:r>
        <w:rPr>
          <w:rFonts w:ascii="FangSong" w:hAnsi="FangSong" w:eastAsia="FangSong" w:cs="FangSong"/>
          <w:spacing w:val="-69"/>
          <w:sz w:val="31"/>
          <w:szCs w:val="31"/>
        </w:rPr>
        <w:t xml:space="preserve"> </w:t>
      </w:r>
      <w:r>
        <w:rPr>
          <w:rFonts w:ascii="Times New Roman" w:hAnsi="Times New Roman" w:eastAsia="Times New Roman" w:cs="Times New Roman"/>
          <w:spacing w:val="6"/>
          <w:sz w:val="31"/>
          <w:szCs w:val="31"/>
        </w:rPr>
        <w:t xml:space="preserve">842.50 </w:t>
      </w:r>
      <w:r>
        <w:rPr>
          <w:rFonts w:ascii="FangSong" w:hAnsi="FangSong" w:eastAsia="FangSong" w:cs="FangSong"/>
          <w:spacing w:val="6"/>
          <w:sz w:val="31"/>
          <w:szCs w:val="31"/>
        </w:rPr>
        <w:t>公顷。是城市提</w:t>
      </w:r>
      <w:r>
        <w:rPr>
          <w:rFonts w:ascii="FangSong" w:hAnsi="FangSong" w:eastAsia="FangSong" w:cs="FangSong"/>
          <w:spacing w:val="5"/>
          <w:sz w:val="31"/>
          <w:szCs w:val="31"/>
        </w:rPr>
        <w:t>供公共服务的核</w:t>
      </w:r>
    </w:p>
    <w:p>
      <w:pPr>
        <w:spacing w:line="223" w:lineRule="auto"/>
        <w:rPr>
          <w:rFonts w:ascii="FangSong" w:hAnsi="FangSong" w:eastAsia="FangSong" w:cs="FangSong"/>
          <w:sz w:val="31"/>
          <w:szCs w:val="31"/>
        </w:rPr>
        <w:sectPr>
          <w:footerReference r:id="rId144" w:type="default"/>
          <w:pgSz w:w="11907" w:h="16839"/>
          <w:pgMar w:top="1431" w:right="942" w:bottom="1443" w:left="1785" w:header="0" w:footer="1229" w:gutter="0"/>
          <w:cols w:space="720" w:num="1"/>
        </w:sectPr>
      </w:pPr>
    </w:p>
    <w:p>
      <w:pPr>
        <w:spacing w:before="185" w:line="324" w:lineRule="auto"/>
        <w:ind w:left="26" w:right="258" w:firstLine="8"/>
        <w:jc w:val="both"/>
        <w:rPr>
          <w:rFonts w:ascii="FangSong" w:hAnsi="FangSong" w:eastAsia="FangSong" w:cs="FangSong"/>
          <w:sz w:val="31"/>
          <w:szCs w:val="31"/>
        </w:rPr>
      </w:pPr>
      <w:r>
        <w:rPr>
          <w:rFonts w:ascii="FangSong" w:hAnsi="FangSong" w:eastAsia="FangSong" w:cs="FangSong"/>
          <w:spacing w:val="8"/>
          <w:sz w:val="31"/>
          <w:szCs w:val="31"/>
        </w:rPr>
        <w:t>心空间，应集约紧凑，满足服务等级、规模及类型要求，</w:t>
      </w:r>
      <w:r>
        <w:rPr>
          <w:rFonts w:ascii="FangSong" w:hAnsi="FangSong" w:eastAsia="FangSong" w:cs="FangSong"/>
          <w:spacing w:val="-80"/>
          <w:sz w:val="31"/>
          <w:szCs w:val="31"/>
        </w:rPr>
        <w:t xml:space="preserve"> </w:t>
      </w:r>
      <w:r>
        <w:rPr>
          <w:rFonts w:ascii="FangSong" w:hAnsi="FangSong" w:eastAsia="FangSong" w:cs="FangSong"/>
          <w:spacing w:val="8"/>
          <w:sz w:val="31"/>
          <w:szCs w:val="31"/>
        </w:rPr>
        <w:t>区内</w:t>
      </w:r>
      <w:r>
        <w:rPr>
          <w:rFonts w:ascii="FangSong" w:hAnsi="FangSong" w:eastAsia="FangSong" w:cs="FangSong"/>
          <w:sz w:val="31"/>
          <w:szCs w:val="31"/>
        </w:rPr>
        <w:t xml:space="preserve"> </w:t>
      </w:r>
      <w:r>
        <w:rPr>
          <w:rFonts w:ascii="FangSong" w:hAnsi="FangSong" w:eastAsia="FangSong" w:cs="FangSong"/>
          <w:spacing w:val="11"/>
          <w:sz w:val="31"/>
          <w:szCs w:val="31"/>
        </w:rPr>
        <w:t>应保障行政办公、文化、教育、体育、医疗卫生、社会福利等</w:t>
      </w:r>
      <w:r>
        <w:rPr>
          <w:rFonts w:ascii="FangSong" w:hAnsi="FangSong" w:eastAsia="FangSong" w:cs="FangSong"/>
          <w:spacing w:val="9"/>
          <w:sz w:val="31"/>
          <w:szCs w:val="31"/>
        </w:rPr>
        <w:t xml:space="preserve"> </w:t>
      </w:r>
      <w:r>
        <w:rPr>
          <w:rFonts w:ascii="FangSong" w:hAnsi="FangSong" w:eastAsia="FangSong" w:cs="FangSong"/>
          <w:spacing w:val="-13"/>
          <w:sz w:val="31"/>
          <w:szCs w:val="31"/>
        </w:rPr>
        <w:t>用地。</w:t>
      </w:r>
    </w:p>
    <w:p>
      <w:pPr>
        <w:spacing w:before="45" w:line="324" w:lineRule="auto"/>
        <w:ind w:left="33" w:right="259" w:firstLine="650"/>
        <w:jc w:val="both"/>
        <w:rPr>
          <w:rFonts w:ascii="FangSong" w:hAnsi="FangSong" w:eastAsia="FangSong" w:cs="FangSong"/>
          <w:sz w:val="31"/>
          <w:szCs w:val="31"/>
        </w:rPr>
      </w:pPr>
      <w:r>
        <w:rPr>
          <w:rFonts w:ascii="KaiTi" w:hAnsi="KaiTi" w:eastAsia="KaiTi" w:cs="KaiTi"/>
          <w:b/>
          <w:bCs/>
          <w:spacing w:val="3"/>
          <w:sz w:val="31"/>
          <w:szCs w:val="31"/>
        </w:rPr>
        <w:t>商业商务区。</w:t>
      </w:r>
      <w:r>
        <w:rPr>
          <w:rFonts w:ascii="KaiTi" w:hAnsi="KaiTi" w:eastAsia="KaiTi" w:cs="KaiTi"/>
          <w:spacing w:val="-73"/>
          <w:sz w:val="31"/>
          <w:szCs w:val="31"/>
        </w:rPr>
        <w:t xml:space="preserve"> </w:t>
      </w:r>
      <w:r>
        <w:rPr>
          <w:rFonts w:ascii="FangSong" w:hAnsi="FangSong" w:eastAsia="FangSong" w:cs="FangSong"/>
          <w:spacing w:val="3"/>
          <w:sz w:val="31"/>
          <w:szCs w:val="31"/>
        </w:rPr>
        <w:t>规模</w:t>
      </w:r>
      <w:r>
        <w:rPr>
          <w:rFonts w:ascii="FangSong" w:hAnsi="FangSong" w:eastAsia="FangSong" w:cs="FangSong"/>
          <w:spacing w:val="-76"/>
          <w:sz w:val="31"/>
          <w:szCs w:val="31"/>
        </w:rPr>
        <w:t xml:space="preserve"> </w:t>
      </w:r>
      <w:r>
        <w:rPr>
          <w:rFonts w:ascii="Times New Roman" w:hAnsi="Times New Roman" w:eastAsia="Times New Roman" w:cs="Times New Roman"/>
          <w:spacing w:val="3"/>
          <w:sz w:val="31"/>
          <w:szCs w:val="31"/>
        </w:rPr>
        <w:t xml:space="preserve">773.36 </w:t>
      </w:r>
      <w:r>
        <w:rPr>
          <w:rFonts w:ascii="FangSong" w:hAnsi="FangSong" w:eastAsia="FangSong" w:cs="FangSong"/>
          <w:spacing w:val="3"/>
          <w:sz w:val="31"/>
          <w:szCs w:val="31"/>
        </w:rPr>
        <w:t>公顷。是城市提供商业服务、商</w:t>
      </w:r>
      <w:r>
        <w:rPr>
          <w:rFonts w:ascii="FangSong" w:hAnsi="FangSong" w:eastAsia="FangSong" w:cs="FangSong"/>
          <w:sz w:val="31"/>
          <w:szCs w:val="31"/>
        </w:rPr>
        <w:t xml:space="preserve"> </w:t>
      </w:r>
      <w:r>
        <w:rPr>
          <w:rFonts w:ascii="FangSong" w:hAnsi="FangSong" w:eastAsia="FangSong" w:cs="FangSong"/>
          <w:spacing w:val="11"/>
          <w:sz w:val="31"/>
          <w:szCs w:val="31"/>
        </w:rPr>
        <w:t>务办公的核心空间，商业商务服务功能应集约紧凑，</w:t>
      </w:r>
      <w:r>
        <w:rPr>
          <w:rFonts w:ascii="FangSong" w:hAnsi="FangSong" w:eastAsia="FangSong" w:cs="FangSong"/>
          <w:spacing w:val="10"/>
          <w:sz w:val="31"/>
          <w:szCs w:val="31"/>
        </w:rPr>
        <w:t>满足服务</w:t>
      </w:r>
      <w:r>
        <w:rPr>
          <w:rFonts w:ascii="FangSong" w:hAnsi="FangSong" w:eastAsia="FangSong" w:cs="FangSong"/>
          <w:sz w:val="31"/>
          <w:szCs w:val="31"/>
        </w:rPr>
        <w:t xml:space="preserve"> </w:t>
      </w:r>
      <w:r>
        <w:rPr>
          <w:rFonts w:ascii="FangSong" w:hAnsi="FangSong" w:eastAsia="FangSong" w:cs="FangSong"/>
          <w:spacing w:val="2"/>
          <w:sz w:val="31"/>
          <w:szCs w:val="31"/>
        </w:rPr>
        <w:t>等级、规模及类型要求。</w:t>
      </w:r>
    </w:p>
    <w:p>
      <w:pPr>
        <w:spacing w:before="51" w:line="323" w:lineRule="auto"/>
        <w:ind w:left="34" w:right="258" w:firstLine="636"/>
        <w:jc w:val="both"/>
        <w:rPr>
          <w:rFonts w:ascii="FangSong" w:hAnsi="FangSong" w:eastAsia="FangSong" w:cs="FangSong"/>
          <w:sz w:val="31"/>
          <w:szCs w:val="31"/>
        </w:rPr>
      </w:pPr>
      <w:r>
        <w:rPr>
          <w:rFonts w:ascii="KaiTi" w:hAnsi="KaiTi" w:eastAsia="KaiTi" w:cs="KaiTi"/>
          <w:b/>
          <w:bCs/>
          <w:spacing w:val="3"/>
          <w:sz w:val="31"/>
          <w:szCs w:val="31"/>
        </w:rPr>
        <w:t>工业发展区。</w:t>
      </w:r>
      <w:r>
        <w:rPr>
          <w:rFonts w:ascii="KaiTi" w:hAnsi="KaiTi" w:eastAsia="KaiTi" w:cs="KaiTi"/>
          <w:spacing w:val="-64"/>
          <w:sz w:val="31"/>
          <w:szCs w:val="31"/>
        </w:rPr>
        <w:t xml:space="preserve"> </w:t>
      </w:r>
      <w:r>
        <w:rPr>
          <w:rFonts w:ascii="FangSong" w:hAnsi="FangSong" w:eastAsia="FangSong" w:cs="FangSong"/>
          <w:spacing w:val="3"/>
          <w:sz w:val="31"/>
          <w:szCs w:val="31"/>
        </w:rPr>
        <w:t xml:space="preserve">规模 </w:t>
      </w:r>
      <w:r>
        <w:rPr>
          <w:rFonts w:ascii="Times New Roman" w:hAnsi="Times New Roman" w:eastAsia="Times New Roman" w:cs="Times New Roman"/>
          <w:spacing w:val="3"/>
          <w:sz w:val="31"/>
          <w:szCs w:val="31"/>
        </w:rPr>
        <w:t xml:space="preserve">1001.32  </w:t>
      </w:r>
      <w:r>
        <w:rPr>
          <w:rFonts w:ascii="FangSong" w:hAnsi="FangSong" w:eastAsia="FangSong" w:cs="FangSong"/>
          <w:spacing w:val="3"/>
          <w:sz w:val="31"/>
          <w:szCs w:val="31"/>
        </w:rPr>
        <w:t>公顷。衔接落实固原经济开发</w:t>
      </w:r>
      <w:r>
        <w:rPr>
          <w:rFonts w:ascii="FangSong" w:hAnsi="FangSong" w:eastAsia="FangSong" w:cs="FangSong"/>
          <w:sz w:val="31"/>
          <w:szCs w:val="31"/>
        </w:rPr>
        <w:t xml:space="preserve"> </w:t>
      </w:r>
      <w:r>
        <w:rPr>
          <w:rFonts w:ascii="FangSong" w:hAnsi="FangSong" w:eastAsia="FangSong" w:cs="FangSong"/>
          <w:spacing w:val="11"/>
          <w:sz w:val="31"/>
          <w:szCs w:val="31"/>
        </w:rPr>
        <w:t>区总体规划，主要包括轻工产业园、清水河产业园，按照固原</w:t>
      </w:r>
      <w:r>
        <w:rPr>
          <w:rFonts w:ascii="FangSong" w:hAnsi="FangSong" w:eastAsia="FangSong" w:cs="FangSong"/>
          <w:spacing w:val="1"/>
          <w:sz w:val="31"/>
          <w:szCs w:val="31"/>
        </w:rPr>
        <w:t xml:space="preserve"> </w:t>
      </w:r>
      <w:r>
        <w:rPr>
          <w:rFonts w:ascii="FangSong" w:hAnsi="FangSong" w:eastAsia="FangSong" w:cs="FangSong"/>
          <w:spacing w:val="7"/>
          <w:sz w:val="31"/>
          <w:szCs w:val="31"/>
        </w:rPr>
        <w:t>经济开发区相关管理要求管控。</w:t>
      </w:r>
    </w:p>
    <w:p>
      <w:pPr>
        <w:spacing w:before="52" w:line="326" w:lineRule="auto"/>
        <w:ind w:left="21" w:right="258" w:firstLine="652"/>
        <w:rPr>
          <w:rFonts w:ascii="FangSong" w:hAnsi="FangSong" w:eastAsia="FangSong" w:cs="FangSong"/>
          <w:sz w:val="31"/>
          <w:szCs w:val="31"/>
        </w:rPr>
      </w:pPr>
      <w:r>
        <w:rPr>
          <w:rFonts w:ascii="KaiTi" w:hAnsi="KaiTi" w:eastAsia="KaiTi" w:cs="KaiTi"/>
          <w:b/>
          <w:bCs/>
          <w:sz w:val="31"/>
          <w:szCs w:val="31"/>
        </w:rPr>
        <w:t>物流仓储区。</w:t>
      </w:r>
      <w:r>
        <w:rPr>
          <w:rFonts w:ascii="KaiTi" w:hAnsi="KaiTi" w:eastAsia="KaiTi" w:cs="KaiTi"/>
          <w:spacing w:val="-78"/>
          <w:sz w:val="31"/>
          <w:szCs w:val="31"/>
        </w:rPr>
        <w:t xml:space="preserve"> </w:t>
      </w:r>
      <w:r>
        <w:rPr>
          <w:rFonts w:ascii="FangSong" w:hAnsi="FangSong" w:eastAsia="FangSong" w:cs="FangSong"/>
          <w:sz w:val="31"/>
          <w:szCs w:val="31"/>
        </w:rPr>
        <w:t>规模</w:t>
      </w:r>
      <w:r>
        <w:rPr>
          <w:rFonts w:ascii="FangSong" w:hAnsi="FangSong" w:eastAsia="FangSong" w:cs="FangSong"/>
          <w:spacing w:val="-46"/>
          <w:sz w:val="31"/>
          <w:szCs w:val="31"/>
        </w:rPr>
        <w:t xml:space="preserve"> </w:t>
      </w:r>
      <w:r>
        <w:rPr>
          <w:rFonts w:ascii="Times New Roman" w:hAnsi="Times New Roman" w:eastAsia="Times New Roman" w:cs="Times New Roman"/>
          <w:sz w:val="31"/>
          <w:szCs w:val="31"/>
        </w:rPr>
        <w:t xml:space="preserve">110.30 </w:t>
      </w:r>
      <w:r>
        <w:rPr>
          <w:rFonts w:ascii="FangSong" w:hAnsi="FangSong" w:eastAsia="FangSong" w:cs="FangSong"/>
          <w:sz w:val="31"/>
          <w:szCs w:val="31"/>
        </w:rPr>
        <w:t>公顷。改造提升西兰银</w:t>
      </w:r>
      <w:r>
        <w:rPr>
          <w:rFonts w:ascii="FangSong" w:hAnsi="FangSong" w:eastAsia="FangSong" w:cs="FangSong"/>
          <w:spacing w:val="-1"/>
          <w:sz w:val="31"/>
          <w:szCs w:val="31"/>
        </w:rPr>
        <w:t>物流园，</w:t>
      </w:r>
      <w:r>
        <w:rPr>
          <w:rFonts w:ascii="FangSong" w:hAnsi="FangSong" w:eastAsia="FangSong" w:cs="FangSong"/>
          <w:sz w:val="31"/>
          <w:szCs w:val="31"/>
        </w:rPr>
        <w:t xml:space="preserve"> </w:t>
      </w:r>
      <w:r>
        <w:rPr>
          <w:rFonts w:ascii="FangSong" w:hAnsi="FangSong" w:eastAsia="FangSong" w:cs="FangSong"/>
          <w:spacing w:val="11"/>
          <w:sz w:val="31"/>
          <w:szCs w:val="31"/>
        </w:rPr>
        <w:t>依托机场、货运站、高速出入口配套物流园区，主要分布于城</w:t>
      </w:r>
      <w:r>
        <w:rPr>
          <w:rFonts w:ascii="FangSong" w:hAnsi="FangSong" w:eastAsia="FangSong" w:cs="FangSong"/>
          <w:spacing w:val="14"/>
          <w:sz w:val="31"/>
          <w:szCs w:val="31"/>
        </w:rPr>
        <w:t xml:space="preserve"> </w:t>
      </w:r>
      <w:r>
        <w:rPr>
          <w:rFonts w:ascii="FangSong" w:hAnsi="FangSong" w:eastAsia="FangSong" w:cs="FangSong"/>
          <w:spacing w:val="9"/>
          <w:sz w:val="31"/>
          <w:szCs w:val="31"/>
        </w:rPr>
        <w:t>区东北部，</w:t>
      </w:r>
      <w:r>
        <w:rPr>
          <w:rFonts w:ascii="FangSong" w:hAnsi="FangSong" w:eastAsia="FangSong" w:cs="FangSong"/>
          <w:spacing w:val="-84"/>
          <w:sz w:val="31"/>
          <w:szCs w:val="31"/>
        </w:rPr>
        <w:t xml:space="preserve"> </w:t>
      </w:r>
      <w:r>
        <w:rPr>
          <w:rFonts w:ascii="FangSong" w:hAnsi="FangSong" w:eastAsia="FangSong" w:cs="FangSong"/>
          <w:spacing w:val="9"/>
          <w:sz w:val="31"/>
          <w:szCs w:val="31"/>
        </w:rPr>
        <w:t>结合铁路及绕城快速路布置，按照物流园区</w:t>
      </w:r>
      <w:r>
        <w:rPr>
          <w:rFonts w:ascii="FangSong" w:hAnsi="FangSong" w:eastAsia="FangSong" w:cs="FangSong"/>
          <w:spacing w:val="8"/>
          <w:sz w:val="31"/>
          <w:szCs w:val="31"/>
        </w:rPr>
        <w:t>相关管</w:t>
      </w:r>
      <w:r>
        <w:rPr>
          <w:rFonts w:ascii="FangSong" w:hAnsi="FangSong" w:eastAsia="FangSong" w:cs="FangSong"/>
          <w:sz w:val="31"/>
          <w:szCs w:val="31"/>
        </w:rPr>
        <w:t xml:space="preserve"> </w:t>
      </w:r>
      <w:r>
        <w:rPr>
          <w:rFonts w:ascii="FangSong" w:hAnsi="FangSong" w:eastAsia="FangSong" w:cs="FangSong"/>
          <w:spacing w:val="6"/>
          <w:sz w:val="31"/>
          <w:szCs w:val="31"/>
        </w:rPr>
        <w:t>理要求管控。</w:t>
      </w:r>
    </w:p>
    <w:p>
      <w:pPr>
        <w:spacing w:before="49" w:line="328" w:lineRule="auto"/>
        <w:ind w:left="23" w:firstLine="650"/>
        <w:jc w:val="both"/>
        <w:rPr>
          <w:rFonts w:ascii="FangSong" w:hAnsi="FangSong" w:eastAsia="FangSong" w:cs="FangSong"/>
          <w:sz w:val="31"/>
          <w:szCs w:val="31"/>
        </w:rPr>
      </w:pPr>
      <w:r>
        <w:rPr>
          <w:rFonts w:ascii="KaiTi" w:hAnsi="KaiTi" w:eastAsia="KaiTi" w:cs="KaiTi"/>
          <w:b/>
          <w:bCs/>
          <w:spacing w:val="2"/>
          <w:sz w:val="31"/>
          <w:szCs w:val="31"/>
        </w:rPr>
        <w:t>绿地休闲区。</w:t>
      </w:r>
      <w:r>
        <w:rPr>
          <w:rFonts w:ascii="KaiTi" w:hAnsi="KaiTi" w:eastAsia="KaiTi" w:cs="KaiTi"/>
          <w:spacing w:val="-72"/>
          <w:sz w:val="31"/>
          <w:szCs w:val="31"/>
        </w:rPr>
        <w:t xml:space="preserve"> </w:t>
      </w:r>
      <w:r>
        <w:rPr>
          <w:rFonts w:ascii="FangSong" w:hAnsi="FangSong" w:eastAsia="FangSong" w:cs="FangSong"/>
          <w:spacing w:val="2"/>
          <w:sz w:val="31"/>
          <w:szCs w:val="31"/>
        </w:rPr>
        <w:t xml:space="preserve">规模 </w:t>
      </w:r>
      <w:r>
        <w:rPr>
          <w:rFonts w:ascii="Times New Roman" w:hAnsi="Times New Roman" w:eastAsia="Times New Roman" w:cs="Times New Roman"/>
          <w:spacing w:val="2"/>
          <w:sz w:val="31"/>
          <w:szCs w:val="31"/>
        </w:rPr>
        <w:t xml:space="preserve">608.34  </w:t>
      </w:r>
      <w:r>
        <w:rPr>
          <w:rFonts w:ascii="FangSong" w:hAnsi="FangSong" w:eastAsia="FangSong" w:cs="FangSong"/>
          <w:spacing w:val="2"/>
          <w:sz w:val="31"/>
          <w:szCs w:val="31"/>
        </w:rPr>
        <w:t>公顷。绿地休闲区应安排好</w:t>
      </w:r>
      <w:r>
        <w:rPr>
          <w:rFonts w:ascii="Times New Roman" w:hAnsi="Times New Roman" w:eastAsia="Times New Roman" w:cs="Times New Roman"/>
          <w:spacing w:val="2"/>
          <w:sz w:val="31"/>
          <w:szCs w:val="31"/>
        </w:rPr>
        <w:t>“</w:t>
      </w:r>
      <w:r>
        <w:rPr>
          <w:rFonts w:ascii="FangSong" w:hAnsi="FangSong" w:eastAsia="FangSong" w:cs="FangSong"/>
          <w:spacing w:val="2"/>
          <w:sz w:val="31"/>
          <w:szCs w:val="31"/>
        </w:rPr>
        <w:t>点、</w:t>
      </w:r>
      <w:r>
        <w:rPr>
          <w:rFonts w:ascii="FangSong" w:hAnsi="FangSong" w:eastAsia="FangSong" w:cs="FangSong"/>
          <w:sz w:val="31"/>
          <w:szCs w:val="31"/>
        </w:rPr>
        <w:t xml:space="preserve"> </w:t>
      </w:r>
      <w:r>
        <w:rPr>
          <w:rFonts w:ascii="FangSong" w:hAnsi="FangSong" w:eastAsia="FangSong" w:cs="FangSong"/>
          <w:spacing w:val="17"/>
          <w:sz w:val="31"/>
          <w:szCs w:val="31"/>
        </w:rPr>
        <w:t>线、面</w:t>
      </w:r>
      <w:r>
        <w:rPr>
          <w:rFonts w:ascii="Times New Roman" w:hAnsi="Times New Roman" w:eastAsia="Times New Roman" w:cs="Times New Roman"/>
          <w:spacing w:val="17"/>
          <w:sz w:val="31"/>
          <w:szCs w:val="31"/>
        </w:rPr>
        <w:t>”</w:t>
      </w:r>
      <w:r>
        <w:rPr>
          <w:rFonts w:ascii="FangSong" w:hAnsi="FangSong" w:eastAsia="FangSong" w:cs="FangSong"/>
          <w:spacing w:val="17"/>
          <w:sz w:val="31"/>
          <w:szCs w:val="31"/>
        </w:rPr>
        <w:t>结合的城市绿地系统结构，为市民提供便捷可达、充</w:t>
      </w:r>
      <w:r>
        <w:rPr>
          <w:rFonts w:ascii="FangSong" w:hAnsi="FangSong" w:eastAsia="FangSong" w:cs="FangSong"/>
          <w:spacing w:val="7"/>
          <w:sz w:val="31"/>
          <w:szCs w:val="31"/>
        </w:rPr>
        <w:t xml:space="preserve">  </w:t>
      </w:r>
      <w:r>
        <w:rPr>
          <w:rFonts w:ascii="FangSong" w:hAnsi="FangSong" w:eastAsia="FangSong" w:cs="FangSong"/>
          <w:spacing w:val="8"/>
          <w:sz w:val="31"/>
          <w:szCs w:val="31"/>
        </w:rPr>
        <w:t>足友好的游憩休闲空间，</w:t>
      </w:r>
      <w:r>
        <w:rPr>
          <w:rFonts w:ascii="FangSong" w:hAnsi="FangSong" w:eastAsia="FangSong" w:cs="FangSong"/>
          <w:spacing w:val="-68"/>
          <w:sz w:val="31"/>
          <w:szCs w:val="31"/>
        </w:rPr>
        <w:t xml:space="preserve"> </w:t>
      </w:r>
      <w:r>
        <w:rPr>
          <w:rFonts w:ascii="FangSong" w:hAnsi="FangSong" w:eastAsia="FangSong" w:cs="FangSong"/>
          <w:spacing w:val="8"/>
          <w:sz w:val="31"/>
          <w:szCs w:val="31"/>
        </w:rPr>
        <w:t>区内应保障一定比例以上的绿地与广</w:t>
      </w:r>
      <w:r>
        <w:rPr>
          <w:rFonts w:ascii="FangSong" w:hAnsi="FangSong" w:eastAsia="FangSong" w:cs="FangSong"/>
          <w:sz w:val="31"/>
          <w:szCs w:val="31"/>
        </w:rPr>
        <w:t xml:space="preserve">  </w:t>
      </w:r>
      <w:r>
        <w:rPr>
          <w:rFonts w:ascii="FangSong" w:hAnsi="FangSong" w:eastAsia="FangSong" w:cs="FangSong"/>
          <w:spacing w:val="11"/>
          <w:sz w:val="31"/>
          <w:szCs w:val="31"/>
        </w:rPr>
        <w:t>场用地。在保障主要功能导向的前提下，可准入少量公共设施</w:t>
      </w:r>
      <w:r>
        <w:rPr>
          <w:rFonts w:ascii="FangSong" w:hAnsi="FangSong" w:eastAsia="FangSong" w:cs="FangSong"/>
          <w:spacing w:val="3"/>
          <w:sz w:val="31"/>
          <w:szCs w:val="31"/>
        </w:rPr>
        <w:t xml:space="preserve">  </w:t>
      </w:r>
      <w:r>
        <w:rPr>
          <w:rFonts w:ascii="FangSong" w:hAnsi="FangSong" w:eastAsia="FangSong" w:cs="FangSong"/>
          <w:spacing w:val="-8"/>
          <w:sz w:val="31"/>
          <w:szCs w:val="31"/>
        </w:rPr>
        <w:t>用地等。</w:t>
      </w:r>
    </w:p>
    <w:p>
      <w:pPr>
        <w:spacing w:before="46" w:line="326" w:lineRule="auto"/>
        <w:ind w:left="24" w:right="259" w:firstLine="655"/>
        <w:jc w:val="both"/>
        <w:rPr>
          <w:rFonts w:ascii="FangSong" w:hAnsi="FangSong" w:eastAsia="FangSong" w:cs="FangSong"/>
          <w:sz w:val="31"/>
          <w:szCs w:val="31"/>
        </w:rPr>
      </w:pPr>
      <w:r>
        <w:rPr>
          <w:rFonts w:ascii="KaiTi" w:hAnsi="KaiTi" w:eastAsia="KaiTi" w:cs="KaiTi"/>
          <w:b/>
          <w:bCs/>
          <w:spacing w:val="1"/>
          <w:sz w:val="31"/>
          <w:szCs w:val="31"/>
        </w:rPr>
        <w:t>交通枢纽区。</w:t>
      </w:r>
      <w:r>
        <w:rPr>
          <w:rFonts w:ascii="KaiTi" w:hAnsi="KaiTi" w:eastAsia="KaiTi" w:cs="KaiTi"/>
          <w:spacing w:val="-85"/>
          <w:sz w:val="31"/>
          <w:szCs w:val="31"/>
        </w:rPr>
        <w:t xml:space="preserve"> </w:t>
      </w:r>
      <w:r>
        <w:rPr>
          <w:rFonts w:ascii="FangSong" w:hAnsi="FangSong" w:eastAsia="FangSong" w:cs="FangSong"/>
          <w:spacing w:val="1"/>
          <w:sz w:val="31"/>
          <w:szCs w:val="31"/>
        </w:rPr>
        <w:t>规模</w:t>
      </w:r>
      <w:r>
        <w:rPr>
          <w:rFonts w:ascii="FangSong" w:hAnsi="FangSong" w:eastAsia="FangSong" w:cs="FangSong"/>
          <w:spacing w:val="-81"/>
          <w:sz w:val="31"/>
          <w:szCs w:val="31"/>
        </w:rPr>
        <w:t xml:space="preserve"> </w:t>
      </w:r>
      <w:r>
        <w:rPr>
          <w:rFonts w:ascii="Times New Roman" w:hAnsi="Times New Roman" w:eastAsia="Times New Roman" w:cs="Times New Roman"/>
          <w:spacing w:val="1"/>
          <w:sz w:val="31"/>
          <w:szCs w:val="31"/>
        </w:rPr>
        <w:t xml:space="preserve">264.63 </w:t>
      </w:r>
      <w:r>
        <w:rPr>
          <w:rFonts w:ascii="FangSong" w:hAnsi="FangSong" w:eastAsia="FangSong" w:cs="FangSong"/>
          <w:spacing w:val="1"/>
          <w:sz w:val="31"/>
          <w:szCs w:val="31"/>
        </w:rPr>
        <w:t>公顷。</w:t>
      </w:r>
      <w:r>
        <w:rPr>
          <w:rFonts w:ascii="FangSong" w:hAnsi="FangSong" w:eastAsia="FangSong" w:cs="FangSong"/>
          <w:spacing w:val="-70"/>
          <w:sz w:val="31"/>
          <w:szCs w:val="31"/>
        </w:rPr>
        <w:t xml:space="preserve"> </w:t>
      </w:r>
      <w:r>
        <w:rPr>
          <w:rFonts w:ascii="FangSong" w:hAnsi="FangSong" w:eastAsia="FangSong" w:cs="FangSong"/>
          <w:spacing w:val="1"/>
          <w:sz w:val="31"/>
          <w:szCs w:val="31"/>
        </w:rPr>
        <w:t>区内应保障</w:t>
      </w:r>
      <w:r>
        <w:rPr>
          <w:rFonts w:ascii="FangSong" w:hAnsi="FangSong" w:eastAsia="FangSong" w:cs="FangSong"/>
          <w:sz w:val="31"/>
          <w:szCs w:val="31"/>
        </w:rPr>
        <w:t xml:space="preserve">一定比例以上 </w:t>
      </w:r>
      <w:r>
        <w:rPr>
          <w:rFonts w:ascii="FangSong" w:hAnsi="FangSong" w:eastAsia="FangSong" w:cs="FangSong"/>
          <w:spacing w:val="11"/>
          <w:sz w:val="31"/>
          <w:szCs w:val="31"/>
        </w:rPr>
        <w:t>的交通类区域基础设施用地、道路与交通设施用地。在保障主</w:t>
      </w:r>
      <w:r>
        <w:rPr>
          <w:rFonts w:ascii="FangSong" w:hAnsi="FangSong" w:eastAsia="FangSong" w:cs="FangSong"/>
          <w:spacing w:val="5"/>
          <w:sz w:val="31"/>
          <w:szCs w:val="31"/>
        </w:rPr>
        <w:t xml:space="preserve"> </w:t>
      </w:r>
      <w:r>
        <w:rPr>
          <w:rFonts w:ascii="FangSong" w:hAnsi="FangSong" w:eastAsia="FangSong" w:cs="FangSong"/>
          <w:spacing w:val="11"/>
          <w:sz w:val="31"/>
          <w:szCs w:val="31"/>
        </w:rPr>
        <w:t>要功能导向的前提下，可准入与交通枢纽关联性较强的仓储用</w:t>
      </w:r>
      <w:r>
        <w:rPr>
          <w:rFonts w:ascii="FangSong" w:hAnsi="FangSong" w:eastAsia="FangSong" w:cs="FangSong"/>
          <w:spacing w:val="5"/>
          <w:sz w:val="31"/>
          <w:szCs w:val="31"/>
        </w:rPr>
        <w:t xml:space="preserve"> 地、商服用地、住宅用地等。</w:t>
      </w:r>
    </w:p>
    <w:p>
      <w:pPr>
        <w:spacing w:before="50" w:line="319" w:lineRule="auto"/>
        <w:ind w:left="34" w:right="258" w:firstLine="653"/>
        <w:rPr>
          <w:rFonts w:ascii="FangSong" w:hAnsi="FangSong" w:eastAsia="FangSong" w:cs="FangSong"/>
          <w:sz w:val="31"/>
          <w:szCs w:val="31"/>
        </w:rPr>
      </w:pPr>
      <w:r>
        <w:rPr>
          <w:rFonts w:ascii="KaiTi" w:hAnsi="KaiTi" w:eastAsia="KaiTi" w:cs="KaiTi"/>
          <w:b/>
          <w:bCs/>
          <w:spacing w:val="3"/>
          <w:sz w:val="31"/>
          <w:szCs w:val="31"/>
        </w:rPr>
        <w:t>战略预留区。</w:t>
      </w:r>
      <w:r>
        <w:rPr>
          <w:rFonts w:ascii="KaiTi" w:hAnsi="KaiTi" w:eastAsia="KaiTi" w:cs="KaiTi"/>
          <w:spacing w:val="-92"/>
          <w:sz w:val="31"/>
          <w:szCs w:val="31"/>
        </w:rPr>
        <w:t xml:space="preserve"> </w:t>
      </w:r>
      <w:r>
        <w:rPr>
          <w:rFonts w:ascii="FangSong" w:hAnsi="FangSong" w:eastAsia="FangSong" w:cs="FangSong"/>
          <w:spacing w:val="3"/>
          <w:sz w:val="31"/>
          <w:szCs w:val="31"/>
        </w:rPr>
        <w:t>规模</w:t>
      </w:r>
      <w:r>
        <w:rPr>
          <w:rFonts w:ascii="FangSong" w:hAnsi="FangSong" w:eastAsia="FangSong" w:cs="FangSong"/>
          <w:spacing w:val="-51"/>
          <w:sz w:val="31"/>
          <w:szCs w:val="31"/>
        </w:rPr>
        <w:t xml:space="preserve"> </w:t>
      </w:r>
      <w:r>
        <w:rPr>
          <w:rFonts w:ascii="Times New Roman" w:hAnsi="Times New Roman" w:eastAsia="Times New Roman" w:cs="Times New Roman"/>
          <w:spacing w:val="3"/>
          <w:sz w:val="31"/>
          <w:szCs w:val="31"/>
        </w:rPr>
        <w:t xml:space="preserve">132.03 </w:t>
      </w:r>
      <w:r>
        <w:rPr>
          <w:rFonts w:ascii="FangSong" w:hAnsi="FangSong" w:eastAsia="FangSong" w:cs="FangSong"/>
          <w:spacing w:val="3"/>
          <w:sz w:val="31"/>
          <w:szCs w:val="31"/>
        </w:rPr>
        <w:t>公顷。即未</w:t>
      </w:r>
      <w:r>
        <w:rPr>
          <w:rFonts w:ascii="FangSong" w:hAnsi="FangSong" w:eastAsia="FangSong" w:cs="FangSong"/>
          <w:spacing w:val="2"/>
          <w:sz w:val="31"/>
          <w:szCs w:val="31"/>
        </w:rPr>
        <w:t>来城镇中重大战略性</w:t>
      </w:r>
      <w:r>
        <w:rPr>
          <w:rFonts w:ascii="FangSong" w:hAnsi="FangSong" w:eastAsia="FangSong" w:cs="FangSong"/>
          <w:sz w:val="31"/>
          <w:szCs w:val="31"/>
        </w:rPr>
        <w:t xml:space="preserve"> </w:t>
      </w:r>
      <w:r>
        <w:rPr>
          <w:rFonts w:ascii="FangSong" w:hAnsi="FangSong" w:eastAsia="FangSong" w:cs="FangSong"/>
          <w:spacing w:val="11"/>
          <w:sz w:val="31"/>
          <w:szCs w:val="31"/>
        </w:rPr>
        <w:t>功能控制的留白区域。严格管控区内的一切建设行为，待开发</w:t>
      </w:r>
    </w:p>
    <w:p>
      <w:pPr>
        <w:spacing w:line="319" w:lineRule="auto"/>
        <w:rPr>
          <w:rFonts w:ascii="FangSong" w:hAnsi="FangSong" w:eastAsia="FangSong" w:cs="FangSong"/>
          <w:sz w:val="31"/>
          <w:szCs w:val="31"/>
        </w:rPr>
        <w:sectPr>
          <w:footerReference r:id="rId145" w:type="default"/>
          <w:pgSz w:w="11907" w:h="16839"/>
          <w:pgMar w:top="1431" w:right="1158" w:bottom="1443" w:left="1785" w:header="0" w:footer="1229" w:gutter="0"/>
          <w:cols w:space="720" w:num="1"/>
        </w:sectPr>
      </w:pPr>
    </w:p>
    <w:p>
      <w:pPr>
        <w:spacing w:before="183" w:line="317" w:lineRule="auto"/>
        <w:ind w:left="26" w:right="252" w:firstLine="20"/>
        <w:rPr>
          <w:rFonts w:ascii="FangSong" w:hAnsi="FangSong" w:eastAsia="FangSong" w:cs="FangSong"/>
          <w:sz w:val="31"/>
          <w:szCs w:val="31"/>
        </w:rPr>
      </w:pPr>
      <w:r>
        <w:rPr>
          <w:rFonts w:ascii="FangSong" w:hAnsi="FangSong" w:eastAsia="FangSong" w:cs="FangSong"/>
          <w:spacing w:val="10"/>
          <w:sz w:val="31"/>
          <w:szCs w:val="31"/>
        </w:rPr>
        <w:t>意向明确后，依据相关要求，在详细规划中细化具体的土地用</w:t>
      </w:r>
      <w:r>
        <w:rPr>
          <w:rFonts w:ascii="FangSong" w:hAnsi="FangSong" w:eastAsia="FangSong" w:cs="FangSong"/>
          <w:spacing w:val="9"/>
          <w:sz w:val="31"/>
          <w:szCs w:val="31"/>
        </w:rPr>
        <w:t xml:space="preserve"> </w:t>
      </w:r>
      <w:r>
        <w:rPr>
          <w:rFonts w:ascii="FangSong" w:hAnsi="FangSong" w:eastAsia="FangSong" w:cs="FangSong"/>
          <w:spacing w:val="-1"/>
          <w:sz w:val="31"/>
          <w:szCs w:val="31"/>
        </w:rPr>
        <w:t>途与空间布局。</w:t>
      </w:r>
    </w:p>
    <w:p>
      <w:pPr>
        <w:spacing w:before="56"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193</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用地布局</w:t>
      </w:r>
    </w:p>
    <w:p>
      <w:pPr>
        <w:spacing w:before="187" w:line="326" w:lineRule="auto"/>
        <w:ind w:left="23" w:right="7" w:firstLine="645"/>
        <w:jc w:val="both"/>
        <w:rPr>
          <w:rFonts w:ascii="FangSong" w:hAnsi="FangSong" w:eastAsia="FangSong" w:cs="FangSong"/>
          <w:sz w:val="31"/>
          <w:szCs w:val="31"/>
        </w:rPr>
      </w:pPr>
      <w:r>
        <w:rPr>
          <w:rFonts w:ascii="FangSong" w:hAnsi="FangSong" w:eastAsia="FangSong" w:cs="FangSong"/>
          <w:spacing w:val="8"/>
          <w:sz w:val="31"/>
          <w:szCs w:val="31"/>
        </w:rPr>
        <w:t>按照资源高效集约原则，结合生活圈空间组织和功能布局，</w:t>
      </w:r>
      <w:r>
        <w:rPr>
          <w:rFonts w:ascii="FangSong" w:hAnsi="FangSong" w:eastAsia="FangSong" w:cs="FangSong"/>
          <w:spacing w:val="4"/>
          <w:sz w:val="31"/>
          <w:szCs w:val="31"/>
        </w:rPr>
        <w:t xml:space="preserve"> </w:t>
      </w:r>
      <w:r>
        <w:rPr>
          <w:rFonts w:ascii="FangSong" w:hAnsi="FangSong" w:eastAsia="FangSong" w:cs="FangSong"/>
          <w:spacing w:val="8"/>
          <w:sz w:val="31"/>
          <w:szCs w:val="31"/>
        </w:rPr>
        <w:t>促进优化完善交通、配套设施和生产生活网络，构建职住平衡，</w:t>
      </w:r>
      <w:r>
        <w:rPr>
          <w:rFonts w:ascii="FangSong" w:hAnsi="FangSong" w:eastAsia="FangSong" w:cs="FangSong"/>
          <w:spacing w:val="13"/>
          <w:sz w:val="31"/>
          <w:szCs w:val="31"/>
        </w:rPr>
        <w:t xml:space="preserve"> </w:t>
      </w:r>
      <w:r>
        <w:rPr>
          <w:rFonts w:ascii="FangSong" w:hAnsi="FangSong" w:eastAsia="FangSong" w:cs="FangSong"/>
          <w:spacing w:val="11"/>
          <w:sz w:val="31"/>
          <w:szCs w:val="31"/>
        </w:rPr>
        <w:t>高效便捷、活力多元的中心城区。规划中心城区城镇开发边界</w:t>
      </w:r>
      <w:r>
        <w:rPr>
          <w:rFonts w:ascii="FangSong" w:hAnsi="FangSong" w:eastAsia="FangSong" w:cs="FangSong"/>
          <w:spacing w:val="3"/>
          <w:sz w:val="31"/>
          <w:szCs w:val="31"/>
        </w:rPr>
        <w:t xml:space="preserve">  面积为</w:t>
      </w:r>
      <w:r>
        <w:rPr>
          <w:rFonts w:ascii="FangSong" w:hAnsi="FangSong" w:eastAsia="FangSong" w:cs="FangSong"/>
          <w:spacing w:val="-51"/>
          <w:sz w:val="31"/>
          <w:szCs w:val="31"/>
        </w:rPr>
        <w:t xml:space="preserve"> </w:t>
      </w:r>
      <w:r>
        <w:rPr>
          <w:rFonts w:ascii="Times New Roman" w:hAnsi="Times New Roman" w:eastAsia="Times New Roman" w:cs="Times New Roman"/>
          <w:spacing w:val="3"/>
          <w:sz w:val="31"/>
          <w:szCs w:val="31"/>
        </w:rPr>
        <w:t xml:space="preserve">57.42 </w:t>
      </w:r>
      <w:r>
        <w:rPr>
          <w:rFonts w:ascii="FangSong" w:hAnsi="FangSong" w:eastAsia="FangSong" w:cs="FangSong"/>
          <w:spacing w:val="3"/>
          <w:sz w:val="31"/>
          <w:szCs w:val="31"/>
        </w:rPr>
        <w:t>平方千米。</w:t>
      </w:r>
    </w:p>
    <w:p>
      <w:pPr>
        <w:spacing w:before="44" w:line="330" w:lineRule="auto"/>
        <w:ind w:left="26" w:firstLine="628"/>
        <w:rPr>
          <w:rFonts w:ascii="FangSong" w:hAnsi="FangSong" w:eastAsia="FangSong" w:cs="FangSong"/>
          <w:sz w:val="31"/>
          <w:szCs w:val="31"/>
        </w:rPr>
      </w:pPr>
      <w:r>
        <w:rPr>
          <w:rFonts w:ascii="KaiTi" w:hAnsi="KaiTi" w:eastAsia="KaiTi" w:cs="KaiTi"/>
          <w:b/>
          <w:bCs/>
          <w:spacing w:val="3"/>
          <w:sz w:val="31"/>
          <w:szCs w:val="31"/>
        </w:rPr>
        <w:t>居住用地。</w:t>
      </w:r>
      <w:r>
        <w:rPr>
          <w:rFonts w:ascii="KaiTi" w:hAnsi="KaiTi" w:eastAsia="KaiTi" w:cs="KaiTi"/>
          <w:spacing w:val="-49"/>
          <w:sz w:val="31"/>
          <w:szCs w:val="31"/>
        </w:rPr>
        <w:t xml:space="preserve"> </w:t>
      </w:r>
      <w:r>
        <w:rPr>
          <w:rFonts w:ascii="FangSong" w:hAnsi="FangSong" w:eastAsia="FangSong" w:cs="FangSong"/>
          <w:spacing w:val="3"/>
          <w:sz w:val="31"/>
          <w:szCs w:val="31"/>
        </w:rPr>
        <w:t xml:space="preserve">总面积 </w:t>
      </w:r>
      <w:r>
        <w:rPr>
          <w:rFonts w:ascii="Times New Roman" w:hAnsi="Times New Roman" w:eastAsia="Times New Roman" w:cs="Times New Roman"/>
          <w:spacing w:val="3"/>
          <w:sz w:val="31"/>
          <w:szCs w:val="31"/>
        </w:rPr>
        <w:t xml:space="preserve">1491.96  </w:t>
      </w:r>
      <w:r>
        <w:rPr>
          <w:rFonts w:ascii="FangSong" w:hAnsi="FangSong" w:eastAsia="FangSong" w:cs="FangSong"/>
          <w:spacing w:val="3"/>
          <w:sz w:val="31"/>
          <w:szCs w:val="31"/>
        </w:rPr>
        <w:t>公顷。加大对居住用地空间布</w:t>
      </w:r>
      <w:r>
        <w:rPr>
          <w:rFonts w:ascii="FangSong" w:hAnsi="FangSong" w:eastAsia="FangSong" w:cs="FangSong"/>
          <w:sz w:val="31"/>
          <w:szCs w:val="31"/>
        </w:rPr>
        <w:t xml:space="preserve">  </w:t>
      </w:r>
      <w:r>
        <w:rPr>
          <w:rFonts w:ascii="FangSong" w:hAnsi="FangSong" w:eastAsia="FangSong" w:cs="FangSong"/>
          <w:spacing w:val="8"/>
          <w:sz w:val="31"/>
          <w:szCs w:val="31"/>
        </w:rPr>
        <w:t>局引导，改善人居环境，完善配套设施，高水平实施住房建设。</w:t>
      </w:r>
      <w:r>
        <w:rPr>
          <w:rFonts w:ascii="FangSong" w:hAnsi="FangSong" w:eastAsia="FangSong" w:cs="FangSong"/>
          <w:spacing w:val="17"/>
          <w:sz w:val="31"/>
          <w:szCs w:val="31"/>
        </w:rPr>
        <w:t xml:space="preserve"> </w:t>
      </w:r>
      <w:r>
        <w:rPr>
          <w:rFonts w:ascii="FangSong" w:hAnsi="FangSong" w:eastAsia="FangSong" w:cs="FangSong"/>
          <w:spacing w:val="7"/>
          <w:sz w:val="31"/>
          <w:szCs w:val="31"/>
        </w:rPr>
        <w:t>老城区及新区以棚户区为抓手，更新改造棚户区</w:t>
      </w:r>
      <w:r>
        <w:rPr>
          <w:rFonts w:ascii="FangSong" w:hAnsi="FangSong" w:eastAsia="FangSong" w:cs="FangSong"/>
          <w:spacing w:val="-61"/>
          <w:sz w:val="31"/>
          <w:szCs w:val="31"/>
        </w:rPr>
        <w:t xml:space="preserve"> </w:t>
      </w:r>
      <w:r>
        <w:rPr>
          <w:rFonts w:ascii="Times New Roman" w:hAnsi="Times New Roman" w:eastAsia="Times New Roman" w:cs="Times New Roman"/>
          <w:spacing w:val="7"/>
          <w:sz w:val="31"/>
          <w:szCs w:val="31"/>
        </w:rPr>
        <w:t xml:space="preserve">80.3 </w:t>
      </w:r>
      <w:r>
        <w:rPr>
          <w:rFonts w:ascii="FangSong" w:hAnsi="FangSong" w:eastAsia="FangSong" w:cs="FangSong"/>
          <w:spacing w:val="7"/>
          <w:sz w:val="31"/>
          <w:szCs w:val="31"/>
        </w:rPr>
        <w:t>公顷，主</w:t>
      </w:r>
      <w:r>
        <w:rPr>
          <w:rFonts w:ascii="FangSong" w:hAnsi="FangSong" w:eastAsia="FangSong" w:cs="FangSong"/>
          <w:sz w:val="31"/>
          <w:szCs w:val="31"/>
        </w:rPr>
        <w:t xml:space="preserve">  </w:t>
      </w:r>
      <w:r>
        <w:rPr>
          <w:rFonts w:ascii="FangSong" w:hAnsi="FangSong" w:eastAsia="FangSong" w:cs="FangSong"/>
          <w:spacing w:val="10"/>
          <w:sz w:val="31"/>
          <w:szCs w:val="31"/>
        </w:rPr>
        <w:t>要分布在老城区文化路以北、六盘山路两侧、长城梁东侧、东</w:t>
      </w:r>
      <w:r>
        <w:rPr>
          <w:rFonts w:ascii="FangSong" w:hAnsi="FangSong" w:eastAsia="FangSong" w:cs="FangSong"/>
          <w:spacing w:val="1"/>
          <w:sz w:val="31"/>
          <w:szCs w:val="31"/>
        </w:rPr>
        <w:t xml:space="preserve">  </w:t>
      </w:r>
      <w:r>
        <w:rPr>
          <w:rFonts w:ascii="FangSong" w:hAnsi="FangSong" w:eastAsia="FangSong" w:cs="FangSong"/>
          <w:spacing w:val="11"/>
          <w:sz w:val="31"/>
          <w:szCs w:val="31"/>
        </w:rPr>
        <w:t>关路两侧、民族街两侧、二中梁等片区，加强老城区人居环境</w:t>
      </w:r>
      <w:r>
        <w:rPr>
          <w:rFonts w:ascii="FangSong" w:hAnsi="FangSong" w:eastAsia="FangSong" w:cs="FangSong"/>
          <w:spacing w:val="1"/>
          <w:sz w:val="31"/>
          <w:szCs w:val="31"/>
        </w:rPr>
        <w:t xml:space="preserve">  </w:t>
      </w:r>
      <w:r>
        <w:rPr>
          <w:rFonts w:ascii="FangSong" w:hAnsi="FangSong" w:eastAsia="FangSong" w:cs="FangSong"/>
          <w:spacing w:val="11"/>
          <w:sz w:val="31"/>
          <w:szCs w:val="31"/>
        </w:rPr>
        <w:t>整治，改善并完善绿化、环卫、停车、幼儿</w:t>
      </w:r>
      <w:r>
        <w:rPr>
          <w:rFonts w:ascii="FangSong" w:hAnsi="FangSong" w:eastAsia="FangSong" w:cs="FangSong"/>
          <w:spacing w:val="10"/>
          <w:sz w:val="31"/>
          <w:szCs w:val="31"/>
        </w:rPr>
        <w:t>园等配套设施，改</w:t>
      </w:r>
      <w:r>
        <w:rPr>
          <w:rFonts w:ascii="FangSong" w:hAnsi="FangSong" w:eastAsia="FangSong" w:cs="FangSong"/>
          <w:sz w:val="31"/>
          <w:szCs w:val="31"/>
        </w:rPr>
        <w:t xml:space="preserve">  </w:t>
      </w:r>
      <w:r>
        <w:rPr>
          <w:rFonts w:ascii="FangSong" w:hAnsi="FangSong" w:eastAsia="FangSong" w:cs="FangSong"/>
          <w:spacing w:val="11"/>
          <w:sz w:val="31"/>
          <w:szCs w:val="31"/>
        </w:rPr>
        <w:t>善居住环境，提升城市功能。西南新区为城市新增居住用地的</w:t>
      </w:r>
      <w:r>
        <w:rPr>
          <w:rFonts w:ascii="FangSong" w:hAnsi="FangSong" w:eastAsia="FangSong" w:cs="FangSong"/>
          <w:spacing w:val="1"/>
          <w:sz w:val="31"/>
          <w:szCs w:val="31"/>
        </w:rPr>
        <w:t xml:space="preserve">  </w:t>
      </w:r>
      <w:r>
        <w:rPr>
          <w:rFonts w:ascii="FangSong" w:hAnsi="FangSong" w:eastAsia="FangSong" w:cs="FangSong"/>
          <w:spacing w:val="9"/>
          <w:sz w:val="31"/>
          <w:szCs w:val="31"/>
        </w:rPr>
        <w:t>主要建设区域，近期依托已建成的各项公服设</w:t>
      </w:r>
      <w:r>
        <w:rPr>
          <w:rFonts w:ascii="FangSong" w:hAnsi="FangSong" w:eastAsia="FangSong" w:cs="FangSong"/>
          <w:spacing w:val="8"/>
          <w:sz w:val="31"/>
          <w:szCs w:val="31"/>
        </w:rPr>
        <w:t>施布置居住区，</w:t>
      </w:r>
    </w:p>
    <w:p>
      <w:pPr>
        <w:spacing w:before="54" w:line="328" w:lineRule="auto"/>
        <w:ind w:left="19" w:right="247" w:firstLine="17"/>
        <w:rPr>
          <w:rFonts w:ascii="FangSong" w:hAnsi="FangSong" w:eastAsia="FangSong" w:cs="FangSong"/>
          <w:sz w:val="31"/>
          <w:szCs w:val="31"/>
        </w:rPr>
      </w:pPr>
      <w:r>
        <w:rPr>
          <w:rFonts w:ascii="FangSong" w:hAnsi="FangSong" w:eastAsia="FangSong" w:cs="FangSong"/>
          <w:spacing w:val="10"/>
          <w:sz w:val="31"/>
          <w:szCs w:val="31"/>
        </w:rPr>
        <w:t>远期更新改造长城村、陆家庄、大堡村、申沟村等城中村</w:t>
      </w:r>
      <w:r>
        <w:rPr>
          <w:rFonts w:ascii="FangSong" w:hAnsi="FangSong" w:eastAsia="FangSong" w:cs="FangSong"/>
          <w:spacing w:val="9"/>
          <w:sz w:val="31"/>
          <w:szCs w:val="31"/>
        </w:rPr>
        <w:t>，推</w:t>
      </w:r>
      <w:r>
        <w:rPr>
          <w:rFonts w:ascii="FangSong" w:hAnsi="FangSong" w:eastAsia="FangSong" w:cs="FangSong"/>
          <w:sz w:val="31"/>
          <w:szCs w:val="31"/>
        </w:rPr>
        <w:t xml:space="preserve"> </w:t>
      </w:r>
      <w:r>
        <w:rPr>
          <w:rFonts w:ascii="FangSong" w:hAnsi="FangSong" w:eastAsia="FangSong" w:cs="FangSong"/>
          <w:spacing w:val="11"/>
          <w:sz w:val="31"/>
          <w:szCs w:val="31"/>
        </w:rPr>
        <w:t>进“村改居”，高标准建设城市新区，利用气候、地形地貌、</w:t>
      </w:r>
      <w:r>
        <w:rPr>
          <w:rFonts w:ascii="FangSong" w:hAnsi="FangSong" w:eastAsia="FangSong" w:cs="FangSong"/>
          <w:spacing w:val="14"/>
          <w:sz w:val="31"/>
          <w:szCs w:val="31"/>
        </w:rPr>
        <w:t xml:space="preserve"> </w:t>
      </w:r>
      <w:r>
        <w:rPr>
          <w:rFonts w:ascii="FangSong" w:hAnsi="FangSong" w:eastAsia="FangSong" w:cs="FangSong"/>
          <w:spacing w:val="11"/>
          <w:sz w:val="31"/>
          <w:szCs w:val="31"/>
        </w:rPr>
        <w:t>河流等自然环境和地方人文特色，采用灵活多变的方法布局居</w:t>
      </w:r>
      <w:r>
        <w:rPr>
          <w:rFonts w:ascii="FangSong" w:hAnsi="FangSong" w:eastAsia="FangSong" w:cs="FangSong"/>
          <w:spacing w:val="10"/>
          <w:sz w:val="31"/>
          <w:szCs w:val="31"/>
        </w:rPr>
        <w:t xml:space="preserve"> </w:t>
      </w:r>
      <w:r>
        <w:rPr>
          <w:rFonts w:ascii="FangSong" w:hAnsi="FangSong" w:eastAsia="FangSong" w:cs="FangSong"/>
          <w:spacing w:val="11"/>
          <w:sz w:val="31"/>
          <w:szCs w:val="31"/>
        </w:rPr>
        <w:t>住区，塑造绿色、开敞、健康的居住区。建立多元化住房供应</w:t>
      </w:r>
      <w:r>
        <w:rPr>
          <w:rFonts w:ascii="FangSong" w:hAnsi="FangSong" w:eastAsia="FangSong" w:cs="FangSong"/>
          <w:spacing w:val="14"/>
          <w:sz w:val="31"/>
          <w:szCs w:val="31"/>
        </w:rPr>
        <w:t xml:space="preserve"> </w:t>
      </w:r>
      <w:r>
        <w:rPr>
          <w:rFonts w:ascii="FangSong" w:hAnsi="FangSong" w:eastAsia="FangSong" w:cs="FangSong"/>
          <w:spacing w:val="11"/>
          <w:sz w:val="31"/>
          <w:szCs w:val="31"/>
        </w:rPr>
        <w:t>体系，坚持以政府为主提供基本保障、以市场为主满足多层次</w:t>
      </w:r>
      <w:r>
        <w:rPr>
          <w:rFonts w:ascii="FangSong" w:hAnsi="FangSong" w:eastAsia="FangSong" w:cs="FangSong"/>
          <w:spacing w:val="10"/>
          <w:sz w:val="31"/>
          <w:szCs w:val="31"/>
        </w:rPr>
        <w:t xml:space="preserve"> </w:t>
      </w:r>
      <w:r>
        <w:rPr>
          <w:rFonts w:ascii="FangSong" w:hAnsi="FangSong" w:eastAsia="FangSong" w:cs="FangSong"/>
          <w:spacing w:val="9"/>
          <w:sz w:val="31"/>
          <w:szCs w:val="31"/>
        </w:rPr>
        <w:t>需求的住房供应体系建设总方向，提供多样居住产品。</w:t>
      </w:r>
    </w:p>
    <w:p>
      <w:pPr>
        <w:spacing w:before="55" w:line="323" w:lineRule="auto"/>
        <w:ind w:left="34" w:right="246" w:firstLine="625"/>
        <w:rPr>
          <w:rFonts w:ascii="FangSong" w:hAnsi="FangSong" w:eastAsia="FangSong" w:cs="FangSong"/>
          <w:sz w:val="31"/>
          <w:szCs w:val="31"/>
        </w:rPr>
      </w:pPr>
      <w:r>
        <w:rPr>
          <w:rFonts w:ascii="KaiTi" w:hAnsi="KaiTi" w:eastAsia="KaiTi" w:cs="KaiTi"/>
          <w:b/>
          <w:bCs/>
          <w:spacing w:val="7"/>
          <w:sz w:val="31"/>
          <w:szCs w:val="31"/>
        </w:rPr>
        <w:t>公共管理与公共服务用地。</w:t>
      </w:r>
      <w:r>
        <w:rPr>
          <w:rFonts w:ascii="FangSong" w:hAnsi="FangSong" w:eastAsia="FangSong" w:cs="FangSong"/>
          <w:spacing w:val="7"/>
          <w:sz w:val="31"/>
          <w:szCs w:val="31"/>
        </w:rPr>
        <w:t>总面积</w:t>
      </w:r>
      <w:r>
        <w:rPr>
          <w:rFonts w:ascii="FangSong" w:hAnsi="FangSong" w:eastAsia="FangSong" w:cs="FangSong"/>
          <w:spacing w:val="-77"/>
          <w:sz w:val="31"/>
          <w:szCs w:val="31"/>
        </w:rPr>
        <w:t xml:space="preserve"> </w:t>
      </w:r>
      <w:r>
        <w:rPr>
          <w:rFonts w:ascii="Times New Roman" w:hAnsi="Times New Roman" w:eastAsia="Times New Roman" w:cs="Times New Roman"/>
          <w:spacing w:val="7"/>
          <w:sz w:val="31"/>
          <w:szCs w:val="31"/>
        </w:rPr>
        <w:t>564.4</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13"/>
          <w:sz w:val="31"/>
          <w:szCs w:val="31"/>
        </w:rPr>
        <w:t xml:space="preserve"> </w:t>
      </w:r>
      <w:r>
        <w:rPr>
          <w:rFonts w:ascii="FangSong" w:hAnsi="FangSong" w:eastAsia="FangSong" w:cs="FangSong"/>
          <w:spacing w:val="6"/>
          <w:sz w:val="31"/>
          <w:szCs w:val="31"/>
        </w:rPr>
        <w:t>公顷，规划形成</w:t>
      </w:r>
      <w:r>
        <w:rPr>
          <w:rFonts w:ascii="FangSong" w:hAnsi="FangSong" w:eastAsia="FangSong" w:cs="FangSong"/>
          <w:sz w:val="31"/>
          <w:szCs w:val="31"/>
        </w:rPr>
        <w:t xml:space="preserve"> </w:t>
      </w:r>
      <w:r>
        <w:rPr>
          <w:rFonts w:ascii="FangSong" w:hAnsi="FangSong" w:eastAsia="FangSong" w:cs="FangSong"/>
          <w:spacing w:val="11"/>
          <w:sz w:val="31"/>
          <w:szCs w:val="31"/>
        </w:rPr>
        <w:t>“市级—街道级—社区级”三级配套体系，形成多层次、全覆</w:t>
      </w:r>
      <w:r>
        <w:rPr>
          <w:rFonts w:ascii="FangSong" w:hAnsi="FangSong" w:eastAsia="FangSong" w:cs="FangSong"/>
          <w:sz w:val="31"/>
          <w:szCs w:val="31"/>
        </w:rPr>
        <w:t xml:space="preserve"> </w:t>
      </w:r>
      <w:r>
        <w:rPr>
          <w:rFonts w:ascii="FangSong" w:hAnsi="FangSong" w:eastAsia="FangSong" w:cs="FangSong"/>
          <w:spacing w:val="7"/>
          <w:sz w:val="31"/>
          <w:szCs w:val="31"/>
        </w:rPr>
        <w:t>盖、人性化的基本公共服务网络。</w:t>
      </w:r>
    </w:p>
    <w:p>
      <w:pPr>
        <w:spacing w:line="323" w:lineRule="auto"/>
        <w:rPr>
          <w:rFonts w:ascii="FangSong" w:hAnsi="FangSong" w:eastAsia="FangSong" w:cs="FangSong"/>
          <w:sz w:val="31"/>
          <w:szCs w:val="31"/>
        </w:rPr>
        <w:sectPr>
          <w:footerReference r:id="rId146" w:type="default"/>
          <w:pgSz w:w="11907" w:h="16839"/>
          <w:pgMar w:top="1431" w:right="1170" w:bottom="1443" w:left="1785" w:header="0" w:footer="1229" w:gutter="0"/>
          <w:cols w:space="720" w:num="1"/>
        </w:sectPr>
      </w:pPr>
    </w:p>
    <w:p>
      <w:pPr>
        <w:spacing w:before="182" w:line="331" w:lineRule="auto"/>
        <w:ind w:left="35" w:right="255" w:firstLine="648"/>
        <w:rPr>
          <w:rFonts w:ascii="FangSong" w:hAnsi="FangSong" w:eastAsia="FangSong" w:cs="FangSong"/>
          <w:sz w:val="31"/>
          <w:szCs w:val="31"/>
        </w:rPr>
      </w:pPr>
      <w:r>
        <w:rPr>
          <w:rFonts w:ascii="KaiTi" w:hAnsi="KaiTi" w:eastAsia="KaiTi" w:cs="KaiTi"/>
          <w:b/>
          <w:bCs/>
          <w:spacing w:val="6"/>
          <w:sz w:val="31"/>
          <w:szCs w:val="31"/>
        </w:rPr>
        <w:t>商业服务业用地。</w:t>
      </w:r>
      <w:r>
        <w:rPr>
          <w:rFonts w:ascii="FangSong" w:hAnsi="FangSong" w:eastAsia="FangSong" w:cs="FangSong"/>
          <w:spacing w:val="6"/>
          <w:sz w:val="31"/>
          <w:szCs w:val="31"/>
        </w:rPr>
        <w:t>总面积</w:t>
      </w:r>
      <w:r>
        <w:rPr>
          <w:rFonts w:ascii="FangSong" w:hAnsi="FangSong" w:eastAsia="FangSong" w:cs="FangSong"/>
          <w:spacing w:val="-71"/>
          <w:sz w:val="31"/>
          <w:szCs w:val="31"/>
        </w:rPr>
        <w:t xml:space="preserve"> </w:t>
      </w:r>
      <w:r>
        <w:rPr>
          <w:rFonts w:ascii="Times New Roman" w:hAnsi="Times New Roman" w:eastAsia="Times New Roman" w:cs="Times New Roman"/>
          <w:spacing w:val="6"/>
          <w:sz w:val="31"/>
          <w:szCs w:val="31"/>
        </w:rPr>
        <w:t>604.35</w:t>
      </w:r>
      <w:r>
        <w:rPr>
          <w:rFonts w:ascii="Times New Roman" w:hAnsi="Times New Roman" w:eastAsia="Times New Roman" w:cs="Times New Roman"/>
          <w:spacing w:val="-13"/>
          <w:sz w:val="31"/>
          <w:szCs w:val="31"/>
        </w:rPr>
        <w:t xml:space="preserve"> </w:t>
      </w:r>
      <w:r>
        <w:rPr>
          <w:rFonts w:ascii="FangSong" w:hAnsi="FangSong" w:eastAsia="FangSong" w:cs="FangSong"/>
          <w:spacing w:val="6"/>
          <w:sz w:val="31"/>
          <w:szCs w:val="31"/>
        </w:rPr>
        <w:t>公顷。落实“一老一新双</w:t>
      </w:r>
      <w:r>
        <w:rPr>
          <w:rFonts w:ascii="FangSong" w:hAnsi="FangSong" w:eastAsia="FangSong" w:cs="FangSong"/>
          <w:sz w:val="31"/>
          <w:szCs w:val="31"/>
        </w:rPr>
        <w:t xml:space="preserve"> </w:t>
      </w:r>
      <w:r>
        <w:rPr>
          <w:rFonts w:ascii="FangSong" w:hAnsi="FangSong" w:eastAsia="FangSong" w:cs="FangSong"/>
          <w:spacing w:val="11"/>
          <w:sz w:val="31"/>
          <w:szCs w:val="31"/>
        </w:rPr>
        <w:t>中心”的中心体系，提档升级老城区传统商业中</w:t>
      </w:r>
      <w:r>
        <w:rPr>
          <w:rFonts w:ascii="FangSong" w:hAnsi="FangSong" w:eastAsia="FangSong" w:cs="FangSong"/>
          <w:spacing w:val="10"/>
          <w:sz w:val="31"/>
          <w:szCs w:val="31"/>
        </w:rPr>
        <w:t>心，重点建设</w:t>
      </w:r>
      <w:r>
        <w:rPr>
          <w:rFonts w:ascii="FangSong" w:hAnsi="FangSong" w:eastAsia="FangSong" w:cs="FangSong"/>
          <w:sz w:val="31"/>
          <w:szCs w:val="31"/>
        </w:rPr>
        <w:t xml:space="preserve"> </w:t>
      </w:r>
      <w:r>
        <w:rPr>
          <w:rFonts w:ascii="FangSong" w:hAnsi="FangSong" w:eastAsia="FangSong" w:cs="FangSong"/>
          <w:spacing w:val="11"/>
          <w:sz w:val="31"/>
          <w:szCs w:val="31"/>
        </w:rPr>
        <w:t>原州区第五中学西侧区块，培育发展新型商业业</w:t>
      </w:r>
      <w:r>
        <w:rPr>
          <w:rFonts w:ascii="FangSong" w:hAnsi="FangSong" w:eastAsia="FangSong" w:cs="FangSong"/>
          <w:spacing w:val="10"/>
          <w:sz w:val="31"/>
          <w:szCs w:val="31"/>
        </w:rPr>
        <w:t>态，强化培育</w:t>
      </w:r>
      <w:r>
        <w:rPr>
          <w:rFonts w:ascii="FangSong" w:hAnsi="FangSong" w:eastAsia="FangSong" w:cs="FangSong"/>
          <w:sz w:val="31"/>
          <w:szCs w:val="31"/>
        </w:rPr>
        <w:t xml:space="preserve"> </w:t>
      </w:r>
      <w:r>
        <w:rPr>
          <w:rFonts w:ascii="FangSong" w:hAnsi="FangSong" w:eastAsia="FangSong" w:cs="FangSong"/>
          <w:spacing w:val="8"/>
          <w:sz w:val="31"/>
          <w:szCs w:val="31"/>
        </w:rPr>
        <w:t>现代服务业，结合“互联网</w:t>
      </w:r>
      <w:r>
        <w:rPr>
          <w:rFonts w:ascii="Times New Roman" w:hAnsi="Times New Roman" w:eastAsia="Times New Roman" w:cs="Times New Roman"/>
          <w:spacing w:val="8"/>
          <w:sz w:val="31"/>
          <w:szCs w:val="31"/>
        </w:rPr>
        <w:t>+”</w:t>
      </w:r>
      <w:r>
        <w:rPr>
          <w:rFonts w:ascii="FangSong" w:hAnsi="FangSong" w:eastAsia="FangSong" w:cs="FangSong"/>
          <w:spacing w:val="8"/>
          <w:sz w:val="31"/>
          <w:szCs w:val="31"/>
        </w:rPr>
        <w:t>发展态势，鼓励商业业态创新，</w:t>
      </w:r>
    </w:p>
    <w:p>
      <w:pPr>
        <w:spacing w:before="20" w:line="327" w:lineRule="auto"/>
        <w:ind w:left="32" w:hanging="8"/>
        <w:rPr>
          <w:rFonts w:ascii="FangSong" w:hAnsi="FangSong" w:eastAsia="FangSong" w:cs="FangSong"/>
          <w:sz w:val="31"/>
          <w:szCs w:val="31"/>
        </w:rPr>
      </w:pPr>
      <w:r>
        <w:rPr>
          <w:rFonts w:ascii="FangSong" w:hAnsi="FangSong" w:eastAsia="FangSong" w:cs="FangSong"/>
          <w:spacing w:val="11"/>
          <w:sz w:val="31"/>
          <w:szCs w:val="31"/>
        </w:rPr>
        <w:t>提倡复合利用，不断提升固原服务周边区域的能力和综合竞争</w:t>
      </w:r>
      <w:r>
        <w:rPr>
          <w:rFonts w:ascii="FangSong" w:hAnsi="FangSong" w:eastAsia="FangSong" w:cs="FangSong"/>
          <w:spacing w:val="5"/>
          <w:sz w:val="31"/>
          <w:szCs w:val="31"/>
        </w:rPr>
        <w:t xml:space="preserve">  </w:t>
      </w:r>
      <w:r>
        <w:rPr>
          <w:rFonts w:ascii="FangSong" w:hAnsi="FangSong" w:eastAsia="FangSong" w:cs="FangSong"/>
          <w:spacing w:val="8"/>
          <w:sz w:val="31"/>
          <w:szCs w:val="31"/>
        </w:rPr>
        <w:t>力。结合固原西站、火车站等交通枢纽以及城市主要交通节点，</w:t>
      </w:r>
      <w:r>
        <w:rPr>
          <w:rFonts w:ascii="FangSong" w:hAnsi="FangSong" w:eastAsia="FangSong" w:cs="FangSong"/>
          <w:spacing w:val="17"/>
          <w:sz w:val="31"/>
          <w:szCs w:val="31"/>
        </w:rPr>
        <w:t xml:space="preserve"> </w:t>
      </w:r>
      <w:r>
        <w:rPr>
          <w:rFonts w:ascii="FangSong" w:hAnsi="FangSong" w:eastAsia="FangSong" w:cs="FangSong"/>
          <w:spacing w:val="8"/>
          <w:sz w:val="31"/>
          <w:szCs w:val="31"/>
        </w:rPr>
        <w:t>规划商业中心，</w:t>
      </w:r>
      <w:r>
        <w:rPr>
          <w:rFonts w:ascii="FangSong" w:hAnsi="FangSong" w:eastAsia="FangSong" w:cs="FangSong"/>
          <w:spacing w:val="-74"/>
          <w:sz w:val="31"/>
          <w:szCs w:val="31"/>
        </w:rPr>
        <w:t xml:space="preserve"> </w:t>
      </w:r>
      <w:r>
        <w:rPr>
          <w:rFonts w:ascii="FangSong" w:hAnsi="FangSong" w:eastAsia="FangSong" w:cs="FangSong"/>
          <w:spacing w:val="8"/>
          <w:sz w:val="31"/>
          <w:szCs w:val="31"/>
        </w:rPr>
        <w:t>打造综合交通枢纽；依托清水河、古城墙形成</w:t>
      </w:r>
      <w:r>
        <w:rPr>
          <w:rFonts w:ascii="FangSong" w:hAnsi="FangSong" w:eastAsia="FangSong" w:cs="FangSong"/>
          <w:sz w:val="31"/>
          <w:szCs w:val="31"/>
        </w:rPr>
        <w:t xml:space="preserve">  </w:t>
      </w:r>
      <w:r>
        <w:rPr>
          <w:rFonts w:ascii="FangSong" w:hAnsi="FangSong" w:eastAsia="FangSong" w:cs="FangSong"/>
          <w:spacing w:val="8"/>
          <w:sz w:val="31"/>
          <w:szCs w:val="31"/>
        </w:rPr>
        <w:t>沉浸式、主题式文旅商业街区，体现固原老城风貌；结合街道、</w:t>
      </w:r>
      <w:r>
        <w:rPr>
          <w:rFonts w:ascii="FangSong" w:hAnsi="FangSong" w:eastAsia="FangSong" w:cs="FangSong"/>
          <w:spacing w:val="17"/>
          <w:sz w:val="31"/>
          <w:szCs w:val="31"/>
        </w:rPr>
        <w:t xml:space="preserve"> </w:t>
      </w:r>
      <w:r>
        <w:rPr>
          <w:rFonts w:ascii="FangSong" w:hAnsi="FangSong" w:eastAsia="FangSong" w:cs="FangSong"/>
          <w:spacing w:val="8"/>
          <w:sz w:val="31"/>
          <w:szCs w:val="31"/>
        </w:rPr>
        <w:t>社区分区，合理安排社区级商业中心，引导城市商业布局优化。</w:t>
      </w:r>
    </w:p>
    <w:p>
      <w:pPr>
        <w:spacing w:before="51" w:line="326" w:lineRule="auto"/>
        <w:ind w:left="28" w:right="254" w:firstLine="643"/>
        <w:rPr>
          <w:rFonts w:ascii="FangSong" w:hAnsi="FangSong" w:eastAsia="FangSong" w:cs="FangSong"/>
          <w:sz w:val="31"/>
          <w:szCs w:val="31"/>
        </w:rPr>
      </w:pPr>
      <w:r>
        <w:rPr>
          <w:rFonts w:ascii="KaiTi" w:hAnsi="KaiTi" w:eastAsia="KaiTi" w:cs="KaiTi"/>
          <w:b/>
          <w:bCs/>
          <w:spacing w:val="4"/>
          <w:sz w:val="31"/>
          <w:szCs w:val="31"/>
        </w:rPr>
        <w:t>工矿用地。</w:t>
      </w:r>
      <w:r>
        <w:rPr>
          <w:rFonts w:ascii="KaiTi" w:hAnsi="KaiTi" w:eastAsia="KaiTi" w:cs="KaiTi"/>
          <w:spacing w:val="-77"/>
          <w:sz w:val="31"/>
          <w:szCs w:val="31"/>
        </w:rPr>
        <w:t xml:space="preserve"> </w:t>
      </w:r>
      <w:r>
        <w:rPr>
          <w:rFonts w:ascii="FangSong" w:hAnsi="FangSong" w:eastAsia="FangSong" w:cs="FangSong"/>
          <w:spacing w:val="4"/>
          <w:sz w:val="31"/>
          <w:szCs w:val="31"/>
        </w:rPr>
        <w:t>总面积</w:t>
      </w:r>
      <w:r>
        <w:rPr>
          <w:rFonts w:ascii="FangSong" w:hAnsi="FangSong" w:eastAsia="FangSong" w:cs="FangSong"/>
          <w:spacing w:val="-83"/>
          <w:sz w:val="31"/>
          <w:szCs w:val="31"/>
        </w:rPr>
        <w:t xml:space="preserve"> </w:t>
      </w:r>
      <w:r>
        <w:rPr>
          <w:rFonts w:ascii="Times New Roman" w:hAnsi="Times New Roman" w:eastAsia="Times New Roman" w:cs="Times New Roman"/>
          <w:spacing w:val="4"/>
          <w:sz w:val="31"/>
          <w:szCs w:val="31"/>
        </w:rPr>
        <w:t xml:space="preserve">485.09 </w:t>
      </w:r>
      <w:r>
        <w:rPr>
          <w:rFonts w:ascii="FangSong" w:hAnsi="FangSong" w:eastAsia="FangSong" w:cs="FangSong"/>
          <w:spacing w:val="4"/>
          <w:sz w:val="31"/>
          <w:szCs w:val="31"/>
        </w:rPr>
        <w:t>公顷。落实固原经济开</w:t>
      </w:r>
      <w:r>
        <w:rPr>
          <w:rFonts w:ascii="FangSong" w:hAnsi="FangSong" w:eastAsia="FangSong" w:cs="FangSong"/>
          <w:spacing w:val="3"/>
          <w:sz w:val="31"/>
          <w:szCs w:val="31"/>
        </w:rPr>
        <w:t>发区总体</w:t>
      </w:r>
      <w:r>
        <w:rPr>
          <w:rFonts w:ascii="FangSong" w:hAnsi="FangSong" w:eastAsia="FangSong" w:cs="FangSong"/>
          <w:sz w:val="31"/>
          <w:szCs w:val="31"/>
        </w:rPr>
        <w:t xml:space="preserve"> </w:t>
      </w:r>
      <w:r>
        <w:rPr>
          <w:rFonts w:ascii="FangSong" w:hAnsi="FangSong" w:eastAsia="FangSong" w:cs="FangSong"/>
          <w:spacing w:val="8"/>
          <w:sz w:val="31"/>
          <w:szCs w:val="31"/>
        </w:rPr>
        <w:t>规划，规划</w:t>
      </w:r>
      <w:r>
        <w:rPr>
          <w:rFonts w:ascii="FangSong" w:hAnsi="FangSong" w:eastAsia="FangSong" w:cs="FangSong"/>
          <w:spacing w:val="-30"/>
          <w:sz w:val="31"/>
          <w:szCs w:val="31"/>
        </w:rPr>
        <w:t xml:space="preserve"> </w:t>
      </w:r>
      <w:r>
        <w:rPr>
          <w:rFonts w:ascii="Times New Roman" w:hAnsi="Times New Roman" w:eastAsia="Times New Roman" w:cs="Times New Roman"/>
          <w:spacing w:val="8"/>
          <w:sz w:val="31"/>
          <w:szCs w:val="31"/>
        </w:rPr>
        <w:t>2</w:t>
      </w:r>
      <w:r>
        <w:rPr>
          <w:rFonts w:ascii="Times New Roman" w:hAnsi="Times New Roman" w:eastAsia="Times New Roman" w:cs="Times New Roman"/>
          <w:spacing w:val="42"/>
          <w:sz w:val="31"/>
          <w:szCs w:val="31"/>
        </w:rPr>
        <w:t xml:space="preserve"> </w:t>
      </w:r>
      <w:r>
        <w:rPr>
          <w:rFonts w:ascii="FangSong" w:hAnsi="FangSong" w:eastAsia="FangSong" w:cs="FangSong"/>
          <w:spacing w:val="8"/>
          <w:sz w:val="31"/>
          <w:szCs w:val="31"/>
        </w:rPr>
        <w:t>处工业用地集中区，分别为轻工产</w:t>
      </w:r>
      <w:r>
        <w:rPr>
          <w:rFonts w:ascii="FangSong" w:hAnsi="FangSong" w:eastAsia="FangSong" w:cs="FangSong"/>
          <w:spacing w:val="7"/>
          <w:sz w:val="31"/>
          <w:szCs w:val="31"/>
        </w:rPr>
        <w:t>业园和清水河</w:t>
      </w:r>
      <w:r>
        <w:rPr>
          <w:rFonts w:ascii="FangSong" w:hAnsi="FangSong" w:eastAsia="FangSong" w:cs="FangSong"/>
          <w:sz w:val="31"/>
          <w:szCs w:val="31"/>
        </w:rPr>
        <w:t xml:space="preserve"> </w:t>
      </w:r>
      <w:r>
        <w:rPr>
          <w:rFonts w:ascii="FangSong" w:hAnsi="FangSong" w:eastAsia="FangSong" w:cs="FangSong"/>
          <w:spacing w:val="11"/>
          <w:sz w:val="31"/>
          <w:szCs w:val="31"/>
        </w:rPr>
        <w:t>工业园，腾退老实验区建业路两侧低端市场、低小散企业、物</w:t>
      </w:r>
      <w:r>
        <w:rPr>
          <w:rFonts w:ascii="FangSong" w:hAnsi="FangSong" w:eastAsia="FangSong" w:cs="FangSong"/>
          <w:spacing w:val="1"/>
          <w:sz w:val="31"/>
          <w:szCs w:val="31"/>
        </w:rPr>
        <w:t xml:space="preserve"> </w:t>
      </w:r>
      <w:r>
        <w:rPr>
          <w:rFonts w:ascii="FangSong" w:hAnsi="FangSong" w:eastAsia="FangSong" w:cs="FangSong"/>
          <w:spacing w:val="6"/>
          <w:sz w:val="31"/>
          <w:szCs w:val="31"/>
        </w:rPr>
        <w:t>流等功能用地，积极培育创新创业等新功能。</w:t>
      </w:r>
    </w:p>
    <w:p>
      <w:pPr>
        <w:spacing w:before="47" w:line="328" w:lineRule="auto"/>
        <w:ind w:left="26" w:right="258" w:firstLine="637"/>
        <w:rPr>
          <w:rFonts w:ascii="FangSong" w:hAnsi="FangSong" w:eastAsia="FangSong" w:cs="FangSong"/>
          <w:sz w:val="31"/>
          <w:szCs w:val="31"/>
        </w:rPr>
      </w:pPr>
      <w:r>
        <w:rPr>
          <w:rFonts w:ascii="KaiTi" w:hAnsi="KaiTi" w:eastAsia="KaiTi" w:cs="KaiTi"/>
          <w:b/>
          <w:bCs/>
          <w:sz w:val="31"/>
          <w:szCs w:val="31"/>
        </w:rPr>
        <w:t>仓储用地。</w:t>
      </w:r>
      <w:r>
        <w:rPr>
          <w:rFonts w:ascii="KaiTi" w:hAnsi="KaiTi" w:eastAsia="KaiTi" w:cs="KaiTi"/>
          <w:spacing w:val="-69"/>
          <w:sz w:val="31"/>
          <w:szCs w:val="31"/>
        </w:rPr>
        <w:t xml:space="preserve"> </w:t>
      </w:r>
      <w:r>
        <w:rPr>
          <w:rFonts w:ascii="FangSong" w:hAnsi="FangSong" w:eastAsia="FangSong" w:cs="FangSong"/>
          <w:sz w:val="31"/>
          <w:szCs w:val="31"/>
        </w:rPr>
        <w:t>总面积</w:t>
      </w:r>
      <w:r>
        <w:rPr>
          <w:rFonts w:ascii="FangSong" w:hAnsi="FangSong" w:eastAsia="FangSong" w:cs="FangSong"/>
          <w:spacing w:val="-44"/>
          <w:sz w:val="31"/>
          <w:szCs w:val="31"/>
        </w:rPr>
        <w:t xml:space="preserve"> </w:t>
      </w:r>
      <w:r>
        <w:rPr>
          <w:rFonts w:ascii="Times New Roman" w:hAnsi="Times New Roman" w:eastAsia="Times New Roman" w:cs="Times New Roman"/>
          <w:sz w:val="31"/>
          <w:szCs w:val="31"/>
        </w:rPr>
        <w:t xml:space="preserve">117.64 </w:t>
      </w:r>
      <w:r>
        <w:rPr>
          <w:rFonts w:ascii="FangSong" w:hAnsi="FangSong" w:eastAsia="FangSong" w:cs="FangSong"/>
          <w:sz w:val="31"/>
          <w:szCs w:val="31"/>
        </w:rPr>
        <w:t>公顷。提升西兰银</w:t>
      </w:r>
      <w:r>
        <w:rPr>
          <w:rFonts w:ascii="FangSong" w:hAnsi="FangSong" w:eastAsia="FangSong" w:cs="FangSong"/>
          <w:spacing w:val="-1"/>
          <w:sz w:val="31"/>
          <w:szCs w:val="31"/>
        </w:rPr>
        <w:t>综合物流园，</w:t>
      </w:r>
      <w:r>
        <w:rPr>
          <w:rFonts w:ascii="FangSong" w:hAnsi="FangSong" w:eastAsia="FangSong" w:cs="FangSong"/>
          <w:sz w:val="31"/>
          <w:szCs w:val="31"/>
        </w:rPr>
        <w:t xml:space="preserve"> </w:t>
      </w:r>
      <w:r>
        <w:rPr>
          <w:rFonts w:ascii="FangSong" w:hAnsi="FangSong" w:eastAsia="FangSong" w:cs="FangSong"/>
          <w:spacing w:val="11"/>
          <w:sz w:val="31"/>
          <w:szCs w:val="31"/>
        </w:rPr>
        <w:t>推进现有低小散仓储、商贸设施逐步向一站式、体验型的现代</w:t>
      </w:r>
      <w:r>
        <w:rPr>
          <w:rFonts w:ascii="FangSong" w:hAnsi="FangSong" w:eastAsia="FangSong" w:cs="FangSong"/>
          <w:spacing w:val="2"/>
          <w:sz w:val="31"/>
          <w:szCs w:val="31"/>
        </w:rPr>
        <w:t xml:space="preserve"> </w:t>
      </w:r>
      <w:r>
        <w:rPr>
          <w:rFonts w:ascii="FangSong" w:hAnsi="FangSong" w:eastAsia="FangSong" w:cs="FangSong"/>
          <w:spacing w:val="11"/>
          <w:sz w:val="31"/>
          <w:szCs w:val="31"/>
        </w:rPr>
        <w:t>物流园区转型升级，依托宝中铁路货运场站及清水河工业园建</w:t>
      </w:r>
      <w:r>
        <w:rPr>
          <w:rFonts w:ascii="FangSong" w:hAnsi="FangSong" w:eastAsia="FangSong" w:cs="FangSong"/>
          <w:spacing w:val="2"/>
          <w:sz w:val="31"/>
          <w:szCs w:val="31"/>
        </w:rPr>
        <w:t xml:space="preserve"> </w:t>
      </w:r>
      <w:r>
        <w:rPr>
          <w:rFonts w:ascii="FangSong" w:hAnsi="FangSong" w:eastAsia="FangSong" w:cs="FangSong"/>
          <w:spacing w:val="11"/>
          <w:sz w:val="31"/>
          <w:szCs w:val="31"/>
        </w:rPr>
        <w:t>设物流基地。遵循安全、方便的原则，危险品仓库远离重大基</w:t>
      </w:r>
      <w:r>
        <w:rPr>
          <w:rFonts w:ascii="FangSong" w:hAnsi="FangSong" w:eastAsia="FangSong" w:cs="FangSong"/>
          <w:spacing w:val="2"/>
          <w:sz w:val="31"/>
          <w:szCs w:val="31"/>
        </w:rPr>
        <w:t xml:space="preserve"> </w:t>
      </w:r>
      <w:r>
        <w:rPr>
          <w:rFonts w:ascii="FangSong" w:hAnsi="FangSong" w:eastAsia="FangSong" w:cs="FangSong"/>
          <w:spacing w:val="5"/>
          <w:sz w:val="31"/>
          <w:szCs w:val="31"/>
        </w:rPr>
        <w:t>础设施用地和人口密集地区。</w:t>
      </w:r>
    </w:p>
    <w:p>
      <w:pPr>
        <w:spacing w:before="48" w:line="324" w:lineRule="auto"/>
        <w:ind w:left="28" w:right="252" w:firstLine="651"/>
        <w:jc w:val="both"/>
        <w:rPr>
          <w:rFonts w:ascii="FangSong" w:hAnsi="FangSong" w:eastAsia="FangSong" w:cs="FangSong"/>
          <w:sz w:val="31"/>
          <w:szCs w:val="31"/>
        </w:rPr>
      </w:pPr>
      <w:r>
        <w:rPr>
          <w:rFonts w:ascii="KaiTi" w:hAnsi="KaiTi" w:eastAsia="KaiTi" w:cs="KaiTi"/>
          <w:b/>
          <w:bCs/>
          <w:spacing w:val="2"/>
          <w:sz w:val="31"/>
          <w:szCs w:val="31"/>
        </w:rPr>
        <w:t>交通运输用地。</w:t>
      </w:r>
      <w:r>
        <w:rPr>
          <w:rFonts w:ascii="KaiTi" w:hAnsi="KaiTi" w:eastAsia="KaiTi" w:cs="KaiTi"/>
          <w:spacing w:val="-64"/>
          <w:sz w:val="31"/>
          <w:szCs w:val="31"/>
        </w:rPr>
        <w:t xml:space="preserve"> </w:t>
      </w:r>
      <w:r>
        <w:rPr>
          <w:rFonts w:ascii="FangSong" w:hAnsi="FangSong" w:eastAsia="FangSong" w:cs="FangSong"/>
          <w:spacing w:val="2"/>
          <w:sz w:val="31"/>
          <w:szCs w:val="31"/>
        </w:rPr>
        <w:t>总面积</w:t>
      </w:r>
      <w:r>
        <w:rPr>
          <w:rFonts w:ascii="FangSong" w:hAnsi="FangSong" w:eastAsia="FangSong" w:cs="FangSong"/>
          <w:spacing w:val="43"/>
          <w:sz w:val="31"/>
          <w:szCs w:val="31"/>
        </w:rPr>
        <w:t xml:space="preserve"> </w:t>
      </w:r>
      <w:r>
        <w:rPr>
          <w:rFonts w:ascii="Times New Roman" w:hAnsi="Times New Roman" w:eastAsia="Times New Roman" w:cs="Times New Roman"/>
          <w:spacing w:val="2"/>
          <w:sz w:val="31"/>
          <w:szCs w:val="31"/>
        </w:rPr>
        <w:t>1145.52</w:t>
      </w:r>
      <w:r>
        <w:rPr>
          <w:rFonts w:ascii="Times New Roman" w:hAnsi="Times New Roman" w:eastAsia="Times New Roman" w:cs="Times New Roman"/>
          <w:spacing w:val="64"/>
          <w:sz w:val="31"/>
          <w:szCs w:val="31"/>
        </w:rPr>
        <w:t xml:space="preserve"> </w:t>
      </w:r>
      <w:r>
        <w:rPr>
          <w:rFonts w:ascii="FangSong" w:hAnsi="FangSong" w:eastAsia="FangSong" w:cs="FangSong"/>
          <w:spacing w:val="2"/>
          <w:sz w:val="31"/>
          <w:szCs w:val="31"/>
        </w:rPr>
        <w:t>公顷。包括固</w:t>
      </w:r>
      <w:r>
        <w:rPr>
          <w:rFonts w:ascii="FangSong" w:hAnsi="FangSong" w:eastAsia="FangSong" w:cs="FangSong"/>
          <w:spacing w:val="1"/>
          <w:sz w:val="31"/>
          <w:szCs w:val="31"/>
        </w:rPr>
        <w:t>原西站、客</w:t>
      </w:r>
      <w:r>
        <w:rPr>
          <w:rFonts w:ascii="FangSong" w:hAnsi="FangSong" w:eastAsia="FangSong" w:cs="FangSong"/>
          <w:sz w:val="31"/>
          <w:szCs w:val="31"/>
        </w:rPr>
        <w:t xml:space="preserve"> </w:t>
      </w:r>
      <w:r>
        <w:rPr>
          <w:rFonts w:ascii="FangSong" w:hAnsi="FangSong" w:eastAsia="FangSong" w:cs="FangSong"/>
          <w:spacing w:val="11"/>
          <w:sz w:val="31"/>
          <w:szCs w:val="31"/>
        </w:rPr>
        <w:t>运站等交通场站及城市道路等建设用地，详见本篇道路交通规</w:t>
      </w:r>
      <w:r>
        <w:rPr>
          <w:rFonts w:ascii="FangSong" w:hAnsi="FangSong" w:eastAsia="FangSong" w:cs="FangSong"/>
          <w:spacing w:val="1"/>
          <w:sz w:val="31"/>
          <w:szCs w:val="31"/>
        </w:rPr>
        <w:t xml:space="preserve"> </w:t>
      </w:r>
      <w:r>
        <w:rPr>
          <w:rFonts w:ascii="FangSong" w:hAnsi="FangSong" w:eastAsia="FangSong" w:cs="FangSong"/>
          <w:spacing w:val="-9"/>
          <w:sz w:val="31"/>
          <w:szCs w:val="31"/>
        </w:rPr>
        <w:t>划章节。</w:t>
      </w:r>
    </w:p>
    <w:p>
      <w:pPr>
        <w:spacing w:before="52" w:line="318" w:lineRule="auto"/>
        <w:ind w:left="33" w:right="255" w:firstLine="626"/>
        <w:rPr>
          <w:rFonts w:ascii="FangSong" w:hAnsi="FangSong" w:eastAsia="FangSong" w:cs="FangSong"/>
          <w:sz w:val="31"/>
          <w:szCs w:val="31"/>
        </w:rPr>
      </w:pPr>
      <w:r>
        <w:rPr>
          <w:rFonts w:ascii="KaiTi" w:hAnsi="KaiTi" w:eastAsia="KaiTi" w:cs="KaiTi"/>
          <w:b/>
          <w:bCs/>
          <w:spacing w:val="3"/>
          <w:sz w:val="31"/>
          <w:szCs w:val="31"/>
        </w:rPr>
        <w:t>公用设施用地。</w:t>
      </w:r>
      <w:r>
        <w:rPr>
          <w:rFonts w:ascii="KaiTi" w:hAnsi="KaiTi" w:eastAsia="KaiTi" w:cs="KaiTi"/>
          <w:spacing w:val="-34"/>
          <w:sz w:val="31"/>
          <w:szCs w:val="31"/>
        </w:rPr>
        <w:t xml:space="preserve"> </w:t>
      </w:r>
      <w:r>
        <w:rPr>
          <w:rFonts w:ascii="FangSong" w:hAnsi="FangSong" w:eastAsia="FangSong" w:cs="FangSong"/>
          <w:spacing w:val="3"/>
          <w:sz w:val="31"/>
          <w:szCs w:val="31"/>
        </w:rPr>
        <w:t xml:space="preserve">总面积 </w:t>
      </w:r>
      <w:r>
        <w:rPr>
          <w:rFonts w:ascii="Times New Roman" w:hAnsi="Times New Roman" w:eastAsia="Times New Roman" w:cs="Times New Roman"/>
          <w:spacing w:val="3"/>
          <w:sz w:val="31"/>
          <w:szCs w:val="31"/>
        </w:rPr>
        <w:t>79.36</w:t>
      </w:r>
      <w:r>
        <w:rPr>
          <w:rFonts w:ascii="Times New Roman" w:hAnsi="Times New Roman" w:eastAsia="Times New Roman" w:cs="Times New Roman"/>
          <w:spacing w:val="61"/>
          <w:sz w:val="31"/>
          <w:szCs w:val="31"/>
        </w:rPr>
        <w:t xml:space="preserve"> </w:t>
      </w:r>
      <w:r>
        <w:rPr>
          <w:rFonts w:ascii="FangSong" w:hAnsi="FangSong" w:eastAsia="FangSong" w:cs="FangSong"/>
          <w:spacing w:val="3"/>
          <w:sz w:val="31"/>
          <w:szCs w:val="31"/>
        </w:rPr>
        <w:t>公顷。包括给水、排水、电</w:t>
      </w:r>
      <w:r>
        <w:rPr>
          <w:rFonts w:ascii="FangSong" w:hAnsi="FangSong" w:eastAsia="FangSong" w:cs="FangSong"/>
          <w:sz w:val="31"/>
          <w:szCs w:val="31"/>
        </w:rPr>
        <w:t xml:space="preserve"> </w:t>
      </w:r>
      <w:r>
        <w:rPr>
          <w:rFonts w:ascii="FangSong" w:hAnsi="FangSong" w:eastAsia="FangSong" w:cs="FangSong"/>
          <w:spacing w:val="6"/>
          <w:sz w:val="31"/>
          <w:szCs w:val="31"/>
        </w:rPr>
        <w:t>力、燃气、供热、垃圾、污水等独立占地的基础设施。</w:t>
      </w:r>
    </w:p>
    <w:p>
      <w:pPr>
        <w:spacing w:before="51" w:line="224" w:lineRule="auto"/>
        <w:ind w:left="673"/>
        <w:rPr>
          <w:rFonts w:ascii="FangSong" w:hAnsi="FangSong" w:eastAsia="FangSong" w:cs="FangSong"/>
          <w:sz w:val="31"/>
          <w:szCs w:val="31"/>
        </w:rPr>
      </w:pPr>
      <w:r>
        <w:rPr>
          <w:rFonts w:ascii="KaiTi" w:hAnsi="KaiTi" w:eastAsia="KaiTi" w:cs="KaiTi"/>
          <w:b/>
          <w:bCs/>
          <w:spacing w:val="3"/>
          <w:sz w:val="31"/>
          <w:szCs w:val="31"/>
        </w:rPr>
        <w:t>绿地与开敞空间用地。</w:t>
      </w:r>
      <w:r>
        <w:rPr>
          <w:rFonts w:ascii="FangSong" w:hAnsi="FangSong" w:eastAsia="FangSong" w:cs="FangSong"/>
          <w:spacing w:val="3"/>
          <w:sz w:val="31"/>
          <w:szCs w:val="31"/>
        </w:rPr>
        <w:t xml:space="preserve">总面积 </w:t>
      </w:r>
      <w:r>
        <w:rPr>
          <w:rFonts w:ascii="Times New Roman" w:hAnsi="Times New Roman" w:eastAsia="Times New Roman" w:cs="Times New Roman"/>
          <w:spacing w:val="3"/>
          <w:sz w:val="31"/>
          <w:szCs w:val="31"/>
        </w:rPr>
        <w:t>1013.88</w:t>
      </w:r>
      <w:r>
        <w:rPr>
          <w:rFonts w:ascii="Times New Roman" w:hAnsi="Times New Roman" w:eastAsia="Times New Roman" w:cs="Times New Roman"/>
          <w:spacing w:val="2"/>
          <w:sz w:val="31"/>
          <w:szCs w:val="31"/>
        </w:rPr>
        <w:t xml:space="preserve">  </w:t>
      </w:r>
      <w:r>
        <w:rPr>
          <w:rFonts w:ascii="FangSong" w:hAnsi="FangSong" w:eastAsia="FangSong" w:cs="FangSong"/>
          <w:spacing w:val="2"/>
          <w:sz w:val="31"/>
          <w:szCs w:val="31"/>
        </w:rPr>
        <w:t>公顷。</w:t>
      </w:r>
      <w:r>
        <w:rPr>
          <w:rFonts w:ascii="FangSong" w:hAnsi="FangSong" w:eastAsia="FangSong" w:cs="FangSong"/>
          <w:spacing w:val="-70"/>
          <w:sz w:val="31"/>
          <w:szCs w:val="31"/>
        </w:rPr>
        <w:t xml:space="preserve"> </w:t>
      </w:r>
      <w:r>
        <w:rPr>
          <w:rFonts w:ascii="FangSong" w:hAnsi="FangSong" w:eastAsia="FangSong" w:cs="FangSong"/>
          <w:spacing w:val="2"/>
          <w:sz w:val="31"/>
          <w:szCs w:val="31"/>
        </w:rPr>
        <w:t>以公园城市</w:t>
      </w:r>
    </w:p>
    <w:p>
      <w:pPr>
        <w:spacing w:line="224" w:lineRule="auto"/>
        <w:rPr>
          <w:rFonts w:ascii="FangSong" w:hAnsi="FangSong" w:eastAsia="FangSong" w:cs="FangSong"/>
          <w:sz w:val="31"/>
          <w:szCs w:val="31"/>
        </w:rPr>
        <w:sectPr>
          <w:footerReference r:id="rId147" w:type="default"/>
          <w:pgSz w:w="11907" w:h="16839"/>
          <w:pgMar w:top="1431" w:right="1164" w:bottom="1443" w:left="1785" w:header="0" w:footer="1229" w:gutter="0"/>
          <w:cols w:space="720" w:num="1"/>
        </w:sectPr>
      </w:pPr>
    </w:p>
    <w:p>
      <w:pPr>
        <w:spacing w:before="183" w:line="326" w:lineRule="auto"/>
        <w:ind w:left="36" w:right="9" w:hanging="6"/>
        <w:jc w:val="both"/>
        <w:rPr>
          <w:rFonts w:ascii="FangSong" w:hAnsi="FangSong" w:eastAsia="FangSong" w:cs="FangSong"/>
          <w:sz w:val="31"/>
          <w:szCs w:val="31"/>
        </w:rPr>
      </w:pPr>
      <w:r>
        <w:rPr>
          <w:rFonts w:ascii="FangSong" w:hAnsi="FangSong" w:eastAsia="FangSong" w:cs="FangSong"/>
          <w:spacing w:val="13"/>
          <w:sz w:val="31"/>
          <w:szCs w:val="31"/>
        </w:rPr>
        <w:t>理念建设“</w:t>
      </w:r>
      <w:r>
        <w:rPr>
          <w:rFonts w:ascii="Times New Roman" w:hAnsi="Times New Roman" w:eastAsia="Times New Roman" w:cs="Times New Roman"/>
          <w:spacing w:val="13"/>
          <w:sz w:val="31"/>
          <w:szCs w:val="31"/>
        </w:rPr>
        <w:t>1+5+10+N</w:t>
      </w:r>
      <w:r>
        <w:rPr>
          <w:rFonts w:ascii="FangSong" w:hAnsi="FangSong" w:eastAsia="FangSong" w:cs="FangSong"/>
          <w:spacing w:val="13"/>
          <w:sz w:val="31"/>
          <w:szCs w:val="31"/>
        </w:rPr>
        <w:t xml:space="preserve">”的公园体系。充分利用现状自然条件， </w:t>
      </w:r>
      <w:r>
        <w:rPr>
          <w:rFonts w:ascii="FangSong" w:hAnsi="FangSong" w:eastAsia="FangSong" w:cs="FangSong"/>
          <w:spacing w:val="11"/>
          <w:sz w:val="31"/>
          <w:szCs w:val="31"/>
        </w:rPr>
        <w:t>以沿道路、河流的带状公园为脉络，散布于</w:t>
      </w:r>
      <w:r>
        <w:rPr>
          <w:rFonts w:ascii="FangSong" w:hAnsi="FangSong" w:eastAsia="FangSong" w:cs="FangSong"/>
          <w:spacing w:val="10"/>
          <w:sz w:val="31"/>
          <w:szCs w:val="31"/>
        </w:rPr>
        <w:t>城市中的街旁绿地</w:t>
      </w:r>
      <w:r>
        <w:rPr>
          <w:rFonts w:ascii="FangSong" w:hAnsi="FangSong" w:eastAsia="FangSong" w:cs="FangSong"/>
          <w:sz w:val="31"/>
          <w:szCs w:val="31"/>
        </w:rPr>
        <w:t xml:space="preserve">  </w:t>
      </w:r>
      <w:r>
        <w:rPr>
          <w:rFonts w:ascii="FangSong" w:hAnsi="FangSong" w:eastAsia="FangSong" w:cs="FangSong"/>
          <w:spacing w:val="11"/>
          <w:sz w:val="31"/>
          <w:szCs w:val="31"/>
        </w:rPr>
        <w:t>为基础，大型综合公园为重点，专类公园为</w:t>
      </w:r>
      <w:r>
        <w:rPr>
          <w:rFonts w:ascii="FangSong" w:hAnsi="FangSong" w:eastAsia="FangSong" w:cs="FangSong"/>
          <w:spacing w:val="10"/>
          <w:sz w:val="31"/>
          <w:szCs w:val="31"/>
        </w:rPr>
        <w:t>特色，形成遍布全</w:t>
      </w:r>
      <w:r>
        <w:rPr>
          <w:rFonts w:ascii="FangSong" w:hAnsi="FangSong" w:eastAsia="FangSong" w:cs="FangSong"/>
          <w:sz w:val="31"/>
          <w:szCs w:val="31"/>
        </w:rPr>
        <w:t xml:space="preserve">  </w:t>
      </w:r>
      <w:r>
        <w:rPr>
          <w:rFonts w:ascii="FangSong" w:hAnsi="FangSong" w:eastAsia="FangSong" w:cs="FangSong"/>
          <w:spacing w:val="5"/>
          <w:sz w:val="31"/>
          <w:szCs w:val="31"/>
        </w:rPr>
        <w:t>市、服务广大市民的公园绿地体系。</w:t>
      </w:r>
    </w:p>
    <w:p>
      <w:pPr>
        <w:spacing w:before="48" w:line="319" w:lineRule="auto"/>
        <w:ind w:left="36" w:right="255" w:firstLine="643"/>
        <w:rPr>
          <w:rFonts w:ascii="FangSong" w:hAnsi="FangSong" w:eastAsia="FangSong" w:cs="FangSong"/>
          <w:sz w:val="31"/>
          <w:szCs w:val="31"/>
        </w:rPr>
      </w:pPr>
      <w:r>
        <w:rPr>
          <w:rFonts w:ascii="KaiTi" w:hAnsi="KaiTi" w:eastAsia="KaiTi" w:cs="KaiTi"/>
          <w:b/>
          <w:bCs/>
          <w:spacing w:val="2"/>
          <w:sz w:val="31"/>
          <w:szCs w:val="31"/>
        </w:rPr>
        <w:t>特殊用地。</w:t>
      </w:r>
      <w:r>
        <w:rPr>
          <w:rFonts w:ascii="KaiTi" w:hAnsi="KaiTi" w:eastAsia="KaiTi" w:cs="KaiTi"/>
          <w:spacing w:val="-72"/>
          <w:sz w:val="31"/>
          <w:szCs w:val="31"/>
        </w:rPr>
        <w:t xml:space="preserve"> </w:t>
      </w:r>
      <w:r>
        <w:rPr>
          <w:rFonts w:ascii="FangSong" w:hAnsi="FangSong" w:eastAsia="FangSong" w:cs="FangSong"/>
          <w:spacing w:val="2"/>
          <w:sz w:val="31"/>
          <w:szCs w:val="31"/>
        </w:rPr>
        <w:t>总面积</w:t>
      </w:r>
      <w:r>
        <w:rPr>
          <w:rFonts w:ascii="FangSong" w:hAnsi="FangSong" w:eastAsia="FangSong" w:cs="FangSong"/>
          <w:spacing w:val="-43"/>
          <w:sz w:val="31"/>
          <w:szCs w:val="31"/>
        </w:rPr>
        <w:t xml:space="preserve"> </w:t>
      </w:r>
      <w:r>
        <w:rPr>
          <w:rFonts w:ascii="Times New Roman" w:hAnsi="Times New Roman" w:eastAsia="Times New Roman" w:cs="Times New Roman"/>
          <w:spacing w:val="2"/>
          <w:sz w:val="31"/>
          <w:szCs w:val="31"/>
        </w:rPr>
        <w:t xml:space="preserve">117.14 </w:t>
      </w:r>
      <w:r>
        <w:rPr>
          <w:rFonts w:ascii="FangSong" w:hAnsi="FangSong" w:eastAsia="FangSong" w:cs="FangSong"/>
          <w:spacing w:val="2"/>
          <w:sz w:val="31"/>
          <w:szCs w:val="31"/>
        </w:rPr>
        <w:t>公顷。保留现状军事、殡葬、文</w:t>
      </w:r>
      <w:r>
        <w:rPr>
          <w:rFonts w:ascii="FangSong" w:hAnsi="FangSong" w:eastAsia="FangSong" w:cs="FangSong"/>
          <w:sz w:val="31"/>
          <w:szCs w:val="31"/>
        </w:rPr>
        <w:t xml:space="preserve"> </w:t>
      </w:r>
      <w:r>
        <w:rPr>
          <w:rFonts w:ascii="FangSong" w:hAnsi="FangSong" w:eastAsia="FangSong" w:cs="FangSong"/>
          <w:spacing w:val="6"/>
          <w:sz w:val="31"/>
          <w:szCs w:val="31"/>
        </w:rPr>
        <w:t>物古迹等用地，详见历史文化保护规划章节。</w:t>
      </w:r>
    </w:p>
    <w:p>
      <w:pPr>
        <w:spacing w:before="52" w:line="325" w:lineRule="auto"/>
        <w:ind w:left="25" w:right="249" w:firstLine="679"/>
        <w:rPr>
          <w:rFonts w:ascii="FangSong" w:hAnsi="FangSong" w:eastAsia="FangSong" w:cs="FangSong"/>
          <w:sz w:val="31"/>
          <w:szCs w:val="31"/>
        </w:rPr>
      </w:pPr>
      <w:r>
        <w:rPr>
          <w:rFonts w:ascii="KaiTi" w:hAnsi="KaiTi" w:eastAsia="KaiTi" w:cs="KaiTi"/>
          <w:b/>
          <w:bCs/>
          <w:spacing w:val="4"/>
          <w:sz w:val="31"/>
          <w:szCs w:val="31"/>
        </w:rPr>
        <w:t>留白用地。</w:t>
      </w:r>
      <w:r>
        <w:rPr>
          <w:rFonts w:ascii="FangSong" w:hAnsi="FangSong" w:eastAsia="FangSong" w:cs="FangSong"/>
          <w:spacing w:val="4"/>
          <w:sz w:val="31"/>
          <w:szCs w:val="31"/>
        </w:rPr>
        <w:t>总面积</w:t>
      </w:r>
      <w:r>
        <w:rPr>
          <w:rFonts w:ascii="FangSong" w:hAnsi="FangSong" w:eastAsia="FangSong" w:cs="FangSong"/>
          <w:spacing w:val="-43"/>
          <w:sz w:val="31"/>
          <w:szCs w:val="31"/>
        </w:rPr>
        <w:t xml:space="preserve"> </w:t>
      </w:r>
      <w:r>
        <w:rPr>
          <w:rFonts w:ascii="Times New Roman" w:hAnsi="Times New Roman" w:eastAsia="Times New Roman" w:cs="Times New Roman"/>
          <w:spacing w:val="4"/>
          <w:sz w:val="31"/>
          <w:szCs w:val="31"/>
        </w:rPr>
        <w:t xml:space="preserve">122.60 </w:t>
      </w:r>
      <w:r>
        <w:rPr>
          <w:rFonts w:ascii="FangSong" w:hAnsi="FangSong" w:eastAsia="FangSong" w:cs="FangSong"/>
          <w:spacing w:val="4"/>
          <w:sz w:val="31"/>
          <w:szCs w:val="31"/>
        </w:rPr>
        <w:t>公顷。即为城市重大项目战略预</w:t>
      </w:r>
      <w:r>
        <w:rPr>
          <w:rFonts w:ascii="FangSong" w:hAnsi="FangSong" w:eastAsia="FangSong" w:cs="FangSong"/>
          <w:sz w:val="31"/>
          <w:szCs w:val="31"/>
        </w:rPr>
        <w:t xml:space="preserve"> </w:t>
      </w:r>
      <w:r>
        <w:rPr>
          <w:rFonts w:ascii="FangSong" w:hAnsi="FangSong" w:eastAsia="FangSong" w:cs="FangSong"/>
          <w:spacing w:val="13"/>
          <w:sz w:val="31"/>
          <w:szCs w:val="31"/>
        </w:rPr>
        <w:t xml:space="preserve">留的空间，如六盘山机场东侧的机场空港组团，总面积 </w:t>
      </w:r>
      <w:r>
        <w:rPr>
          <w:rFonts w:ascii="Times New Roman" w:hAnsi="Times New Roman" w:eastAsia="Times New Roman" w:cs="Times New Roman"/>
          <w:spacing w:val="13"/>
          <w:sz w:val="31"/>
          <w:szCs w:val="31"/>
        </w:rPr>
        <w:t>20</w:t>
      </w:r>
      <w:r>
        <w:rPr>
          <w:rFonts w:ascii="Times New Roman" w:hAnsi="Times New Roman" w:eastAsia="Times New Roman" w:cs="Times New Roman"/>
          <w:spacing w:val="12"/>
          <w:sz w:val="31"/>
          <w:szCs w:val="31"/>
        </w:rPr>
        <w:t>.76</w:t>
      </w:r>
      <w:r>
        <w:rPr>
          <w:rFonts w:ascii="Times New Roman" w:hAnsi="Times New Roman" w:eastAsia="Times New Roman" w:cs="Times New Roman"/>
          <w:sz w:val="31"/>
          <w:szCs w:val="31"/>
        </w:rPr>
        <w:t xml:space="preserve"> </w:t>
      </w:r>
      <w:r>
        <w:rPr>
          <w:rFonts w:ascii="FangSong" w:hAnsi="FangSong" w:eastAsia="FangSong" w:cs="FangSong"/>
          <w:spacing w:val="11"/>
          <w:sz w:val="31"/>
          <w:szCs w:val="31"/>
        </w:rPr>
        <w:t>公顷，功能建议为商业商务、仓储物流等，为空港组团提供服</w:t>
      </w:r>
      <w:r>
        <w:rPr>
          <w:rFonts w:ascii="FangSong" w:hAnsi="FangSong" w:eastAsia="FangSong" w:cs="FangSong"/>
          <w:spacing w:val="4"/>
          <w:sz w:val="31"/>
          <w:szCs w:val="31"/>
        </w:rPr>
        <w:t xml:space="preserve"> </w:t>
      </w:r>
      <w:r>
        <w:rPr>
          <w:rFonts w:ascii="FangSong" w:hAnsi="FangSong" w:eastAsia="FangSong" w:cs="FangSong"/>
          <w:spacing w:val="11"/>
          <w:sz w:val="31"/>
          <w:szCs w:val="31"/>
        </w:rPr>
        <w:t>务配套；羊坊村棚户区内需要整治更新的存</w:t>
      </w:r>
      <w:r>
        <w:rPr>
          <w:rFonts w:ascii="FangSong" w:hAnsi="FangSong" w:eastAsia="FangSong" w:cs="FangSong"/>
          <w:spacing w:val="10"/>
          <w:sz w:val="31"/>
          <w:szCs w:val="31"/>
        </w:rPr>
        <w:t>量建设用地范围，</w:t>
      </w:r>
    </w:p>
    <w:p>
      <w:pPr>
        <w:spacing w:before="51" w:line="329" w:lineRule="auto"/>
        <w:ind w:left="21" w:firstLine="26"/>
        <w:rPr>
          <w:rFonts w:ascii="FangSong" w:hAnsi="FangSong" w:eastAsia="FangSong" w:cs="FangSong"/>
          <w:sz w:val="31"/>
          <w:szCs w:val="31"/>
        </w:rPr>
      </w:pPr>
      <w:r>
        <w:rPr>
          <w:rFonts w:ascii="FangSong" w:hAnsi="FangSong" w:eastAsia="FangSong" w:cs="FangSong"/>
          <w:spacing w:val="7"/>
          <w:sz w:val="31"/>
          <w:szCs w:val="31"/>
        </w:rPr>
        <w:t xml:space="preserve">总面积 </w:t>
      </w:r>
      <w:r>
        <w:rPr>
          <w:rFonts w:ascii="Times New Roman" w:hAnsi="Times New Roman" w:eastAsia="Times New Roman" w:cs="Times New Roman"/>
          <w:spacing w:val="7"/>
          <w:sz w:val="31"/>
          <w:szCs w:val="31"/>
        </w:rPr>
        <w:t>73.98</w:t>
      </w:r>
      <w:r>
        <w:rPr>
          <w:rFonts w:ascii="Times New Roman" w:hAnsi="Times New Roman" w:eastAsia="Times New Roman" w:cs="Times New Roman"/>
          <w:spacing w:val="77"/>
          <w:sz w:val="31"/>
          <w:szCs w:val="31"/>
        </w:rPr>
        <w:t xml:space="preserve"> </w:t>
      </w:r>
      <w:r>
        <w:rPr>
          <w:rFonts w:ascii="FangSong" w:hAnsi="FangSong" w:eastAsia="FangSong" w:cs="FangSong"/>
          <w:spacing w:val="7"/>
          <w:sz w:val="31"/>
          <w:szCs w:val="31"/>
        </w:rPr>
        <w:t>公顷，功能建议为居住、公共服务；以及为应对</w:t>
      </w:r>
      <w:r>
        <w:rPr>
          <w:rFonts w:ascii="FangSong" w:hAnsi="FangSong" w:eastAsia="FangSong" w:cs="FangSong"/>
          <w:sz w:val="31"/>
          <w:szCs w:val="31"/>
        </w:rPr>
        <w:t xml:space="preserve">  </w:t>
      </w:r>
      <w:r>
        <w:rPr>
          <w:rFonts w:ascii="FangSong" w:hAnsi="FangSong" w:eastAsia="FangSong" w:cs="FangSong"/>
          <w:spacing w:val="29"/>
          <w:sz w:val="31"/>
          <w:szCs w:val="31"/>
        </w:rPr>
        <w:t>未来发展，</w:t>
      </w:r>
      <w:r>
        <w:rPr>
          <w:rFonts w:ascii="FangSong" w:hAnsi="FangSong" w:eastAsia="FangSong" w:cs="FangSong"/>
          <w:spacing w:val="-57"/>
          <w:sz w:val="31"/>
          <w:szCs w:val="31"/>
        </w:rPr>
        <w:t xml:space="preserve"> </w:t>
      </w:r>
      <w:r>
        <w:rPr>
          <w:rFonts w:ascii="FangSong" w:hAnsi="FangSong" w:eastAsia="FangSong" w:cs="FangSong"/>
          <w:spacing w:val="29"/>
          <w:sz w:val="31"/>
          <w:szCs w:val="31"/>
        </w:rPr>
        <w:t>暂不确定用地性质的古雁岭北侧地块，</w:t>
      </w:r>
      <w:r>
        <w:rPr>
          <w:rFonts w:ascii="FangSong" w:hAnsi="FangSong" w:eastAsia="FangSong" w:cs="FangSong"/>
          <w:spacing w:val="-53"/>
          <w:sz w:val="31"/>
          <w:szCs w:val="31"/>
        </w:rPr>
        <w:t xml:space="preserve"> </w:t>
      </w:r>
      <w:r>
        <w:rPr>
          <w:rFonts w:ascii="FangSong" w:hAnsi="FangSong" w:eastAsia="FangSong" w:cs="FangSong"/>
          <w:spacing w:val="29"/>
          <w:sz w:val="31"/>
          <w:szCs w:val="31"/>
        </w:rPr>
        <w:t>总面积</w:t>
      </w:r>
      <w:r>
        <w:rPr>
          <w:rFonts w:ascii="FangSong" w:hAnsi="FangSong" w:eastAsia="FangSong" w:cs="FangSong"/>
          <w:sz w:val="31"/>
          <w:szCs w:val="31"/>
        </w:rPr>
        <w:t xml:space="preserve">  </w:t>
      </w:r>
      <w:r>
        <w:rPr>
          <w:rFonts w:ascii="Times New Roman" w:hAnsi="Times New Roman" w:eastAsia="Times New Roman" w:cs="Times New Roman"/>
          <w:spacing w:val="14"/>
          <w:sz w:val="31"/>
          <w:szCs w:val="31"/>
        </w:rPr>
        <w:t>27.86</w:t>
      </w:r>
      <w:r>
        <w:rPr>
          <w:rFonts w:ascii="Times New Roman" w:hAnsi="Times New Roman" w:eastAsia="Times New Roman" w:cs="Times New Roman"/>
          <w:spacing w:val="65"/>
          <w:w w:val="101"/>
          <w:sz w:val="31"/>
          <w:szCs w:val="31"/>
        </w:rPr>
        <w:t xml:space="preserve"> </w:t>
      </w:r>
      <w:r>
        <w:rPr>
          <w:rFonts w:ascii="FangSong" w:hAnsi="FangSong" w:eastAsia="FangSong" w:cs="FangSong"/>
          <w:spacing w:val="14"/>
          <w:sz w:val="31"/>
          <w:szCs w:val="31"/>
        </w:rPr>
        <w:t>公顷，功能建议为公共服务等。规定留白用</w:t>
      </w:r>
      <w:r>
        <w:rPr>
          <w:rFonts w:ascii="FangSong" w:hAnsi="FangSong" w:eastAsia="FangSong" w:cs="FangSong"/>
          <w:spacing w:val="13"/>
          <w:sz w:val="31"/>
          <w:szCs w:val="31"/>
        </w:rPr>
        <w:t>地的用途和</w:t>
      </w:r>
      <w:r>
        <w:rPr>
          <w:rFonts w:ascii="FangSong" w:hAnsi="FangSong" w:eastAsia="FangSong" w:cs="FangSong"/>
          <w:sz w:val="31"/>
          <w:szCs w:val="31"/>
        </w:rPr>
        <w:t xml:space="preserve">  </w:t>
      </w:r>
      <w:r>
        <w:rPr>
          <w:rFonts w:ascii="FangSong" w:hAnsi="FangSong" w:eastAsia="FangSong" w:cs="FangSong"/>
          <w:spacing w:val="11"/>
          <w:sz w:val="31"/>
          <w:szCs w:val="31"/>
        </w:rPr>
        <w:t>时限，加强留白用地的保护和监管，规划已明确的留白用地除</w:t>
      </w:r>
      <w:r>
        <w:rPr>
          <w:rFonts w:ascii="FangSong" w:hAnsi="FangSong" w:eastAsia="FangSong" w:cs="FangSong"/>
          <w:spacing w:val="6"/>
          <w:sz w:val="31"/>
          <w:szCs w:val="31"/>
        </w:rPr>
        <w:t xml:space="preserve">  </w:t>
      </w:r>
      <w:r>
        <w:rPr>
          <w:rFonts w:ascii="FangSong" w:hAnsi="FangSong" w:eastAsia="FangSong" w:cs="FangSong"/>
          <w:spacing w:val="9"/>
          <w:sz w:val="31"/>
          <w:szCs w:val="31"/>
        </w:rPr>
        <w:t>临时使用外，未经规定程序批准不得随意改变用途或进行改建、</w:t>
      </w:r>
      <w:r>
        <w:rPr>
          <w:rFonts w:ascii="FangSong" w:hAnsi="FangSong" w:eastAsia="FangSong" w:cs="FangSong"/>
          <w:spacing w:val="1"/>
          <w:sz w:val="31"/>
          <w:szCs w:val="31"/>
        </w:rPr>
        <w:t xml:space="preserve"> </w:t>
      </w:r>
      <w:r>
        <w:rPr>
          <w:rFonts w:ascii="FangSong" w:hAnsi="FangSong" w:eastAsia="FangSong" w:cs="FangSong"/>
          <w:sz w:val="31"/>
          <w:szCs w:val="31"/>
        </w:rPr>
        <w:t>扩建和新建。</w:t>
      </w:r>
    </w:p>
    <w:p>
      <w:pPr>
        <w:spacing w:line="329" w:lineRule="auto"/>
        <w:rPr>
          <w:rFonts w:ascii="FangSong" w:hAnsi="FangSong" w:eastAsia="FangSong" w:cs="FangSong"/>
          <w:sz w:val="31"/>
          <w:szCs w:val="31"/>
        </w:rPr>
        <w:sectPr>
          <w:footerReference r:id="rId148" w:type="default"/>
          <w:pgSz w:w="11907" w:h="16839"/>
          <w:pgMar w:top="1431" w:right="1164" w:bottom="1443" w:left="1785" w:header="0" w:footer="1229" w:gutter="0"/>
          <w:cols w:space="720" w:num="1"/>
        </w:sectPr>
      </w:pPr>
    </w:p>
    <w:p>
      <w:pPr>
        <w:spacing w:before="143" w:line="375" w:lineRule="exact"/>
        <w:ind w:left="2441"/>
        <w:outlineLvl w:val="0"/>
        <w:rPr>
          <w:rFonts w:ascii="微软雅黑" w:hAnsi="微软雅黑" w:eastAsia="微软雅黑" w:cs="微软雅黑"/>
          <w:sz w:val="37"/>
          <w:szCs w:val="37"/>
        </w:rPr>
      </w:pPr>
      <w:bookmarkStart w:id="317" w:name="bookmark198"/>
      <w:bookmarkEnd w:id="317"/>
      <w:bookmarkStart w:id="318" w:name="bookmark197"/>
      <w:bookmarkEnd w:id="318"/>
      <w:r>
        <w:rPr>
          <w:rFonts w:ascii="微软雅黑" w:hAnsi="微软雅黑" w:eastAsia="微软雅黑" w:cs="微软雅黑"/>
          <w:spacing w:val="-7"/>
          <w:position w:val="-2"/>
          <w:sz w:val="37"/>
          <w:szCs w:val="37"/>
        </w:rPr>
        <w:t>第二十章  城市品质提升</w:t>
      </w:r>
    </w:p>
    <w:p>
      <w:pPr>
        <w:pStyle w:val="2"/>
        <w:spacing w:line="382" w:lineRule="auto"/>
      </w:pPr>
    </w:p>
    <w:p>
      <w:pPr>
        <w:spacing w:before="101" w:line="326" w:lineRule="auto"/>
        <w:ind w:left="28" w:right="163" w:firstLine="654"/>
        <w:jc w:val="both"/>
        <w:rPr>
          <w:rFonts w:ascii="FangSong" w:hAnsi="FangSong" w:eastAsia="FangSong" w:cs="FangSong"/>
          <w:sz w:val="31"/>
          <w:szCs w:val="31"/>
        </w:rPr>
      </w:pPr>
      <w:r>
        <w:rPr>
          <w:rFonts w:ascii="FangSong" w:hAnsi="FangSong" w:eastAsia="FangSong" w:cs="FangSong"/>
          <w:spacing w:val="10"/>
          <w:sz w:val="31"/>
          <w:szCs w:val="31"/>
        </w:rPr>
        <w:t>突出中华文化符号和中华民族视觉形象，立足经济社会发</w:t>
      </w:r>
      <w:r>
        <w:rPr>
          <w:rFonts w:ascii="FangSong" w:hAnsi="FangSong" w:eastAsia="FangSong" w:cs="FangSong"/>
          <w:spacing w:val="11"/>
          <w:sz w:val="31"/>
          <w:szCs w:val="31"/>
        </w:rPr>
        <w:t xml:space="preserve"> 展和文化建设实际，把具有鲜明中华文化特征的文化符号和中</w:t>
      </w:r>
      <w:r>
        <w:rPr>
          <w:rFonts w:ascii="FangSong" w:hAnsi="FangSong" w:eastAsia="FangSong" w:cs="FangSong"/>
          <w:spacing w:val="1"/>
          <w:sz w:val="31"/>
          <w:szCs w:val="31"/>
        </w:rPr>
        <w:t xml:space="preserve"> </w:t>
      </w:r>
      <w:r>
        <w:rPr>
          <w:rFonts w:ascii="FangSong" w:hAnsi="FangSong" w:eastAsia="FangSong" w:cs="FangSong"/>
          <w:spacing w:val="11"/>
          <w:sz w:val="31"/>
          <w:szCs w:val="31"/>
        </w:rPr>
        <w:t>华民族视觉形象纳入城市设计和城镇化建设，彰显固原历史文</w:t>
      </w:r>
      <w:r>
        <w:rPr>
          <w:rFonts w:ascii="FangSong" w:hAnsi="FangSong" w:eastAsia="FangSong" w:cs="FangSong"/>
          <w:spacing w:val="1"/>
          <w:sz w:val="31"/>
          <w:szCs w:val="31"/>
        </w:rPr>
        <w:t xml:space="preserve"> </w:t>
      </w:r>
      <w:r>
        <w:rPr>
          <w:rFonts w:ascii="FangSong" w:hAnsi="FangSong" w:eastAsia="FangSong" w:cs="FangSong"/>
          <w:spacing w:val="2"/>
          <w:sz w:val="31"/>
          <w:szCs w:val="31"/>
        </w:rPr>
        <w:t>化底蕴及现代人文精神。</w:t>
      </w:r>
    </w:p>
    <w:p>
      <w:pPr>
        <w:spacing w:before="313" w:line="310" w:lineRule="exact"/>
        <w:ind w:left="2992"/>
        <w:outlineLvl w:val="1"/>
        <w:rPr>
          <w:rFonts w:ascii="微软雅黑" w:hAnsi="微软雅黑" w:eastAsia="微软雅黑" w:cs="微软雅黑"/>
          <w:sz w:val="30"/>
          <w:szCs w:val="30"/>
        </w:rPr>
      </w:pPr>
      <w:bookmarkStart w:id="319" w:name="bookmark199"/>
      <w:bookmarkEnd w:id="319"/>
      <w:r>
        <w:rPr>
          <w:rFonts w:ascii="微软雅黑" w:hAnsi="微软雅黑" w:eastAsia="微软雅黑" w:cs="微软雅黑"/>
          <w:spacing w:val="15"/>
          <w:position w:val="-1"/>
          <w:sz w:val="30"/>
          <w:szCs w:val="30"/>
        </w:rPr>
        <w:t>第一节</w:t>
      </w:r>
      <w:r>
        <w:rPr>
          <w:rFonts w:ascii="微软雅黑" w:hAnsi="微软雅黑" w:eastAsia="微软雅黑" w:cs="微软雅黑"/>
          <w:spacing w:val="16"/>
          <w:position w:val="-1"/>
          <w:sz w:val="30"/>
          <w:szCs w:val="30"/>
        </w:rPr>
        <w:t xml:space="preserve">   </w:t>
      </w:r>
      <w:r>
        <w:rPr>
          <w:rFonts w:ascii="微软雅黑" w:hAnsi="微软雅黑" w:eastAsia="微软雅黑" w:cs="微软雅黑"/>
          <w:spacing w:val="15"/>
          <w:position w:val="-1"/>
          <w:sz w:val="30"/>
          <w:szCs w:val="30"/>
        </w:rPr>
        <w:t>总体城市设计</w:t>
      </w:r>
    </w:p>
    <w:p>
      <w:pPr>
        <w:pStyle w:val="2"/>
        <w:spacing w:line="403" w:lineRule="auto"/>
      </w:pPr>
    </w:p>
    <w:p>
      <w:pPr>
        <w:spacing w:before="101" w:line="222" w:lineRule="auto"/>
        <w:ind w:left="44"/>
        <w:rPr>
          <w:rFonts w:ascii="KaiTi" w:hAnsi="KaiTi" w:eastAsia="KaiTi" w:cs="KaiTi"/>
          <w:sz w:val="31"/>
          <w:szCs w:val="31"/>
        </w:rPr>
      </w:pPr>
      <w:bookmarkStart w:id="320" w:name="bookmark200"/>
      <w:bookmarkEnd w:id="320"/>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总体城市设计目标</w:t>
      </w:r>
    </w:p>
    <w:p>
      <w:pPr>
        <w:spacing w:before="187" w:line="324" w:lineRule="auto"/>
        <w:ind w:left="33" w:firstLine="678"/>
        <w:jc w:val="both"/>
        <w:rPr>
          <w:rFonts w:ascii="FangSong" w:hAnsi="FangSong" w:eastAsia="FangSong" w:cs="FangSong"/>
          <w:sz w:val="31"/>
          <w:szCs w:val="31"/>
        </w:rPr>
      </w:pPr>
      <w:r>
        <w:rPr>
          <w:rFonts w:ascii="FangSong" w:hAnsi="FangSong" w:eastAsia="FangSong" w:cs="FangSong"/>
          <w:spacing w:val="1"/>
          <w:sz w:val="31"/>
          <w:szCs w:val="31"/>
        </w:rPr>
        <w:t>以</w:t>
      </w:r>
      <w:r>
        <w:rPr>
          <w:rFonts w:ascii="Times New Roman" w:hAnsi="Times New Roman" w:eastAsia="Times New Roman" w:cs="Times New Roman"/>
          <w:spacing w:val="1"/>
          <w:sz w:val="31"/>
          <w:szCs w:val="31"/>
        </w:rPr>
        <w:t>“</w:t>
      </w:r>
      <w:r>
        <w:rPr>
          <w:rFonts w:ascii="FangSong" w:hAnsi="FangSong" w:eastAsia="FangSong" w:cs="FangSong"/>
          <w:spacing w:val="1"/>
          <w:sz w:val="31"/>
          <w:szCs w:val="31"/>
        </w:rPr>
        <w:t>丝路古城 ·</w:t>
      </w:r>
      <w:r>
        <w:rPr>
          <w:rFonts w:ascii="FangSong" w:hAnsi="FangSong" w:eastAsia="FangSong" w:cs="FangSong"/>
          <w:spacing w:val="-105"/>
          <w:sz w:val="31"/>
          <w:szCs w:val="31"/>
        </w:rPr>
        <w:t xml:space="preserve"> </w:t>
      </w:r>
      <w:r>
        <w:rPr>
          <w:rFonts w:ascii="FangSong" w:hAnsi="FangSong" w:eastAsia="FangSong" w:cs="FangSong"/>
          <w:spacing w:val="1"/>
          <w:sz w:val="31"/>
          <w:szCs w:val="31"/>
        </w:rPr>
        <w:t>活力之都</w:t>
      </w:r>
      <w:r>
        <w:rPr>
          <w:rFonts w:ascii="Times New Roman" w:hAnsi="Times New Roman" w:eastAsia="Times New Roman" w:cs="Times New Roman"/>
          <w:spacing w:val="1"/>
          <w:sz w:val="31"/>
          <w:szCs w:val="31"/>
        </w:rPr>
        <w:t>”</w:t>
      </w:r>
      <w:r>
        <w:rPr>
          <w:rFonts w:ascii="FangSong" w:hAnsi="FangSong" w:eastAsia="FangSong" w:cs="FangSong"/>
          <w:spacing w:val="1"/>
          <w:sz w:val="31"/>
          <w:szCs w:val="31"/>
        </w:rPr>
        <w:t>为设计主题，打造一个以</w:t>
      </w:r>
      <w:r>
        <w:rPr>
          <w:rFonts w:ascii="FangSong" w:hAnsi="FangSong" w:eastAsia="FangSong" w:cs="FangSong"/>
          <w:spacing w:val="46"/>
          <w:sz w:val="31"/>
          <w:szCs w:val="31"/>
        </w:rPr>
        <w:t xml:space="preserve"> </w:t>
      </w:r>
      <w:r>
        <w:rPr>
          <w:rFonts w:ascii="FangSong" w:hAnsi="FangSong" w:eastAsia="FangSong" w:cs="FangSong"/>
          <w:spacing w:val="1"/>
          <w:sz w:val="31"/>
          <w:szCs w:val="31"/>
        </w:rPr>
        <w:t>“回”</w:t>
      </w:r>
      <w:r>
        <w:rPr>
          <w:rFonts w:ascii="FangSong" w:hAnsi="FangSong" w:eastAsia="FangSong" w:cs="FangSong"/>
          <w:sz w:val="31"/>
          <w:szCs w:val="31"/>
        </w:rPr>
        <w:t xml:space="preserve"> </w:t>
      </w:r>
      <w:r>
        <w:rPr>
          <w:rFonts w:ascii="FangSong" w:hAnsi="FangSong" w:eastAsia="FangSong" w:cs="FangSong"/>
          <w:spacing w:val="11"/>
          <w:sz w:val="31"/>
          <w:szCs w:val="31"/>
        </w:rPr>
        <w:t>字型古城墙为核心和特色，具有丝路文化、山水交融、独具魅</w:t>
      </w:r>
      <w:r>
        <w:rPr>
          <w:rFonts w:ascii="FangSong" w:hAnsi="FangSong" w:eastAsia="FangSong" w:cs="FangSong"/>
          <w:spacing w:val="1"/>
          <w:sz w:val="31"/>
          <w:szCs w:val="31"/>
        </w:rPr>
        <w:t xml:space="preserve">  </w:t>
      </w:r>
      <w:r>
        <w:rPr>
          <w:rFonts w:ascii="FangSong" w:hAnsi="FangSong" w:eastAsia="FangSong" w:cs="FangSong"/>
          <w:spacing w:val="-2"/>
          <w:sz w:val="31"/>
          <w:szCs w:val="31"/>
        </w:rPr>
        <w:t>力的活力之城。</w:t>
      </w:r>
    </w:p>
    <w:p>
      <w:pPr>
        <w:spacing w:before="47"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195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风貌结构</w:t>
      </w:r>
    </w:p>
    <w:p>
      <w:pPr>
        <w:spacing w:before="192" w:line="328" w:lineRule="auto"/>
        <w:ind w:left="40" w:right="152" w:firstLine="626"/>
        <w:jc w:val="both"/>
        <w:rPr>
          <w:rFonts w:ascii="FangSong" w:hAnsi="FangSong" w:eastAsia="FangSong" w:cs="FangSong"/>
          <w:sz w:val="31"/>
          <w:szCs w:val="31"/>
        </w:rPr>
      </w:pPr>
      <w:r>
        <w:rPr>
          <w:rFonts w:ascii="KaiTi" w:hAnsi="KaiTi" w:eastAsia="KaiTi" w:cs="KaiTi"/>
          <w:b/>
          <w:bCs/>
          <w:spacing w:val="3"/>
          <w:sz w:val="31"/>
          <w:szCs w:val="31"/>
        </w:rPr>
        <w:t>规划形成“四区四轴两带多节点</w:t>
      </w:r>
      <w:r>
        <w:rPr>
          <w:rFonts w:ascii="KaiTi" w:hAnsi="KaiTi" w:eastAsia="KaiTi" w:cs="KaiTi"/>
          <w:spacing w:val="-92"/>
          <w:sz w:val="31"/>
          <w:szCs w:val="31"/>
        </w:rPr>
        <w:t xml:space="preserve"> </w:t>
      </w:r>
      <w:r>
        <w:rPr>
          <w:rFonts w:ascii="KaiTi" w:hAnsi="KaiTi" w:eastAsia="KaiTi" w:cs="KaiTi"/>
          <w:b/>
          <w:bCs/>
          <w:spacing w:val="3"/>
          <w:sz w:val="31"/>
          <w:szCs w:val="31"/>
        </w:rPr>
        <w:t>”的风貌结构。</w:t>
      </w:r>
      <w:r>
        <w:rPr>
          <w:rFonts w:ascii="FangSong" w:hAnsi="FangSong" w:eastAsia="FangSong" w:cs="FangSong"/>
          <w:b/>
          <w:bCs/>
          <w:spacing w:val="3"/>
          <w:sz w:val="31"/>
          <w:szCs w:val="31"/>
        </w:rPr>
        <w:t>四区：</w:t>
      </w:r>
      <w:r>
        <w:rPr>
          <w:rFonts w:ascii="FangSong" w:hAnsi="FangSong" w:eastAsia="FangSong" w:cs="FangSong"/>
          <w:spacing w:val="-86"/>
          <w:sz w:val="31"/>
          <w:szCs w:val="31"/>
        </w:rPr>
        <w:t xml:space="preserve"> </w:t>
      </w:r>
      <w:r>
        <w:rPr>
          <w:rFonts w:ascii="FangSong" w:hAnsi="FangSong" w:eastAsia="FangSong" w:cs="FangSong"/>
          <w:spacing w:val="3"/>
          <w:sz w:val="31"/>
          <w:szCs w:val="31"/>
        </w:rPr>
        <w:t>即</w:t>
      </w:r>
      <w:r>
        <w:rPr>
          <w:rFonts w:ascii="FangSong" w:hAnsi="FangSong" w:eastAsia="FangSong" w:cs="FangSong"/>
          <w:sz w:val="31"/>
          <w:szCs w:val="31"/>
        </w:rPr>
        <w:t xml:space="preserve"> </w:t>
      </w:r>
      <w:r>
        <w:rPr>
          <w:rFonts w:ascii="FangSong" w:hAnsi="FangSong" w:eastAsia="FangSong" w:cs="FangSong"/>
          <w:spacing w:val="10"/>
          <w:sz w:val="31"/>
          <w:szCs w:val="31"/>
        </w:rPr>
        <w:t>四类风貌区，包括历史文化风貌区、魅力文化风貌区、现代都</w:t>
      </w:r>
      <w:r>
        <w:rPr>
          <w:rFonts w:ascii="FangSong" w:hAnsi="FangSong" w:eastAsia="FangSong" w:cs="FangSong"/>
          <w:spacing w:val="16"/>
          <w:sz w:val="31"/>
          <w:szCs w:val="31"/>
        </w:rPr>
        <w:t xml:space="preserve"> </w:t>
      </w:r>
      <w:r>
        <w:rPr>
          <w:rFonts w:ascii="FangSong" w:hAnsi="FangSong" w:eastAsia="FangSong" w:cs="FangSong"/>
          <w:spacing w:val="2"/>
          <w:sz w:val="31"/>
          <w:szCs w:val="31"/>
        </w:rPr>
        <w:t>市风貌区、现代产业风貌区；</w:t>
      </w:r>
      <w:r>
        <w:rPr>
          <w:rFonts w:ascii="FangSong" w:hAnsi="FangSong" w:eastAsia="FangSong" w:cs="FangSong"/>
          <w:spacing w:val="-62"/>
          <w:sz w:val="31"/>
          <w:szCs w:val="31"/>
        </w:rPr>
        <w:t xml:space="preserve"> </w:t>
      </w:r>
      <w:r>
        <w:rPr>
          <w:rFonts w:ascii="FangSong" w:hAnsi="FangSong" w:eastAsia="FangSong" w:cs="FangSong"/>
          <w:b/>
          <w:bCs/>
          <w:spacing w:val="2"/>
          <w:sz w:val="31"/>
          <w:szCs w:val="31"/>
        </w:rPr>
        <w:t>四轴：</w:t>
      </w:r>
      <w:r>
        <w:rPr>
          <w:rFonts w:ascii="FangSong" w:hAnsi="FangSong" w:eastAsia="FangSong" w:cs="FangSong"/>
          <w:spacing w:val="-83"/>
          <w:sz w:val="31"/>
          <w:szCs w:val="31"/>
        </w:rPr>
        <w:t xml:space="preserve"> </w:t>
      </w:r>
      <w:r>
        <w:rPr>
          <w:rFonts w:ascii="FangSong" w:hAnsi="FangSong" w:eastAsia="FangSong" w:cs="FangSong"/>
          <w:spacing w:val="2"/>
          <w:sz w:val="31"/>
          <w:szCs w:val="31"/>
        </w:rPr>
        <w:t>即文化路、</w:t>
      </w:r>
      <w:r>
        <w:rPr>
          <w:rFonts w:ascii="FangSong" w:hAnsi="FangSong" w:eastAsia="FangSong" w:cs="FangSong"/>
          <w:spacing w:val="-90"/>
          <w:sz w:val="31"/>
          <w:szCs w:val="31"/>
        </w:rPr>
        <w:t xml:space="preserve"> </w:t>
      </w:r>
      <w:r>
        <w:rPr>
          <w:rFonts w:ascii="FangSong" w:hAnsi="FangSong" w:eastAsia="FangSong" w:cs="FangSong"/>
          <w:spacing w:val="2"/>
          <w:sz w:val="31"/>
          <w:szCs w:val="31"/>
        </w:rPr>
        <w:t>中山街历史古</w:t>
      </w:r>
      <w:r>
        <w:rPr>
          <w:rFonts w:ascii="FangSong" w:hAnsi="FangSong" w:eastAsia="FangSong" w:cs="FangSong"/>
          <w:sz w:val="31"/>
          <w:szCs w:val="31"/>
        </w:rPr>
        <w:t xml:space="preserve"> </w:t>
      </w:r>
      <w:r>
        <w:rPr>
          <w:rFonts w:ascii="FangSong" w:hAnsi="FangSong" w:eastAsia="FangSong" w:cs="FangSong"/>
          <w:spacing w:val="8"/>
          <w:sz w:val="31"/>
          <w:szCs w:val="31"/>
        </w:rPr>
        <w:t>韵风貌轴及北京路、上海路现代活力风貌轴；</w:t>
      </w:r>
      <w:r>
        <w:rPr>
          <w:rFonts w:ascii="FangSong" w:hAnsi="FangSong" w:eastAsia="FangSong" w:cs="FangSong"/>
          <w:b/>
          <w:bCs/>
          <w:spacing w:val="8"/>
          <w:sz w:val="31"/>
          <w:szCs w:val="31"/>
        </w:rPr>
        <w:t>两带：</w:t>
      </w:r>
      <w:r>
        <w:rPr>
          <w:rFonts w:ascii="FangSong" w:hAnsi="FangSong" w:eastAsia="FangSong" w:cs="FangSong"/>
          <w:spacing w:val="-83"/>
          <w:sz w:val="31"/>
          <w:szCs w:val="31"/>
        </w:rPr>
        <w:t xml:space="preserve"> </w:t>
      </w:r>
      <w:r>
        <w:rPr>
          <w:rFonts w:ascii="FangSong" w:hAnsi="FangSong" w:eastAsia="FangSong" w:cs="FangSong"/>
          <w:spacing w:val="8"/>
          <w:sz w:val="31"/>
          <w:szCs w:val="31"/>
        </w:rPr>
        <w:t>即清水河</w:t>
      </w:r>
      <w:r>
        <w:rPr>
          <w:rFonts w:ascii="FangSong" w:hAnsi="FangSong" w:eastAsia="FangSong" w:cs="FangSong"/>
          <w:sz w:val="31"/>
          <w:szCs w:val="31"/>
        </w:rPr>
        <w:t xml:space="preserve"> </w:t>
      </w:r>
      <w:r>
        <w:rPr>
          <w:rFonts w:ascii="FangSong" w:hAnsi="FangSong" w:eastAsia="FangSong" w:cs="FangSong"/>
          <w:spacing w:val="4"/>
          <w:sz w:val="31"/>
          <w:szCs w:val="31"/>
        </w:rPr>
        <w:t xml:space="preserve">滨河景观带及大营河生态景观带； </w:t>
      </w:r>
      <w:r>
        <w:rPr>
          <w:rFonts w:ascii="FangSong" w:hAnsi="FangSong" w:eastAsia="FangSong" w:cs="FangSong"/>
          <w:b/>
          <w:bCs/>
          <w:spacing w:val="4"/>
          <w:sz w:val="31"/>
          <w:szCs w:val="31"/>
        </w:rPr>
        <w:t>多节点：</w:t>
      </w:r>
      <w:r>
        <w:rPr>
          <w:rFonts w:ascii="FangSong" w:hAnsi="FangSong" w:eastAsia="FangSong" w:cs="FangSong"/>
          <w:spacing w:val="4"/>
          <w:sz w:val="31"/>
          <w:szCs w:val="31"/>
        </w:rPr>
        <w:t>包括入城口、行政</w:t>
      </w:r>
      <w:r>
        <w:rPr>
          <w:rFonts w:ascii="FangSong" w:hAnsi="FangSong" w:eastAsia="FangSong" w:cs="FangSong"/>
          <w:spacing w:val="11"/>
          <w:sz w:val="31"/>
          <w:szCs w:val="31"/>
        </w:rPr>
        <w:t xml:space="preserve"> </w:t>
      </w:r>
      <w:r>
        <w:rPr>
          <w:rFonts w:ascii="FangSong" w:hAnsi="FangSong" w:eastAsia="FangSong" w:cs="FangSong"/>
          <w:spacing w:val="6"/>
          <w:sz w:val="31"/>
          <w:szCs w:val="31"/>
        </w:rPr>
        <w:t>中心、商业中心、重要道路交叉口等多个重要风貌节点。</w:t>
      </w:r>
    </w:p>
    <w:p>
      <w:pPr>
        <w:spacing w:line="328" w:lineRule="auto"/>
        <w:rPr>
          <w:rFonts w:ascii="FangSong" w:hAnsi="FangSong" w:eastAsia="FangSong" w:cs="FangSong"/>
          <w:sz w:val="31"/>
          <w:szCs w:val="31"/>
        </w:rPr>
        <w:sectPr>
          <w:footerReference r:id="rId149" w:type="default"/>
          <w:pgSz w:w="11907" w:h="16839"/>
          <w:pgMar w:top="1431" w:right="1259" w:bottom="1443" w:left="1785" w:header="0" w:footer="1229" w:gutter="0"/>
          <w:cols w:space="720" w:num="1"/>
        </w:sectPr>
      </w:pPr>
    </w:p>
    <w:p>
      <w:pPr>
        <w:spacing w:before="43"/>
      </w:pPr>
    </w:p>
    <w:p>
      <w:pPr>
        <w:spacing w:before="42"/>
      </w:pPr>
    </w:p>
    <w:tbl>
      <w:tblPr>
        <w:tblStyle w:val="5"/>
        <w:tblW w:w="8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686" w:type="dxa"/>
            <w:vAlign w:val="top"/>
          </w:tcPr>
          <w:p>
            <w:pPr>
              <w:spacing w:before="37" w:line="199" w:lineRule="auto"/>
              <w:ind w:left="2828"/>
              <w:rPr>
                <w:rFonts w:ascii="SimHei" w:hAnsi="SimHei" w:eastAsia="SimHei" w:cs="SimHei"/>
                <w:sz w:val="30"/>
                <w:szCs w:val="30"/>
              </w:rPr>
            </w:pPr>
            <w:r>
              <w:rPr>
                <w:rFonts w:ascii="SimHei" w:hAnsi="SimHei" w:eastAsia="SimHei" w:cs="SimHei"/>
                <w:spacing w:val="-3"/>
                <w:sz w:val="30"/>
                <w:szCs w:val="30"/>
              </w:rPr>
              <w:t>专栏21</w:t>
            </w:r>
            <w:r>
              <w:rPr>
                <w:rFonts w:ascii="SimHei" w:hAnsi="SimHei" w:eastAsia="SimHei" w:cs="SimHei"/>
                <w:spacing w:val="34"/>
                <w:sz w:val="30"/>
                <w:szCs w:val="30"/>
              </w:rPr>
              <w:t xml:space="preserve">  </w:t>
            </w:r>
            <w:r>
              <w:rPr>
                <w:rFonts w:ascii="SimHei" w:hAnsi="SimHei" w:eastAsia="SimHei" w:cs="SimHei"/>
                <w:spacing w:val="-3"/>
                <w:sz w:val="30"/>
                <w:szCs w:val="30"/>
              </w:rPr>
              <w:t>建筑风貌引导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8" w:hRule="atLeast"/>
        </w:trPr>
        <w:tc>
          <w:tcPr>
            <w:tcW w:w="8686" w:type="dxa"/>
            <w:vAlign w:val="top"/>
          </w:tcPr>
          <w:p>
            <w:pPr>
              <w:pStyle w:val="6"/>
              <w:spacing w:before="34" w:line="235" w:lineRule="auto"/>
              <w:ind w:left="115" w:right="109" w:firstLine="490"/>
              <w:jc w:val="both"/>
            </w:pPr>
            <w:r>
              <w:rPr>
                <w:rFonts w:ascii="Times New Roman" w:hAnsi="Times New Roman" w:eastAsia="Times New Roman" w:cs="Times New Roman"/>
                <w:b/>
                <w:bCs/>
                <w:spacing w:val="1"/>
              </w:rPr>
              <w:t>1</w:t>
            </w:r>
            <w:r>
              <w:rPr>
                <w:rFonts w:ascii="KaiTi" w:hAnsi="KaiTi" w:eastAsia="KaiTi" w:cs="KaiTi"/>
                <w:b/>
                <w:bCs/>
                <w:spacing w:val="1"/>
              </w:rPr>
              <w:t>.历史文化风貌区：</w:t>
            </w:r>
            <w:r>
              <w:rPr>
                <w:spacing w:val="1"/>
              </w:rPr>
              <w:t>老城区核心区历史街区、大</w:t>
            </w:r>
            <w:r>
              <w:t xml:space="preserve">营城核心区以传统古韵式风 </w:t>
            </w:r>
            <w:r>
              <w:rPr>
                <w:spacing w:val="-1"/>
              </w:rPr>
              <w:t>格为主，建筑类型以规整合院式为主导，层</w:t>
            </w:r>
            <w:r>
              <w:rPr>
                <w:spacing w:val="-2"/>
              </w:rPr>
              <w:t xml:space="preserve">数不宜超过 </w:t>
            </w:r>
            <w:r>
              <w:rPr>
                <w:rFonts w:ascii="Times New Roman" w:hAnsi="Times New Roman" w:eastAsia="Times New Roman" w:cs="Times New Roman"/>
                <w:spacing w:val="-2"/>
              </w:rPr>
              <w:t>3</w:t>
            </w:r>
            <w:r>
              <w:rPr>
                <w:rFonts w:ascii="Times New Roman" w:hAnsi="Times New Roman" w:eastAsia="Times New Roman" w:cs="Times New Roman"/>
                <w:spacing w:val="37"/>
                <w:w w:val="101"/>
              </w:rPr>
              <w:t xml:space="preserve"> </w:t>
            </w:r>
            <w:r>
              <w:rPr>
                <w:spacing w:val="-2"/>
              </w:rPr>
              <w:t>层，坡屋顶为主，为硬</w:t>
            </w:r>
            <w:r>
              <w:t xml:space="preserve"> </w:t>
            </w:r>
            <w:r>
              <w:rPr>
                <w:spacing w:val="1"/>
              </w:rPr>
              <w:t>山坡顶，建筑主色调为青灰、白色或现状的土黄等暖色系；老城区核心区中的古</w:t>
            </w:r>
            <w:r>
              <w:rPr>
                <w:spacing w:val="17"/>
              </w:rPr>
              <w:t xml:space="preserve"> </w:t>
            </w:r>
            <w:r>
              <w:rPr>
                <w:spacing w:val="1"/>
              </w:rPr>
              <w:t>城墙、城门、文澜阁、财神楼及其他历史建筑以历史传统式风格为主，坚持修旧</w:t>
            </w:r>
            <w:r>
              <w:rPr>
                <w:spacing w:val="17"/>
              </w:rPr>
              <w:t xml:space="preserve"> </w:t>
            </w:r>
            <w:r>
              <w:rPr>
                <w:spacing w:val="-4"/>
              </w:rPr>
              <w:t>如旧原则，保留传统建筑风貌。</w:t>
            </w:r>
          </w:p>
          <w:p>
            <w:pPr>
              <w:pStyle w:val="6"/>
              <w:spacing w:before="30" w:line="232" w:lineRule="auto"/>
              <w:ind w:left="121" w:right="109" w:firstLine="474"/>
            </w:pPr>
            <w:r>
              <w:rPr>
                <w:rFonts w:ascii="Times New Roman" w:hAnsi="Times New Roman" w:eastAsia="Times New Roman" w:cs="Times New Roman"/>
                <w:b/>
                <w:bCs/>
                <w:spacing w:val="1"/>
              </w:rPr>
              <w:t>2.</w:t>
            </w:r>
            <w:r>
              <w:rPr>
                <w:rFonts w:ascii="KaiTi" w:hAnsi="KaiTi" w:eastAsia="KaiTi" w:cs="KaiTi"/>
                <w:b/>
                <w:bCs/>
                <w:spacing w:val="1"/>
              </w:rPr>
              <w:t>魅力文化风貌区：</w:t>
            </w:r>
            <w:r>
              <w:rPr>
                <w:rFonts w:ascii="KaiTi" w:hAnsi="KaiTi" w:eastAsia="KaiTi" w:cs="KaiTi"/>
                <w:spacing w:val="-64"/>
              </w:rPr>
              <w:t xml:space="preserve"> </w:t>
            </w:r>
            <w:r>
              <w:rPr>
                <w:spacing w:val="1"/>
              </w:rPr>
              <w:t>博物馆及滨河重点区以汉唐遗风式风格为主，建筑</w:t>
            </w:r>
            <w:r>
              <w:t xml:space="preserve">层数 </w:t>
            </w:r>
            <w:r>
              <w:rPr>
                <w:spacing w:val="-2"/>
              </w:rPr>
              <w:t>不宜超过</w:t>
            </w:r>
            <w:r>
              <w:rPr>
                <w:spacing w:val="-58"/>
              </w:rPr>
              <w:t xml:space="preserve"> </w:t>
            </w:r>
            <w:r>
              <w:rPr>
                <w:rFonts w:ascii="Times New Roman" w:hAnsi="Times New Roman" w:eastAsia="Times New Roman" w:cs="Times New Roman"/>
                <w:spacing w:val="-2"/>
              </w:rPr>
              <w:t xml:space="preserve">5 </w:t>
            </w:r>
            <w:r>
              <w:rPr>
                <w:spacing w:val="-2"/>
              </w:rPr>
              <w:t>层，坡屋顶为主，且坡度不宜大于</w:t>
            </w:r>
            <w:r>
              <w:rPr>
                <w:spacing w:val="-47"/>
              </w:rPr>
              <w:t xml:space="preserve"> </w:t>
            </w:r>
            <w:r>
              <w:rPr>
                <w:rFonts w:ascii="Times New Roman" w:hAnsi="Times New Roman" w:eastAsia="Times New Roman" w:cs="Times New Roman"/>
                <w:spacing w:val="-2"/>
              </w:rPr>
              <w:t>45</w:t>
            </w:r>
            <w:r>
              <w:rPr>
                <w:rFonts w:ascii="Times New Roman" w:hAnsi="Times New Roman" w:eastAsia="Times New Roman" w:cs="Times New Roman"/>
                <w:spacing w:val="-10"/>
              </w:rPr>
              <w:t xml:space="preserve"> </w:t>
            </w:r>
            <w:r>
              <w:rPr>
                <w:spacing w:val="-2"/>
              </w:rPr>
              <w:t>度；老城核心区、协调区以</w:t>
            </w:r>
            <w:r>
              <w:rPr>
                <w:spacing w:val="-3"/>
              </w:rPr>
              <w:t>北派</w:t>
            </w:r>
            <w:r>
              <w:t xml:space="preserve"> </w:t>
            </w:r>
            <w:r>
              <w:rPr>
                <w:spacing w:val="-2"/>
              </w:rPr>
              <w:t>新中式风格为主，以硬山坡顶为主，建筑主色调为青</w:t>
            </w:r>
            <w:r>
              <w:rPr>
                <w:spacing w:val="-3"/>
              </w:rPr>
              <w:t>灰、白色。</w:t>
            </w:r>
          </w:p>
          <w:p>
            <w:pPr>
              <w:pStyle w:val="6"/>
              <w:spacing w:before="27" w:line="234" w:lineRule="auto"/>
              <w:ind w:left="116" w:right="112" w:firstLine="477"/>
            </w:pPr>
            <w:r>
              <w:rPr>
                <w:rFonts w:ascii="Times New Roman" w:hAnsi="Times New Roman" w:eastAsia="Times New Roman" w:cs="Times New Roman"/>
                <w:b/>
                <w:bCs/>
                <w:spacing w:val="1"/>
              </w:rPr>
              <w:t>3.</w:t>
            </w:r>
            <w:r>
              <w:rPr>
                <w:rFonts w:ascii="KaiTi" w:hAnsi="KaiTi" w:eastAsia="KaiTi" w:cs="KaiTi"/>
                <w:b/>
                <w:bCs/>
                <w:spacing w:val="1"/>
              </w:rPr>
              <w:t>现代都市风貌区：</w:t>
            </w:r>
            <w:r>
              <w:rPr>
                <w:rFonts w:ascii="KaiTi" w:hAnsi="KaiTi" w:eastAsia="KaiTi" w:cs="KaiTi"/>
                <w:spacing w:val="-56"/>
              </w:rPr>
              <w:t xml:space="preserve"> </w:t>
            </w:r>
            <w:r>
              <w:rPr>
                <w:spacing w:val="1"/>
              </w:rPr>
              <w:t>滨河重点区、新区行政中心、西南新</w:t>
            </w:r>
            <w:r>
              <w:t xml:space="preserve">区核心区、城市新 </w:t>
            </w:r>
            <w:r>
              <w:rPr>
                <w:spacing w:val="1"/>
              </w:rPr>
              <w:t>中心片区以精致现代式风格为主，建筑立面多采用公建式立面，建筑色彩质朴大</w:t>
            </w:r>
            <w:r>
              <w:rPr>
                <w:spacing w:val="16"/>
              </w:rPr>
              <w:t xml:space="preserve"> </w:t>
            </w:r>
            <w:r>
              <w:t>气，</w:t>
            </w:r>
            <w:r>
              <w:rPr>
                <w:spacing w:val="-69"/>
              </w:rPr>
              <w:t xml:space="preserve"> </w:t>
            </w:r>
            <w:r>
              <w:t xml:space="preserve">以柔灰色系为主；新区、西南新区非核心区以多元现代式风格为主，建筑高 </w:t>
            </w:r>
            <w:r>
              <w:rPr>
                <w:spacing w:val="-4"/>
              </w:rPr>
              <w:t>度原则上不超过</w:t>
            </w:r>
            <w:r>
              <w:rPr>
                <w:spacing w:val="-18"/>
              </w:rPr>
              <w:t xml:space="preserve"> </w:t>
            </w:r>
            <w:r>
              <w:rPr>
                <w:rFonts w:ascii="Times New Roman" w:hAnsi="Times New Roman" w:eastAsia="Times New Roman" w:cs="Times New Roman"/>
                <w:spacing w:val="-4"/>
              </w:rPr>
              <w:t xml:space="preserve">11 </w:t>
            </w:r>
            <w:r>
              <w:rPr>
                <w:spacing w:val="-4"/>
              </w:rPr>
              <w:t>层，建筑立面简洁，不出现古典欧式。</w:t>
            </w:r>
          </w:p>
          <w:p>
            <w:pPr>
              <w:pStyle w:val="6"/>
              <w:spacing w:before="28" w:line="234" w:lineRule="auto"/>
              <w:ind w:left="116" w:right="112" w:firstLine="479"/>
            </w:pPr>
            <w:r>
              <w:rPr>
                <w:rFonts w:ascii="Times New Roman" w:hAnsi="Times New Roman" w:eastAsia="Times New Roman" w:cs="Times New Roman"/>
                <w:b/>
                <w:bCs/>
                <w:spacing w:val="1"/>
              </w:rPr>
              <w:t>4.</w:t>
            </w:r>
            <w:r>
              <w:rPr>
                <w:rFonts w:ascii="KaiTi" w:hAnsi="KaiTi" w:eastAsia="KaiTi" w:cs="KaiTi"/>
                <w:b/>
                <w:bCs/>
                <w:spacing w:val="1"/>
              </w:rPr>
              <w:t>现代产业风貌区：</w:t>
            </w:r>
            <w:r>
              <w:rPr>
                <w:rFonts w:ascii="KaiTi" w:hAnsi="KaiTi" w:eastAsia="KaiTi" w:cs="KaiTi"/>
                <w:spacing w:val="-55"/>
              </w:rPr>
              <w:t xml:space="preserve"> </w:t>
            </w:r>
            <w:r>
              <w:rPr>
                <w:spacing w:val="1"/>
              </w:rPr>
              <w:t>轻工产业园、清水河工业园核</w:t>
            </w:r>
            <w:r>
              <w:t xml:space="preserve">心区以生态创新式风格为 </w:t>
            </w:r>
            <w:r>
              <w:rPr>
                <w:spacing w:val="1"/>
              </w:rPr>
              <w:t>主，立面简洁、现代，多用流线型元素，不出现大面积彩钢板；轻工产业园、清</w:t>
            </w:r>
            <w:r>
              <w:rPr>
                <w:spacing w:val="16"/>
              </w:rPr>
              <w:t xml:space="preserve"> </w:t>
            </w:r>
            <w:r>
              <w:rPr>
                <w:spacing w:val="-1"/>
              </w:rPr>
              <w:t>水河工业园一般区以传统生产式风格为主，建筑高度不宜超</w:t>
            </w:r>
            <w:r>
              <w:rPr>
                <w:spacing w:val="-2"/>
              </w:rPr>
              <w:t xml:space="preserve">过 </w:t>
            </w:r>
            <w:r>
              <w:rPr>
                <w:rFonts w:ascii="Times New Roman" w:hAnsi="Times New Roman" w:eastAsia="Times New Roman" w:cs="Times New Roman"/>
                <w:spacing w:val="-2"/>
              </w:rPr>
              <w:t>3</w:t>
            </w:r>
            <w:r>
              <w:rPr>
                <w:rFonts w:ascii="Times New Roman" w:hAnsi="Times New Roman" w:eastAsia="Times New Roman" w:cs="Times New Roman"/>
                <w:spacing w:val="37"/>
              </w:rPr>
              <w:t xml:space="preserve"> </w:t>
            </w:r>
            <w:r>
              <w:rPr>
                <w:spacing w:val="-2"/>
              </w:rPr>
              <w:t>层，以大体量、</w:t>
            </w:r>
            <w:r>
              <w:t xml:space="preserve"> </w:t>
            </w:r>
            <w:r>
              <w:rPr>
                <w:spacing w:val="-5"/>
              </w:rPr>
              <w:t>结构简洁的工业厂房为主。</w:t>
            </w:r>
          </w:p>
        </w:tc>
      </w:tr>
    </w:tbl>
    <w:p>
      <w:pPr>
        <w:spacing w:before="174"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建筑高度控制</w:t>
      </w:r>
    </w:p>
    <w:p>
      <w:pPr>
        <w:spacing w:before="188" w:line="323" w:lineRule="auto"/>
        <w:ind w:left="40" w:firstLine="624"/>
        <w:rPr>
          <w:rFonts w:ascii="FangSong" w:hAnsi="FangSong" w:eastAsia="FangSong" w:cs="FangSong"/>
          <w:sz w:val="31"/>
          <w:szCs w:val="31"/>
        </w:rPr>
      </w:pPr>
      <w:r>
        <w:rPr>
          <w:rFonts w:ascii="FangSong" w:hAnsi="FangSong" w:eastAsia="FangSong" w:cs="FangSong"/>
          <w:spacing w:val="9"/>
          <w:sz w:val="31"/>
          <w:szCs w:val="31"/>
        </w:rPr>
        <w:t>建筑高度主要受机场净空高度控制、秦长城周边</w:t>
      </w:r>
      <w:r>
        <w:rPr>
          <w:rFonts w:ascii="FangSong" w:hAnsi="FangSong" w:eastAsia="FangSong" w:cs="FangSong"/>
          <w:spacing w:val="8"/>
          <w:sz w:val="31"/>
          <w:szCs w:val="31"/>
        </w:rPr>
        <w:t>高度控制、</w:t>
      </w:r>
      <w:r>
        <w:rPr>
          <w:rFonts w:ascii="FangSong" w:hAnsi="FangSong" w:eastAsia="FangSong" w:cs="FangSong"/>
          <w:sz w:val="31"/>
          <w:szCs w:val="31"/>
        </w:rPr>
        <w:t xml:space="preserve"> </w:t>
      </w:r>
      <w:r>
        <w:rPr>
          <w:rFonts w:ascii="FangSong" w:hAnsi="FangSong" w:eastAsia="FangSong" w:cs="FangSong"/>
          <w:spacing w:val="8"/>
          <w:sz w:val="31"/>
          <w:szCs w:val="31"/>
        </w:rPr>
        <w:t>大营城周边高度控制、老城区高度控制（古城墙控制）</w:t>
      </w:r>
      <w:r>
        <w:rPr>
          <w:rFonts w:ascii="FangSong" w:hAnsi="FangSong" w:eastAsia="FangSong" w:cs="FangSong"/>
          <w:spacing w:val="-79"/>
          <w:sz w:val="31"/>
          <w:szCs w:val="31"/>
        </w:rPr>
        <w:t xml:space="preserve"> </w:t>
      </w:r>
      <w:r>
        <w:rPr>
          <w:rFonts w:ascii="FangSong" w:hAnsi="FangSong" w:eastAsia="FangSong" w:cs="FangSong"/>
          <w:spacing w:val="8"/>
          <w:sz w:val="31"/>
          <w:szCs w:val="31"/>
        </w:rPr>
        <w:t>四类要</w:t>
      </w:r>
      <w:r>
        <w:rPr>
          <w:rFonts w:ascii="FangSong" w:hAnsi="FangSong" w:eastAsia="FangSong" w:cs="FangSong"/>
          <w:sz w:val="31"/>
          <w:szCs w:val="31"/>
        </w:rPr>
        <w:t xml:space="preserve">  </w:t>
      </w:r>
      <w:r>
        <w:rPr>
          <w:rFonts w:ascii="FangSong" w:hAnsi="FangSong" w:eastAsia="FangSong" w:cs="FangSong"/>
          <w:spacing w:val="6"/>
          <w:sz w:val="31"/>
          <w:szCs w:val="31"/>
        </w:rPr>
        <w:t>素影响，最终多种高度控制要素协同考虑，取低值。</w:t>
      </w:r>
    </w:p>
    <w:p>
      <w:pPr>
        <w:spacing w:before="51" w:line="326" w:lineRule="auto"/>
        <w:ind w:left="21" w:right="253" w:firstLine="643"/>
        <w:rPr>
          <w:rFonts w:ascii="FangSong" w:hAnsi="FangSong" w:eastAsia="FangSong" w:cs="FangSong"/>
          <w:sz w:val="31"/>
          <w:szCs w:val="31"/>
        </w:rPr>
      </w:pPr>
      <w:r>
        <w:rPr>
          <w:rFonts w:ascii="FangSong" w:hAnsi="FangSong" w:eastAsia="FangSong" w:cs="FangSong"/>
          <w:spacing w:val="5"/>
          <w:sz w:val="31"/>
          <w:szCs w:val="31"/>
        </w:rPr>
        <w:t>机场</w:t>
      </w:r>
      <w:r>
        <w:rPr>
          <w:rFonts w:ascii="FangSong" w:hAnsi="FangSong" w:eastAsia="FangSong" w:cs="FangSong"/>
          <w:spacing w:val="-87"/>
          <w:sz w:val="31"/>
          <w:szCs w:val="31"/>
        </w:rPr>
        <w:t xml:space="preserve"> </w:t>
      </w:r>
      <w:r>
        <w:rPr>
          <w:rFonts w:ascii="FangSong" w:hAnsi="FangSong" w:eastAsia="FangSong" w:cs="FangSong"/>
          <w:spacing w:val="5"/>
          <w:sz w:val="31"/>
          <w:szCs w:val="31"/>
        </w:rPr>
        <w:t>净</w:t>
      </w:r>
      <w:r>
        <w:rPr>
          <w:rFonts w:ascii="FangSong" w:hAnsi="FangSong" w:eastAsia="FangSong" w:cs="FangSong"/>
          <w:spacing w:val="-69"/>
          <w:sz w:val="31"/>
          <w:szCs w:val="31"/>
        </w:rPr>
        <w:t xml:space="preserve"> </w:t>
      </w:r>
      <w:r>
        <w:rPr>
          <w:rFonts w:ascii="FangSong" w:hAnsi="FangSong" w:eastAsia="FangSong" w:cs="FangSong"/>
          <w:spacing w:val="5"/>
          <w:sz w:val="31"/>
          <w:szCs w:val="31"/>
        </w:rPr>
        <w:t>空</w:t>
      </w:r>
      <w:r>
        <w:rPr>
          <w:rFonts w:ascii="FangSong" w:hAnsi="FangSong" w:eastAsia="FangSong" w:cs="FangSong"/>
          <w:spacing w:val="-81"/>
          <w:sz w:val="31"/>
          <w:szCs w:val="31"/>
        </w:rPr>
        <w:t xml:space="preserve"> </w:t>
      </w:r>
      <w:r>
        <w:rPr>
          <w:rFonts w:ascii="FangSong" w:hAnsi="FangSong" w:eastAsia="FangSong" w:cs="FangSong"/>
          <w:spacing w:val="5"/>
          <w:sz w:val="31"/>
          <w:szCs w:val="31"/>
        </w:rPr>
        <w:t>高度</w:t>
      </w:r>
      <w:r>
        <w:rPr>
          <w:rFonts w:ascii="FangSong" w:hAnsi="FangSong" w:eastAsia="FangSong" w:cs="FangSong"/>
          <w:spacing w:val="-89"/>
          <w:sz w:val="31"/>
          <w:szCs w:val="31"/>
        </w:rPr>
        <w:t xml:space="preserve"> </w:t>
      </w:r>
      <w:r>
        <w:rPr>
          <w:rFonts w:ascii="FangSong" w:hAnsi="FangSong" w:eastAsia="FangSong" w:cs="FangSong"/>
          <w:spacing w:val="5"/>
          <w:sz w:val="31"/>
          <w:szCs w:val="31"/>
        </w:rPr>
        <w:t>控</w:t>
      </w:r>
      <w:r>
        <w:rPr>
          <w:rFonts w:ascii="FangSong" w:hAnsi="FangSong" w:eastAsia="FangSong" w:cs="FangSong"/>
          <w:spacing w:val="-85"/>
          <w:sz w:val="31"/>
          <w:szCs w:val="31"/>
        </w:rPr>
        <w:t xml:space="preserve"> </w:t>
      </w:r>
      <w:r>
        <w:rPr>
          <w:rFonts w:ascii="FangSong" w:hAnsi="FangSong" w:eastAsia="FangSong" w:cs="FangSong"/>
          <w:spacing w:val="5"/>
          <w:sz w:val="31"/>
          <w:szCs w:val="31"/>
        </w:rPr>
        <w:t>制（绝</w:t>
      </w:r>
      <w:r>
        <w:rPr>
          <w:rFonts w:ascii="FangSong" w:hAnsi="FangSong" w:eastAsia="FangSong" w:cs="FangSong"/>
          <w:spacing w:val="-88"/>
          <w:sz w:val="31"/>
          <w:szCs w:val="31"/>
        </w:rPr>
        <w:t xml:space="preserve"> </w:t>
      </w:r>
      <w:r>
        <w:rPr>
          <w:rFonts w:ascii="FangSong" w:hAnsi="FangSong" w:eastAsia="FangSong" w:cs="FangSong"/>
          <w:spacing w:val="5"/>
          <w:sz w:val="31"/>
          <w:szCs w:val="31"/>
        </w:rPr>
        <w:t>对</w:t>
      </w:r>
      <w:r>
        <w:rPr>
          <w:rFonts w:ascii="FangSong" w:hAnsi="FangSong" w:eastAsia="FangSong" w:cs="FangSong"/>
          <w:spacing w:val="-80"/>
          <w:sz w:val="31"/>
          <w:szCs w:val="31"/>
        </w:rPr>
        <w:t xml:space="preserve"> </w:t>
      </w:r>
      <w:r>
        <w:rPr>
          <w:rFonts w:ascii="FangSong" w:hAnsi="FangSong" w:eastAsia="FangSong" w:cs="FangSong"/>
          <w:spacing w:val="5"/>
          <w:sz w:val="31"/>
          <w:szCs w:val="31"/>
        </w:rPr>
        <w:t>高程</w:t>
      </w:r>
      <w:r>
        <w:rPr>
          <w:rFonts w:ascii="FangSong" w:hAnsi="FangSong" w:eastAsia="FangSong" w:cs="FangSong"/>
          <w:spacing w:val="-65"/>
          <w:sz w:val="31"/>
          <w:szCs w:val="31"/>
        </w:rPr>
        <w:t xml:space="preserve"> </w:t>
      </w:r>
      <w:r>
        <w:rPr>
          <w:rFonts w:ascii="FangSong" w:hAnsi="FangSong" w:eastAsia="FangSong" w:cs="FangSong"/>
          <w:spacing w:val="3"/>
          <w:sz w:val="31"/>
          <w:szCs w:val="31"/>
        </w:rPr>
        <w:t>）：</w:t>
      </w:r>
      <w:r>
        <w:rPr>
          <w:rFonts w:ascii="FangSong" w:hAnsi="FangSong" w:eastAsia="FangSong" w:cs="FangSong"/>
          <w:spacing w:val="-53"/>
          <w:sz w:val="31"/>
          <w:szCs w:val="31"/>
        </w:rPr>
        <w:t xml:space="preserve"> </w:t>
      </w:r>
      <w:r>
        <w:rPr>
          <w:rFonts w:ascii="FangSong" w:hAnsi="FangSong" w:eastAsia="FangSong" w:cs="FangSong"/>
          <w:spacing w:val="5"/>
          <w:sz w:val="31"/>
          <w:szCs w:val="31"/>
        </w:rPr>
        <w:t>西部</w:t>
      </w:r>
      <w:r>
        <w:rPr>
          <w:rFonts w:ascii="FangSong" w:hAnsi="FangSong" w:eastAsia="FangSong" w:cs="FangSong"/>
          <w:spacing w:val="-90"/>
          <w:sz w:val="31"/>
          <w:szCs w:val="31"/>
        </w:rPr>
        <w:t xml:space="preserve"> </w:t>
      </w:r>
      <w:r>
        <w:rPr>
          <w:rFonts w:ascii="FangSong" w:hAnsi="FangSong" w:eastAsia="FangSong" w:cs="FangSong"/>
          <w:spacing w:val="5"/>
          <w:sz w:val="31"/>
          <w:szCs w:val="31"/>
        </w:rPr>
        <w:t>新</w:t>
      </w:r>
      <w:r>
        <w:rPr>
          <w:rFonts w:ascii="FangSong" w:hAnsi="FangSong" w:eastAsia="FangSong" w:cs="FangSong"/>
          <w:spacing w:val="-48"/>
          <w:sz w:val="31"/>
          <w:szCs w:val="31"/>
        </w:rPr>
        <w:t xml:space="preserve"> </w:t>
      </w:r>
      <w:r>
        <w:rPr>
          <w:rFonts w:ascii="FangSong" w:hAnsi="FangSong" w:eastAsia="FangSong" w:cs="FangSong"/>
          <w:spacing w:val="5"/>
          <w:sz w:val="31"/>
          <w:szCs w:val="31"/>
        </w:rPr>
        <w:t>区</w:t>
      </w:r>
      <w:r>
        <w:rPr>
          <w:rFonts w:ascii="FangSong" w:hAnsi="FangSong" w:eastAsia="FangSong" w:cs="FangSong"/>
          <w:spacing w:val="-63"/>
          <w:sz w:val="31"/>
          <w:szCs w:val="31"/>
        </w:rPr>
        <w:t xml:space="preserve"> </w:t>
      </w:r>
      <w:r>
        <w:rPr>
          <w:rFonts w:ascii="FangSong" w:hAnsi="FangSong" w:eastAsia="FangSong" w:cs="FangSong"/>
          <w:spacing w:val="5"/>
          <w:sz w:val="31"/>
          <w:szCs w:val="31"/>
        </w:rPr>
        <w:t>限</w:t>
      </w:r>
      <w:r>
        <w:rPr>
          <w:rFonts w:ascii="FangSong" w:hAnsi="FangSong" w:eastAsia="FangSong" w:cs="FangSong"/>
          <w:spacing w:val="-81"/>
          <w:sz w:val="31"/>
          <w:szCs w:val="31"/>
        </w:rPr>
        <w:t xml:space="preserve"> </w:t>
      </w:r>
      <w:r>
        <w:rPr>
          <w:rFonts w:ascii="FangSong" w:hAnsi="FangSong" w:eastAsia="FangSong" w:cs="FangSong"/>
          <w:spacing w:val="5"/>
          <w:sz w:val="31"/>
          <w:szCs w:val="31"/>
        </w:rPr>
        <w:t>高</w:t>
      </w:r>
      <w:r>
        <w:rPr>
          <w:rFonts w:ascii="FangSong" w:hAnsi="FangSong" w:eastAsia="FangSong" w:cs="FangSong"/>
          <w:spacing w:val="-85"/>
          <w:sz w:val="31"/>
          <w:szCs w:val="31"/>
        </w:rPr>
        <w:t xml:space="preserve"> </w:t>
      </w:r>
      <w:r>
        <w:rPr>
          <w:rFonts w:ascii="FangSong" w:hAnsi="FangSong" w:eastAsia="FangSong" w:cs="FangSong"/>
          <w:spacing w:val="5"/>
          <w:sz w:val="31"/>
          <w:szCs w:val="31"/>
        </w:rPr>
        <w:t>为</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1780.8</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1880.8</w:t>
      </w:r>
      <w:r>
        <w:rPr>
          <w:rFonts w:ascii="Times New Roman" w:hAnsi="Times New Roman" w:eastAsia="Times New Roman" w:cs="Times New Roman"/>
          <w:spacing w:val="56"/>
          <w:sz w:val="31"/>
          <w:szCs w:val="31"/>
        </w:rPr>
        <w:t xml:space="preserve"> </w:t>
      </w:r>
      <w:r>
        <w:rPr>
          <w:rFonts w:ascii="FangSong" w:hAnsi="FangSong" w:eastAsia="FangSong" w:cs="FangSong"/>
          <w:spacing w:val="5"/>
          <w:sz w:val="31"/>
          <w:szCs w:val="31"/>
        </w:rPr>
        <w:t xml:space="preserve">米；西南新区限高为 </w:t>
      </w:r>
      <w:r>
        <w:rPr>
          <w:rFonts w:ascii="Times New Roman" w:hAnsi="Times New Roman" w:eastAsia="Times New Roman" w:cs="Times New Roman"/>
          <w:spacing w:val="5"/>
          <w:sz w:val="31"/>
          <w:szCs w:val="31"/>
        </w:rPr>
        <w:t>1800.8</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1895</w:t>
      </w:r>
      <w:r>
        <w:rPr>
          <w:rFonts w:ascii="Times New Roman" w:hAnsi="Times New Roman" w:eastAsia="Times New Roman" w:cs="Times New Roman"/>
          <w:spacing w:val="4"/>
          <w:sz w:val="31"/>
          <w:szCs w:val="31"/>
        </w:rPr>
        <w:t>.6</w:t>
      </w:r>
      <w:r>
        <w:rPr>
          <w:rFonts w:ascii="Times New Roman" w:hAnsi="Times New Roman" w:eastAsia="Times New Roman" w:cs="Times New Roman"/>
          <w:spacing w:val="58"/>
          <w:w w:val="101"/>
          <w:sz w:val="31"/>
          <w:szCs w:val="31"/>
        </w:rPr>
        <w:t xml:space="preserve"> </w:t>
      </w:r>
      <w:r>
        <w:rPr>
          <w:rFonts w:ascii="FangSong" w:hAnsi="FangSong" w:eastAsia="FangSong" w:cs="FangSong"/>
          <w:spacing w:val="4"/>
          <w:sz w:val="31"/>
          <w:szCs w:val="31"/>
        </w:rPr>
        <w:t>米；新区</w:t>
      </w:r>
      <w:r>
        <w:rPr>
          <w:rFonts w:ascii="FangSong" w:hAnsi="FangSong" w:eastAsia="FangSong" w:cs="FangSong"/>
          <w:sz w:val="31"/>
          <w:szCs w:val="31"/>
        </w:rPr>
        <w:t xml:space="preserve"> </w:t>
      </w:r>
      <w:r>
        <w:rPr>
          <w:rFonts w:ascii="FangSong" w:hAnsi="FangSong" w:eastAsia="FangSong" w:cs="FangSong"/>
          <w:spacing w:val="5"/>
          <w:sz w:val="31"/>
          <w:szCs w:val="31"/>
        </w:rPr>
        <w:t>基本位于内水平面</w:t>
      </w:r>
      <w:r>
        <w:rPr>
          <w:rFonts w:ascii="FangSong" w:hAnsi="FangSong" w:eastAsia="FangSong" w:cs="FangSong"/>
          <w:spacing w:val="-41"/>
          <w:sz w:val="31"/>
          <w:szCs w:val="31"/>
        </w:rPr>
        <w:t xml:space="preserve"> </w:t>
      </w:r>
      <w:r>
        <w:rPr>
          <w:rFonts w:ascii="Times New Roman" w:hAnsi="Times New Roman" w:eastAsia="Times New Roman" w:cs="Times New Roman"/>
          <w:spacing w:val="5"/>
          <w:sz w:val="31"/>
          <w:szCs w:val="31"/>
        </w:rPr>
        <w:t xml:space="preserve">1780.8 </w:t>
      </w:r>
      <w:r>
        <w:rPr>
          <w:rFonts w:ascii="FangSong" w:hAnsi="FangSong" w:eastAsia="FangSong" w:cs="FangSong"/>
          <w:spacing w:val="5"/>
          <w:sz w:val="31"/>
          <w:szCs w:val="31"/>
        </w:rPr>
        <w:t>米至锥形面</w:t>
      </w:r>
      <w:r>
        <w:rPr>
          <w:rFonts w:ascii="Times New Roman" w:hAnsi="Times New Roman" w:eastAsia="Times New Roman" w:cs="Times New Roman"/>
          <w:spacing w:val="5"/>
          <w:sz w:val="31"/>
          <w:szCs w:val="31"/>
        </w:rPr>
        <w:t xml:space="preserve">1880.8 </w:t>
      </w:r>
      <w:r>
        <w:rPr>
          <w:rFonts w:ascii="FangSong" w:hAnsi="FangSong" w:eastAsia="FangSong" w:cs="FangSong"/>
          <w:spacing w:val="5"/>
          <w:sz w:val="31"/>
          <w:szCs w:val="31"/>
        </w:rPr>
        <w:t>米间控制范围内；</w:t>
      </w:r>
      <w:r>
        <w:rPr>
          <w:rFonts w:ascii="FangSong" w:hAnsi="FangSong" w:eastAsia="FangSong" w:cs="FangSong"/>
          <w:sz w:val="31"/>
          <w:szCs w:val="31"/>
        </w:rPr>
        <w:t xml:space="preserve"> </w:t>
      </w:r>
      <w:r>
        <w:rPr>
          <w:rFonts w:ascii="FangSong" w:hAnsi="FangSong" w:eastAsia="FangSong" w:cs="FangSong"/>
          <w:spacing w:val="8"/>
          <w:sz w:val="31"/>
          <w:szCs w:val="31"/>
        </w:rPr>
        <w:t>固原市老城区不受机场净空限高控制。</w:t>
      </w:r>
    </w:p>
    <w:p>
      <w:pPr>
        <w:spacing w:before="49" w:line="324" w:lineRule="auto"/>
        <w:ind w:left="35" w:right="252" w:firstLine="626"/>
        <w:rPr>
          <w:rFonts w:ascii="FangSong" w:hAnsi="FangSong" w:eastAsia="FangSong" w:cs="FangSong"/>
          <w:sz w:val="31"/>
          <w:szCs w:val="31"/>
        </w:rPr>
      </w:pPr>
      <w:r>
        <w:rPr>
          <w:rFonts w:ascii="FangSong" w:hAnsi="FangSong" w:eastAsia="FangSong" w:cs="FangSong"/>
          <w:spacing w:val="11"/>
          <w:sz w:val="31"/>
          <w:szCs w:val="31"/>
        </w:rPr>
        <w:t>秦长城西段对西部新区部分用地高度有控制要求，但机场</w:t>
      </w:r>
      <w:r>
        <w:rPr>
          <w:rFonts w:ascii="FangSong" w:hAnsi="FangSong" w:eastAsia="FangSong" w:cs="FangSong"/>
          <w:spacing w:val="7"/>
          <w:sz w:val="31"/>
          <w:szCs w:val="31"/>
        </w:rPr>
        <w:t xml:space="preserve"> </w:t>
      </w:r>
      <w:r>
        <w:rPr>
          <w:rFonts w:ascii="FangSong" w:hAnsi="FangSong" w:eastAsia="FangSong" w:cs="FangSong"/>
          <w:spacing w:val="10"/>
          <w:sz w:val="31"/>
          <w:szCs w:val="31"/>
        </w:rPr>
        <w:t xml:space="preserve">限高控制值较小，按机场限高控制；大营城按平均城墙高度 </w:t>
      </w:r>
      <w:r>
        <w:rPr>
          <w:rFonts w:ascii="Times New Roman" w:hAnsi="Times New Roman" w:eastAsia="Times New Roman" w:cs="Times New Roman"/>
          <w:spacing w:val="10"/>
          <w:sz w:val="31"/>
          <w:szCs w:val="31"/>
        </w:rPr>
        <w:t>8</w:t>
      </w:r>
      <w:r>
        <w:rPr>
          <w:rFonts w:ascii="Times New Roman" w:hAnsi="Times New Roman" w:eastAsia="Times New Roman" w:cs="Times New Roman"/>
          <w:spacing w:val="16"/>
          <w:sz w:val="31"/>
          <w:szCs w:val="31"/>
        </w:rPr>
        <w:t xml:space="preserve"> </w:t>
      </w:r>
      <w:r>
        <w:rPr>
          <w:rFonts w:ascii="FangSong" w:hAnsi="FangSong" w:eastAsia="FangSong" w:cs="FangSong"/>
          <w:spacing w:val="5"/>
          <w:sz w:val="31"/>
          <w:szCs w:val="31"/>
        </w:rPr>
        <w:t>米计，则其周边</w:t>
      </w:r>
      <w:r>
        <w:rPr>
          <w:rFonts w:ascii="FangSong" w:hAnsi="FangSong" w:eastAsia="FangSong" w:cs="FangSong"/>
          <w:spacing w:val="-65"/>
          <w:sz w:val="31"/>
          <w:szCs w:val="31"/>
        </w:rPr>
        <w:t xml:space="preserve"> </w:t>
      </w:r>
      <w:r>
        <w:rPr>
          <w:rFonts w:ascii="Times New Roman" w:hAnsi="Times New Roman" w:eastAsia="Times New Roman" w:cs="Times New Roman"/>
          <w:spacing w:val="5"/>
          <w:sz w:val="31"/>
          <w:szCs w:val="31"/>
        </w:rPr>
        <w:t xml:space="preserve">250 </w:t>
      </w:r>
      <w:r>
        <w:rPr>
          <w:rFonts w:ascii="FangSong" w:hAnsi="FangSong" w:eastAsia="FangSong" w:cs="FangSong"/>
          <w:spacing w:val="5"/>
          <w:sz w:val="31"/>
          <w:szCs w:val="31"/>
        </w:rPr>
        <w:t>米内建筑高度不得突破</w:t>
      </w:r>
      <w:r>
        <w:rPr>
          <w:rFonts w:ascii="FangSong" w:hAnsi="FangSong" w:eastAsia="FangSong" w:cs="FangSong"/>
          <w:spacing w:val="-56"/>
          <w:sz w:val="31"/>
          <w:szCs w:val="31"/>
        </w:rPr>
        <w:t xml:space="preserve"> </w:t>
      </w:r>
      <w:r>
        <w:rPr>
          <w:rFonts w:ascii="Times New Roman" w:hAnsi="Times New Roman" w:eastAsia="Times New Roman" w:cs="Times New Roman"/>
          <w:spacing w:val="4"/>
          <w:sz w:val="31"/>
          <w:szCs w:val="31"/>
        </w:rPr>
        <w:t xml:space="preserve">8 </w:t>
      </w:r>
      <w:r>
        <w:rPr>
          <w:rFonts w:ascii="FangSong" w:hAnsi="FangSong" w:eastAsia="FangSong" w:cs="FangSong"/>
          <w:spacing w:val="4"/>
          <w:sz w:val="31"/>
          <w:szCs w:val="31"/>
        </w:rPr>
        <w:t>米。</w:t>
      </w:r>
    </w:p>
    <w:p>
      <w:pPr>
        <w:spacing w:before="49" w:line="319" w:lineRule="auto"/>
        <w:ind w:left="19" w:right="258" w:firstLine="648"/>
        <w:rPr>
          <w:rFonts w:ascii="FangSong" w:hAnsi="FangSong" w:eastAsia="FangSong" w:cs="FangSong"/>
          <w:sz w:val="31"/>
          <w:szCs w:val="31"/>
        </w:rPr>
      </w:pPr>
      <w:r>
        <w:rPr>
          <w:rFonts w:ascii="FangSong" w:hAnsi="FangSong" w:eastAsia="FangSong" w:cs="FangSong"/>
          <w:spacing w:val="11"/>
          <w:sz w:val="31"/>
          <w:szCs w:val="31"/>
        </w:rPr>
        <w:t>老城区高度控制遵循历史文化遗产保护要求，从绿带景观</w:t>
      </w:r>
      <w:r>
        <w:rPr>
          <w:rFonts w:ascii="FangSong" w:hAnsi="FangSong" w:eastAsia="FangSong" w:cs="FangSong"/>
          <w:spacing w:val="3"/>
          <w:sz w:val="31"/>
          <w:szCs w:val="31"/>
        </w:rPr>
        <w:t xml:space="preserve"> </w:t>
      </w:r>
      <w:r>
        <w:rPr>
          <w:rFonts w:ascii="FangSong" w:hAnsi="FangSong" w:eastAsia="FangSong" w:cs="FangSong"/>
          <w:spacing w:val="24"/>
          <w:sz w:val="31"/>
          <w:szCs w:val="31"/>
        </w:rPr>
        <w:t>（无保护城墙）、古城墙、古城墙保护节点</w:t>
      </w:r>
      <w:r>
        <w:rPr>
          <w:rFonts w:ascii="FangSong" w:hAnsi="FangSong" w:eastAsia="FangSong" w:cs="FangSong"/>
          <w:spacing w:val="23"/>
          <w:sz w:val="31"/>
          <w:szCs w:val="31"/>
        </w:rPr>
        <w:t>（主要观赏驻留</w:t>
      </w:r>
    </w:p>
    <w:p>
      <w:pPr>
        <w:spacing w:line="319" w:lineRule="auto"/>
        <w:rPr>
          <w:rFonts w:ascii="FangSong" w:hAnsi="FangSong" w:eastAsia="FangSong" w:cs="FangSong"/>
          <w:sz w:val="31"/>
          <w:szCs w:val="31"/>
        </w:rPr>
        <w:sectPr>
          <w:footerReference r:id="rId150" w:type="default"/>
          <w:pgSz w:w="11907" w:h="16839"/>
          <w:pgMar w:top="1431" w:right="1164" w:bottom="1443" w:left="1785" w:header="0" w:footer="1229" w:gutter="0"/>
          <w:cols w:space="720" w:num="1"/>
        </w:sectPr>
      </w:pPr>
    </w:p>
    <w:p>
      <w:pPr>
        <w:spacing w:before="185" w:line="323" w:lineRule="auto"/>
        <w:ind w:left="35" w:right="251" w:firstLine="18"/>
        <w:jc w:val="both"/>
        <w:rPr>
          <w:rFonts w:ascii="FangSong" w:hAnsi="FangSong" w:eastAsia="FangSong" w:cs="FangSong"/>
          <w:sz w:val="31"/>
          <w:szCs w:val="31"/>
        </w:rPr>
      </w:pPr>
      <w:r>
        <w:rPr>
          <w:rFonts w:ascii="FangSong" w:hAnsi="FangSong" w:eastAsia="FangSong" w:cs="FangSong"/>
          <w:spacing w:val="10"/>
          <w:sz w:val="31"/>
          <w:szCs w:val="31"/>
        </w:rPr>
        <w:t>点）、文澜阁、城隍庙五个因素的保护和观赏角度控制城区建</w:t>
      </w:r>
      <w:r>
        <w:rPr>
          <w:rFonts w:ascii="FangSong" w:hAnsi="FangSong" w:eastAsia="FangSong" w:cs="FangSong"/>
          <w:spacing w:val="2"/>
          <w:sz w:val="31"/>
          <w:szCs w:val="31"/>
        </w:rPr>
        <w:t xml:space="preserve"> </w:t>
      </w:r>
      <w:r>
        <w:rPr>
          <w:rFonts w:ascii="FangSong" w:hAnsi="FangSong" w:eastAsia="FangSong" w:cs="FangSong"/>
          <w:spacing w:val="5"/>
          <w:sz w:val="31"/>
          <w:szCs w:val="31"/>
        </w:rPr>
        <w:t xml:space="preserve">筑高度。绿带景观两侧 </w:t>
      </w:r>
      <w:r>
        <w:rPr>
          <w:rFonts w:ascii="Times New Roman" w:hAnsi="Times New Roman" w:eastAsia="Times New Roman" w:cs="Times New Roman"/>
          <w:spacing w:val="5"/>
          <w:sz w:val="31"/>
          <w:szCs w:val="31"/>
        </w:rPr>
        <w:t>12</w:t>
      </w:r>
      <w:r>
        <w:rPr>
          <w:rFonts w:ascii="Times New Roman" w:hAnsi="Times New Roman" w:eastAsia="Times New Roman" w:cs="Times New Roman"/>
          <w:spacing w:val="63"/>
          <w:sz w:val="31"/>
          <w:szCs w:val="31"/>
        </w:rPr>
        <w:t xml:space="preserve"> </w:t>
      </w:r>
      <w:r>
        <w:rPr>
          <w:rFonts w:ascii="FangSong" w:hAnsi="FangSong" w:eastAsia="FangSong" w:cs="FangSong"/>
          <w:spacing w:val="5"/>
          <w:sz w:val="31"/>
          <w:szCs w:val="31"/>
        </w:rPr>
        <w:t xml:space="preserve">米范围内，建筑适宜高度为 </w:t>
      </w:r>
      <w:r>
        <w:rPr>
          <w:rFonts w:ascii="Times New Roman" w:hAnsi="Times New Roman" w:eastAsia="Times New Roman" w:cs="Times New Roman"/>
          <w:spacing w:val="5"/>
          <w:sz w:val="31"/>
          <w:szCs w:val="31"/>
        </w:rPr>
        <w:t>12</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30</w:t>
      </w:r>
      <w:r>
        <w:rPr>
          <w:rFonts w:ascii="Times New Roman" w:hAnsi="Times New Roman" w:eastAsia="Times New Roman" w:cs="Times New Roman"/>
          <w:sz w:val="31"/>
          <w:szCs w:val="31"/>
        </w:rPr>
        <w:t xml:space="preserve"> </w:t>
      </w:r>
      <w:r>
        <w:rPr>
          <w:rFonts w:ascii="FangSong" w:hAnsi="FangSong" w:eastAsia="FangSong" w:cs="FangSong"/>
          <w:spacing w:val="4"/>
          <w:sz w:val="31"/>
          <w:szCs w:val="31"/>
        </w:rPr>
        <w:t>米，古城墙周边</w:t>
      </w:r>
      <w:r>
        <w:rPr>
          <w:rFonts w:ascii="FangSong" w:hAnsi="FangSong" w:eastAsia="FangSong" w:cs="FangSong"/>
          <w:spacing w:val="-34"/>
          <w:sz w:val="31"/>
          <w:szCs w:val="31"/>
        </w:rPr>
        <w:t xml:space="preserve"> </w:t>
      </w:r>
      <w:r>
        <w:rPr>
          <w:rFonts w:ascii="Times New Roman" w:hAnsi="Times New Roman" w:eastAsia="Times New Roman" w:cs="Times New Roman"/>
          <w:spacing w:val="4"/>
          <w:sz w:val="31"/>
          <w:szCs w:val="31"/>
        </w:rPr>
        <w:t xml:space="preserve">15 </w:t>
      </w:r>
      <w:r>
        <w:rPr>
          <w:rFonts w:ascii="FangSong" w:hAnsi="FangSong" w:eastAsia="FangSong" w:cs="FangSong"/>
          <w:spacing w:val="4"/>
          <w:sz w:val="31"/>
          <w:szCs w:val="31"/>
        </w:rPr>
        <w:t>米范围内，建筑高度不宜超过</w:t>
      </w:r>
      <w:r>
        <w:rPr>
          <w:rFonts w:ascii="FangSong" w:hAnsi="FangSong" w:eastAsia="FangSong" w:cs="FangSong"/>
          <w:spacing w:val="-67"/>
          <w:sz w:val="31"/>
          <w:szCs w:val="31"/>
        </w:rPr>
        <w:t xml:space="preserve"> </w:t>
      </w:r>
      <w:r>
        <w:rPr>
          <w:rFonts w:ascii="Times New Roman" w:hAnsi="Times New Roman" w:eastAsia="Times New Roman" w:cs="Times New Roman"/>
          <w:spacing w:val="4"/>
          <w:sz w:val="31"/>
          <w:szCs w:val="31"/>
        </w:rPr>
        <w:t xml:space="preserve">45 </w:t>
      </w:r>
      <w:r>
        <w:rPr>
          <w:rFonts w:ascii="FangSong" w:hAnsi="FangSong" w:eastAsia="FangSong" w:cs="FangSong"/>
          <w:spacing w:val="4"/>
          <w:sz w:val="31"/>
          <w:szCs w:val="31"/>
        </w:rPr>
        <w:t>米。</w:t>
      </w:r>
    </w:p>
    <w:p>
      <w:pPr>
        <w:spacing w:before="52"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197</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天际线引导</w:t>
      </w:r>
    </w:p>
    <w:p>
      <w:pPr>
        <w:spacing w:before="187" w:line="318" w:lineRule="auto"/>
        <w:ind w:left="40" w:right="258" w:firstLine="630"/>
        <w:rPr>
          <w:rFonts w:ascii="FangSong" w:hAnsi="FangSong" w:eastAsia="FangSong" w:cs="FangSong"/>
          <w:sz w:val="31"/>
          <w:szCs w:val="31"/>
        </w:rPr>
      </w:pPr>
      <w:r>
        <w:rPr>
          <w:rFonts w:ascii="FangSong" w:hAnsi="FangSong" w:eastAsia="FangSong" w:cs="FangSong"/>
          <w:spacing w:val="11"/>
          <w:sz w:val="31"/>
          <w:szCs w:val="31"/>
        </w:rPr>
        <w:t>选取清水河工业园区商务片区、城市北门户、城市新</w:t>
      </w:r>
      <w:r>
        <w:rPr>
          <w:rFonts w:ascii="FangSong" w:hAnsi="FangSong" w:eastAsia="FangSong" w:cs="FangSong"/>
          <w:spacing w:val="10"/>
          <w:sz w:val="31"/>
          <w:szCs w:val="31"/>
        </w:rPr>
        <w:t>中心</w:t>
      </w:r>
      <w:r>
        <w:rPr>
          <w:rFonts w:ascii="FangSong" w:hAnsi="FangSong" w:eastAsia="FangSong" w:cs="FangSong"/>
          <w:sz w:val="31"/>
          <w:szCs w:val="31"/>
        </w:rPr>
        <w:t xml:space="preserve"> </w:t>
      </w:r>
      <w:r>
        <w:rPr>
          <w:rFonts w:ascii="FangSong" w:hAnsi="FangSong" w:eastAsia="FangSong" w:cs="FangSong"/>
          <w:spacing w:val="4"/>
          <w:sz w:val="31"/>
          <w:szCs w:val="31"/>
        </w:rPr>
        <w:t xml:space="preserve">商业综合体、火车站商业片区及城市西门户共 </w:t>
      </w:r>
      <w:r>
        <w:rPr>
          <w:rFonts w:ascii="Times New Roman" w:hAnsi="Times New Roman" w:eastAsia="Times New Roman" w:cs="Times New Roman"/>
          <w:spacing w:val="4"/>
          <w:sz w:val="31"/>
          <w:szCs w:val="31"/>
        </w:rPr>
        <w:t>5</w:t>
      </w:r>
      <w:r>
        <w:rPr>
          <w:rFonts w:ascii="Times New Roman" w:hAnsi="Times New Roman" w:eastAsia="Times New Roman" w:cs="Times New Roman"/>
          <w:spacing w:val="50"/>
          <w:w w:val="101"/>
          <w:sz w:val="31"/>
          <w:szCs w:val="31"/>
        </w:rPr>
        <w:t xml:space="preserve"> </w:t>
      </w:r>
      <w:r>
        <w:rPr>
          <w:rFonts w:ascii="FangSong" w:hAnsi="FangSong" w:eastAsia="FangSong" w:cs="FangSong"/>
          <w:spacing w:val="4"/>
          <w:sz w:val="31"/>
          <w:szCs w:val="31"/>
        </w:rPr>
        <w:t>个主要视点，</w:t>
      </w:r>
    </w:p>
    <w:p>
      <w:pPr>
        <w:spacing w:before="53" w:line="326" w:lineRule="auto"/>
        <w:ind w:left="28" w:right="3" w:hanging="2"/>
        <w:rPr>
          <w:rFonts w:ascii="FangSong" w:hAnsi="FangSong" w:eastAsia="FangSong" w:cs="FangSong"/>
          <w:sz w:val="31"/>
          <w:szCs w:val="31"/>
        </w:rPr>
      </w:pPr>
      <w:r>
        <w:rPr>
          <w:rFonts w:ascii="FangSong" w:hAnsi="FangSong" w:eastAsia="FangSong" w:cs="FangSong"/>
          <w:spacing w:val="8"/>
          <w:sz w:val="31"/>
          <w:szCs w:val="31"/>
        </w:rPr>
        <w:t>构建城市天际线与背景山体间的协调关系，</w:t>
      </w:r>
      <w:r>
        <w:rPr>
          <w:rFonts w:ascii="FangSong" w:hAnsi="FangSong" w:eastAsia="FangSong" w:cs="FangSong"/>
          <w:spacing w:val="-72"/>
          <w:sz w:val="31"/>
          <w:szCs w:val="31"/>
        </w:rPr>
        <w:t xml:space="preserve"> </w:t>
      </w:r>
      <w:r>
        <w:rPr>
          <w:rFonts w:ascii="FangSong" w:hAnsi="FangSong" w:eastAsia="FangSong" w:cs="FangSong"/>
          <w:spacing w:val="8"/>
          <w:sz w:val="31"/>
          <w:szCs w:val="31"/>
        </w:rPr>
        <w:t>以虚实和韵律原则</w:t>
      </w:r>
      <w:r>
        <w:rPr>
          <w:rFonts w:ascii="FangSong" w:hAnsi="FangSong" w:eastAsia="FangSong" w:cs="FangSong"/>
          <w:sz w:val="31"/>
          <w:szCs w:val="31"/>
        </w:rPr>
        <w:t xml:space="preserve">  </w:t>
      </w:r>
      <w:r>
        <w:rPr>
          <w:rFonts w:ascii="FangSong" w:hAnsi="FangSong" w:eastAsia="FangSong" w:cs="FangSong"/>
          <w:spacing w:val="8"/>
          <w:sz w:val="31"/>
          <w:szCs w:val="31"/>
        </w:rPr>
        <w:t>为两大主要原则。“实”为城市景观，</w:t>
      </w:r>
      <w:r>
        <w:rPr>
          <w:rFonts w:ascii="FangSong" w:hAnsi="FangSong" w:eastAsia="FangSong" w:cs="FangSong"/>
          <w:spacing w:val="-75"/>
          <w:sz w:val="31"/>
          <w:szCs w:val="31"/>
        </w:rPr>
        <w:t xml:space="preserve"> </w:t>
      </w:r>
      <w:r>
        <w:rPr>
          <w:rFonts w:ascii="FangSong" w:hAnsi="FangSong" w:eastAsia="FangSong" w:cs="FangSong"/>
          <w:spacing w:val="8"/>
          <w:sz w:val="31"/>
          <w:szCs w:val="31"/>
        </w:rPr>
        <w:t>“虚”为山体景观。从</w:t>
      </w:r>
      <w:r>
        <w:rPr>
          <w:rFonts w:ascii="FangSong" w:hAnsi="FangSong" w:eastAsia="FangSong" w:cs="FangSong"/>
          <w:sz w:val="31"/>
          <w:szCs w:val="31"/>
        </w:rPr>
        <w:t xml:space="preserve">  </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66"/>
          <w:sz w:val="31"/>
          <w:szCs w:val="31"/>
        </w:rPr>
        <w:t xml:space="preserve"> </w:t>
      </w:r>
      <w:r>
        <w:rPr>
          <w:rFonts w:ascii="FangSong" w:hAnsi="FangSong" w:eastAsia="FangSong" w:cs="FangSong"/>
          <w:spacing w:val="6"/>
          <w:sz w:val="31"/>
          <w:szCs w:val="31"/>
        </w:rPr>
        <w:t xml:space="preserve">个视点眺望，大部分建筑天际线以不超过山脊高度 </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66"/>
          <w:w w:val="101"/>
          <w:sz w:val="31"/>
          <w:szCs w:val="31"/>
        </w:rPr>
        <w:t xml:space="preserve"> </w:t>
      </w:r>
      <w:r>
        <w:rPr>
          <w:rFonts w:ascii="FangSong" w:hAnsi="FangSong" w:eastAsia="FangSong" w:cs="FangSong"/>
          <w:spacing w:val="5"/>
          <w:sz w:val="31"/>
          <w:szCs w:val="31"/>
        </w:rPr>
        <w:t>为宜，</w:t>
      </w:r>
      <w:r>
        <w:rPr>
          <w:rFonts w:ascii="FangSong" w:hAnsi="FangSong" w:eastAsia="FangSong" w:cs="FangSong"/>
          <w:sz w:val="31"/>
          <w:szCs w:val="31"/>
        </w:rPr>
        <w:t xml:space="preserve"> </w:t>
      </w:r>
      <w:r>
        <w:rPr>
          <w:rFonts w:ascii="FangSong" w:hAnsi="FangSong" w:eastAsia="FangSong" w:cs="FangSong"/>
          <w:spacing w:val="6"/>
          <w:sz w:val="31"/>
          <w:szCs w:val="31"/>
        </w:rPr>
        <w:t>局部重点建筑经专题论证后可以突破山脊线。</w:t>
      </w:r>
    </w:p>
    <w:p>
      <w:pPr>
        <w:spacing w:before="49"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高强度开发地区</w:t>
      </w:r>
    </w:p>
    <w:p>
      <w:pPr>
        <w:spacing w:before="190" w:line="327" w:lineRule="auto"/>
        <w:ind w:left="23" w:firstLine="658"/>
        <w:jc w:val="both"/>
        <w:rPr>
          <w:rFonts w:ascii="FangSong" w:hAnsi="FangSong" w:eastAsia="FangSong" w:cs="FangSong"/>
          <w:sz w:val="31"/>
          <w:szCs w:val="31"/>
        </w:rPr>
      </w:pPr>
      <w:r>
        <w:rPr>
          <w:rFonts w:ascii="FangSong" w:hAnsi="FangSong" w:eastAsia="FangSong" w:cs="FangSong"/>
          <w:spacing w:val="10"/>
          <w:sz w:val="31"/>
          <w:szCs w:val="31"/>
        </w:rPr>
        <w:t>高强度开发地区主要为商业、金融、行政办公等公共设施</w:t>
      </w:r>
      <w:r>
        <w:rPr>
          <w:rFonts w:ascii="FangSong" w:hAnsi="FangSong" w:eastAsia="FangSong" w:cs="FangSong"/>
          <w:spacing w:val="9"/>
          <w:sz w:val="31"/>
          <w:szCs w:val="31"/>
        </w:rPr>
        <w:t xml:space="preserve">  </w:t>
      </w:r>
      <w:r>
        <w:rPr>
          <w:rFonts w:ascii="FangSong" w:hAnsi="FangSong" w:eastAsia="FangSong" w:cs="FangSong"/>
          <w:spacing w:val="6"/>
          <w:sz w:val="31"/>
          <w:szCs w:val="31"/>
        </w:rPr>
        <w:t xml:space="preserve">相对集中的地区。居住用地毛容积率控制在 </w:t>
      </w:r>
      <w:r>
        <w:rPr>
          <w:rFonts w:ascii="Times New Roman" w:hAnsi="Times New Roman" w:eastAsia="Times New Roman" w:cs="Times New Roman"/>
          <w:spacing w:val="6"/>
          <w:sz w:val="31"/>
          <w:szCs w:val="31"/>
        </w:rPr>
        <w:t>1.5</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2.5</w:t>
      </w:r>
      <w:r>
        <w:rPr>
          <w:rFonts w:ascii="Times New Roman" w:hAnsi="Times New Roman" w:eastAsia="Times New Roman" w:cs="Times New Roman"/>
          <w:spacing w:val="44"/>
          <w:sz w:val="31"/>
          <w:szCs w:val="31"/>
        </w:rPr>
        <w:t xml:space="preserve"> </w:t>
      </w:r>
      <w:r>
        <w:rPr>
          <w:rFonts w:ascii="FangSong" w:hAnsi="FangSong" w:eastAsia="FangSong" w:cs="FangSong"/>
          <w:spacing w:val="6"/>
          <w:sz w:val="31"/>
          <w:szCs w:val="31"/>
        </w:rPr>
        <w:t>之间，公</w:t>
      </w:r>
      <w:r>
        <w:rPr>
          <w:rFonts w:ascii="FangSong" w:hAnsi="FangSong" w:eastAsia="FangSong" w:cs="FangSong"/>
          <w:sz w:val="31"/>
          <w:szCs w:val="31"/>
        </w:rPr>
        <w:t xml:space="preserve">  </w:t>
      </w:r>
      <w:r>
        <w:rPr>
          <w:rFonts w:ascii="FangSong" w:hAnsi="FangSong" w:eastAsia="FangSong" w:cs="FangSong"/>
          <w:spacing w:val="6"/>
          <w:sz w:val="31"/>
          <w:szCs w:val="31"/>
        </w:rPr>
        <w:t>共设施用地毛容积率控制在</w:t>
      </w:r>
      <w:r>
        <w:rPr>
          <w:rFonts w:ascii="FangSong" w:hAnsi="FangSong" w:eastAsia="FangSong" w:cs="FangSong"/>
          <w:spacing w:val="-38"/>
          <w:sz w:val="31"/>
          <w:szCs w:val="31"/>
        </w:rPr>
        <w:t xml:space="preserve"> </w:t>
      </w:r>
      <w:r>
        <w:rPr>
          <w:rFonts w:ascii="Times New Roman" w:hAnsi="Times New Roman" w:eastAsia="Times New Roman" w:cs="Times New Roman"/>
          <w:spacing w:val="6"/>
          <w:sz w:val="31"/>
          <w:szCs w:val="31"/>
        </w:rPr>
        <w:t>3.0</w:t>
      </w:r>
      <w:r>
        <w:rPr>
          <w:rFonts w:ascii="Times New Roman" w:hAnsi="Times New Roman" w:eastAsia="Times New Roman" w:cs="Times New Roman"/>
          <w:spacing w:val="64"/>
          <w:sz w:val="31"/>
          <w:szCs w:val="31"/>
        </w:rPr>
        <w:t xml:space="preserve"> </w:t>
      </w:r>
      <w:r>
        <w:rPr>
          <w:rFonts w:ascii="FangSong" w:hAnsi="FangSong" w:eastAsia="FangSong" w:cs="FangSong"/>
          <w:spacing w:val="6"/>
          <w:sz w:val="31"/>
          <w:szCs w:val="31"/>
        </w:rPr>
        <w:t>以下；建</w:t>
      </w:r>
      <w:r>
        <w:rPr>
          <w:rFonts w:ascii="FangSong" w:hAnsi="FangSong" w:eastAsia="FangSong" w:cs="FangSong"/>
          <w:spacing w:val="5"/>
          <w:sz w:val="31"/>
          <w:szCs w:val="31"/>
        </w:rPr>
        <w:t>筑高度一般控制在</w:t>
      </w:r>
      <w:r>
        <w:rPr>
          <w:rFonts w:ascii="FangSong" w:hAnsi="FangSong" w:eastAsia="FangSong" w:cs="FangSong"/>
          <w:spacing w:val="-37"/>
          <w:sz w:val="31"/>
          <w:szCs w:val="31"/>
        </w:rPr>
        <w:t xml:space="preserve"> </w:t>
      </w:r>
      <w:r>
        <w:rPr>
          <w:rFonts w:ascii="Times New Roman" w:hAnsi="Times New Roman" w:eastAsia="Times New Roman" w:cs="Times New Roman"/>
          <w:spacing w:val="5"/>
          <w:sz w:val="31"/>
          <w:szCs w:val="31"/>
        </w:rPr>
        <w:t>60</w:t>
      </w:r>
      <w:r>
        <w:rPr>
          <w:rFonts w:ascii="Times New Roman" w:hAnsi="Times New Roman" w:eastAsia="Times New Roman" w:cs="Times New Roman"/>
          <w:sz w:val="31"/>
          <w:szCs w:val="31"/>
        </w:rPr>
        <w:t xml:space="preserve">    </w:t>
      </w:r>
      <w:r>
        <w:rPr>
          <w:rFonts w:ascii="FangSong" w:hAnsi="FangSong" w:eastAsia="FangSong" w:cs="FangSong"/>
          <w:spacing w:val="3"/>
          <w:sz w:val="31"/>
          <w:szCs w:val="31"/>
        </w:rPr>
        <w:t>米以下，</w:t>
      </w:r>
      <w:r>
        <w:rPr>
          <w:rFonts w:ascii="FangSong" w:hAnsi="FangSong" w:eastAsia="FangSong" w:cs="FangSong"/>
          <w:spacing w:val="-50"/>
          <w:sz w:val="31"/>
          <w:szCs w:val="31"/>
        </w:rPr>
        <w:t xml:space="preserve"> </w:t>
      </w:r>
      <w:r>
        <w:rPr>
          <w:rFonts w:ascii="FangSong" w:hAnsi="FangSong" w:eastAsia="FangSong" w:cs="FangSong"/>
          <w:spacing w:val="3"/>
          <w:sz w:val="31"/>
          <w:szCs w:val="31"/>
        </w:rPr>
        <w:t>以中高层和高层建筑为主；建筑密度控制在</w:t>
      </w:r>
      <w:r>
        <w:rPr>
          <w:rFonts w:ascii="FangSong" w:hAnsi="FangSong" w:eastAsia="FangSong" w:cs="FangSong"/>
          <w:spacing w:val="-46"/>
          <w:sz w:val="31"/>
          <w:szCs w:val="31"/>
        </w:rPr>
        <w:t xml:space="preserve"> </w:t>
      </w:r>
      <w:r>
        <w:rPr>
          <w:rFonts w:ascii="Times New Roman" w:hAnsi="Times New Roman" w:eastAsia="Times New Roman" w:cs="Times New Roman"/>
          <w:spacing w:val="3"/>
          <w:sz w:val="31"/>
          <w:szCs w:val="31"/>
        </w:rPr>
        <w:t>45%</w:t>
      </w:r>
      <w:r>
        <w:rPr>
          <w:rFonts w:ascii="FangSong" w:hAnsi="FangSong" w:eastAsia="FangSong" w:cs="FangSong"/>
          <w:spacing w:val="3"/>
          <w:sz w:val="31"/>
          <w:szCs w:val="31"/>
        </w:rPr>
        <w:t>以下。</w:t>
      </w:r>
      <w:r>
        <w:rPr>
          <w:rFonts w:ascii="FangSong" w:hAnsi="FangSong" w:eastAsia="FangSong" w:cs="FangSong"/>
          <w:sz w:val="31"/>
          <w:szCs w:val="31"/>
        </w:rPr>
        <w:t xml:space="preserve"> </w:t>
      </w:r>
      <w:r>
        <w:rPr>
          <w:rFonts w:ascii="FangSong" w:hAnsi="FangSong" w:eastAsia="FangSong" w:cs="FangSong"/>
          <w:spacing w:val="7"/>
          <w:sz w:val="31"/>
          <w:szCs w:val="31"/>
        </w:rPr>
        <w:t>独立地段控制指标可根据实际情况适当调整。</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199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中等强度开发地区</w:t>
      </w:r>
    </w:p>
    <w:p>
      <w:pPr>
        <w:spacing w:before="187" w:line="329" w:lineRule="auto"/>
        <w:ind w:left="19" w:right="250" w:firstLine="685"/>
        <w:rPr>
          <w:rFonts w:ascii="FangSong" w:hAnsi="FangSong" w:eastAsia="FangSong" w:cs="FangSong"/>
          <w:sz w:val="31"/>
          <w:szCs w:val="31"/>
        </w:rPr>
      </w:pPr>
      <w:r>
        <w:rPr>
          <w:rFonts w:ascii="FangSong" w:hAnsi="FangSong" w:eastAsia="FangSong" w:cs="FangSong"/>
          <w:spacing w:val="9"/>
          <w:sz w:val="31"/>
          <w:szCs w:val="31"/>
        </w:rPr>
        <w:t>中心城区整体开发强度为中等强度，包括老城区、新区、</w:t>
      </w:r>
      <w:r>
        <w:rPr>
          <w:rFonts w:ascii="FangSong" w:hAnsi="FangSong" w:eastAsia="FangSong" w:cs="FangSong"/>
          <w:spacing w:val="3"/>
          <w:sz w:val="31"/>
          <w:szCs w:val="31"/>
        </w:rPr>
        <w:t xml:space="preserve"> </w:t>
      </w:r>
      <w:r>
        <w:rPr>
          <w:rFonts w:ascii="FangSong" w:hAnsi="FangSong" w:eastAsia="FangSong" w:cs="FangSong"/>
          <w:spacing w:val="11"/>
          <w:sz w:val="31"/>
          <w:szCs w:val="31"/>
        </w:rPr>
        <w:t>西南新区和西部新区内不属于高强度和中低强度开发的地</w:t>
      </w:r>
      <w:r>
        <w:rPr>
          <w:rFonts w:ascii="FangSong" w:hAnsi="FangSong" w:eastAsia="FangSong" w:cs="FangSong"/>
          <w:spacing w:val="10"/>
          <w:sz w:val="31"/>
          <w:szCs w:val="31"/>
        </w:rPr>
        <w:t>区。</w:t>
      </w:r>
      <w:r>
        <w:rPr>
          <w:rFonts w:ascii="FangSong" w:hAnsi="FangSong" w:eastAsia="FangSong" w:cs="FangSong"/>
          <w:sz w:val="31"/>
          <w:szCs w:val="31"/>
        </w:rPr>
        <w:t xml:space="preserve"> </w:t>
      </w:r>
      <w:r>
        <w:rPr>
          <w:rFonts w:ascii="FangSong" w:hAnsi="FangSong" w:eastAsia="FangSong" w:cs="FangSong"/>
          <w:spacing w:val="6"/>
          <w:sz w:val="31"/>
          <w:szCs w:val="31"/>
        </w:rPr>
        <w:t xml:space="preserve">居住用地毛容积率控制在 </w:t>
      </w:r>
      <w:r>
        <w:rPr>
          <w:rFonts w:ascii="Times New Roman" w:hAnsi="Times New Roman" w:eastAsia="Times New Roman" w:cs="Times New Roman"/>
          <w:spacing w:val="6"/>
          <w:sz w:val="31"/>
          <w:szCs w:val="31"/>
        </w:rPr>
        <w:t>1.0</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2.0</w:t>
      </w:r>
      <w:r>
        <w:rPr>
          <w:rFonts w:ascii="Times New Roman" w:hAnsi="Times New Roman" w:eastAsia="Times New Roman" w:cs="Times New Roman"/>
          <w:spacing w:val="48"/>
          <w:w w:val="101"/>
          <w:sz w:val="31"/>
          <w:szCs w:val="31"/>
        </w:rPr>
        <w:t xml:space="preserve"> </w:t>
      </w:r>
      <w:r>
        <w:rPr>
          <w:rFonts w:ascii="FangSong" w:hAnsi="FangSong" w:eastAsia="FangSong" w:cs="FangSong"/>
          <w:spacing w:val="6"/>
          <w:sz w:val="31"/>
          <w:szCs w:val="31"/>
        </w:rPr>
        <w:t>之间，公共设施用地毛容积</w:t>
      </w:r>
      <w:r>
        <w:rPr>
          <w:rFonts w:ascii="FangSong" w:hAnsi="FangSong" w:eastAsia="FangSong" w:cs="FangSong"/>
          <w:sz w:val="31"/>
          <w:szCs w:val="31"/>
        </w:rPr>
        <w:t xml:space="preserve"> </w:t>
      </w:r>
      <w:r>
        <w:rPr>
          <w:rFonts w:ascii="FangSong" w:hAnsi="FangSong" w:eastAsia="FangSong" w:cs="FangSong"/>
          <w:spacing w:val="4"/>
          <w:sz w:val="31"/>
          <w:szCs w:val="31"/>
        </w:rPr>
        <w:t>率控制在</w:t>
      </w:r>
      <w:r>
        <w:rPr>
          <w:rFonts w:ascii="FangSong" w:hAnsi="FangSong" w:eastAsia="FangSong" w:cs="FangSong"/>
          <w:spacing w:val="-29"/>
          <w:sz w:val="31"/>
          <w:szCs w:val="31"/>
        </w:rPr>
        <w:t xml:space="preserve"> </w:t>
      </w:r>
      <w:r>
        <w:rPr>
          <w:rFonts w:ascii="Times New Roman" w:hAnsi="Times New Roman" w:eastAsia="Times New Roman" w:cs="Times New Roman"/>
          <w:spacing w:val="4"/>
          <w:sz w:val="31"/>
          <w:szCs w:val="31"/>
        </w:rPr>
        <w:t xml:space="preserve">2.5  </w:t>
      </w:r>
      <w:r>
        <w:rPr>
          <w:rFonts w:ascii="FangSong" w:hAnsi="FangSong" w:eastAsia="FangSong" w:cs="FangSong"/>
          <w:spacing w:val="4"/>
          <w:sz w:val="31"/>
          <w:szCs w:val="31"/>
        </w:rPr>
        <w:t xml:space="preserve">以下，工业用地毛容积率控制在 </w:t>
      </w:r>
      <w:r>
        <w:rPr>
          <w:rFonts w:ascii="Times New Roman" w:hAnsi="Times New Roman" w:eastAsia="Times New Roman" w:cs="Times New Roman"/>
          <w:spacing w:val="4"/>
          <w:sz w:val="31"/>
          <w:szCs w:val="31"/>
        </w:rPr>
        <w:t>0.6</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1.5</w:t>
      </w:r>
      <w:r>
        <w:rPr>
          <w:rFonts w:ascii="Times New Roman" w:hAnsi="Times New Roman" w:eastAsia="Times New Roman" w:cs="Times New Roman"/>
          <w:spacing w:val="44"/>
          <w:sz w:val="31"/>
          <w:szCs w:val="31"/>
        </w:rPr>
        <w:t xml:space="preserve"> </w:t>
      </w:r>
      <w:r>
        <w:rPr>
          <w:rFonts w:ascii="FangSong" w:hAnsi="FangSong" w:eastAsia="FangSong" w:cs="FangSong"/>
          <w:spacing w:val="4"/>
          <w:sz w:val="31"/>
          <w:szCs w:val="31"/>
        </w:rPr>
        <w:t>之间；</w:t>
      </w:r>
      <w:r>
        <w:rPr>
          <w:rFonts w:ascii="FangSong" w:hAnsi="FangSong" w:eastAsia="FangSong" w:cs="FangSong"/>
          <w:sz w:val="31"/>
          <w:szCs w:val="31"/>
        </w:rPr>
        <w:t xml:space="preserve"> </w:t>
      </w:r>
      <w:r>
        <w:rPr>
          <w:rFonts w:ascii="FangSong" w:hAnsi="FangSong" w:eastAsia="FangSong" w:cs="FangSong"/>
          <w:spacing w:val="7"/>
          <w:sz w:val="31"/>
          <w:szCs w:val="31"/>
        </w:rPr>
        <w:t xml:space="preserve">建筑高度一般控制在 </w:t>
      </w:r>
      <w:r>
        <w:rPr>
          <w:rFonts w:ascii="Times New Roman" w:hAnsi="Times New Roman" w:eastAsia="Times New Roman" w:cs="Times New Roman"/>
          <w:spacing w:val="7"/>
          <w:sz w:val="31"/>
          <w:szCs w:val="31"/>
        </w:rPr>
        <w:t xml:space="preserve">45  </w:t>
      </w:r>
      <w:r>
        <w:rPr>
          <w:rFonts w:ascii="FangSong" w:hAnsi="FangSong" w:eastAsia="FangSong" w:cs="FangSong"/>
          <w:spacing w:val="7"/>
          <w:sz w:val="31"/>
          <w:szCs w:val="31"/>
        </w:rPr>
        <w:t>米以下，</w:t>
      </w:r>
      <w:r>
        <w:rPr>
          <w:rFonts w:ascii="FangSong" w:hAnsi="FangSong" w:eastAsia="FangSong" w:cs="FangSong"/>
          <w:spacing w:val="-63"/>
          <w:sz w:val="31"/>
          <w:szCs w:val="31"/>
        </w:rPr>
        <w:t xml:space="preserve"> </w:t>
      </w:r>
      <w:r>
        <w:rPr>
          <w:rFonts w:ascii="FangSong" w:hAnsi="FangSong" w:eastAsia="FangSong" w:cs="FangSong"/>
          <w:spacing w:val="7"/>
          <w:sz w:val="31"/>
          <w:szCs w:val="31"/>
        </w:rPr>
        <w:t>以中层和中高层建</w:t>
      </w:r>
      <w:r>
        <w:rPr>
          <w:rFonts w:ascii="FangSong" w:hAnsi="FangSong" w:eastAsia="FangSong" w:cs="FangSong"/>
          <w:spacing w:val="6"/>
          <w:sz w:val="31"/>
          <w:szCs w:val="31"/>
        </w:rPr>
        <w:t>筑为主。</w:t>
      </w:r>
      <w:r>
        <w:rPr>
          <w:rFonts w:ascii="FangSong" w:hAnsi="FangSong" w:eastAsia="FangSong" w:cs="FangSong"/>
          <w:sz w:val="31"/>
          <w:szCs w:val="31"/>
        </w:rPr>
        <w:t xml:space="preserve"> </w:t>
      </w:r>
      <w:r>
        <w:rPr>
          <w:rFonts w:ascii="FangSong" w:hAnsi="FangSong" w:eastAsia="FangSong" w:cs="FangSong"/>
          <w:spacing w:val="9"/>
          <w:sz w:val="31"/>
          <w:szCs w:val="31"/>
        </w:rPr>
        <w:t>由于中心城区建设用地范围内地形起伏变化较大，</w:t>
      </w:r>
      <w:r>
        <w:rPr>
          <w:rFonts w:ascii="FangSong" w:hAnsi="FangSong" w:eastAsia="FangSong" w:cs="FangSong"/>
          <w:spacing w:val="-88"/>
          <w:sz w:val="31"/>
          <w:szCs w:val="31"/>
        </w:rPr>
        <w:t xml:space="preserve"> </w:t>
      </w:r>
      <w:r>
        <w:rPr>
          <w:rFonts w:ascii="FangSong" w:hAnsi="FangSong" w:eastAsia="FangSong" w:cs="FangSong"/>
          <w:spacing w:val="9"/>
          <w:sz w:val="31"/>
          <w:szCs w:val="31"/>
        </w:rPr>
        <w:t>因此</w:t>
      </w:r>
      <w:r>
        <w:rPr>
          <w:rFonts w:ascii="FangSong" w:hAnsi="FangSong" w:eastAsia="FangSong" w:cs="FangSong"/>
          <w:spacing w:val="8"/>
          <w:sz w:val="31"/>
          <w:szCs w:val="31"/>
        </w:rPr>
        <w:t>建筑高</w:t>
      </w:r>
      <w:r>
        <w:rPr>
          <w:rFonts w:ascii="FangSong" w:hAnsi="FangSong" w:eastAsia="FangSong" w:cs="FangSong"/>
          <w:sz w:val="31"/>
          <w:szCs w:val="31"/>
        </w:rPr>
        <w:t xml:space="preserve"> </w:t>
      </w:r>
      <w:r>
        <w:rPr>
          <w:rFonts w:ascii="FangSong" w:hAnsi="FangSong" w:eastAsia="FangSong" w:cs="FangSong"/>
          <w:spacing w:val="11"/>
          <w:sz w:val="31"/>
          <w:szCs w:val="31"/>
        </w:rPr>
        <w:t>度可依照地形条件以及与背景山体轮廓的关系进行适当调</w:t>
      </w:r>
      <w:r>
        <w:rPr>
          <w:rFonts w:ascii="FangSong" w:hAnsi="FangSong" w:eastAsia="FangSong" w:cs="FangSong"/>
          <w:spacing w:val="10"/>
          <w:sz w:val="31"/>
          <w:szCs w:val="31"/>
        </w:rPr>
        <w:t>整；</w:t>
      </w:r>
    </w:p>
    <w:p>
      <w:pPr>
        <w:spacing w:line="329" w:lineRule="auto"/>
        <w:rPr>
          <w:rFonts w:ascii="FangSong" w:hAnsi="FangSong" w:eastAsia="FangSong" w:cs="FangSong"/>
          <w:sz w:val="31"/>
          <w:szCs w:val="31"/>
        </w:rPr>
        <w:sectPr>
          <w:footerReference r:id="rId151" w:type="default"/>
          <w:pgSz w:w="11907" w:h="16839"/>
          <w:pgMar w:top="1431" w:right="1166" w:bottom="1443" w:left="1785" w:header="0" w:footer="1229" w:gutter="0"/>
          <w:cols w:space="720" w:num="1"/>
        </w:sectPr>
      </w:pPr>
    </w:p>
    <w:p>
      <w:pPr>
        <w:spacing w:before="183" w:line="319" w:lineRule="auto"/>
        <w:ind w:left="30" w:right="478" w:hanging="6"/>
        <w:rPr>
          <w:rFonts w:ascii="FangSong" w:hAnsi="FangSong" w:eastAsia="FangSong" w:cs="FangSong"/>
          <w:sz w:val="31"/>
          <w:szCs w:val="31"/>
        </w:rPr>
      </w:pPr>
      <w:r>
        <w:rPr>
          <w:rFonts w:ascii="FangSong" w:hAnsi="FangSong" w:eastAsia="FangSong" w:cs="FangSong"/>
          <w:spacing w:val="8"/>
          <w:sz w:val="31"/>
          <w:szCs w:val="31"/>
        </w:rPr>
        <w:t>建筑密度控制在</w:t>
      </w:r>
      <w:r>
        <w:rPr>
          <w:rFonts w:ascii="FangSong" w:hAnsi="FangSong" w:eastAsia="FangSong" w:cs="FangSong"/>
          <w:spacing w:val="-21"/>
          <w:sz w:val="31"/>
          <w:szCs w:val="31"/>
        </w:rPr>
        <w:t xml:space="preserve"> </w:t>
      </w:r>
      <w:r>
        <w:rPr>
          <w:rFonts w:ascii="Times New Roman" w:hAnsi="Times New Roman" w:eastAsia="Times New Roman" w:cs="Times New Roman"/>
          <w:spacing w:val="8"/>
          <w:sz w:val="31"/>
          <w:szCs w:val="31"/>
        </w:rPr>
        <w:t>35%</w:t>
      </w:r>
      <w:r>
        <w:rPr>
          <w:rFonts w:ascii="FangSong" w:hAnsi="FangSong" w:eastAsia="FangSong" w:cs="FangSong"/>
          <w:spacing w:val="8"/>
          <w:sz w:val="31"/>
          <w:szCs w:val="31"/>
        </w:rPr>
        <w:t>以下。独立地段控制指标可根据实际情况</w:t>
      </w:r>
      <w:r>
        <w:rPr>
          <w:rFonts w:ascii="FangSong" w:hAnsi="FangSong" w:eastAsia="FangSong" w:cs="FangSong"/>
          <w:sz w:val="31"/>
          <w:szCs w:val="31"/>
        </w:rPr>
        <w:t xml:space="preserve"> </w:t>
      </w:r>
      <w:r>
        <w:rPr>
          <w:rFonts w:ascii="FangSong" w:hAnsi="FangSong" w:eastAsia="FangSong" w:cs="FangSong"/>
          <w:spacing w:val="4"/>
          <w:sz w:val="31"/>
          <w:szCs w:val="31"/>
        </w:rPr>
        <w:t>适当调整。</w:t>
      </w:r>
    </w:p>
    <w:p>
      <w:pPr>
        <w:spacing w:before="50"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中低强度开发地区</w:t>
      </w:r>
    </w:p>
    <w:p>
      <w:pPr>
        <w:spacing w:before="190" w:line="327" w:lineRule="auto"/>
        <w:ind w:left="30" w:right="475" w:firstLine="650"/>
        <w:jc w:val="both"/>
        <w:rPr>
          <w:rFonts w:ascii="FangSong" w:hAnsi="FangSong" w:eastAsia="FangSong" w:cs="FangSong"/>
          <w:sz w:val="31"/>
          <w:szCs w:val="31"/>
        </w:rPr>
      </w:pPr>
      <w:r>
        <w:rPr>
          <w:rFonts w:ascii="FangSong" w:hAnsi="FangSong" w:eastAsia="FangSong" w:cs="FangSong"/>
          <w:spacing w:val="10"/>
          <w:sz w:val="31"/>
          <w:szCs w:val="31"/>
        </w:rPr>
        <w:t>主要为中心城区与周边山体河流等自然环境过渡地带及重</w:t>
      </w:r>
      <w:r>
        <w:rPr>
          <w:rFonts w:ascii="FangSong" w:hAnsi="FangSong" w:eastAsia="FangSong" w:cs="FangSong"/>
          <w:spacing w:val="13"/>
          <w:sz w:val="31"/>
          <w:szCs w:val="31"/>
        </w:rPr>
        <w:t xml:space="preserve"> </w:t>
      </w:r>
      <w:r>
        <w:rPr>
          <w:rFonts w:ascii="FangSong" w:hAnsi="FangSong" w:eastAsia="FangSong" w:cs="FangSong"/>
          <w:spacing w:val="8"/>
          <w:sz w:val="31"/>
          <w:szCs w:val="31"/>
        </w:rPr>
        <w:t>要文物保护单位周边地带。居住用地毛容积率控制在</w:t>
      </w:r>
      <w:r>
        <w:rPr>
          <w:rFonts w:ascii="FangSong" w:hAnsi="FangSong" w:eastAsia="FangSong" w:cs="FangSong"/>
          <w:spacing w:val="63"/>
          <w:sz w:val="31"/>
          <w:szCs w:val="31"/>
        </w:rPr>
        <w:t xml:space="preserve"> </w:t>
      </w:r>
      <w:r>
        <w:rPr>
          <w:rFonts w:ascii="Times New Roman" w:hAnsi="Times New Roman" w:eastAsia="Times New Roman" w:cs="Times New Roman"/>
          <w:spacing w:val="8"/>
          <w:sz w:val="31"/>
          <w:szCs w:val="31"/>
        </w:rPr>
        <w:t>1.0</w:t>
      </w:r>
      <w:r>
        <w:rPr>
          <w:rFonts w:ascii="FangSong" w:hAnsi="FangSong" w:eastAsia="FangSong" w:cs="FangSong"/>
          <w:spacing w:val="8"/>
          <w:sz w:val="31"/>
          <w:szCs w:val="31"/>
        </w:rPr>
        <w:t>—</w:t>
      </w:r>
      <w:r>
        <w:rPr>
          <w:rFonts w:ascii="Times New Roman" w:hAnsi="Times New Roman" w:eastAsia="Times New Roman" w:cs="Times New Roman"/>
          <w:spacing w:val="8"/>
          <w:sz w:val="31"/>
          <w:szCs w:val="31"/>
        </w:rPr>
        <w:t>2.0</w:t>
      </w:r>
      <w:r>
        <w:rPr>
          <w:rFonts w:ascii="Times New Roman" w:hAnsi="Times New Roman" w:eastAsia="Times New Roman" w:cs="Times New Roman"/>
          <w:sz w:val="31"/>
          <w:szCs w:val="31"/>
        </w:rPr>
        <w:t xml:space="preserve"> </w:t>
      </w:r>
      <w:r>
        <w:rPr>
          <w:rFonts w:ascii="FangSong" w:hAnsi="FangSong" w:eastAsia="FangSong" w:cs="FangSong"/>
          <w:spacing w:val="7"/>
          <w:sz w:val="31"/>
          <w:szCs w:val="31"/>
        </w:rPr>
        <w:t xml:space="preserve">之间，公共设施用地毛容积率控制在 </w:t>
      </w:r>
      <w:r>
        <w:rPr>
          <w:rFonts w:ascii="Times New Roman" w:hAnsi="Times New Roman" w:eastAsia="Times New Roman" w:cs="Times New Roman"/>
          <w:spacing w:val="7"/>
          <w:sz w:val="31"/>
          <w:szCs w:val="31"/>
        </w:rPr>
        <w:t xml:space="preserve">2.0  </w:t>
      </w:r>
      <w:r>
        <w:rPr>
          <w:rFonts w:ascii="FangSong" w:hAnsi="FangSong" w:eastAsia="FangSong" w:cs="FangSong"/>
          <w:spacing w:val="7"/>
          <w:sz w:val="31"/>
          <w:szCs w:val="31"/>
        </w:rPr>
        <w:t>以下；建筑高度一般</w:t>
      </w:r>
      <w:r>
        <w:rPr>
          <w:rFonts w:ascii="FangSong" w:hAnsi="FangSong" w:eastAsia="FangSong" w:cs="FangSong"/>
          <w:spacing w:val="9"/>
          <w:sz w:val="31"/>
          <w:szCs w:val="31"/>
        </w:rPr>
        <w:t xml:space="preserve"> </w:t>
      </w:r>
      <w:r>
        <w:rPr>
          <w:rFonts w:ascii="FangSong" w:hAnsi="FangSong" w:eastAsia="FangSong" w:cs="FangSong"/>
          <w:spacing w:val="7"/>
          <w:sz w:val="31"/>
          <w:szCs w:val="31"/>
        </w:rPr>
        <w:t xml:space="preserve">控制在 </w:t>
      </w:r>
      <w:r>
        <w:rPr>
          <w:rFonts w:ascii="Times New Roman" w:hAnsi="Times New Roman" w:eastAsia="Times New Roman" w:cs="Times New Roman"/>
          <w:spacing w:val="7"/>
          <w:sz w:val="31"/>
          <w:szCs w:val="31"/>
        </w:rPr>
        <w:t xml:space="preserve">30  </w:t>
      </w:r>
      <w:r>
        <w:rPr>
          <w:rFonts w:ascii="FangSong" w:hAnsi="FangSong" w:eastAsia="FangSong" w:cs="FangSong"/>
          <w:spacing w:val="7"/>
          <w:sz w:val="31"/>
          <w:szCs w:val="31"/>
        </w:rPr>
        <w:t>米以下，</w:t>
      </w:r>
      <w:r>
        <w:rPr>
          <w:rFonts w:ascii="FangSong" w:hAnsi="FangSong" w:eastAsia="FangSong" w:cs="FangSong"/>
          <w:spacing w:val="-67"/>
          <w:sz w:val="31"/>
          <w:szCs w:val="31"/>
        </w:rPr>
        <w:t xml:space="preserve"> </w:t>
      </w:r>
      <w:r>
        <w:rPr>
          <w:rFonts w:ascii="FangSong" w:hAnsi="FangSong" w:eastAsia="FangSong" w:cs="FangSong"/>
          <w:spacing w:val="7"/>
          <w:sz w:val="31"/>
          <w:szCs w:val="31"/>
        </w:rPr>
        <w:t>以低层建筑为主。独立地段控制指标可根</w:t>
      </w:r>
      <w:r>
        <w:rPr>
          <w:rFonts w:ascii="FangSong" w:hAnsi="FangSong" w:eastAsia="FangSong" w:cs="FangSong"/>
          <w:sz w:val="31"/>
          <w:szCs w:val="31"/>
        </w:rPr>
        <w:t xml:space="preserve"> </w:t>
      </w:r>
      <w:r>
        <w:rPr>
          <w:rFonts w:ascii="FangSong" w:hAnsi="FangSong" w:eastAsia="FangSong" w:cs="FangSong"/>
          <w:spacing w:val="2"/>
          <w:sz w:val="31"/>
          <w:szCs w:val="31"/>
        </w:rPr>
        <w:t>据实际情况适当调整。</w:t>
      </w:r>
    </w:p>
    <w:p>
      <w:pPr>
        <w:spacing w:before="51"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201</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城市建筑色彩管控</w:t>
      </w:r>
    </w:p>
    <w:p>
      <w:pPr>
        <w:spacing w:before="188" w:line="326" w:lineRule="auto"/>
        <w:ind w:left="24" w:right="474" w:firstLine="639"/>
        <w:rPr>
          <w:rFonts w:ascii="FangSong" w:hAnsi="FangSong" w:eastAsia="FangSong" w:cs="FangSong"/>
          <w:sz w:val="31"/>
          <w:szCs w:val="31"/>
        </w:rPr>
      </w:pPr>
      <w:r>
        <w:rPr>
          <w:rFonts w:ascii="KaiTi" w:hAnsi="KaiTi" w:eastAsia="KaiTi" w:cs="KaiTi"/>
          <w:b/>
          <w:bCs/>
          <w:spacing w:val="6"/>
          <w:sz w:val="31"/>
          <w:szCs w:val="31"/>
        </w:rPr>
        <w:t>城市建筑色彩形象定位：</w:t>
      </w:r>
      <w:r>
        <w:rPr>
          <w:rFonts w:ascii="KaiTi" w:hAnsi="KaiTi" w:eastAsia="KaiTi" w:cs="KaiTi"/>
          <w:spacing w:val="-128"/>
          <w:sz w:val="31"/>
          <w:szCs w:val="31"/>
        </w:rPr>
        <w:t xml:space="preserve"> </w:t>
      </w:r>
      <w:r>
        <w:rPr>
          <w:rFonts w:ascii="KaiTi" w:hAnsi="KaiTi" w:eastAsia="KaiTi" w:cs="KaiTi"/>
          <w:b/>
          <w:bCs/>
          <w:spacing w:val="6"/>
          <w:sz w:val="31"/>
          <w:szCs w:val="31"/>
        </w:rPr>
        <w:t>“厚、泽、韵、彩</w:t>
      </w:r>
      <w:r>
        <w:rPr>
          <w:rFonts w:ascii="KaiTi" w:hAnsi="KaiTi" w:eastAsia="KaiTi" w:cs="KaiTi"/>
          <w:spacing w:val="-109"/>
          <w:sz w:val="31"/>
          <w:szCs w:val="31"/>
        </w:rPr>
        <w:t xml:space="preserve"> </w:t>
      </w:r>
      <w:r>
        <w:rPr>
          <w:rFonts w:ascii="KaiTi" w:hAnsi="KaiTi" w:eastAsia="KaiTi" w:cs="KaiTi"/>
          <w:b/>
          <w:bCs/>
          <w:spacing w:val="6"/>
          <w:sz w:val="31"/>
          <w:szCs w:val="31"/>
        </w:rPr>
        <w:t>”。</w:t>
      </w:r>
      <w:r>
        <w:rPr>
          <w:rFonts w:ascii="FangSong" w:hAnsi="FangSong" w:eastAsia="FangSong" w:cs="FangSong"/>
          <w:spacing w:val="6"/>
          <w:sz w:val="31"/>
          <w:szCs w:val="31"/>
        </w:rPr>
        <w:t>梳理现状</w:t>
      </w:r>
      <w:r>
        <w:rPr>
          <w:rFonts w:ascii="FangSong" w:hAnsi="FangSong" w:eastAsia="FangSong" w:cs="FangSong"/>
          <w:sz w:val="31"/>
          <w:szCs w:val="31"/>
        </w:rPr>
        <w:t xml:space="preserve"> </w:t>
      </w:r>
      <w:r>
        <w:rPr>
          <w:rFonts w:ascii="FangSong" w:hAnsi="FangSong" w:eastAsia="FangSong" w:cs="FangSong"/>
          <w:spacing w:val="11"/>
          <w:sz w:val="31"/>
          <w:szCs w:val="31"/>
        </w:rPr>
        <w:t>建筑立面色彩，提炼出醇厚的地域丹霞色系，融入大地的土黄</w:t>
      </w:r>
      <w:r>
        <w:rPr>
          <w:rFonts w:ascii="FangSong" w:hAnsi="FangSong" w:eastAsia="FangSong" w:cs="FangSong"/>
          <w:spacing w:val="5"/>
          <w:sz w:val="31"/>
          <w:szCs w:val="31"/>
        </w:rPr>
        <w:t xml:space="preserve"> </w:t>
      </w:r>
      <w:r>
        <w:rPr>
          <w:rFonts w:ascii="FangSong" w:hAnsi="FangSong" w:eastAsia="FangSong" w:cs="FangSong"/>
          <w:spacing w:val="11"/>
          <w:sz w:val="31"/>
          <w:szCs w:val="31"/>
        </w:rPr>
        <w:t>色系和起调和作用的柔灰色系，并导入温和清明的弱冷色系，</w:t>
      </w:r>
      <w:r>
        <w:rPr>
          <w:rFonts w:ascii="FangSong" w:hAnsi="FangSong" w:eastAsia="FangSong" w:cs="FangSong"/>
          <w:spacing w:val="14"/>
          <w:sz w:val="31"/>
          <w:szCs w:val="31"/>
        </w:rPr>
        <w:t xml:space="preserve"> </w:t>
      </w:r>
      <w:r>
        <w:rPr>
          <w:rFonts w:ascii="FangSong" w:hAnsi="FangSong" w:eastAsia="FangSong" w:cs="FangSong"/>
          <w:spacing w:val="9"/>
          <w:sz w:val="31"/>
          <w:szCs w:val="31"/>
        </w:rPr>
        <w:t>绘制建筑立面色彩总谱，从而引导不同分区内的建筑色彩。</w:t>
      </w:r>
    </w:p>
    <w:p>
      <w:pPr>
        <w:spacing w:before="49" w:line="224" w:lineRule="auto"/>
        <w:ind w:left="672"/>
        <w:rPr>
          <w:rFonts w:ascii="KaiTi" w:hAnsi="KaiTi" w:eastAsia="KaiTi" w:cs="KaiTi"/>
          <w:sz w:val="31"/>
          <w:szCs w:val="31"/>
        </w:rPr>
      </w:pPr>
      <w:r>
        <w:rPr>
          <w:rFonts w:ascii="KaiTi" w:hAnsi="KaiTi" w:eastAsia="KaiTi" w:cs="KaiTi"/>
          <w:b/>
          <w:bCs/>
          <w:spacing w:val="10"/>
          <w:sz w:val="31"/>
          <w:szCs w:val="31"/>
        </w:rPr>
        <w:t>形成“一核、三心、四轴、五区</w:t>
      </w:r>
      <w:r>
        <w:rPr>
          <w:rFonts w:ascii="KaiTi" w:hAnsi="KaiTi" w:eastAsia="KaiTi" w:cs="KaiTi"/>
          <w:spacing w:val="-96"/>
          <w:sz w:val="31"/>
          <w:szCs w:val="31"/>
        </w:rPr>
        <w:t xml:space="preserve"> </w:t>
      </w:r>
      <w:r>
        <w:rPr>
          <w:rFonts w:ascii="KaiTi" w:hAnsi="KaiTi" w:eastAsia="KaiTi" w:cs="KaiTi"/>
          <w:b/>
          <w:bCs/>
          <w:spacing w:val="10"/>
          <w:sz w:val="31"/>
          <w:szCs w:val="31"/>
        </w:rPr>
        <w:t>”的色彩结构。“</w:t>
      </w:r>
      <w:r>
        <w:rPr>
          <w:rFonts w:ascii="FangSong" w:hAnsi="FangSong" w:eastAsia="FangSong" w:cs="FangSong"/>
          <w:b/>
          <w:bCs/>
          <w:spacing w:val="10"/>
          <w:sz w:val="31"/>
          <w:szCs w:val="31"/>
        </w:rPr>
        <w:t>一核</w:t>
      </w:r>
      <w:r>
        <w:rPr>
          <w:rFonts w:ascii="FangSong" w:hAnsi="FangSong" w:eastAsia="FangSong" w:cs="FangSong"/>
          <w:spacing w:val="-110"/>
          <w:sz w:val="31"/>
          <w:szCs w:val="31"/>
        </w:rPr>
        <w:t xml:space="preserve"> </w:t>
      </w:r>
      <w:r>
        <w:rPr>
          <w:rFonts w:ascii="KaiTi" w:hAnsi="KaiTi" w:eastAsia="KaiTi" w:cs="KaiTi"/>
          <w:b/>
          <w:bCs/>
          <w:spacing w:val="10"/>
          <w:sz w:val="31"/>
          <w:szCs w:val="31"/>
        </w:rPr>
        <w:t>”</w:t>
      </w:r>
    </w:p>
    <w:p>
      <w:pPr>
        <w:spacing w:before="186" w:line="222" w:lineRule="auto"/>
        <w:ind w:left="36"/>
        <w:rPr>
          <w:rFonts w:ascii="FangSong" w:hAnsi="FangSong" w:eastAsia="FangSong" w:cs="FangSong"/>
          <w:sz w:val="31"/>
          <w:szCs w:val="31"/>
        </w:rPr>
      </w:pPr>
      <w:r>
        <w:rPr>
          <w:rFonts w:ascii="FangSong" w:hAnsi="FangSong" w:eastAsia="FangSong" w:cs="FangSong"/>
          <w:spacing w:val="6"/>
          <w:sz w:val="31"/>
          <w:szCs w:val="31"/>
        </w:rPr>
        <w:t>为老城区核心；</w:t>
      </w:r>
      <w:r>
        <w:rPr>
          <w:rFonts w:ascii="FangSong" w:hAnsi="FangSong" w:eastAsia="FangSong" w:cs="FangSong"/>
          <w:spacing w:val="-75"/>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114"/>
          <w:sz w:val="31"/>
          <w:szCs w:val="31"/>
        </w:rPr>
        <w:t xml:space="preserve"> </w:t>
      </w:r>
      <w:r>
        <w:rPr>
          <w:rFonts w:ascii="FangSong" w:hAnsi="FangSong" w:eastAsia="FangSong" w:cs="FangSong"/>
          <w:b/>
          <w:bCs/>
          <w:spacing w:val="6"/>
          <w:sz w:val="31"/>
          <w:szCs w:val="31"/>
        </w:rPr>
        <w:t>三心”</w:t>
      </w:r>
      <w:r>
        <w:rPr>
          <w:rFonts w:ascii="FangSong" w:hAnsi="FangSong" w:eastAsia="FangSong" w:cs="FangSong"/>
          <w:spacing w:val="6"/>
          <w:sz w:val="31"/>
          <w:szCs w:val="31"/>
        </w:rPr>
        <w:t>为新城行政中心、西南新区综合服务</w:t>
      </w:r>
    </w:p>
    <w:p>
      <w:pPr>
        <w:spacing w:before="187" w:line="221" w:lineRule="auto"/>
        <w:ind w:left="25"/>
        <w:rPr>
          <w:rFonts w:ascii="FangSong" w:hAnsi="FangSong" w:eastAsia="FangSong" w:cs="FangSong"/>
          <w:sz w:val="31"/>
          <w:szCs w:val="31"/>
        </w:rPr>
      </w:pPr>
      <w:r>
        <w:rPr>
          <w:rFonts w:ascii="FangSong" w:hAnsi="FangSong" w:eastAsia="FangSong" w:cs="FangSong"/>
          <w:spacing w:val="6"/>
          <w:sz w:val="31"/>
          <w:szCs w:val="31"/>
        </w:rPr>
        <w:t>公共中心、西部新区综合服务及文化中心；</w:t>
      </w:r>
      <w:r>
        <w:rPr>
          <w:rFonts w:ascii="FangSong" w:hAnsi="FangSong" w:eastAsia="FangSong" w:cs="FangSong"/>
          <w:spacing w:val="-78"/>
          <w:sz w:val="31"/>
          <w:szCs w:val="31"/>
        </w:rPr>
        <w:t xml:space="preserve"> </w:t>
      </w:r>
      <w:r>
        <w:rPr>
          <w:rFonts w:ascii="FangSong" w:hAnsi="FangSong" w:eastAsia="FangSong" w:cs="FangSong"/>
          <w:b/>
          <w:bCs/>
          <w:spacing w:val="6"/>
          <w:sz w:val="31"/>
          <w:szCs w:val="31"/>
        </w:rPr>
        <w:t>“</w:t>
      </w:r>
      <w:r>
        <w:rPr>
          <w:rFonts w:ascii="FangSong" w:hAnsi="FangSong" w:eastAsia="FangSong" w:cs="FangSong"/>
          <w:spacing w:val="-100"/>
          <w:sz w:val="31"/>
          <w:szCs w:val="31"/>
        </w:rPr>
        <w:t xml:space="preserve"> </w:t>
      </w:r>
      <w:r>
        <w:rPr>
          <w:rFonts w:ascii="FangSong" w:hAnsi="FangSong" w:eastAsia="FangSong" w:cs="FangSong"/>
          <w:b/>
          <w:bCs/>
          <w:spacing w:val="6"/>
          <w:sz w:val="31"/>
          <w:szCs w:val="31"/>
        </w:rPr>
        <w:t>四轴”</w:t>
      </w:r>
      <w:r>
        <w:rPr>
          <w:rFonts w:ascii="FangSong" w:hAnsi="FangSong" w:eastAsia="FangSong" w:cs="FangSong"/>
          <w:spacing w:val="6"/>
          <w:sz w:val="31"/>
          <w:szCs w:val="31"/>
        </w:rPr>
        <w:t>为中山街</w:t>
      </w:r>
    </w:p>
    <w:p>
      <w:pPr>
        <w:spacing w:before="188" w:line="221" w:lineRule="auto"/>
        <w:ind w:left="24"/>
        <w:rPr>
          <w:rFonts w:ascii="FangSong" w:hAnsi="FangSong" w:eastAsia="FangSong" w:cs="FangSong"/>
          <w:sz w:val="31"/>
          <w:szCs w:val="31"/>
        </w:rPr>
      </w:pPr>
      <w:r>
        <w:rPr>
          <w:rFonts w:ascii="FangSong" w:hAnsi="FangSong" w:eastAsia="FangSong" w:cs="FangSong"/>
          <w:spacing w:val="11"/>
          <w:sz w:val="31"/>
          <w:szCs w:val="31"/>
        </w:rPr>
        <w:t>建筑色彩历史景观轴、北京路现代建筑色彩景观轴、文化路建</w:t>
      </w:r>
    </w:p>
    <w:p>
      <w:pPr>
        <w:spacing w:before="189" w:line="318" w:lineRule="auto"/>
        <w:ind w:left="36" w:firstLine="8"/>
        <w:rPr>
          <w:rFonts w:ascii="FangSong" w:hAnsi="FangSong" w:eastAsia="FangSong" w:cs="FangSong"/>
          <w:sz w:val="31"/>
          <w:szCs w:val="31"/>
        </w:rPr>
      </w:pPr>
      <w:r>
        <w:rPr>
          <w:rFonts w:ascii="FangSong" w:hAnsi="FangSong" w:eastAsia="FangSong" w:cs="FangSong"/>
          <w:spacing w:val="13"/>
          <w:sz w:val="31"/>
          <w:szCs w:val="31"/>
        </w:rPr>
        <w:t>筑色彩文化景观轴及清水河两岸建筑色彩滨水景观轴；</w:t>
      </w:r>
      <w:r>
        <w:rPr>
          <w:rFonts w:ascii="FangSong" w:hAnsi="FangSong" w:eastAsia="FangSong" w:cs="FangSong"/>
          <w:spacing w:val="-79"/>
          <w:sz w:val="31"/>
          <w:szCs w:val="31"/>
        </w:rPr>
        <w:t xml:space="preserve"> </w:t>
      </w:r>
      <w:r>
        <w:rPr>
          <w:rFonts w:ascii="FangSong" w:hAnsi="FangSong" w:eastAsia="FangSong" w:cs="FangSong"/>
          <w:b/>
          <w:bCs/>
          <w:spacing w:val="13"/>
          <w:sz w:val="31"/>
          <w:szCs w:val="31"/>
        </w:rPr>
        <w:t>“五区”</w:t>
      </w:r>
      <w:r>
        <w:rPr>
          <w:rFonts w:ascii="FangSong" w:hAnsi="FangSong" w:eastAsia="FangSong" w:cs="FangSong"/>
          <w:sz w:val="31"/>
          <w:szCs w:val="31"/>
        </w:rPr>
        <w:t xml:space="preserve"> </w:t>
      </w:r>
      <w:r>
        <w:rPr>
          <w:rFonts w:ascii="FangSong" w:hAnsi="FangSong" w:eastAsia="FangSong" w:cs="FangSong"/>
          <w:spacing w:val="8"/>
          <w:sz w:val="31"/>
          <w:szCs w:val="31"/>
        </w:rPr>
        <w:t>为清河片区、古雁片区、九龙片区、大营片区及空港片区。</w:t>
      </w:r>
    </w:p>
    <w:p>
      <w:pPr>
        <w:spacing w:before="312" w:line="312" w:lineRule="exact"/>
        <w:ind w:left="2992"/>
        <w:outlineLvl w:val="1"/>
        <w:rPr>
          <w:rFonts w:ascii="微软雅黑" w:hAnsi="微软雅黑" w:eastAsia="微软雅黑" w:cs="微软雅黑"/>
          <w:sz w:val="31"/>
          <w:szCs w:val="31"/>
        </w:rPr>
      </w:pPr>
      <w:bookmarkStart w:id="321" w:name="bookmark201"/>
      <w:bookmarkEnd w:id="321"/>
      <w:r>
        <w:rPr>
          <w:rFonts w:ascii="微软雅黑" w:hAnsi="微软雅黑" w:eastAsia="微软雅黑" w:cs="微软雅黑"/>
          <w:spacing w:val="7"/>
          <w:position w:val="-2"/>
          <w:sz w:val="31"/>
          <w:szCs w:val="31"/>
        </w:rPr>
        <w:t>第二节   公共服务设施</w:t>
      </w:r>
    </w:p>
    <w:p>
      <w:pPr>
        <w:pStyle w:val="2"/>
        <w:spacing w:line="404" w:lineRule="auto"/>
      </w:pPr>
    </w:p>
    <w:p>
      <w:pPr>
        <w:spacing w:before="101" w:line="222" w:lineRule="auto"/>
        <w:ind w:left="44"/>
        <w:rPr>
          <w:rFonts w:ascii="KaiTi" w:hAnsi="KaiTi" w:eastAsia="KaiTi" w:cs="KaiTi"/>
          <w:sz w:val="31"/>
          <w:szCs w:val="31"/>
        </w:rPr>
      </w:pPr>
      <w:bookmarkStart w:id="322" w:name="bookmark202"/>
      <w:bookmarkEnd w:id="322"/>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公共服务设施</w:t>
      </w:r>
    </w:p>
    <w:p>
      <w:pPr>
        <w:spacing w:before="188" w:line="318" w:lineRule="auto"/>
        <w:ind w:left="40" w:right="476" w:firstLine="625"/>
        <w:rPr>
          <w:rFonts w:ascii="FangSong" w:hAnsi="FangSong" w:eastAsia="FangSong" w:cs="FangSong"/>
          <w:sz w:val="31"/>
          <w:szCs w:val="31"/>
        </w:rPr>
      </w:pPr>
      <w:r>
        <w:rPr>
          <w:rFonts w:ascii="KaiTi" w:hAnsi="KaiTi" w:eastAsia="KaiTi" w:cs="KaiTi"/>
          <w:b/>
          <w:bCs/>
          <w:spacing w:val="8"/>
          <w:sz w:val="31"/>
          <w:szCs w:val="31"/>
        </w:rPr>
        <w:t>按“市级—街道级—社区级”三级设置公共服务设施。</w:t>
      </w:r>
      <w:r>
        <w:rPr>
          <w:rFonts w:ascii="FangSong" w:hAnsi="FangSong" w:eastAsia="FangSong" w:cs="FangSong"/>
          <w:spacing w:val="8"/>
          <w:sz w:val="31"/>
          <w:szCs w:val="31"/>
        </w:rPr>
        <w:t xml:space="preserve">市 </w:t>
      </w:r>
      <w:r>
        <w:rPr>
          <w:rFonts w:ascii="FangSong" w:hAnsi="FangSong" w:eastAsia="FangSong" w:cs="FangSong"/>
          <w:spacing w:val="11"/>
          <w:sz w:val="31"/>
          <w:szCs w:val="31"/>
        </w:rPr>
        <w:t>级公共设施指为全市服务的公共设施，如市级</w:t>
      </w:r>
      <w:r>
        <w:rPr>
          <w:rFonts w:ascii="FangSong" w:hAnsi="FangSong" w:eastAsia="FangSong" w:cs="FangSong"/>
          <w:spacing w:val="10"/>
          <w:sz w:val="31"/>
          <w:szCs w:val="31"/>
        </w:rPr>
        <w:t>行政办公、市级</w:t>
      </w:r>
    </w:p>
    <w:p>
      <w:pPr>
        <w:spacing w:line="318" w:lineRule="auto"/>
        <w:rPr>
          <w:rFonts w:ascii="FangSong" w:hAnsi="FangSong" w:eastAsia="FangSong" w:cs="FangSong"/>
          <w:sz w:val="31"/>
          <w:szCs w:val="31"/>
        </w:rPr>
        <w:sectPr>
          <w:footerReference r:id="rId152" w:type="default"/>
          <w:pgSz w:w="11907" w:h="16839"/>
          <w:pgMar w:top="1431" w:right="939" w:bottom="1443" w:left="1785" w:header="0" w:footer="1229" w:gutter="0"/>
          <w:cols w:space="720" w:num="1"/>
        </w:sectPr>
      </w:pPr>
    </w:p>
    <w:p>
      <w:pPr>
        <w:spacing w:before="183" w:line="326" w:lineRule="auto"/>
        <w:ind w:left="30" w:firstLine="33"/>
        <w:rPr>
          <w:rFonts w:ascii="FangSong" w:hAnsi="FangSong" w:eastAsia="FangSong" w:cs="FangSong"/>
          <w:sz w:val="31"/>
          <w:szCs w:val="31"/>
        </w:rPr>
      </w:pPr>
      <w:r>
        <w:rPr>
          <w:rFonts w:ascii="FangSong" w:hAnsi="FangSong" w:eastAsia="FangSong" w:cs="FangSong"/>
          <w:spacing w:val="8"/>
          <w:sz w:val="31"/>
          <w:szCs w:val="31"/>
        </w:rPr>
        <w:t>医院、高等院校等；街道级公共设施指为古雁</w:t>
      </w:r>
      <w:r>
        <w:rPr>
          <w:rFonts w:ascii="FangSong" w:hAnsi="FangSong" w:eastAsia="FangSong" w:cs="FangSong"/>
          <w:spacing w:val="7"/>
          <w:sz w:val="31"/>
          <w:szCs w:val="31"/>
        </w:rPr>
        <w:t>街道、南关街道、</w:t>
      </w:r>
      <w:r>
        <w:rPr>
          <w:rFonts w:ascii="FangSong" w:hAnsi="FangSong" w:eastAsia="FangSong" w:cs="FangSong"/>
          <w:sz w:val="31"/>
          <w:szCs w:val="31"/>
        </w:rPr>
        <w:t xml:space="preserve"> </w:t>
      </w:r>
      <w:r>
        <w:rPr>
          <w:rFonts w:ascii="FangSong" w:hAnsi="FangSong" w:eastAsia="FangSong" w:cs="FangSong"/>
          <w:spacing w:val="6"/>
          <w:sz w:val="31"/>
          <w:szCs w:val="31"/>
        </w:rPr>
        <w:t>北塬街道服务的公共设施，设置</w:t>
      </w:r>
      <w:r>
        <w:rPr>
          <w:rFonts w:ascii="FangSong" w:hAnsi="FangSong" w:eastAsia="FangSong" w:cs="FangSong"/>
          <w:spacing w:val="-80"/>
          <w:sz w:val="31"/>
          <w:szCs w:val="31"/>
        </w:rPr>
        <w:t xml:space="preserve"> </w:t>
      </w:r>
      <w:r>
        <w:rPr>
          <w:rFonts w:ascii="Times New Roman" w:hAnsi="Times New Roman" w:eastAsia="Times New Roman" w:cs="Times New Roman"/>
          <w:spacing w:val="6"/>
          <w:sz w:val="31"/>
          <w:szCs w:val="31"/>
        </w:rPr>
        <w:t>3</w:t>
      </w:r>
      <w:r>
        <w:rPr>
          <w:rFonts w:ascii="Times New Roman" w:hAnsi="Times New Roman" w:eastAsia="Times New Roman" w:cs="Times New Roman"/>
          <w:spacing w:val="-16"/>
          <w:sz w:val="31"/>
          <w:szCs w:val="31"/>
        </w:rPr>
        <w:t xml:space="preserve"> </w:t>
      </w:r>
      <w:r>
        <w:rPr>
          <w:rFonts w:ascii="FangSong" w:hAnsi="FangSong" w:eastAsia="FangSong" w:cs="FangSong"/>
          <w:spacing w:val="6"/>
          <w:sz w:val="31"/>
          <w:szCs w:val="31"/>
        </w:rPr>
        <w:t>个</w:t>
      </w:r>
      <w:r>
        <w:rPr>
          <w:rFonts w:ascii="FangSong" w:hAnsi="FangSong" w:eastAsia="FangSong" w:cs="FangSong"/>
          <w:spacing w:val="-60"/>
          <w:sz w:val="31"/>
          <w:szCs w:val="31"/>
        </w:rPr>
        <w:t xml:space="preserve"> </w:t>
      </w:r>
      <w:r>
        <w:rPr>
          <w:rFonts w:ascii="Times New Roman" w:hAnsi="Times New Roman" w:eastAsia="Times New Roman" w:cs="Times New Roman"/>
          <w:spacing w:val="6"/>
          <w:sz w:val="31"/>
          <w:szCs w:val="31"/>
        </w:rPr>
        <w:t>15</w:t>
      </w:r>
      <w:r>
        <w:rPr>
          <w:rFonts w:ascii="Times New Roman" w:hAnsi="Times New Roman" w:eastAsia="Times New Roman" w:cs="Times New Roman"/>
          <w:spacing w:val="-15"/>
          <w:sz w:val="31"/>
          <w:szCs w:val="31"/>
        </w:rPr>
        <w:t xml:space="preserve"> </w:t>
      </w:r>
      <w:r>
        <w:rPr>
          <w:rFonts w:ascii="FangSong" w:hAnsi="FangSong" w:eastAsia="FangSong" w:cs="FangSong"/>
          <w:spacing w:val="6"/>
          <w:sz w:val="31"/>
          <w:szCs w:val="31"/>
        </w:rPr>
        <w:t>分钟生活圈</w:t>
      </w:r>
      <w:r>
        <w:rPr>
          <w:rFonts w:ascii="FangSong" w:hAnsi="FangSong" w:eastAsia="FangSong" w:cs="FangSong"/>
          <w:spacing w:val="5"/>
          <w:sz w:val="31"/>
          <w:szCs w:val="31"/>
        </w:rPr>
        <w:t>；社区级公</w:t>
      </w:r>
      <w:r>
        <w:rPr>
          <w:rFonts w:ascii="FangSong" w:hAnsi="FangSong" w:eastAsia="FangSong" w:cs="FangSong"/>
          <w:sz w:val="31"/>
          <w:szCs w:val="31"/>
        </w:rPr>
        <w:t xml:space="preserve">  </w:t>
      </w:r>
      <w:r>
        <w:rPr>
          <w:rFonts w:ascii="FangSong" w:hAnsi="FangSong" w:eastAsia="FangSong" w:cs="FangSong"/>
          <w:spacing w:val="6"/>
          <w:sz w:val="31"/>
          <w:szCs w:val="31"/>
        </w:rPr>
        <w:t xml:space="preserve">共设施主要为 </w:t>
      </w:r>
      <w:r>
        <w:rPr>
          <w:rFonts w:ascii="Times New Roman" w:hAnsi="Times New Roman" w:eastAsia="Times New Roman" w:cs="Times New Roman"/>
          <w:spacing w:val="6"/>
          <w:sz w:val="31"/>
          <w:szCs w:val="31"/>
        </w:rPr>
        <w:t>5</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10</w:t>
      </w:r>
      <w:r>
        <w:rPr>
          <w:rFonts w:ascii="Times New Roman" w:hAnsi="Times New Roman" w:eastAsia="Times New Roman" w:cs="Times New Roman"/>
          <w:spacing w:val="47"/>
          <w:sz w:val="31"/>
          <w:szCs w:val="31"/>
        </w:rPr>
        <w:t xml:space="preserve"> </w:t>
      </w:r>
      <w:r>
        <w:rPr>
          <w:rFonts w:ascii="FangSong" w:hAnsi="FangSong" w:eastAsia="FangSong" w:cs="FangSong"/>
          <w:spacing w:val="6"/>
          <w:sz w:val="31"/>
          <w:szCs w:val="31"/>
        </w:rPr>
        <w:t>分钟级生活圈服务配套设施，三级生活圈</w:t>
      </w:r>
      <w:r>
        <w:rPr>
          <w:rFonts w:ascii="FangSong" w:hAnsi="FangSong" w:eastAsia="FangSong" w:cs="FangSong"/>
          <w:sz w:val="31"/>
          <w:szCs w:val="31"/>
        </w:rPr>
        <w:t xml:space="preserve">  </w:t>
      </w:r>
      <w:r>
        <w:rPr>
          <w:rFonts w:ascii="FangSong" w:hAnsi="FangSong" w:eastAsia="FangSong" w:cs="FangSong"/>
          <w:spacing w:val="10"/>
          <w:sz w:val="31"/>
          <w:szCs w:val="31"/>
        </w:rPr>
        <w:t>叠加实现中心城区配套设施全覆盖。配套设施遵循方便使用、</w:t>
      </w:r>
    </w:p>
    <w:p>
      <w:pPr>
        <w:spacing w:before="50" w:line="221" w:lineRule="auto"/>
        <w:ind w:left="41"/>
        <w:rPr>
          <w:rFonts w:ascii="FangSong" w:hAnsi="FangSong" w:eastAsia="FangSong" w:cs="FangSong"/>
          <w:sz w:val="31"/>
          <w:szCs w:val="31"/>
        </w:rPr>
      </w:pPr>
      <w:r>
        <w:rPr>
          <w:rFonts w:ascii="FangSong" w:hAnsi="FangSong" w:eastAsia="FangSong" w:cs="FangSong"/>
          <w:spacing w:val="4"/>
          <w:sz w:val="31"/>
          <w:szCs w:val="31"/>
        </w:rPr>
        <w:t>统筹开放、兼顾发展的原则进行配置。</w:t>
      </w:r>
    </w:p>
    <w:p>
      <w:pPr>
        <w:spacing w:before="188" w:line="327" w:lineRule="auto"/>
        <w:ind w:left="24" w:right="256" w:firstLine="648"/>
        <w:jc w:val="both"/>
        <w:rPr>
          <w:rFonts w:ascii="FangSong" w:hAnsi="FangSong" w:eastAsia="FangSong" w:cs="FangSong"/>
          <w:sz w:val="31"/>
          <w:szCs w:val="31"/>
        </w:rPr>
      </w:pPr>
      <w:r>
        <w:rPr>
          <w:rFonts w:ascii="KaiTi" w:hAnsi="KaiTi" w:eastAsia="KaiTi" w:cs="KaiTi"/>
          <w:b/>
          <w:bCs/>
          <w:spacing w:val="8"/>
          <w:sz w:val="31"/>
          <w:szCs w:val="31"/>
        </w:rPr>
        <w:t>建立与常住人口挂钩的公共服务资源配置机制。</w:t>
      </w:r>
      <w:r>
        <w:rPr>
          <w:rFonts w:ascii="FangSong" w:hAnsi="FangSong" w:eastAsia="FangSong" w:cs="FangSong"/>
          <w:spacing w:val="8"/>
          <w:sz w:val="31"/>
          <w:szCs w:val="31"/>
        </w:rPr>
        <w:t>根据常住</w:t>
      </w:r>
      <w:r>
        <w:rPr>
          <w:rFonts w:ascii="FangSong" w:hAnsi="FangSong" w:eastAsia="FangSong" w:cs="FangSong"/>
          <w:spacing w:val="14"/>
          <w:sz w:val="31"/>
          <w:szCs w:val="31"/>
        </w:rPr>
        <w:t xml:space="preserve"> </w:t>
      </w:r>
      <w:r>
        <w:rPr>
          <w:rFonts w:ascii="FangSong" w:hAnsi="FangSong" w:eastAsia="FangSong" w:cs="FangSong"/>
          <w:spacing w:val="11"/>
          <w:sz w:val="31"/>
          <w:szCs w:val="31"/>
        </w:rPr>
        <w:t>人口多层次多样化的公共服务需求，有效保障教育、医疗、文</w:t>
      </w:r>
      <w:r>
        <w:rPr>
          <w:rFonts w:ascii="FangSong" w:hAnsi="FangSong" w:eastAsia="FangSong" w:cs="FangSong"/>
          <w:spacing w:val="5"/>
          <w:sz w:val="31"/>
          <w:szCs w:val="31"/>
        </w:rPr>
        <w:t xml:space="preserve"> </w:t>
      </w:r>
      <w:r>
        <w:rPr>
          <w:rFonts w:ascii="FangSong" w:hAnsi="FangSong" w:eastAsia="FangSong" w:cs="FangSong"/>
          <w:spacing w:val="11"/>
          <w:sz w:val="31"/>
          <w:szCs w:val="31"/>
        </w:rPr>
        <w:t>化、体育、养老、殡葬、托幼、社区商业、邮政快递等公共服</w:t>
      </w:r>
      <w:r>
        <w:rPr>
          <w:rFonts w:ascii="FangSong" w:hAnsi="FangSong" w:eastAsia="FangSong" w:cs="FangSong"/>
          <w:spacing w:val="5"/>
          <w:sz w:val="31"/>
          <w:szCs w:val="31"/>
        </w:rPr>
        <w:t xml:space="preserve"> </w:t>
      </w:r>
      <w:r>
        <w:rPr>
          <w:rFonts w:ascii="FangSong" w:hAnsi="FangSong" w:eastAsia="FangSong" w:cs="FangSong"/>
          <w:spacing w:val="11"/>
          <w:sz w:val="31"/>
          <w:szCs w:val="31"/>
        </w:rPr>
        <w:t>务用地供给。在符合相关法律法规的前提下，鼓励利用低效土</w:t>
      </w:r>
      <w:r>
        <w:rPr>
          <w:rFonts w:ascii="FangSong" w:hAnsi="FangSong" w:eastAsia="FangSong" w:cs="FangSong"/>
          <w:spacing w:val="5"/>
          <w:sz w:val="31"/>
          <w:szCs w:val="31"/>
        </w:rPr>
        <w:t xml:space="preserve"> </w:t>
      </w:r>
      <w:r>
        <w:rPr>
          <w:rFonts w:ascii="FangSong" w:hAnsi="FangSong" w:eastAsia="FangSong" w:cs="FangSong"/>
          <w:spacing w:val="8"/>
          <w:sz w:val="31"/>
          <w:szCs w:val="31"/>
        </w:rPr>
        <w:t>地和房屋安排养老、托幼等急用短缺的公共</w:t>
      </w:r>
      <w:r>
        <w:rPr>
          <w:rFonts w:ascii="FangSong" w:hAnsi="FangSong" w:eastAsia="FangSong" w:cs="FangSong"/>
          <w:spacing w:val="7"/>
          <w:sz w:val="31"/>
          <w:szCs w:val="31"/>
        </w:rPr>
        <w:t>服务机构和设施。</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6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gridSpan w:val="2"/>
            <w:vAlign w:val="top"/>
          </w:tcPr>
          <w:p>
            <w:pPr>
              <w:spacing w:before="37" w:line="199" w:lineRule="auto"/>
              <w:ind w:left="2036"/>
              <w:rPr>
                <w:rFonts w:ascii="SimHei" w:hAnsi="SimHei" w:eastAsia="SimHei" w:cs="SimHei"/>
                <w:sz w:val="30"/>
                <w:szCs w:val="30"/>
              </w:rPr>
            </w:pPr>
            <w:r>
              <w:rPr>
                <w:rFonts w:ascii="SimHei" w:hAnsi="SimHei" w:eastAsia="SimHei" w:cs="SimHei"/>
                <w:spacing w:val="-3"/>
                <w:sz w:val="30"/>
                <w:szCs w:val="30"/>
              </w:rPr>
              <w:t>专栏22</w:t>
            </w:r>
            <w:r>
              <w:rPr>
                <w:rFonts w:ascii="SimHei" w:hAnsi="SimHei" w:eastAsia="SimHei" w:cs="SimHei"/>
                <w:spacing w:val="40"/>
                <w:sz w:val="30"/>
                <w:szCs w:val="30"/>
              </w:rPr>
              <w:t xml:space="preserve">  </w:t>
            </w:r>
            <w:r>
              <w:rPr>
                <w:rFonts w:ascii="SimHei" w:hAnsi="SimHei" w:eastAsia="SimHei" w:cs="SimHei"/>
                <w:spacing w:val="-3"/>
                <w:sz w:val="30"/>
                <w:szCs w:val="30"/>
              </w:rPr>
              <w:t>公共服务设施布局引导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5" w:hRule="atLeast"/>
        </w:trPr>
        <w:tc>
          <w:tcPr>
            <w:tcW w:w="198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8" w:line="218" w:lineRule="auto"/>
              <w:ind w:left="517"/>
            </w:pPr>
            <w:r>
              <w:rPr>
                <w:spacing w:val="-2"/>
              </w:rPr>
              <w:t>教育设施</w:t>
            </w:r>
          </w:p>
        </w:tc>
        <w:tc>
          <w:tcPr>
            <w:tcW w:w="6318" w:type="dxa"/>
            <w:vAlign w:val="top"/>
          </w:tcPr>
          <w:p>
            <w:pPr>
              <w:pStyle w:val="6"/>
              <w:spacing w:before="40" w:line="236" w:lineRule="auto"/>
              <w:ind w:left="112" w:right="107" w:firstLine="494"/>
              <w:jc w:val="both"/>
            </w:pPr>
            <w:r>
              <w:rPr>
                <w:spacing w:val="3"/>
              </w:rPr>
              <w:t>完善基础教育布局调整优化机制，统筹就近入学和提</w:t>
            </w:r>
            <w:r>
              <w:rPr>
                <w:spacing w:val="8"/>
              </w:rPr>
              <w:t xml:space="preserve"> </w:t>
            </w:r>
            <w:r>
              <w:rPr>
                <w:spacing w:val="3"/>
              </w:rPr>
              <w:t>高办学质量效益，科学确定中小学和幼儿园服务半径和办</w:t>
            </w:r>
            <w:r>
              <w:rPr>
                <w:spacing w:val="10"/>
              </w:rPr>
              <w:t xml:space="preserve"> </w:t>
            </w:r>
            <w:r>
              <w:rPr>
                <w:spacing w:val="13"/>
              </w:rPr>
              <w:t>学规模，有序扩大城镇学位供给，推动建立与城镇化发</w:t>
            </w:r>
            <w:r>
              <w:rPr>
                <w:spacing w:val="18"/>
              </w:rPr>
              <w:t xml:space="preserve"> </w:t>
            </w:r>
            <w:r>
              <w:rPr>
                <w:spacing w:val="3"/>
              </w:rPr>
              <w:t>展、城市更新和乡村振兴相适应的学校布局，实现常住人</w:t>
            </w:r>
            <w:r>
              <w:rPr>
                <w:spacing w:val="10"/>
              </w:rPr>
              <w:t xml:space="preserve"> </w:t>
            </w:r>
            <w:r>
              <w:rPr>
                <w:spacing w:val="3"/>
              </w:rPr>
              <w:t>口基本公共教育服务全覆盖。优化普通高中学校布局，适</w:t>
            </w:r>
            <w:r>
              <w:rPr>
                <w:spacing w:val="10"/>
              </w:rPr>
              <w:t xml:space="preserve"> </w:t>
            </w:r>
            <w:r>
              <w:rPr>
                <w:spacing w:val="-1"/>
              </w:rPr>
              <w:t xml:space="preserve">度增加普通高中数量，中心城区规划新增 </w:t>
            </w:r>
            <w:r>
              <w:rPr>
                <w:rFonts w:ascii="Times New Roman" w:hAnsi="Times New Roman" w:eastAsia="Times New Roman" w:cs="Times New Roman"/>
                <w:spacing w:val="-1"/>
              </w:rPr>
              <w:t xml:space="preserve">1  </w:t>
            </w:r>
            <w:r>
              <w:rPr>
                <w:spacing w:val="-1"/>
              </w:rPr>
              <w:t>所高中。依法</w:t>
            </w:r>
            <w:r>
              <w:t xml:space="preserve"> </w:t>
            </w:r>
            <w:r>
              <w:rPr>
                <w:spacing w:val="3"/>
              </w:rPr>
              <w:t>落实新建居住区配套学校（幼儿园）建设制度，严格教育</w:t>
            </w:r>
            <w:r>
              <w:rPr>
                <w:spacing w:val="10"/>
              </w:rPr>
              <w:t xml:space="preserve"> </w:t>
            </w:r>
            <w:r>
              <w:rPr>
                <w:spacing w:val="3"/>
              </w:rPr>
              <w:t>用地联审联批制度，保障各类非营利性教育设施项目用地</w:t>
            </w:r>
            <w:r>
              <w:rPr>
                <w:spacing w:val="12"/>
              </w:rPr>
              <w:t xml:space="preserve"> </w:t>
            </w:r>
            <w:r>
              <w:rPr>
                <w:spacing w:val="3"/>
              </w:rPr>
              <w:t>需求。优化职业教育布局，引导职业教育资源逐步向产业</w:t>
            </w:r>
            <w:r>
              <w:rPr>
                <w:spacing w:val="10"/>
              </w:rPr>
              <w:t xml:space="preserve"> </w:t>
            </w:r>
            <w:r>
              <w:rPr>
                <w:spacing w:val="3"/>
              </w:rPr>
              <w:t>和人口集聚区集中，完善配套设施建设，新建固原市农林</w:t>
            </w:r>
            <w:r>
              <w:rPr>
                <w:spacing w:val="10"/>
              </w:rPr>
              <w:t xml:space="preserve"> </w:t>
            </w:r>
            <w:r>
              <w:rPr>
                <w:spacing w:val="-1"/>
              </w:rPr>
              <w:t>职业技术学院，提高高等教育水平。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198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20" w:lineRule="auto"/>
              <w:ind w:left="276"/>
            </w:pPr>
            <w:r>
              <w:rPr>
                <w:spacing w:val="-2"/>
              </w:rPr>
              <w:t>公共卫生设施</w:t>
            </w:r>
          </w:p>
        </w:tc>
        <w:tc>
          <w:tcPr>
            <w:tcW w:w="6318" w:type="dxa"/>
            <w:vAlign w:val="top"/>
          </w:tcPr>
          <w:p>
            <w:pPr>
              <w:pStyle w:val="6"/>
              <w:spacing w:before="38" w:line="236" w:lineRule="auto"/>
              <w:ind w:left="112" w:right="107" w:firstLine="483"/>
              <w:jc w:val="both"/>
            </w:pPr>
            <w:r>
              <w:rPr>
                <w:spacing w:val="3"/>
              </w:rPr>
              <w:t>梯度优化配置医疗卫生资源，补齐医疗卫生短板，健</w:t>
            </w:r>
            <w:r>
              <w:rPr>
                <w:spacing w:val="18"/>
              </w:rPr>
              <w:t xml:space="preserve"> </w:t>
            </w:r>
            <w:r>
              <w:rPr>
                <w:spacing w:val="8"/>
              </w:rPr>
              <w:t>全全面覆盖城乡， 延伸偏远地区的五级医疗卫生服务体</w:t>
            </w:r>
            <w:r>
              <w:rPr>
                <w:spacing w:val="10"/>
              </w:rPr>
              <w:t xml:space="preserve"> </w:t>
            </w:r>
            <w:r>
              <w:rPr>
                <w:spacing w:val="3"/>
              </w:rPr>
              <w:t>系，将中心城区打造成为市域医疗服务中心，形成由公共</w:t>
            </w:r>
            <w:r>
              <w:rPr>
                <w:spacing w:val="10"/>
              </w:rPr>
              <w:t xml:space="preserve"> </w:t>
            </w:r>
            <w:r>
              <w:rPr>
                <w:spacing w:val="3"/>
              </w:rPr>
              <w:t>卫生体系、医疗服务体系、中医药服务体系、全生命周期</w:t>
            </w:r>
            <w:r>
              <w:rPr>
                <w:spacing w:val="10"/>
              </w:rPr>
              <w:t xml:space="preserve"> </w:t>
            </w:r>
            <w:r>
              <w:rPr>
                <w:spacing w:val="12"/>
              </w:rPr>
              <w:t xml:space="preserve">的健康服务体系组成的医疗卫生服务体系，完善综合医 </w:t>
            </w:r>
            <w:r>
              <w:rPr>
                <w:spacing w:val="3"/>
              </w:rPr>
              <w:t>院、专科医院、社区服务和疾控急救网络，每个街道办事</w:t>
            </w:r>
            <w:r>
              <w:rPr>
                <w:spacing w:val="10"/>
              </w:rPr>
              <w:t xml:space="preserve"> </w:t>
            </w:r>
            <w:r>
              <w:rPr>
                <w:spacing w:val="-4"/>
              </w:rPr>
              <w:t xml:space="preserve">处范围或每 </w:t>
            </w:r>
            <w:r>
              <w:rPr>
                <w:rFonts w:ascii="Times New Roman" w:hAnsi="Times New Roman" w:eastAsia="Times New Roman" w:cs="Times New Roman"/>
                <w:spacing w:val="-4"/>
              </w:rPr>
              <w:t>3</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56"/>
                <w:w w:val="101"/>
              </w:rPr>
              <w:t xml:space="preserve"> </w:t>
            </w:r>
            <w:r>
              <w:rPr>
                <w:spacing w:val="-4"/>
              </w:rPr>
              <w:t xml:space="preserve">万居民规划设置 </w:t>
            </w:r>
            <w:r>
              <w:rPr>
                <w:rFonts w:ascii="Times New Roman" w:hAnsi="Times New Roman" w:eastAsia="Times New Roman" w:cs="Times New Roman"/>
                <w:spacing w:val="-4"/>
              </w:rPr>
              <w:t>1</w:t>
            </w:r>
            <w:r>
              <w:rPr>
                <w:rFonts w:ascii="Times New Roman" w:hAnsi="Times New Roman" w:eastAsia="Times New Roman" w:cs="Times New Roman"/>
                <w:spacing w:val="27"/>
              </w:rPr>
              <w:t xml:space="preserve"> </w:t>
            </w:r>
            <w:r>
              <w:rPr>
                <w:spacing w:val="-4"/>
              </w:rPr>
              <w:t>所标准化社区卫生服</w:t>
            </w:r>
            <w:r>
              <w:t xml:space="preserve"> </w:t>
            </w:r>
            <w:r>
              <w:rPr>
                <w:spacing w:val="-3"/>
              </w:rPr>
              <w:t>务中心，构建</w:t>
            </w:r>
            <w:r>
              <w:rPr>
                <w:spacing w:val="-28"/>
              </w:rPr>
              <w:t xml:space="preserve"> </w:t>
            </w:r>
            <w:r>
              <w:rPr>
                <w:rFonts w:ascii="Times New Roman" w:hAnsi="Times New Roman" w:eastAsia="Times New Roman" w:cs="Times New Roman"/>
                <w:spacing w:val="-3"/>
              </w:rPr>
              <w:t xml:space="preserve">15 </w:t>
            </w:r>
            <w:r>
              <w:rPr>
                <w:spacing w:val="-3"/>
              </w:rPr>
              <w:t>分钟医疗服务圈。推动建设独立的综合性</w:t>
            </w:r>
            <w:r>
              <w:t xml:space="preserve"> </w:t>
            </w:r>
            <w:r>
              <w:rPr>
                <w:spacing w:val="3"/>
              </w:rPr>
              <w:t>医院传染病区，全面提升医院传染病检测和诊治能力，加</w:t>
            </w:r>
            <w:r>
              <w:rPr>
                <w:spacing w:val="10"/>
              </w:rPr>
              <w:t xml:space="preserve"> </w:t>
            </w:r>
            <w:r>
              <w:rPr>
                <w:spacing w:val="-5"/>
              </w:rPr>
              <w:t>强三级重症监护病区建设。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984" w:type="dxa"/>
            <w:vAlign w:val="top"/>
          </w:tcPr>
          <w:p>
            <w:pPr>
              <w:pStyle w:val="6"/>
              <w:spacing w:before="317" w:line="218" w:lineRule="auto"/>
              <w:ind w:left="288"/>
            </w:pPr>
            <w:r>
              <w:rPr>
                <w:spacing w:val="-3"/>
              </w:rPr>
              <w:t>文化体育设施</w:t>
            </w:r>
          </w:p>
        </w:tc>
        <w:tc>
          <w:tcPr>
            <w:tcW w:w="6318" w:type="dxa"/>
            <w:vAlign w:val="top"/>
          </w:tcPr>
          <w:p>
            <w:pPr>
              <w:pStyle w:val="6"/>
              <w:spacing w:before="39" w:line="233" w:lineRule="auto"/>
              <w:ind w:left="111" w:right="107" w:firstLine="481"/>
              <w:jc w:val="both"/>
            </w:pPr>
            <w:r>
              <w:rPr>
                <w:spacing w:val="4"/>
              </w:rPr>
              <w:t>优化配置图书馆、文化馆、博物馆等公益性公共</w:t>
            </w:r>
            <w:r>
              <w:rPr>
                <w:spacing w:val="3"/>
              </w:rPr>
              <w:t>文化</w:t>
            </w:r>
            <w:r>
              <w:t xml:space="preserve"> </w:t>
            </w:r>
            <w:r>
              <w:rPr>
                <w:spacing w:val="3"/>
              </w:rPr>
              <w:t>服务设施，资源配置向基层倾斜，实现街道综合文化站全</w:t>
            </w:r>
            <w:r>
              <w:rPr>
                <w:spacing w:val="11"/>
              </w:rPr>
              <w:t xml:space="preserve"> </w:t>
            </w:r>
            <w:r>
              <w:rPr>
                <w:spacing w:val="3"/>
              </w:rPr>
              <w:t>覆盖，提升基层公共文化设施服务效能。合理增补地面数</w:t>
            </w:r>
          </w:p>
        </w:tc>
      </w:tr>
    </w:tbl>
    <w:p>
      <w:pPr>
        <w:pStyle w:val="2"/>
        <w:spacing w:line="137" w:lineRule="exact"/>
        <w:rPr>
          <w:sz w:val="11"/>
        </w:rPr>
      </w:pPr>
    </w:p>
    <w:p>
      <w:pPr>
        <w:spacing w:line="137" w:lineRule="exact"/>
        <w:rPr>
          <w:sz w:val="11"/>
          <w:szCs w:val="11"/>
        </w:rPr>
        <w:sectPr>
          <w:footerReference r:id="rId153" w:type="default"/>
          <w:pgSz w:w="11907" w:h="16839"/>
          <w:pgMar w:top="1431" w:right="1158"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6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302" w:type="dxa"/>
            <w:gridSpan w:val="2"/>
            <w:vAlign w:val="top"/>
          </w:tcPr>
          <w:p>
            <w:pPr>
              <w:spacing w:before="35" w:line="200" w:lineRule="auto"/>
              <w:ind w:left="2036"/>
              <w:rPr>
                <w:rFonts w:ascii="SimHei" w:hAnsi="SimHei" w:eastAsia="SimHei" w:cs="SimHei"/>
                <w:sz w:val="30"/>
                <w:szCs w:val="30"/>
              </w:rPr>
            </w:pPr>
            <w:r>
              <w:rPr>
                <w:rFonts w:ascii="SimHei" w:hAnsi="SimHei" w:eastAsia="SimHei" w:cs="SimHei"/>
                <w:spacing w:val="-3"/>
                <w:sz w:val="30"/>
                <w:szCs w:val="30"/>
              </w:rPr>
              <w:t>专栏22</w:t>
            </w:r>
            <w:r>
              <w:rPr>
                <w:rFonts w:ascii="SimHei" w:hAnsi="SimHei" w:eastAsia="SimHei" w:cs="SimHei"/>
                <w:spacing w:val="40"/>
                <w:sz w:val="30"/>
                <w:szCs w:val="30"/>
              </w:rPr>
              <w:t xml:space="preserve">  </w:t>
            </w:r>
            <w:r>
              <w:rPr>
                <w:rFonts w:ascii="SimHei" w:hAnsi="SimHei" w:eastAsia="SimHei" w:cs="SimHei"/>
                <w:spacing w:val="-3"/>
                <w:sz w:val="30"/>
                <w:szCs w:val="30"/>
              </w:rPr>
              <w:t>公共服务设施布局引导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198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8" w:line="218" w:lineRule="auto"/>
              <w:ind w:left="288"/>
            </w:pPr>
            <w:r>
              <w:rPr>
                <w:spacing w:val="-3"/>
              </w:rPr>
              <w:t>文化体育设施</w:t>
            </w:r>
          </w:p>
        </w:tc>
        <w:tc>
          <w:tcPr>
            <w:tcW w:w="6318" w:type="dxa"/>
            <w:vAlign w:val="top"/>
          </w:tcPr>
          <w:p>
            <w:pPr>
              <w:pStyle w:val="6"/>
              <w:spacing w:before="34" w:line="236" w:lineRule="auto"/>
              <w:ind w:left="108" w:right="106" w:firstLine="20"/>
            </w:pPr>
            <w:r>
              <w:rPr>
                <w:spacing w:val="3"/>
              </w:rPr>
              <w:t>字广播电视发射站点，构建智能化地面无线</w:t>
            </w:r>
            <w:r>
              <w:rPr>
                <w:spacing w:val="2"/>
              </w:rPr>
              <w:t>与有线广播电</w:t>
            </w:r>
            <w:r>
              <w:t xml:space="preserve"> </w:t>
            </w:r>
            <w:r>
              <w:rPr>
                <w:spacing w:val="14"/>
              </w:rPr>
              <w:t>视覆盖网。合理利用城市空置场所、地下空间、公园绿</w:t>
            </w:r>
            <w:r>
              <w:t xml:space="preserve"> </w:t>
            </w:r>
            <w:r>
              <w:rPr>
                <w:spacing w:val="3"/>
              </w:rPr>
              <w:t>地、社区文体广场以及足球场等场地设施建设。推动学校</w:t>
            </w:r>
            <w:r>
              <w:rPr>
                <w:spacing w:val="15"/>
              </w:rPr>
              <w:t xml:space="preserve"> </w:t>
            </w:r>
            <w:r>
              <w:rPr>
                <w:spacing w:val="-1"/>
              </w:rPr>
              <w:t>体育设施向社区居民开放，打造社区“</w:t>
            </w:r>
            <w:r>
              <w:rPr>
                <w:rFonts w:ascii="Times New Roman" w:hAnsi="Times New Roman" w:eastAsia="Times New Roman" w:cs="Times New Roman"/>
                <w:spacing w:val="-1"/>
              </w:rPr>
              <w:t>10</w:t>
            </w:r>
            <w:r>
              <w:rPr>
                <w:rFonts w:ascii="Times New Roman" w:hAnsi="Times New Roman" w:eastAsia="Times New Roman" w:cs="Times New Roman"/>
                <w:spacing w:val="59"/>
                <w:w w:val="101"/>
              </w:rPr>
              <w:t xml:space="preserve"> </w:t>
            </w:r>
            <w:r>
              <w:rPr>
                <w:spacing w:val="-1"/>
              </w:rPr>
              <w:t>分钟健身圈”。</w:t>
            </w:r>
            <w:r>
              <w:t xml:space="preserve"> </w:t>
            </w:r>
            <w:r>
              <w:rPr>
                <w:spacing w:val="-4"/>
              </w:rPr>
              <w:t xml:space="preserve">扩建固原体育馆 </w:t>
            </w:r>
            <w:r>
              <w:rPr>
                <w:rFonts w:ascii="Times New Roman" w:hAnsi="Times New Roman" w:eastAsia="Times New Roman" w:cs="Times New Roman"/>
                <w:spacing w:val="-4"/>
              </w:rPr>
              <w:t>1</w:t>
            </w:r>
            <w:r>
              <w:rPr>
                <w:rFonts w:ascii="Times New Roman" w:hAnsi="Times New Roman" w:eastAsia="Times New Roman" w:cs="Times New Roman"/>
                <w:spacing w:val="48"/>
                <w:w w:val="101"/>
              </w:rPr>
              <w:t xml:space="preserve"> </w:t>
            </w:r>
            <w:r>
              <w:rPr>
                <w:spacing w:val="-4"/>
              </w:rPr>
              <w:t xml:space="preserve">处，新增街道级体育设施 </w:t>
            </w:r>
            <w:r>
              <w:rPr>
                <w:rFonts w:ascii="Times New Roman" w:hAnsi="Times New Roman" w:eastAsia="Times New Roman" w:cs="Times New Roman"/>
                <w:spacing w:val="-4"/>
              </w:rPr>
              <w:t>6</w:t>
            </w:r>
            <w:r>
              <w:rPr>
                <w:rFonts w:ascii="Times New Roman" w:hAnsi="Times New Roman" w:eastAsia="Times New Roman" w:cs="Times New Roman"/>
                <w:spacing w:val="36"/>
              </w:rPr>
              <w:t xml:space="preserve"> </w:t>
            </w:r>
            <w:r>
              <w:rPr>
                <w:spacing w:val="-4"/>
              </w:rPr>
              <w:t>处，加快固</w:t>
            </w:r>
            <w:r>
              <w:t xml:space="preserve"> </w:t>
            </w:r>
            <w:r>
              <w:rPr>
                <w:spacing w:val="3"/>
              </w:rPr>
              <w:t>原市全民健身中心、固原市青少年活动中心、科技馆、固</w:t>
            </w:r>
            <w:r>
              <w:rPr>
                <w:spacing w:val="15"/>
              </w:rPr>
              <w:t xml:space="preserve"> </w:t>
            </w:r>
            <w:r>
              <w:rPr>
                <w:spacing w:val="-1"/>
              </w:rPr>
              <w:t xml:space="preserve">原大剧院、闽宁职工中心等项目实施，新增 </w:t>
            </w:r>
            <w:r>
              <w:rPr>
                <w:rFonts w:ascii="Times New Roman" w:hAnsi="Times New Roman" w:eastAsia="Times New Roman" w:cs="Times New Roman"/>
                <w:spacing w:val="-1"/>
              </w:rPr>
              <w:t xml:space="preserve">6  </w:t>
            </w:r>
            <w:r>
              <w:rPr>
                <w:spacing w:val="-1"/>
              </w:rPr>
              <w:t>处街道级文</w:t>
            </w:r>
            <w:r>
              <w:rPr>
                <w:spacing w:val="4"/>
              </w:rPr>
              <w:t xml:space="preserve"> </w:t>
            </w:r>
            <w:r>
              <w:rPr>
                <w:spacing w:val="3"/>
              </w:rPr>
              <w:t>化设施，在居民聚居区或社区就近布局，避免建设超规模</w:t>
            </w:r>
            <w:r>
              <w:rPr>
                <w:spacing w:val="15"/>
              </w:rPr>
              <w:t xml:space="preserve"> </w:t>
            </w:r>
            <w:r>
              <w:rPr>
                <w:spacing w:val="-12"/>
              </w:rPr>
              <w:t>场馆。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198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8" w:line="218" w:lineRule="auto"/>
              <w:ind w:left="282"/>
            </w:pPr>
            <w:r>
              <w:rPr>
                <w:spacing w:val="-2"/>
              </w:rPr>
              <w:t>社会福利设施</w:t>
            </w:r>
          </w:p>
        </w:tc>
        <w:tc>
          <w:tcPr>
            <w:tcW w:w="6318" w:type="dxa"/>
            <w:vAlign w:val="top"/>
          </w:tcPr>
          <w:p>
            <w:pPr>
              <w:pStyle w:val="6"/>
              <w:spacing w:before="39" w:line="237" w:lineRule="auto"/>
              <w:ind w:left="111" w:right="102" w:firstLine="514"/>
            </w:pPr>
            <w:r>
              <w:rPr>
                <w:spacing w:val="2"/>
              </w:rPr>
              <w:t>以城乡社区为基本单位，布局完善居家社区养老服务</w:t>
            </w:r>
            <w:r>
              <w:rPr>
                <w:spacing w:val="11"/>
              </w:rPr>
              <w:t xml:space="preserve"> </w:t>
            </w:r>
            <w:r>
              <w:rPr>
                <w:spacing w:val="1"/>
              </w:rPr>
              <w:t>设施，落实新建城区、居住（小）</w:t>
            </w:r>
            <w:r>
              <w:rPr>
                <w:spacing w:val="-59"/>
              </w:rPr>
              <w:t xml:space="preserve"> </w:t>
            </w:r>
            <w:r>
              <w:rPr>
                <w:spacing w:val="1"/>
              </w:rPr>
              <w:t>区按照相应国家标准规</w:t>
            </w:r>
            <w:r>
              <w:t xml:space="preserve"> </w:t>
            </w:r>
            <w:r>
              <w:rPr>
                <w:spacing w:val="-1"/>
              </w:rPr>
              <w:t>范配建养老服务设施。按照每百户不少于</w:t>
            </w:r>
            <w:r>
              <w:rPr>
                <w:spacing w:val="-60"/>
              </w:rPr>
              <w:t xml:space="preserve"> </w:t>
            </w:r>
            <w:r>
              <w:rPr>
                <w:rFonts w:ascii="Times New Roman" w:hAnsi="Times New Roman" w:eastAsia="Times New Roman" w:cs="Times New Roman"/>
                <w:spacing w:val="-1"/>
              </w:rPr>
              <w:t xml:space="preserve">20 </w:t>
            </w:r>
            <w:r>
              <w:rPr>
                <w:spacing w:val="-1"/>
              </w:rPr>
              <w:t>平方米的标准</w:t>
            </w:r>
            <w:r>
              <w:t xml:space="preserve"> </w:t>
            </w:r>
            <w:r>
              <w:rPr>
                <w:spacing w:val="3"/>
              </w:rPr>
              <w:t>配建养老服务设施，鼓励有条件的医疗卫生机构开展养老</w:t>
            </w:r>
            <w:r>
              <w:rPr>
                <w:spacing w:val="11"/>
              </w:rPr>
              <w:t xml:space="preserve"> </w:t>
            </w:r>
            <w:r>
              <w:rPr>
                <w:spacing w:val="3"/>
              </w:rPr>
              <w:t>服务，建设未成年人保护设施、儿童福利机构和设施，为</w:t>
            </w:r>
            <w:r>
              <w:rPr>
                <w:spacing w:val="11"/>
              </w:rPr>
              <w:t xml:space="preserve"> </w:t>
            </w:r>
            <w:r>
              <w:rPr>
                <w:spacing w:val="3"/>
              </w:rPr>
              <w:t>各级儿童福利机构配套“养治教康”等方面的服务设施。</w:t>
            </w:r>
            <w:r>
              <w:rPr>
                <w:spacing w:val="7"/>
              </w:rPr>
              <w:t xml:space="preserve"> </w:t>
            </w:r>
            <w:r>
              <w:rPr>
                <w:spacing w:val="3"/>
              </w:rPr>
              <w:t>加快西南新区养老综合服务设施建设，开发老年公寓等新</w:t>
            </w:r>
            <w:r>
              <w:rPr>
                <w:spacing w:val="11"/>
              </w:rPr>
              <w:t xml:space="preserve"> </w:t>
            </w:r>
            <w:r>
              <w:rPr>
                <w:spacing w:val="6"/>
              </w:rPr>
              <w:t>品地产项目，新建老年福利中心</w:t>
            </w:r>
            <w:r>
              <w:rPr>
                <w:spacing w:val="37"/>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60"/>
              </w:rPr>
              <w:t xml:space="preserve"> </w:t>
            </w:r>
            <w:r>
              <w:rPr>
                <w:spacing w:val="6"/>
              </w:rPr>
              <w:t>处，街道级敬老院</w:t>
            </w:r>
            <w:r>
              <w:rPr>
                <w:spacing w:val="37"/>
              </w:rPr>
              <w:t xml:space="preserve"> </w:t>
            </w:r>
            <w:r>
              <w:rPr>
                <w:rFonts w:ascii="Times New Roman" w:hAnsi="Times New Roman" w:eastAsia="Times New Roman" w:cs="Times New Roman"/>
                <w:spacing w:val="6"/>
              </w:rPr>
              <w:t>1</w:t>
            </w:r>
            <w:r>
              <w:rPr>
                <w:rFonts w:ascii="Times New Roman" w:hAnsi="Times New Roman" w:eastAsia="Times New Roman" w:cs="Times New Roman"/>
              </w:rPr>
              <w:t xml:space="preserve"> </w:t>
            </w:r>
            <w:r>
              <w:rPr>
                <w:spacing w:val="3"/>
              </w:rPr>
              <w:t>处。加快“一老一小”服务体系及无障碍环境体系建设，</w:t>
            </w:r>
            <w:r>
              <w:rPr>
                <w:spacing w:val="7"/>
              </w:rPr>
              <w:t xml:space="preserve"> </w:t>
            </w:r>
            <w:r>
              <w:rPr>
                <w:spacing w:val="3"/>
              </w:rPr>
              <w:t>结合老旧小区改造和完整社区建设配齐老年人活动中心，</w:t>
            </w:r>
            <w:r>
              <w:rPr>
                <w:spacing w:val="11"/>
              </w:rPr>
              <w:t xml:space="preserve"> </w:t>
            </w:r>
            <w:r>
              <w:rPr>
                <w:spacing w:val="-1"/>
              </w:rPr>
              <w:t xml:space="preserve">按照幼儿教育服务半径 </w:t>
            </w:r>
            <w:r>
              <w:rPr>
                <w:rFonts w:ascii="Times New Roman" w:hAnsi="Times New Roman" w:eastAsia="Times New Roman" w:cs="Times New Roman"/>
                <w:spacing w:val="-1"/>
              </w:rPr>
              <w:t xml:space="preserve">300  </w:t>
            </w:r>
            <w:r>
              <w:rPr>
                <w:spacing w:val="-1"/>
              </w:rPr>
              <w:t>米完善幼儿园布局；提升固原</w:t>
            </w:r>
            <w:r>
              <w:rPr>
                <w:spacing w:val="2"/>
              </w:rPr>
              <w:t xml:space="preserve"> </w:t>
            </w:r>
            <w:r>
              <w:rPr>
                <w:spacing w:val="3"/>
              </w:rPr>
              <w:t>市精神康复医院相关设施；合理规划殡葬用地，科学统筹</w:t>
            </w:r>
            <w:r>
              <w:rPr>
                <w:spacing w:val="13"/>
              </w:rPr>
              <w:t xml:space="preserve"> </w:t>
            </w:r>
            <w:r>
              <w:rPr>
                <w:spacing w:val="3"/>
              </w:rPr>
              <w:t>建设殡葬服务设施，加快补齐殡仪馆、公益性公墓（骨灰</w:t>
            </w:r>
            <w:r>
              <w:rPr>
                <w:spacing w:val="11"/>
              </w:rPr>
              <w:t xml:space="preserve"> </w:t>
            </w:r>
            <w:r>
              <w:rPr>
                <w:spacing w:val="3"/>
              </w:rPr>
              <w:t>堂）等殡葬设施和服务短板，推动形成覆盖城乡、设施完</w:t>
            </w:r>
            <w:r>
              <w:rPr>
                <w:spacing w:val="11"/>
              </w:rPr>
              <w:t xml:space="preserve"> </w:t>
            </w:r>
            <w:r>
              <w:rPr>
                <w:spacing w:val="-4"/>
              </w:rPr>
              <w:t>善、供给充足的殡葬服务网络。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98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78" w:line="218" w:lineRule="auto"/>
              <w:ind w:left="162"/>
            </w:pPr>
            <w:r>
              <w:rPr>
                <w:spacing w:val="-2"/>
              </w:rPr>
              <w:t>社区服务综合体</w:t>
            </w:r>
          </w:p>
        </w:tc>
        <w:tc>
          <w:tcPr>
            <w:tcW w:w="6318" w:type="dxa"/>
            <w:vAlign w:val="top"/>
          </w:tcPr>
          <w:p>
            <w:pPr>
              <w:pStyle w:val="6"/>
              <w:spacing w:before="40" w:line="236" w:lineRule="auto"/>
              <w:ind w:left="111" w:right="106" w:firstLine="486"/>
              <w:jc w:val="both"/>
            </w:pPr>
            <w:r>
              <w:rPr>
                <w:spacing w:val="3"/>
              </w:rPr>
              <w:t>对标国家“每百户居民拥有社区综合服务设施面积不</w:t>
            </w:r>
            <w:r>
              <w:rPr>
                <w:spacing w:val="16"/>
              </w:rPr>
              <w:t xml:space="preserve"> </w:t>
            </w:r>
            <w:r>
              <w:t>低于</w:t>
            </w:r>
            <w:r>
              <w:rPr>
                <w:rFonts w:ascii="Times New Roman" w:hAnsi="Times New Roman" w:eastAsia="Times New Roman" w:cs="Times New Roman"/>
              </w:rPr>
              <w:t>30</w:t>
            </w:r>
            <w:r>
              <w:rPr>
                <w:rFonts w:ascii="Times New Roman" w:hAnsi="Times New Roman" w:eastAsia="Times New Roman" w:cs="Times New Roman"/>
                <w:spacing w:val="-18"/>
              </w:rPr>
              <w:t xml:space="preserve"> </w:t>
            </w:r>
            <w:r>
              <w:t>平方米”规划要求，以辖区居民</w:t>
            </w:r>
            <w:r>
              <w:rPr>
                <w:rFonts w:ascii="Times New Roman" w:hAnsi="Times New Roman" w:eastAsia="Times New Roman" w:cs="Times New Roman"/>
              </w:rPr>
              <w:t>3000</w:t>
            </w:r>
            <w:r>
              <w:rPr>
                <w:rFonts w:ascii="Times New Roman" w:hAnsi="Times New Roman" w:eastAsia="Times New Roman" w:cs="Times New Roman"/>
                <w:spacing w:val="-31"/>
              </w:rPr>
              <w:t xml:space="preserve"> </w:t>
            </w:r>
            <w:r>
              <w:t>、</w:t>
            </w:r>
            <w:r>
              <w:rPr>
                <w:rFonts w:ascii="Times New Roman" w:hAnsi="Times New Roman" w:eastAsia="Times New Roman" w:cs="Times New Roman"/>
              </w:rPr>
              <w:t>50</w:t>
            </w:r>
            <w:r>
              <w:rPr>
                <w:rFonts w:ascii="Times New Roman" w:hAnsi="Times New Roman" w:eastAsia="Times New Roman" w:cs="Times New Roman"/>
                <w:spacing w:val="-1"/>
              </w:rPr>
              <w:t>00</w:t>
            </w:r>
            <w:r>
              <w:rPr>
                <w:rFonts w:ascii="Times New Roman" w:hAnsi="Times New Roman" w:eastAsia="Times New Roman" w:cs="Times New Roman"/>
                <w:spacing w:val="-31"/>
              </w:rPr>
              <w:t xml:space="preserve"> </w:t>
            </w:r>
            <w:r>
              <w:rPr>
                <w:spacing w:val="-1"/>
              </w:rPr>
              <w:t>、</w:t>
            </w:r>
            <w:r>
              <w:rPr>
                <w:rFonts w:ascii="Times New Roman" w:hAnsi="Times New Roman" w:eastAsia="Times New Roman" w:cs="Times New Roman"/>
                <w:spacing w:val="-1"/>
              </w:rPr>
              <w:t>7000</w:t>
            </w:r>
            <w:r>
              <w:rPr>
                <w:rFonts w:ascii="Times New Roman" w:hAnsi="Times New Roman" w:eastAsia="Times New Roman" w:cs="Times New Roman"/>
              </w:rPr>
              <w:t xml:space="preserve"> </w:t>
            </w:r>
            <w:r>
              <w:rPr>
                <w:spacing w:val="3"/>
              </w:rPr>
              <w:t>户的标准划定最低达标面积，社区服务综合体应分别不少</w:t>
            </w:r>
            <w:r>
              <w:rPr>
                <w:spacing w:val="11"/>
              </w:rPr>
              <w:t xml:space="preserve"> </w:t>
            </w:r>
            <w:r>
              <w:rPr>
                <w:spacing w:val="-3"/>
              </w:rPr>
              <w:t xml:space="preserve">于 </w:t>
            </w:r>
            <w:r>
              <w:rPr>
                <w:rFonts w:ascii="Times New Roman" w:hAnsi="Times New Roman" w:eastAsia="Times New Roman" w:cs="Times New Roman"/>
                <w:spacing w:val="-3"/>
              </w:rPr>
              <w:t>900</w:t>
            </w:r>
            <w:r>
              <w:rPr>
                <w:rFonts w:ascii="Times New Roman" w:hAnsi="Times New Roman" w:eastAsia="Times New Roman" w:cs="Times New Roman"/>
                <w:spacing w:val="-20"/>
              </w:rPr>
              <w:t xml:space="preserve"> </w:t>
            </w:r>
            <w:r>
              <w:rPr>
                <w:spacing w:val="-3"/>
              </w:rPr>
              <w:t>、</w:t>
            </w:r>
            <w:r>
              <w:rPr>
                <w:rFonts w:ascii="Times New Roman" w:hAnsi="Times New Roman" w:eastAsia="Times New Roman" w:cs="Times New Roman"/>
                <w:spacing w:val="-3"/>
              </w:rPr>
              <w:t>1500</w:t>
            </w:r>
            <w:r>
              <w:rPr>
                <w:rFonts w:ascii="Times New Roman" w:hAnsi="Times New Roman" w:eastAsia="Times New Roman" w:cs="Times New Roman"/>
                <w:spacing w:val="-31"/>
              </w:rPr>
              <w:t xml:space="preserve"> </w:t>
            </w:r>
            <w:r>
              <w:rPr>
                <w:spacing w:val="-3"/>
              </w:rPr>
              <w:t>、</w:t>
            </w:r>
            <w:r>
              <w:rPr>
                <w:rFonts w:ascii="Times New Roman" w:hAnsi="Times New Roman" w:eastAsia="Times New Roman" w:cs="Times New Roman"/>
                <w:spacing w:val="-3"/>
              </w:rPr>
              <w:t xml:space="preserve">2100  </w:t>
            </w:r>
            <w:r>
              <w:rPr>
                <w:spacing w:val="-3"/>
              </w:rPr>
              <w:t>平方米，基于营造生活服务场景和提</w:t>
            </w:r>
            <w:r>
              <w:t xml:space="preserve"> </w:t>
            </w:r>
            <w:r>
              <w:rPr>
                <w:spacing w:val="3"/>
              </w:rPr>
              <w:t>升便民服务能力， 提倡适度超前建设， 合理增加服务面</w:t>
            </w:r>
            <w:r>
              <w:rPr>
                <w:spacing w:val="13"/>
              </w:rPr>
              <w:t xml:space="preserve"> </w:t>
            </w:r>
            <w:r>
              <w:rPr>
                <w:spacing w:val="3"/>
              </w:rPr>
              <w:t>积，及早形成规模效应。鼓励对社区服务综合体进行统一</w:t>
            </w:r>
            <w:r>
              <w:rPr>
                <w:spacing w:val="11"/>
              </w:rPr>
              <w:t xml:space="preserve"> </w:t>
            </w:r>
            <w:r>
              <w:rPr>
                <w:spacing w:val="3"/>
              </w:rPr>
              <w:t>规划、统一建设，实行基本建设和功能实现一体化方案设</w:t>
            </w:r>
            <w:r>
              <w:rPr>
                <w:spacing w:val="11"/>
              </w:rPr>
              <w:t xml:space="preserve"> </w:t>
            </w:r>
            <w:r>
              <w:rPr>
                <w:spacing w:val="3"/>
              </w:rPr>
              <w:t>计，推动社区养老、托育、助残、医疗卫生等专项服务设</w:t>
            </w:r>
            <w:r>
              <w:rPr>
                <w:spacing w:val="11"/>
              </w:rPr>
              <w:t xml:space="preserve"> </w:t>
            </w:r>
            <w:r>
              <w:rPr>
                <w:spacing w:val="-4"/>
              </w:rPr>
              <w:t>施与社区服务站毗邻建设、互嵌发展。</w:t>
            </w:r>
          </w:p>
        </w:tc>
      </w:tr>
    </w:tbl>
    <w:p>
      <w:pPr>
        <w:pStyle w:val="2"/>
        <w:spacing w:line="299" w:lineRule="auto"/>
      </w:pPr>
    </w:p>
    <w:p>
      <w:pPr>
        <w:spacing w:before="133" w:line="312" w:lineRule="exact"/>
        <w:ind w:left="2512"/>
        <w:outlineLvl w:val="1"/>
        <w:rPr>
          <w:rFonts w:ascii="微软雅黑" w:hAnsi="微软雅黑" w:eastAsia="微软雅黑" w:cs="微软雅黑"/>
          <w:sz w:val="31"/>
          <w:szCs w:val="31"/>
        </w:rPr>
      </w:pPr>
      <w:bookmarkStart w:id="323" w:name="bookmark203"/>
      <w:bookmarkEnd w:id="323"/>
      <w:r>
        <w:rPr>
          <w:rFonts w:ascii="微软雅黑" w:hAnsi="微软雅黑" w:eastAsia="微软雅黑" w:cs="微软雅黑"/>
          <w:spacing w:val="6"/>
          <w:position w:val="-2"/>
          <w:sz w:val="31"/>
          <w:szCs w:val="31"/>
        </w:rPr>
        <w:t>第三节   绿地系统和开敞空间</w:t>
      </w:r>
    </w:p>
    <w:p>
      <w:pPr>
        <w:pStyle w:val="2"/>
        <w:spacing w:line="404" w:lineRule="auto"/>
      </w:pPr>
    </w:p>
    <w:p>
      <w:pPr>
        <w:spacing w:before="100" w:line="221" w:lineRule="auto"/>
        <w:ind w:left="44"/>
        <w:rPr>
          <w:rFonts w:ascii="KaiTi" w:hAnsi="KaiTi" w:eastAsia="KaiTi" w:cs="KaiTi"/>
          <w:sz w:val="31"/>
          <w:szCs w:val="31"/>
        </w:rPr>
      </w:pPr>
      <w:bookmarkStart w:id="324" w:name="bookmark204"/>
      <w:bookmarkEnd w:id="324"/>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203</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公园体系</w:t>
      </w:r>
    </w:p>
    <w:p>
      <w:pPr>
        <w:spacing w:before="189" w:line="324" w:lineRule="auto"/>
        <w:ind w:left="41" w:firstLine="629"/>
        <w:rPr>
          <w:rFonts w:ascii="FangSong" w:hAnsi="FangSong" w:eastAsia="FangSong" w:cs="FangSong"/>
          <w:sz w:val="31"/>
          <w:szCs w:val="31"/>
        </w:rPr>
      </w:pPr>
      <w:r>
        <w:rPr>
          <w:rFonts w:ascii="KaiTi" w:hAnsi="KaiTi" w:eastAsia="KaiTi" w:cs="KaiTi"/>
          <w:b/>
          <w:bCs/>
          <w:spacing w:val="19"/>
          <w:sz w:val="31"/>
          <w:szCs w:val="31"/>
        </w:rPr>
        <w:t>构建“国家湿地公园+生态文化园+城市公园+社区公园”</w:t>
      </w:r>
      <w:r>
        <w:rPr>
          <w:rFonts w:ascii="KaiTi" w:hAnsi="KaiTi" w:eastAsia="KaiTi" w:cs="KaiTi"/>
          <w:spacing w:val="13"/>
          <w:sz w:val="31"/>
          <w:szCs w:val="31"/>
        </w:rPr>
        <w:t xml:space="preserve"> </w:t>
      </w:r>
      <w:r>
        <w:rPr>
          <w:rFonts w:ascii="KaiTi" w:hAnsi="KaiTi" w:eastAsia="KaiTi" w:cs="KaiTi"/>
          <w:b/>
          <w:bCs/>
          <w:spacing w:val="20"/>
          <w:sz w:val="31"/>
          <w:szCs w:val="31"/>
        </w:rPr>
        <w:t>四级公园体系，</w:t>
      </w:r>
      <w:r>
        <w:rPr>
          <w:rFonts w:ascii="FangSong" w:hAnsi="FangSong" w:eastAsia="FangSong" w:cs="FangSong"/>
          <w:spacing w:val="20"/>
          <w:sz w:val="31"/>
          <w:szCs w:val="31"/>
        </w:rPr>
        <w:t>提升生态空间魅力。规划形成“</w:t>
      </w:r>
      <w:r>
        <w:rPr>
          <w:rFonts w:ascii="Times New Roman" w:hAnsi="Times New Roman" w:eastAsia="Times New Roman" w:cs="Times New Roman"/>
          <w:spacing w:val="20"/>
          <w:sz w:val="31"/>
          <w:szCs w:val="31"/>
        </w:rPr>
        <w:t>1+5+10+N</w:t>
      </w:r>
      <w:r>
        <w:rPr>
          <w:rFonts w:ascii="FangSong" w:hAnsi="FangSong" w:eastAsia="FangSong" w:cs="FangSong"/>
          <w:spacing w:val="20"/>
          <w:sz w:val="31"/>
          <w:szCs w:val="31"/>
        </w:rPr>
        <w:t>”</w:t>
      </w:r>
    </w:p>
    <w:p>
      <w:pPr>
        <w:spacing w:line="324" w:lineRule="auto"/>
        <w:rPr>
          <w:rFonts w:ascii="FangSong" w:hAnsi="FangSong" w:eastAsia="FangSong" w:cs="FangSong"/>
          <w:sz w:val="31"/>
          <w:szCs w:val="31"/>
        </w:rPr>
        <w:sectPr>
          <w:footerReference r:id="rId154" w:type="default"/>
          <w:pgSz w:w="11907" w:h="16839"/>
          <w:pgMar w:top="1431" w:right="1259" w:bottom="1443" w:left="1785" w:header="0" w:footer="1229" w:gutter="0"/>
          <w:cols w:space="720" w:num="1"/>
        </w:sectPr>
      </w:pPr>
    </w:p>
    <w:p>
      <w:pPr>
        <w:spacing w:before="179" w:line="329" w:lineRule="auto"/>
        <w:ind w:left="25" w:firstLine="15"/>
        <w:rPr>
          <w:rFonts w:ascii="FangSong" w:hAnsi="FangSong" w:eastAsia="FangSong" w:cs="FangSong"/>
          <w:sz w:val="31"/>
          <w:szCs w:val="31"/>
        </w:rPr>
      </w:pPr>
      <w:r>
        <w:rPr>
          <w:rFonts w:ascii="FangSong" w:hAnsi="FangSong" w:eastAsia="FangSong" w:cs="FangSong"/>
          <w:spacing w:val="12"/>
          <w:sz w:val="31"/>
          <w:szCs w:val="31"/>
        </w:rPr>
        <w:t>绿地开敞空间结构。</w:t>
      </w:r>
      <w:r>
        <w:rPr>
          <w:rFonts w:ascii="FangSong" w:hAnsi="FangSong" w:eastAsia="FangSong" w:cs="FangSong"/>
          <w:spacing w:val="-67"/>
          <w:sz w:val="31"/>
          <w:szCs w:val="31"/>
        </w:rPr>
        <w:t xml:space="preserve"> </w:t>
      </w:r>
      <w:r>
        <w:rPr>
          <w:rFonts w:ascii="FangSong" w:hAnsi="FangSong" w:eastAsia="FangSong" w:cs="FangSong"/>
          <w:spacing w:val="12"/>
          <w:sz w:val="31"/>
          <w:szCs w:val="31"/>
        </w:rPr>
        <w:t>“</w:t>
      </w:r>
      <w:r>
        <w:rPr>
          <w:rFonts w:ascii="FangSong" w:hAnsi="FangSong" w:eastAsia="FangSong" w:cs="FangSong"/>
          <w:spacing w:val="-118"/>
          <w:sz w:val="31"/>
          <w:szCs w:val="31"/>
        </w:rPr>
        <w:t xml:space="preserve"> </w:t>
      </w:r>
      <w:r>
        <w:rPr>
          <w:rFonts w:ascii="Times New Roman" w:hAnsi="Times New Roman" w:eastAsia="Times New Roman" w:cs="Times New Roman"/>
          <w:spacing w:val="12"/>
          <w:sz w:val="31"/>
          <w:szCs w:val="31"/>
        </w:rPr>
        <w:t>1</w:t>
      </w:r>
      <w:r>
        <w:rPr>
          <w:rFonts w:ascii="FangSong" w:hAnsi="FangSong" w:eastAsia="FangSong" w:cs="FangSong"/>
          <w:spacing w:val="12"/>
          <w:sz w:val="31"/>
          <w:szCs w:val="31"/>
        </w:rPr>
        <w:t>”为一个湿地公园，即宁夏清水河国</w:t>
      </w:r>
      <w:r>
        <w:rPr>
          <w:rFonts w:ascii="FangSong" w:hAnsi="FangSong" w:eastAsia="FangSong" w:cs="FangSong"/>
          <w:sz w:val="31"/>
          <w:szCs w:val="31"/>
        </w:rPr>
        <w:t xml:space="preserve">  </w:t>
      </w:r>
      <w:r>
        <w:rPr>
          <w:rFonts w:ascii="FangSong" w:hAnsi="FangSong" w:eastAsia="FangSong" w:cs="FangSong"/>
          <w:spacing w:val="14"/>
          <w:sz w:val="31"/>
          <w:szCs w:val="31"/>
        </w:rPr>
        <w:t>家级湿地公园；“</w:t>
      </w:r>
      <w:r>
        <w:rPr>
          <w:rFonts w:ascii="Times New Roman" w:hAnsi="Times New Roman" w:eastAsia="Times New Roman" w:cs="Times New Roman"/>
          <w:spacing w:val="14"/>
          <w:sz w:val="31"/>
          <w:szCs w:val="31"/>
        </w:rPr>
        <w:t>5</w:t>
      </w:r>
      <w:r>
        <w:rPr>
          <w:rFonts w:ascii="FangSong" w:hAnsi="FangSong" w:eastAsia="FangSong" w:cs="FangSong"/>
          <w:spacing w:val="14"/>
          <w:sz w:val="31"/>
          <w:szCs w:val="31"/>
        </w:rPr>
        <w:t>”为五个生态文化园，即长城梁、古雁岭、</w:t>
      </w:r>
      <w:r>
        <w:rPr>
          <w:rFonts w:ascii="FangSong" w:hAnsi="FangSong" w:eastAsia="FangSong" w:cs="FangSong"/>
          <w:spacing w:val="16"/>
          <w:sz w:val="31"/>
          <w:szCs w:val="31"/>
        </w:rPr>
        <w:t xml:space="preserve"> </w:t>
      </w:r>
      <w:r>
        <w:rPr>
          <w:rFonts w:ascii="FangSong" w:hAnsi="FangSong" w:eastAsia="FangSong" w:cs="FangSong"/>
          <w:spacing w:val="8"/>
          <w:sz w:val="31"/>
          <w:szCs w:val="31"/>
        </w:rPr>
        <w:t>九龙山、东岳山及隋唐墓生态文化园；</w:t>
      </w:r>
      <w:r>
        <w:rPr>
          <w:rFonts w:ascii="FangSong" w:hAnsi="FangSong" w:eastAsia="FangSong" w:cs="FangSong"/>
          <w:spacing w:val="-75"/>
          <w:sz w:val="31"/>
          <w:szCs w:val="31"/>
        </w:rPr>
        <w:t xml:space="preserve"> </w:t>
      </w:r>
      <w:r>
        <w:rPr>
          <w:rFonts w:ascii="FangSong" w:hAnsi="FangSong" w:eastAsia="FangSong" w:cs="FangSong"/>
          <w:spacing w:val="8"/>
          <w:sz w:val="31"/>
          <w:szCs w:val="31"/>
        </w:rPr>
        <w:t>“</w:t>
      </w:r>
      <w:r>
        <w:rPr>
          <w:rFonts w:ascii="Times New Roman" w:hAnsi="Times New Roman" w:eastAsia="Times New Roman" w:cs="Times New Roman"/>
          <w:spacing w:val="8"/>
          <w:sz w:val="31"/>
          <w:szCs w:val="31"/>
        </w:rPr>
        <w:t>10</w:t>
      </w:r>
      <w:r>
        <w:rPr>
          <w:rFonts w:ascii="FangSong" w:hAnsi="FangSong" w:eastAsia="FangSong" w:cs="FangSong"/>
          <w:spacing w:val="8"/>
          <w:sz w:val="31"/>
          <w:szCs w:val="31"/>
        </w:rPr>
        <w:t>”为十个规模较大</w:t>
      </w:r>
      <w:r>
        <w:rPr>
          <w:rFonts w:ascii="FangSong" w:hAnsi="FangSong" w:eastAsia="FangSong" w:cs="FangSong"/>
          <w:sz w:val="31"/>
          <w:szCs w:val="31"/>
        </w:rPr>
        <w:t xml:space="preserve">  </w:t>
      </w:r>
      <w:r>
        <w:rPr>
          <w:rFonts w:ascii="FangSong" w:hAnsi="FangSong" w:eastAsia="FangSong" w:cs="FangSong"/>
          <w:spacing w:val="9"/>
          <w:sz w:val="31"/>
          <w:szCs w:val="31"/>
        </w:rPr>
        <w:t>的城市公园，包括城墙遗址公园、大营城遗址公园、儿童公园、</w:t>
      </w:r>
      <w:r>
        <w:rPr>
          <w:rFonts w:ascii="FangSong" w:hAnsi="FangSong" w:eastAsia="FangSong" w:cs="FangSong"/>
          <w:spacing w:val="1"/>
          <w:sz w:val="31"/>
          <w:szCs w:val="31"/>
        </w:rPr>
        <w:t xml:space="preserve"> </w:t>
      </w:r>
      <w:r>
        <w:rPr>
          <w:rFonts w:ascii="FangSong" w:hAnsi="FangSong" w:eastAsia="FangSong" w:cs="FangSong"/>
          <w:spacing w:val="11"/>
          <w:sz w:val="31"/>
          <w:szCs w:val="31"/>
        </w:rPr>
        <w:t>人民公园、九龙半岛公园、饮马河湿地公园、丝路公园、龙盘</w:t>
      </w:r>
      <w:r>
        <w:rPr>
          <w:rFonts w:ascii="FangSong" w:hAnsi="FangSong" w:eastAsia="FangSong" w:cs="FangSong"/>
          <w:spacing w:val="5"/>
          <w:sz w:val="31"/>
          <w:szCs w:val="31"/>
        </w:rPr>
        <w:t xml:space="preserve">  </w:t>
      </w:r>
      <w:r>
        <w:rPr>
          <w:rFonts w:ascii="FangSong" w:hAnsi="FangSong" w:eastAsia="FangSong" w:cs="FangSong"/>
          <w:spacing w:val="11"/>
          <w:sz w:val="31"/>
          <w:szCs w:val="31"/>
        </w:rPr>
        <w:t>公园、马饮河湿地公园、清水河滨水公园；</w:t>
      </w:r>
      <w:r>
        <w:rPr>
          <w:rFonts w:ascii="FangSong" w:hAnsi="FangSong" w:eastAsia="FangSong" w:cs="FangSong"/>
          <w:spacing w:val="-77"/>
          <w:sz w:val="31"/>
          <w:szCs w:val="31"/>
        </w:rPr>
        <w:t xml:space="preserve"> </w:t>
      </w:r>
      <w:r>
        <w:rPr>
          <w:rFonts w:ascii="FangSong" w:hAnsi="FangSong" w:eastAsia="FangSong" w:cs="FangSong"/>
          <w:spacing w:val="11"/>
          <w:sz w:val="31"/>
          <w:szCs w:val="31"/>
        </w:rPr>
        <w:t>“</w:t>
      </w:r>
      <w:r>
        <w:rPr>
          <w:rFonts w:ascii="Times New Roman" w:hAnsi="Times New Roman" w:eastAsia="Times New Roman" w:cs="Times New Roman"/>
          <w:spacing w:val="11"/>
          <w:sz w:val="31"/>
          <w:szCs w:val="31"/>
        </w:rPr>
        <w:t>N</w:t>
      </w:r>
      <w:r>
        <w:rPr>
          <w:rFonts w:ascii="FangSong" w:hAnsi="FangSong" w:eastAsia="FangSong" w:cs="FangSong"/>
          <w:spacing w:val="11"/>
          <w:sz w:val="31"/>
          <w:szCs w:val="31"/>
        </w:rPr>
        <w:t>”为小体量、</w:t>
      </w:r>
    </w:p>
    <w:p>
      <w:pPr>
        <w:spacing w:before="49" w:line="317" w:lineRule="auto"/>
        <w:ind w:left="43" w:right="18" w:firstLine="11"/>
        <w:rPr>
          <w:rFonts w:ascii="FangSong" w:hAnsi="FangSong" w:eastAsia="FangSong" w:cs="FangSong"/>
          <w:sz w:val="31"/>
          <w:szCs w:val="31"/>
        </w:rPr>
      </w:pPr>
      <w:r>
        <w:rPr>
          <w:rFonts w:ascii="FangSong" w:hAnsi="FangSong" w:eastAsia="FangSong" w:cs="FangSong"/>
          <w:spacing w:val="7"/>
          <w:sz w:val="31"/>
          <w:szCs w:val="31"/>
        </w:rPr>
        <w:t>点状式社区公园及街头小微公园，结合口袋公园理念布局建设，</w:t>
      </w:r>
      <w:r>
        <w:rPr>
          <w:rFonts w:ascii="FangSong" w:hAnsi="FangSong" w:eastAsia="FangSong" w:cs="FangSong"/>
          <w:spacing w:val="10"/>
          <w:sz w:val="31"/>
          <w:szCs w:val="31"/>
        </w:rPr>
        <w:t xml:space="preserve"> </w:t>
      </w:r>
      <w:r>
        <w:rPr>
          <w:rFonts w:ascii="FangSong" w:hAnsi="FangSong" w:eastAsia="FangSong" w:cs="FangSong"/>
          <w:spacing w:val="3"/>
          <w:sz w:val="31"/>
          <w:szCs w:val="31"/>
        </w:rPr>
        <w:t>见缝插针布置，实现</w:t>
      </w:r>
      <w:r>
        <w:rPr>
          <w:rFonts w:ascii="FangSong" w:hAnsi="FangSong" w:eastAsia="FangSong" w:cs="FangSong"/>
          <w:spacing w:val="-62"/>
          <w:sz w:val="31"/>
          <w:szCs w:val="31"/>
        </w:rPr>
        <w:t xml:space="preserve"> </w:t>
      </w:r>
      <w:r>
        <w:rPr>
          <w:rFonts w:ascii="Times New Roman" w:hAnsi="Times New Roman" w:eastAsia="Times New Roman" w:cs="Times New Roman"/>
          <w:spacing w:val="3"/>
          <w:sz w:val="31"/>
          <w:szCs w:val="31"/>
        </w:rPr>
        <w:t xml:space="preserve">300 </w:t>
      </w:r>
      <w:r>
        <w:rPr>
          <w:rFonts w:ascii="FangSong" w:hAnsi="FangSong" w:eastAsia="FangSong" w:cs="FangSong"/>
          <w:spacing w:val="3"/>
          <w:sz w:val="31"/>
          <w:szCs w:val="31"/>
        </w:rPr>
        <w:t>米见绿，</w:t>
      </w:r>
      <w:r>
        <w:rPr>
          <w:rFonts w:ascii="Times New Roman" w:hAnsi="Times New Roman" w:eastAsia="Times New Roman" w:cs="Times New Roman"/>
          <w:spacing w:val="3"/>
          <w:sz w:val="31"/>
          <w:szCs w:val="31"/>
        </w:rPr>
        <w:t xml:space="preserve">500 </w:t>
      </w:r>
      <w:r>
        <w:rPr>
          <w:rFonts w:ascii="FangSong" w:hAnsi="FangSong" w:eastAsia="FangSong" w:cs="FangSong"/>
          <w:spacing w:val="3"/>
          <w:sz w:val="31"/>
          <w:szCs w:val="31"/>
        </w:rPr>
        <w:t>米见园。</w:t>
      </w:r>
    </w:p>
    <w:p>
      <w:pPr>
        <w:spacing w:before="56"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204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通风廊道</w:t>
      </w:r>
    </w:p>
    <w:p>
      <w:pPr>
        <w:spacing w:before="188" w:line="326" w:lineRule="auto"/>
        <w:ind w:left="40" w:right="256" w:firstLine="630"/>
        <w:rPr>
          <w:rFonts w:ascii="FangSong" w:hAnsi="FangSong" w:eastAsia="FangSong" w:cs="FangSong"/>
          <w:sz w:val="31"/>
          <w:szCs w:val="31"/>
        </w:rPr>
      </w:pPr>
      <w:r>
        <w:rPr>
          <w:rFonts w:ascii="KaiTi" w:hAnsi="KaiTi" w:eastAsia="KaiTi" w:cs="KaiTi"/>
          <w:b/>
          <w:bCs/>
          <w:spacing w:val="7"/>
          <w:sz w:val="31"/>
          <w:szCs w:val="31"/>
        </w:rPr>
        <w:t>构建五条通风廊道，</w:t>
      </w:r>
      <w:r>
        <w:rPr>
          <w:rFonts w:ascii="FangSong" w:hAnsi="FangSong" w:eastAsia="FangSong" w:cs="FangSong"/>
          <w:spacing w:val="7"/>
          <w:sz w:val="31"/>
          <w:szCs w:val="31"/>
        </w:rPr>
        <w:t>分别为：</w:t>
      </w:r>
      <w:r>
        <w:rPr>
          <w:rFonts w:ascii="FangSong" w:hAnsi="FangSong" w:eastAsia="FangSong" w:cs="FangSong"/>
          <w:spacing w:val="-73"/>
          <w:sz w:val="31"/>
          <w:szCs w:val="31"/>
        </w:rPr>
        <w:t xml:space="preserve"> </w:t>
      </w:r>
      <w:r>
        <w:rPr>
          <w:rFonts w:ascii="FangSong" w:hAnsi="FangSong" w:eastAsia="FangSong" w:cs="FangSong"/>
          <w:spacing w:val="7"/>
          <w:sz w:val="31"/>
          <w:szCs w:val="31"/>
        </w:rPr>
        <w:t>由沈家河水库、</w:t>
      </w:r>
      <w:r>
        <w:rPr>
          <w:rFonts w:ascii="FangSong" w:hAnsi="FangSong" w:eastAsia="FangSong" w:cs="FangSong"/>
          <w:spacing w:val="6"/>
          <w:sz w:val="31"/>
          <w:szCs w:val="31"/>
        </w:rPr>
        <w:t>宁夏清水河</w:t>
      </w:r>
      <w:r>
        <w:rPr>
          <w:rFonts w:ascii="FangSong" w:hAnsi="FangSong" w:eastAsia="FangSong" w:cs="FangSong"/>
          <w:sz w:val="31"/>
          <w:szCs w:val="31"/>
        </w:rPr>
        <w:t xml:space="preserve"> </w:t>
      </w:r>
      <w:r>
        <w:rPr>
          <w:rFonts w:ascii="FangSong" w:hAnsi="FangSong" w:eastAsia="FangSong" w:cs="FangSong"/>
          <w:spacing w:val="6"/>
          <w:sz w:val="31"/>
          <w:szCs w:val="31"/>
        </w:rPr>
        <w:t>国家级湿地公园组成的湿地绿楔；</w:t>
      </w:r>
      <w:r>
        <w:rPr>
          <w:rFonts w:ascii="FangSong" w:hAnsi="FangSong" w:eastAsia="FangSong" w:cs="FangSong"/>
          <w:spacing w:val="-77"/>
          <w:sz w:val="31"/>
          <w:szCs w:val="31"/>
        </w:rPr>
        <w:t xml:space="preserve"> </w:t>
      </w:r>
      <w:r>
        <w:rPr>
          <w:rFonts w:ascii="FangSong" w:hAnsi="FangSong" w:eastAsia="FangSong" w:cs="FangSong"/>
          <w:spacing w:val="6"/>
          <w:sz w:val="31"/>
          <w:szCs w:val="31"/>
        </w:rPr>
        <w:t>由省道</w:t>
      </w:r>
      <w:r>
        <w:rPr>
          <w:rFonts w:ascii="FangSong" w:hAnsi="FangSong" w:eastAsia="FangSong" w:cs="FangSong"/>
          <w:spacing w:val="48"/>
          <w:sz w:val="31"/>
          <w:szCs w:val="31"/>
        </w:rPr>
        <w:t xml:space="preserve"> </w:t>
      </w:r>
      <w:r>
        <w:rPr>
          <w:rFonts w:ascii="Times New Roman" w:hAnsi="Times New Roman" w:eastAsia="Times New Roman" w:cs="Times New Roman"/>
          <w:spacing w:val="6"/>
          <w:sz w:val="31"/>
          <w:szCs w:val="31"/>
        </w:rPr>
        <w:t>101</w:t>
      </w:r>
      <w:r>
        <w:rPr>
          <w:rFonts w:ascii="FangSong" w:hAnsi="FangSong" w:eastAsia="FangSong" w:cs="FangSong"/>
          <w:spacing w:val="6"/>
          <w:sz w:val="31"/>
          <w:szCs w:val="31"/>
        </w:rPr>
        <w:t>、福银高速</w:t>
      </w:r>
      <w:r>
        <w:rPr>
          <w:rFonts w:ascii="FangSong" w:hAnsi="FangSong" w:eastAsia="FangSong" w:cs="FangSong"/>
          <w:spacing w:val="5"/>
          <w:sz w:val="31"/>
          <w:szCs w:val="31"/>
        </w:rPr>
        <w:t>组成</w:t>
      </w:r>
      <w:r>
        <w:rPr>
          <w:rFonts w:ascii="FangSong" w:hAnsi="FangSong" w:eastAsia="FangSong" w:cs="FangSong"/>
          <w:sz w:val="31"/>
          <w:szCs w:val="31"/>
        </w:rPr>
        <w:t xml:space="preserve"> </w:t>
      </w:r>
      <w:r>
        <w:rPr>
          <w:rFonts w:ascii="FangSong" w:hAnsi="FangSong" w:eastAsia="FangSong" w:cs="FangSong"/>
          <w:spacing w:val="7"/>
          <w:sz w:val="31"/>
          <w:szCs w:val="31"/>
        </w:rPr>
        <w:t>的高速防护绿楔；</w:t>
      </w:r>
      <w:r>
        <w:rPr>
          <w:rFonts w:ascii="FangSong" w:hAnsi="FangSong" w:eastAsia="FangSong" w:cs="FangSong"/>
          <w:spacing w:val="-58"/>
          <w:sz w:val="31"/>
          <w:szCs w:val="31"/>
        </w:rPr>
        <w:t xml:space="preserve"> </w:t>
      </w:r>
      <w:r>
        <w:rPr>
          <w:rFonts w:ascii="FangSong" w:hAnsi="FangSong" w:eastAsia="FangSong" w:cs="FangSong"/>
          <w:spacing w:val="7"/>
          <w:sz w:val="31"/>
          <w:szCs w:val="31"/>
        </w:rPr>
        <w:t>由大营河、市政廊道等生态资源组成的海绵</w:t>
      </w:r>
      <w:r>
        <w:rPr>
          <w:rFonts w:ascii="FangSong" w:hAnsi="FangSong" w:eastAsia="FangSong" w:cs="FangSong"/>
          <w:sz w:val="31"/>
          <w:szCs w:val="31"/>
        </w:rPr>
        <w:t xml:space="preserve"> </w:t>
      </w:r>
      <w:r>
        <w:rPr>
          <w:rFonts w:ascii="FangSong" w:hAnsi="FangSong" w:eastAsia="FangSong" w:cs="FangSong"/>
          <w:spacing w:val="4"/>
          <w:sz w:val="31"/>
          <w:szCs w:val="31"/>
        </w:rPr>
        <w:t>绿楔；</w:t>
      </w:r>
      <w:r>
        <w:rPr>
          <w:rFonts w:ascii="FangSong" w:hAnsi="FangSong" w:eastAsia="FangSong" w:cs="FangSong"/>
          <w:spacing w:val="-68"/>
          <w:sz w:val="31"/>
          <w:szCs w:val="31"/>
        </w:rPr>
        <w:t xml:space="preserve"> </w:t>
      </w:r>
      <w:r>
        <w:rPr>
          <w:rFonts w:ascii="FangSong" w:hAnsi="FangSong" w:eastAsia="FangSong" w:cs="FangSong"/>
          <w:spacing w:val="4"/>
          <w:sz w:val="31"/>
          <w:szCs w:val="31"/>
        </w:rPr>
        <w:t>由二十里铺西侧的清水河组成的水系绿楔；</w:t>
      </w:r>
      <w:r>
        <w:rPr>
          <w:rFonts w:ascii="FangSong" w:hAnsi="FangSong" w:eastAsia="FangSong" w:cs="FangSong"/>
          <w:spacing w:val="-76"/>
          <w:sz w:val="31"/>
          <w:szCs w:val="31"/>
        </w:rPr>
        <w:t xml:space="preserve"> </w:t>
      </w:r>
      <w:r>
        <w:rPr>
          <w:rFonts w:ascii="FangSong" w:hAnsi="FangSong" w:eastAsia="FangSong" w:cs="FangSong"/>
          <w:spacing w:val="4"/>
          <w:sz w:val="31"/>
          <w:szCs w:val="31"/>
        </w:rPr>
        <w:t>由东岳山、</w:t>
      </w:r>
    </w:p>
    <w:p>
      <w:pPr>
        <w:spacing w:before="49" w:line="224" w:lineRule="auto"/>
        <w:jc w:val="right"/>
        <w:rPr>
          <w:rFonts w:ascii="FangSong" w:hAnsi="FangSong" w:eastAsia="FangSong" w:cs="FangSong"/>
          <w:sz w:val="31"/>
          <w:szCs w:val="31"/>
        </w:rPr>
      </w:pPr>
      <w:r>
        <w:rPr>
          <w:rFonts w:ascii="FangSong" w:hAnsi="FangSong" w:eastAsia="FangSong" w:cs="FangSong"/>
          <w:spacing w:val="8"/>
          <w:sz w:val="31"/>
          <w:szCs w:val="31"/>
        </w:rPr>
        <w:t>文化路组成的文化路绿楔以及生态开敞空间构成五条通风廊道。</w:t>
      </w:r>
    </w:p>
    <w:p>
      <w:pPr>
        <w:spacing w:before="186"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205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广场规划</w:t>
      </w:r>
    </w:p>
    <w:p>
      <w:pPr>
        <w:spacing w:before="189" w:line="327" w:lineRule="auto"/>
        <w:ind w:left="17" w:right="256" w:firstLine="655"/>
        <w:rPr>
          <w:rFonts w:ascii="FangSong" w:hAnsi="FangSong" w:eastAsia="FangSong" w:cs="FangSong"/>
          <w:sz w:val="31"/>
          <w:szCs w:val="31"/>
        </w:rPr>
      </w:pPr>
      <w:r>
        <w:rPr>
          <w:rFonts w:ascii="KaiTi" w:hAnsi="KaiTi" w:eastAsia="KaiTi" w:cs="KaiTi"/>
          <w:b/>
          <w:bCs/>
          <w:spacing w:val="9"/>
          <w:sz w:val="31"/>
          <w:szCs w:val="31"/>
        </w:rPr>
        <w:t>形成十个大型城市广场，</w:t>
      </w:r>
      <w:r>
        <w:rPr>
          <w:rFonts w:ascii="FangSong" w:hAnsi="FangSong" w:eastAsia="FangSong" w:cs="FangSong"/>
          <w:spacing w:val="9"/>
          <w:sz w:val="31"/>
          <w:szCs w:val="31"/>
        </w:rPr>
        <w:t>打造市民交往的重要活动空间，</w:t>
      </w:r>
      <w:r>
        <w:rPr>
          <w:rFonts w:ascii="FangSong" w:hAnsi="FangSong" w:eastAsia="FangSong" w:cs="FangSong"/>
          <w:spacing w:val="7"/>
          <w:sz w:val="31"/>
          <w:szCs w:val="31"/>
        </w:rPr>
        <w:t xml:space="preserve"> </w:t>
      </w:r>
      <w:r>
        <w:rPr>
          <w:rFonts w:ascii="FangSong" w:hAnsi="FangSong" w:eastAsia="FangSong" w:cs="FangSong"/>
          <w:spacing w:val="11"/>
          <w:sz w:val="31"/>
          <w:szCs w:val="31"/>
        </w:rPr>
        <w:t>包括东岳山广场、文化路人民广场、博物馆广场、儿童公园广</w:t>
      </w:r>
      <w:r>
        <w:rPr>
          <w:rFonts w:ascii="FangSong" w:hAnsi="FangSong" w:eastAsia="FangSong" w:cs="FangSong"/>
          <w:spacing w:val="18"/>
          <w:sz w:val="31"/>
          <w:szCs w:val="31"/>
        </w:rPr>
        <w:t xml:space="preserve"> </w:t>
      </w:r>
      <w:r>
        <w:rPr>
          <w:rFonts w:ascii="FangSong" w:hAnsi="FangSong" w:eastAsia="FangSong" w:cs="FangSong"/>
          <w:spacing w:val="11"/>
          <w:sz w:val="31"/>
          <w:szCs w:val="31"/>
        </w:rPr>
        <w:t>场、人民公园广场、上海路古雁广场、北京路鸿雁广场、火车</w:t>
      </w:r>
      <w:r>
        <w:rPr>
          <w:rFonts w:ascii="FangSong" w:hAnsi="FangSong" w:eastAsia="FangSong" w:cs="FangSong"/>
          <w:spacing w:val="18"/>
          <w:sz w:val="31"/>
          <w:szCs w:val="31"/>
        </w:rPr>
        <w:t xml:space="preserve"> </w:t>
      </w:r>
      <w:r>
        <w:rPr>
          <w:rFonts w:ascii="FangSong" w:hAnsi="FangSong" w:eastAsia="FangSong" w:cs="FangSong"/>
          <w:spacing w:val="11"/>
          <w:sz w:val="31"/>
          <w:szCs w:val="31"/>
        </w:rPr>
        <w:t>站前广场、秦长城文化公园（萧关市民文化活动中心）、全域</w:t>
      </w:r>
      <w:r>
        <w:rPr>
          <w:rFonts w:ascii="FangSong" w:hAnsi="FangSong" w:eastAsia="FangSong" w:cs="FangSong"/>
          <w:spacing w:val="18"/>
          <w:sz w:val="31"/>
          <w:szCs w:val="31"/>
        </w:rPr>
        <w:t xml:space="preserve"> </w:t>
      </w:r>
      <w:r>
        <w:rPr>
          <w:rFonts w:ascii="FangSong" w:hAnsi="FangSong" w:eastAsia="FangSong" w:cs="FangSong"/>
          <w:spacing w:val="4"/>
          <w:sz w:val="31"/>
          <w:szCs w:val="31"/>
        </w:rPr>
        <w:t>旅游集散枢纽中心。</w:t>
      </w:r>
    </w:p>
    <w:p>
      <w:pPr>
        <w:spacing w:before="54"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景观视点及廊道</w:t>
      </w:r>
    </w:p>
    <w:p>
      <w:pPr>
        <w:spacing w:before="189" w:line="323" w:lineRule="auto"/>
        <w:ind w:left="36" w:right="256" w:firstLine="630"/>
        <w:jc w:val="both"/>
        <w:rPr>
          <w:rFonts w:ascii="FangSong" w:hAnsi="FangSong" w:eastAsia="FangSong" w:cs="FangSong"/>
          <w:sz w:val="31"/>
          <w:szCs w:val="31"/>
        </w:rPr>
      </w:pPr>
      <w:r>
        <w:rPr>
          <w:rFonts w:ascii="KaiTi" w:hAnsi="KaiTi" w:eastAsia="KaiTi" w:cs="KaiTi"/>
          <w:b/>
          <w:bCs/>
          <w:spacing w:val="9"/>
          <w:sz w:val="31"/>
          <w:szCs w:val="31"/>
        </w:rPr>
        <w:t>规划景观视点</w:t>
      </w:r>
      <w:r>
        <w:rPr>
          <w:rFonts w:ascii="KaiTi" w:hAnsi="KaiTi" w:eastAsia="KaiTi" w:cs="KaiTi"/>
          <w:spacing w:val="9"/>
          <w:sz w:val="31"/>
          <w:szCs w:val="31"/>
        </w:rPr>
        <w:t xml:space="preserve"> </w:t>
      </w:r>
      <w:r>
        <w:rPr>
          <w:rFonts w:ascii="KaiTi" w:hAnsi="KaiTi" w:eastAsia="KaiTi" w:cs="KaiTi"/>
          <w:b/>
          <w:bCs/>
          <w:spacing w:val="9"/>
          <w:sz w:val="31"/>
          <w:szCs w:val="31"/>
        </w:rPr>
        <w:t>17</w:t>
      </w:r>
      <w:r>
        <w:rPr>
          <w:rFonts w:ascii="KaiTi" w:hAnsi="KaiTi" w:eastAsia="KaiTi" w:cs="KaiTi"/>
          <w:spacing w:val="9"/>
          <w:sz w:val="31"/>
          <w:szCs w:val="31"/>
        </w:rPr>
        <w:t xml:space="preserve"> </w:t>
      </w:r>
      <w:r>
        <w:rPr>
          <w:rFonts w:ascii="KaiTi" w:hAnsi="KaiTi" w:eastAsia="KaiTi" w:cs="KaiTi"/>
          <w:b/>
          <w:bCs/>
          <w:spacing w:val="9"/>
          <w:sz w:val="31"/>
          <w:szCs w:val="31"/>
        </w:rPr>
        <w:t>个，</w:t>
      </w:r>
      <w:r>
        <w:rPr>
          <w:rFonts w:ascii="FangSong" w:hAnsi="FangSong" w:eastAsia="FangSong" w:cs="FangSong"/>
          <w:spacing w:val="9"/>
          <w:sz w:val="31"/>
          <w:szCs w:val="31"/>
        </w:rPr>
        <w:t xml:space="preserve">分为城市周边山顶观景平台及城市 </w:t>
      </w:r>
      <w:r>
        <w:rPr>
          <w:rFonts w:ascii="FangSong" w:hAnsi="FangSong" w:eastAsia="FangSong" w:cs="FangSong"/>
          <w:spacing w:val="6"/>
          <w:sz w:val="31"/>
          <w:szCs w:val="31"/>
        </w:rPr>
        <w:t xml:space="preserve">地标高点两类。其中，城市周边山顶观景平台视点共 </w:t>
      </w:r>
      <w:r>
        <w:rPr>
          <w:rFonts w:ascii="Times New Roman" w:hAnsi="Times New Roman" w:eastAsia="Times New Roman" w:cs="Times New Roman"/>
          <w:spacing w:val="6"/>
          <w:sz w:val="31"/>
          <w:szCs w:val="31"/>
        </w:rPr>
        <w:t>9</w:t>
      </w:r>
      <w:r>
        <w:rPr>
          <w:rFonts w:ascii="Times New Roman" w:hAnsi="Times New Roman" w:eastAsia="Times New Roman" w:cs="Times New Roman"/>
          <w:spacing w:val="48"/>
          <w:sz w:val="31"/>
          <w:szCs w:val="31"/>
        </w:rPr>
        <w:t xml:space="preserve"> </w:t>
      </w:r>
      <w:r>
        <w:rPr>
          <w:rFonts w:ascii="FangSong" w:hAnsi="FangSong" w:eastAsia="FangSong" w:cs="FangSong"/>
          <w:spacing w:val="6"/>
          <w:sz w:val="31"/>
          <w:szCs w:val="31"/>
        </w:rPr>
        <w:t>个，城</w:t>
      </w:r>
      <w:r>
        <w:rPr>
          <w:rFonts w:ascii="FangSong" w:hAnsi="FangSong" w:eastAsia="FangSong" w:cs="FangSong"/>
          <w:sz w:val="31"/>
          <w:szCs w:val="31"/>
        </w:rPr>
        <w:t xml:space="preserve"> </w:t>
      </w:r>
      <w:r>
        <w:rPr>
          <w:rFonts w:ascii="FangSong" w:hAnsi="FangSong" w:eastAsia="FangSong" w:cs="FangSong"/>
          <w:spacing w:val="6"/>
          <w:sz w:val="31"/>
          <w:szCs w:val="31"/>
        </w:rPr>
        <w:t xml:space="preserve">市地标高点视点共 </w:t>
      </w:r>
      <w:r>
        <w:rPr>
          <w:rFonts w:ascii="Times New Roman" w:hAnsi="Times New Roman" w:eastAsia="Times New Roman" w:cs="Times New Roman"/>
          <w:spacing w:val="6"/>
          <w:sz w:val="31"/>
          <w:szCs w:val="31"/>
        </w:rPr>
        <w:t>8</w:t>
      </w:r>
      <w:r>
        <w:rPr>
          <w:rFonts w:ascii="Times New Roman" w:hAnsi="Times New Roman" w:eastAsia="Times New Roman" w:cs="Times New Roman"/>
          <w:spacing w:val="46"/>
          <w:sz w:val="31"/>
          <w:szCs w:val="31"/>
        </w:rPr>
        <w:t xml:space="preserve"> </w:t>
      </w:r>
      <w:r>
        <w:rPr>
          <w:rFonts w:ascii="FangSong" w:hAnsi="FangSong" w:eastAsia="FangSong" w:cs="FangSong"/>
          <w:spacing w:val="6"/>
          <w:sz w:val="31"/>
          <w:szCs w:val="31"/>
        </w:rPr>
        <w:t>个。根据色彩专项规划要求，对视点近景</w:t>
      </w:r>
    </w:p>
    <w:p>
      <w:pPr>
        <w:spacing w:line="323" w:lineRule="auto"/>
        <w:rPr>
          <w:rFonts w:ascii="FangSong" w:hAnsi="FangSong" w:eastAsia="FangSong" w:cs="FangSong"/>
          <w:sz w:val="31"/>
          <w:szCs w:val="31"/>
        </w:rPr>
        <w:sectPr>
          <w:footerReference r:id="rId155" w:type="default"/>
          <w:pgSz w:w="11907" w:h="16839"/>
          <w:pgMar w:top="1431" w:right="1160" w:bottom="1443" w:left="1785" w:header="0" w:footer="1229" w:gutter="0"/>
          <w:cols w:space="720" w:num="1"/>
        </w:sectPr>
      </w:pPr>
    </w:p>
    <w:p>
      <w:pPr>
        <w:spacing w:before="184" w:line="327" w:lineRule="auto"/>
        <w:ind w:left="35" w:right="252" w:firstLine="17"/>
        <w:rPr>
          <w:rFonts w:ascii="FangSong" w:hAnsi="FangSong" w:eastAsia="FangSong" w:cs="FangSong"/>
          <w:sz w:val="31"/>
          <w:szCs w:val="31"/>
        </w:rPr>
      </w:pPr>
      <w:r>
        <w:rPr>
          <w:rFonts w:ascii="FangSong" w:hAnsi="FangSong" w:eastAsia="FangSong" w:cs="FangSong"/>
          <w:spacing w:val="5"/>
          <w:sz w:val="31"/>
          <w:szCs w:val="31"/>
        </w:rPr>
        <w:t xml:space="preserve">范围内（视线方向上 </w:t>
      </w:r>
      <w:r>
        <w:rPr>
          <w:rFonts w:ascii="Times New Roman" w:hAnsi="Times New Roman" w:eastAsia="Times New Roman" w:cs="Times New Roman"/>
          <w:spacing w:val="5"/>
          <w:sz w:val="31"/>
          <w:szCs w:val="31"/>
        </w:rPr>
        <w:t>1</w:t>
      </w:r>
      <w:r>
        <w:rPr>
          <w:rFonts w:ascii="Times New Roman" w:hAnsi="Times New Roman" w:eastAsia="Times New Roman" w:cs="Times New Roman"/>
          <w:spacing w:val="45"/>
          <w:sz w:val="31"/>
          <w:szCs w:val="31"/>
        </w:rPr>
        <w:t xml:space="preserve"> </w:t>
      </w:r>
      <w:r>
        <w:rPr>
          <w:rFonts w:ascii="FangSong" w:hAnsi="FangSong" w:eastAsia="FangSong" w:cs="FangSong"/>
          <w:spacing w:val="5"/>
          <w:sz w:val="31"/>
          <w:szCs w:val="31"/>
        </w:rPr>
        <w:t>公里左右范围）的建</w:t>
      </w:r>
      <w:r>
        <w:rPr>
          <w:rFonts w:ascii="FangSong" w:hAnsi="FangSong" w:eastAsia="FangSong" w:cs="FangSong"/>
          <w:spacing w:val="4"/>
          <w:sz w:val="31"/>
          <w:szCs w:val="31"/>
        </w:rPr>
        <w:t>筑屋顶进行改造，</w:t>
      </w:r>
      <w:r>
        <w:rPr>
          <w:rFonts w:ascii="FangSong" w:hAnsi="FangSong" w:eastAsia="FangSong" w:cs="FangSong"/>
          <w:sz w:val="31"/>
          <w:szCs w:val="31"/>
        </w:rPr>
        <w:t xml:space="preserve"> </w:t>
      </w:r>
      <w:r>
        <w:rPr>
          <w:rFonts w:ascii="FangSong" w:hAnsi="FangSong" w:eastAsia="FangSong" w:cs="FangSong"/>
          <w:spacing w:val="11"/>
          <w:sz w:val="31"/>
          <w:szCs w:val="31"/>
        </w:rPr>
        <w:t>通过水泥平顶改绿色种植屋顶等手段，体现固原</w:t>
      </w:r>
      <w:r>
        <w:rPr>
          <w:rFonts w:ascii="FangSong" w:hAnsi="FangSong" w:eastAsia="FangSong" w:cs="FangSong"/>
          <w:spacing w:val="10"/>
          <w:sz w:val="31"/>
          <w:szCs w:val="31"/>
        </w:rPr>
        <w:t>城市特色，美</w:t>
      </w:r>
      <w:r>
        <w:rPr>
          <w:rFonts w:ascii="FangSong" w:hAnsi="FangSong" w:eastAsia="FangSong" w:cs="FangSong"/>
          <w:sz w:val="31"/>
          <w:szCs w:val="31"/>
        </w:rPr>
        <w:t xml:space="preserve"> </w:t>
      </w:r>
      <w:r>
        <w:rPr>
          <w:rFonts w:ascii="FangSong" w:hAnsi="FangSong" w:eastAsia="FangSong" w:cs="FangSong"/>
          <w:spacing w:val="11"/>
          <w:sz w:val="31"/>
          <w:szCs w:val="31"/>
        </w:rPr>
        <w:t>化城市“第五立面”。规划在九龙山、东岳山、</w:t>
      </w:r>
      <w:r>
        <w:rPr>
          <w:rFonts w:ascii="FangSong" w:hAnsi="FangSong" w:eastAsia="FangSong" w:cs="FangSong"/>
          <w:spacing w:val="10"/>
          <w:sz w:val="31"/>
          <w:szCs w:val="31"/>
        </w:rPr>
        <w:t>长城梁、古雁</w:t>
      </w:r>
      <w:r>
        <w:rPr>
          <w:rFonts w:ascii="FangSong" w:hAnsi="FangSong" w:eastAsia="FangSong" w:cs="FangSong"/>
          <w:sz w:val="31"/>
          <w:szCs w:val="31"/>
        </w:rPr>
        <w:t xml:space="preserve"> </w:t>
      </w:r>
      <w:r>
        <w:rPr>
          <w:rFonts w:ascii="FangSong" w:hAnsi="FangSong" w:eastAsia="FangSong" w:cs="FangSong"/>
          <w:spacing w:val="11"/>
          <w:sz w:val="31"/>
          <w:szCs w:val="31"/>
        </w:rPr>
        <w:t>岭等近山观景点山体建设眺望平台，并在近山重</w:t>
      </w:r>
      <w:r>
        <w:rPr>
          <w:rFonts w:ascii="FangSong" w:hAnsi="FangSong" w:eastAsia="FangSong" w:cs="FangSong"/>
          <w:spacing w:val="10"/>
          <w:sz w:val="31"/>
          <w:szCs w:val="31"/>
        </w:rPr>
        <w:t>要活动节点附</w:t>
      </w:r>
      <w:r>
        <w:rPr>
          <w:rFonts w:ascii="FangSong" w:hAnsi="FangSong" w:eastAsia="FangSong" w:cs="FangSong"/>
          <w:sz w:val="31"/>
          <w:szCs w:val="31"/>
        </w:rPr>
        <w:t xml:space="preserve"> </w:t>
      </w:r>
      <w:r>
        <w:rPr>
          <w:rFonts w:ascii="FangSong" w:hAnsi="FangSong" w:eastAsia="FangSong" w:cs="FangSong"/>
          <w:spacing w:val="8"/>
          <w:sz w:val="31"/>
          <w:szCs w:val="31"/>
        </w:rPr>
        <w:t>近进行林相改造，建设相关服务配套设施。</w:t>
      </w:r>
    </w:p>
    <w:p>
      <w:pPr>
        <w:spacing w:before="318" w:line="310" w:lineRule="exact"/>
        <w:ind w:left="2992"/>
        <w:outlineLvl w:val="1"/>
        <w:rPr>
          <w:rFonts w:ascii="微软雅黑" w:hAnsi="微软雅黑" w:eastAsia="微软雅黑" w:cs="微软雅黑"/>
          <w:sz w:val="30"/>
          <w:szCs w:val="30"/>
        </w:rPr>
      </w:pPr>
      <w:bookmarkStart w:id="325" w:name="bookmark205"/>
      <w:bookmarkEnd w:id="325"/>
      <w:r>
        <w:rPr>
          <w:rFonts w:ascii="微软雅黑" w:hAnsi="微软雅黑" w:eastAsia="微软雅黑" w:cs="微软雅黑"/>
          <w:spacing w:val="14"/>
          <w:position w:val="-1"/>
          <w:sz w:val="30"/>
          <w:szCs w:val="30"/>
        </w:rPr>
        <w:t>第四节   历史文化保护</w:t>
      </w:r>
    </w:p>
    <w:p>
      <w:pPr>
        <w:pStyle w:val="2"/>
        <w:spacing w:line="403" w:lineRule="auto"/>
      </w:pPr>
    </w:p>
    <w:p>
      <w:pPr>
        <w:spacing w:before="101" w:line="222" w:lineRule="auto"/>
        <w:ind w:left="44"/>
        <w:rPr>
          <w:rFonts w:ascii="KaiTi" w:hAnsi="KaiTi" w:eastAsia="KaiTi" w:cs="KaiTi"/>
          <w:sz w:val="31"/>
          <w:szCs w:val="31"/>
        </w:rPr>
      </w:pPr>
      <w:bookmarkStart w:id="326" w:name="bookmark206"/>
      <w:bookmarkEnd w:id="326"/>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历史文化资源</w:t>
      </w:r>
    </w:p>
    <w:p>
      <w:pPr>
        <w:spacing w:before="187" w:line="317" w:lineRule="auto"/>
        <w:ind w:left="36" w:right="248" w:firstLine="668"/>
        <w:rPr>
          <w:rFonts w:ascii="FangSong" w:hAnsi="FangSong" w:eastAsia="FangSong" w:cs="FangSong"/>
          <w:sz w:val="31"/>
          <w:szCs w:val="31"/>
        </w:rPr>
      </w:pPr>
      <w:r>
        <w:rPr>
          <w:rFonts w:ascii="FangSong" w:hAnsi="FangSong" w:eastAsia="FangSong" w:cs="FangSong"/>
          <w:spacing w:val="4"/>
          <w:sz w:val="31"/>
          <w:szCs w:val="31"/>
        </w:rPr>
        <w:t xml:space="preserve">中心城区共有 </w:t>
      </w:r>
      <w:r>
        <w:rPr>
          <w:rFonts w:ascii="Times New Roman" w:hAnsi="Times New Roman" w:eastAsia="Times New Roman" w:cs="Times New Roman"/>
          <w:spacing w:val="4"/>
          <w:sz w:val="31"/>
          <w:szCs w:val="31"/>
        </w:rPr>
        <w:t>4</w:t>
      </w:r>
      <w:r>
        <w:rPr>
          <w:rFonts w:ascii="Times New Roman" w:hAnsi="Times New Roman" w:eastAsia="Times New Roman" w:cs="Times New Roman"/>
          <w:spacing w:val="79"/>
          <w:sz w:val="31"/>
          <w:szCs w:val="31"/>
        </w:rPr>
        <w:t xml:space="preserve"> </w:t>
      </w:r>
      <w:r>
        <w:rPr>
          <w:rFonts w:ascii="FangSong" w:hAnsi="FangSong" w:eastAsia="FangSong" w:cs="FangSong"/>
          <w:spacing w:val="4"/>
          <w:sz w:val="31"/>
          <w:szCs w:val="31"/>
        </w:rPr>
        <w:t>处国家级文物保护单位、</w:t>
      </w:r>
      <w:r>
        <w:rPr>
          <w:rFonts w:ascii="Times New Roman" w:hAnsi="Times New Roman" w:eastAsia="Times New Roman" w:cs="Times New Roman"/>
          <w:spacing w:val="4"/>
          <w:sz w:val="31"/>
          <w:szCs w:val="31"/>
        </w:rPr>
        <w:t>3</w:t>
      </w:r>
      <w:r>
        <w:rPr>
          <w:rFonts w:ascii="Times New Roman" w:hAnsi="Times New Roman" w:eastAsia="Times New Roman" w:cs="Times New Roman"/>
          <w:spacing w:val="61"/>
          <w:w w:val="101"/>
          <w:sz w:val="31"/>
          <w:szCs w:val="31"/>
        </w:rPr>
        <w:t xml:space="preserve"> </w:t>
      </w:r>
      <w:r>
        <w:rPr>
          <w:rFonts w:ascii="FangSong" w:hAnsi="FangSong" w:eastAsia="FangSong" w:cs="FangSong"/>
          <w:spacing w:val="4"/>
          <w:sz w:val="31"/>
          <w:szCs w:val="31"/>
        </w:rPr>
        <w:t>处自治区级文</w:t>
      </w:r>
      <w:r>
        <w:rPr>
          <w:rFonts w:ascii="FangSong" w:hAnsi="FangSong" w:eastAsia="FangSong" w:cs="FangSong"/>
          <w:sz w:val="31"/>
          <w:szCs w:val="31"/>
        </w:rPr>
        <w:t xml:space="preserve"> </w:t>
      </w:r>
      <w:r>
        <w:rPr>
          <w:rFonts w:ascii="FangSong" w:hAnsi="FangSong" w:eastAsia="FangSong" w:cs="FangSong"/>
          <w:spacing w:val="8"/>
          <w:sz w:val="31"/>
          <w:szCs w:val="31"/>
        </w:rPr>
        <w:t>物保护单位和</w:t>
      </w:r>
      <w:r>
        <w:rPr>
          <w:rFonts w:ascii="FangSong" w:hAnsi="FangSong" w:eastAsia="FangSong" w:cs="FangSong"/>
          <w:spacing w:val="-46"/>
          <w:sz w:val="31"/>
          <w:szCs w:val="31"/>
        </w:rPr>
        <w:t xml:space="preserve"> </w:t>
      </w:r>
      <w:r>
        <w:rPr>
          <w:rFonts w:ascii="Times New Roman" w:hAnsi="Times New Roman" w:eastAsia="Times New Roman" w:cs="Times New Roman"/>
          <w:spacing w:val="8"/>
          <w:sz w:val="31"/>
          <w:szCs w:val="31"/>
        </w:rPr>
        <w:t xml:space="preserve">3 </w:t>
      </w:r>
      <w:r>
        <w:rPr>
          <w:rFonts w:ascii="FangSong" w:hAnsi="FangSong" w:eastAsia="FangSong" w:cs="FangSong"/>
          <w:spacing w:val="8"/>
          <w:sz w:val="31"/>
          <w:szCs w:val="31"/>
        </w:rPr>
        <w:t>处县级文物保护单位，总面积</w:t>
      </w:r>
      <w:r>
        <w:rPr>
          <w:rFonts w:ascii="Times New Roman" w:hAnsi="Times New Roman" w:eastAsia="Times New Roman" w:cs="Times New Roman"/>
          <w:spacing w:val="8"/>
          <w:sz w:val="31"/>
          <w:szCs w:val="31"/>
        </w:rPr>
        <w:t xml:space="preserve">45.18 </w:t>
      </w:r>
      <w:r>
        <w:rPr>
          <w:rFonts w:ascii="FangSong" w:hAnsi="FangSong" w:eastAsia="FangSong" w:cs="FangSong"/>
          <w:spacing w:val="8"/>
          <w:sz w:val="31"/>
          <w:szCs w:val="31"/>
        </w:rPr>
        <w:t>公顷。</w:t>
      </w:r>
    </w:p>
    <w:p>
      <w:pPr>
        <w:spacing w:before="55"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历史城区保护</w:t>
      </w:r>
    </w:p>
    <w:p>
      <w:pPr>
        <w:spacing w:before="185" w:line="327" w:lineRule="auto"/>
        <w:ind w:left="25" w:right="244" w:firstLine="645"/>
        <w:rPr>
          <w:rFonts w:ascii="FangSong" w:hAnsi="FangSong" w:eastAsia="FangSong" w:cs="FangSong"/>
          <w:sz w:val="31"/>
          <w:szCs w:val="31"/>
        </w:rPr>
      </w:pPr>
      <w:r>
        <w:rPr>
          <w:rFonts w:ascii="FangSong" w:hAnsi="FangSong" w:eastAsia="FangSong" w:cs="FangSong"/>
          <w:spacing w:val="7"/>
          <w:sz w:val="31"/>
          <w:szCs w:val="31"/>
        </w:rPr>
        <w:t xml:space="preserve">将古城墙围合的区域作为历史城区保护范围，面积 </w:t>
      </w:r>
      <w:r>
        <w:rPr>
          <w:rFonts w:ascii="Times New Roman" w:hAnsi="Times New Roman" w:eastAsia="Times New Roman" w:cs="Times New Roman"/>
          <w:spacing w:val="7"/>
          <w:sz w:val="31"/>
          <w:szCs w:val="31"/>
        </w:rPr>
        <w:t>175.40</w:t>
      </w:r>
      <w:r>
        <w:rPr>
          <w:rFonts w:ascii="Times New Roman" w:hAnsi="Times New Roman" w:eastAsia="Times New Roman" w:cs="Times New Roman"/>
          <w:spacing w:val="2"/>
          <w:sz w:val="31"/>
          <w:szCs w:val="31"/>
        </w:rPr>
        <w:t xml:space="preserve"> </w:t>
      </w:r>
      <w:r>
        <w:rPr>
          <w:rFonts w:ascii="FangSong" w:hAnsi="FangSong" w:eastAsia="FangSong" w:cs="FangSong"/>
          <w:spacing w:val="11"/>
          <w:sz w:val="31"/>
          <w:szCs w:val="31"/>
        </w:rPr>
        <w:t>公顷。重点保护老城内重要街巷肌理和传统风貌，通过城市更</w:t>
      </w:r>
      <w:r>
        <w:rPr>
          <w:rFonts w:ascii="FangSong" w:hAnsi="FangSong" w:eastAsia="FangSong" w:cs="FangSong"/>
          <w:spacing w:val="10"/>
          <w:sz w:val="31"/>
          <w:szCs w:val="31"/>
        </w:rPr>
        <w:t xml:space="preserve"> </w:t>
      </w:r>
      <w:r>
        <w:rPr>
          <w:rFonts w:ascii="FangSong" w:hAnsi="FangSong" w:eastAsia="FangSong" w:cs="FangSong"/>
          <w:spacing w:val="11"/>
          <w:sz w:val="31"/>
          <w:szCs w:val="31"/>
        </w:rPr>
        <w:t>新逐步腾退城墙遗址及两侧管控范围内不符合保护要求的建设</w:t>
      </w:r>
      <w:r>
        <w:rPr>
          <w:rFonts w:ascii="FangSong" w:hAnsi="FangSong" w:eastAsia="FangSong" w:cs="FangSong"/>
          <w:spacing w:val="4"/>
          <w:sz w:val="31"/>
          <w:szCs w:val="31"/>
        </w:rPr>
        <w:t xml:space="preserve"> </w:t>
      </w:r>
      <w:r>
        <w:rPr>
          <w:rFonts w:ascii="FangSong" w:hAnsi="FangSong" w:eastAsia="FangSong" w:cs="FangSong"/>
          <w:spacing w:val="11"/>
          <w:sz w:val="31"/>
          <w:szCs w:val="31"/>
        </w:rPr>
        <w:t>用地，加强现有城墙的保护和修缮，积极探索历史城墙遗址的</w:t>
      </w:r>
      <w:r>
        <w:rPr>
          <w:rFonts w:ascii="FangSong" w:hAnsi="FangSong" w:eastAsia="FangSong" w:cs="FangSong"/>
          <w:spacing w:val="4"/>
          <w:sz w:val="31"/>
          <w:szCs w:val="31"/>
        </w:rPr>
        <w:t xml:space="preserve"> </w:t>
      </w:r>
      <w:r>
        <w:rPr>
          <w:rFonts w:ascii="FangSong" w:hAnsi="FangSong" w:eastAsia="FangSong" w:cs="FangSong"/>
          <w:spacing w:val="11"/>
          <w:sz w:val="31"/>
          <w:szCs w:val="31"/>
        </w:rPr>
        <w:t>多方式展示，保护好城墙轮廓，加强建筑高</w:t>
      </w:r>
      <w:r>
        <w:rPr>
          <w:rFonts w:ascii="FangSong" w:hAnsi="FangSong" w:eastAsia="FangSong" w:cs="FangSong"/>
          <w:spacing w:val="10"/>
          <w:sz w:val="31"/>
          <w:szCs w:val="31"/>
        </w:rPr>
        <w:t>度及风貌的管控，</w:t>
      </w:r>
    </w:p>
    <w:p>
      <w:pPr>
        <w:spacing w:before="55" w:line="323" w:lineRule="auto"/>
        <w:ind w:left="36" w:hanging="3"/>
        <w:rPr>
          <w:rFonts w:ascii="FangSong" w:hAnsi="FangSong" w:eastAsia="FangSong" w:cs="FangSong"/>
          <w:sz w:val="31"/>
          <w:szCs w:val="31"/>
        </w:rPr>
      </w:pPr>
      <w:r>
        <w:rPr>
          <w:rFonts w:ascii="FangSong" w:hAnsi="FangSong" w:eastAsia="FangSong" w:cs="FangSong"/>
          <w:spacing w:val="8"/>
          <w:sz w:val="31"/>
          <w:szCs w:val="31"/>
        </w:rPr>
        <w:t>对城隍庙、</w:t>
      </w:r>
      <w:r>
        <w:rPr>
          <w:rFonts w:ascii="FangSong" w:hAnsi="FangSong" w:eastAsia="FangSong" w:cs="FangSong"/>
          <w:spacing w:val="-75"/>
          <w:sz w:val="31"/>
          <w:szCs w:val="31"/>
        </w:rPr>
        <w:t xml:space="preserve"> </w:t>
      </w:r>
      <w:r>
        <w:rPr>
          <w:rFonts w:ascii="FangSong" w:hAnsi="FangSong" w:eastAsia="FangSong" w:cs="FangSong"/>
          <w:spacing w:val="8"/>
          <w:sz w:val="31"/>
          <w:szCs w:val="31"/>
        </w:rPr>
        <w:t>文澜阁、古城墙、兴德门等重要节点的视廊进行控</w:t>
      </w:r>
      <w:r>
        <w:rPr>
          <w:rFonts w:ascii="FangSong" w:hAnsi="FangSong" w:eastAsia="FangSong" w:cs="FangSong"/>
          <w:sz w:val="31"/>
          <w:szCs w:val="31"/>
        </w:rPr>
        <w:t xml:space="preserve">  </w:t>
      </w:r>
      <w:r>
        <w:rPr>
          <w:rFonts w:ascii="FangSong" w:hAnsi="FangSong" w:eastAsia="FangSong" w:cs="FangSong"/>
          <w:spacing w:val="11"/>
          <w:sz w:val="31"/>
          <w:szCs w:val="31"/>
        </w:rPr>
        <w:t>制，协同保护并利用好人防地道工程，利用</w:t>
      </w:r>
      <w:r>
        <w:rPr>
          <w:rFonts w:ascii="FangSong" w:hAnsi="FangSong" w:eastAsia="FangSong" w:cs="FangSong"/>
          <w:spacing w:val="10"/>
          <w:sz w:val="31"/>
          <w:szCs w:val="31"/>
        </w:rPr>
        <w:t>现有基础设施，提</w:t>
      </w:r>
      <w:r>
        <w:rPr>
          <w:rFonts w:ascii="FangSong" w:hAnsi="FangSong" w:eastAsia="FangSong" w:cs="FangSong"/>
          <w:sz w:val="31"/>
          <w:szCs w:val="31"/>
        </w:rPr>
        <w:t xml:space="preserve">  </w:t>
      </w:r>
      <w:r>
        <w:rPr>
          <w:rFonts w:ascii="FangSong" w:hAnsi="FangSong" w:eastAsia="FangSong" w:cs="FangSong"/>
          <w:spacing w:val="8"/>
          <w:sz w:val="31"/>
          <w:szCs w:val="31"/>
        </w:rPr>
        <w:t>高设施的服务能力和品质，保持和延续历史城区原有社会网络。</w:t>
      </w:r>
    </w:p>
    <w:p>
      <w:pPr>
        <w:spacing w:before="55"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209</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历史地段保护</w:t>
      </w:r>
    </w:p>
    <w:p>
      <w:pPr>
        <w:spacing w:before="184" w:line="326" w:lineRule="auto"/>
        <w:ind w:left="30" w:right="248" w:firstLine="650"/>
        <w:jc w:val="both"/>
        <w:rPr>
          <w:rFonts w:ascii="FangSong" w:hAnsi="FangSong" w:eastAsia="FangSong" w:cs="FangSong"/>
          <w:sz w:val="31"/>
          <w:szCs w:val="31"/>
        </w:rPr>
      </w:pPr>
      <w:r>
        <w:rPr>
          <w:rFonts w:ascii="FangSong" w:hAnsi="FangSong" w:eastAsia="FangSong" w:cs="FangSong"/>
          <w:spacing w:val="11"/>
          <w:sz w:val="31"/>
          <w:szCs w:val="31"/>
        </w:rPr>
        <w:t>重点保护靖朔门、博物馆城墙遗址、人民街</w:t>
      </w:r>
      <w:r>
        <w:rPr>
          <w:rFonts w:ascii="FangSong" w:hAnsi="FangSong" w:eastAsia="FangSong" w:cs="FangSong"/>
          <w:spacing w:val="10"/>
          <w:sz w:val="31"/>
          <w:szCs w:val="31"/>
        </w:rPr>
        <w:t>串联城隍庙—</w:t>
      </w:r>
      <w:r>
        <w:rPr>
          <w:rFonts w:ascii="FangSong" w:hAnsi="FangSong" w:eastAsia="FangSong" w:cs="FangSong"/>
          <w:sz w:val="31"/>
          <w:szCs w:val="31"/>
        </w:rPr>
        <w:t xml:space="preserve"> </w:t>
      </w:r>
      <w:r>
        <w:rPr>
          <w:rFonts w:ascii="FangSong" w:hAnsi="FangSong" w:eastAsia="FangSong" w:cs="FangSong"/>
          <w:spacing w:val="8"/>
          <w:sz w:val="31"/>
          <w:szCs w:val="31"/>
        </w:rPr>
        <w:t>文澜阁—财神楼—安安桥—大小南寺巷、炭窝子</w:t>
      </w:r>
      <w:r>
        <w:rPr>
          <w:rFonts w:ascii="FangSong" w:hAnsi="FangSong" w:eastAsia="FangSong" w:cs="FangSong"/>
          <w:spacing w:val="7"/>
          <w:sz w:val="31"/>
          <w:szCs w:val="31"/>
        </w:rPr>
        <w:t>共</w:t>
      </w:r>
      <w:r>
        <w:rPr>
          <w:rFonts w:ascii="FangSong" w:hAnsi="FangSong" w:eastAsia="FangSong" w:cs="FangSong"/>
          <w:spacing w:val="-30"/>
          <w:sz w:val="31"/>
          <w:szCs w:val="31"/>
        </w:rPr>
        <w:t xml:space="preserve"> </w:t>
      </w:r>
      <w:r>
        <w:rPr>
          <w:rFonts w:ascii="Times New Roman" w:hAnsi="Times New Roman" w:eastAsia="Times New Roman" w:cs="Times New Roman"/>
          <w:spacing w:val="7"/>
          <w:sz w:val="31"/>
          <w:szCs w:val="31"/>
        </w:rPr>
        <w:t>4</w:t>
      </w:r>
      <w:r>
        <w:rPr>
          <w:rFonts w:ascii="Times New Roman" w:hAnsi="Times New Roman" w:eastAsia="Times New Roman" w:cs="Times New Roman"/>
          <w:spacing w:val="42"/>
          <w:sz w:val="31"/>
          <w:szCs w:val="31"/>
        </w:rPr>
        <w:t xml:space="preserve"> </w:t>
      </w:r>
      <w:r>
        <w:rPr>
          <w:rFonts w:ascii="FangSong" w:hAnsi="FangSong" w:eastAsia="FangSong" w:cs="FangSong"/>
          <w:spacing w:val="7"/>
          <w:sz w:val="31"/>
          <w:szCs w:val="31"/>
        </w:rPr>
        <w:t>处历史地</w:t>
      </w:r>
      <w:r>
        <w:rPr>
          <w:rFonts w:ascii="FangSong" w:hAnsi="FangSong" w:eastAsia="FangSong" w:cs="FangSong"/>
          <w:sz w:val="31"/>
          <w:szCs w:val="31"/>
        </w:rPr>
        <w:t xml:space="preserve"> </w:t>
      </w:r>
      <w:r>
        <w:rPr>
          <w:rFonts w:ascii="FangSong" w:hAnsi="FangSong" w:eastAsia="FangSong" w:cs="FangSong"/>
          <w:spacing w:val="11"/>
          <w:sz w:val="31"/>
          <w:szCs w:val="31"/>
        </w:rPr>
        <w:t>段。采取“小规模、渐进式”保护整治方式，禁止大拆大</w:t>
      </w:r>
      <w:r>
        <w:rPr>
          <w:rFonts w:ascii="FangSong" w:hAnsi="FangSong" w:eastAsia="FangSong" w:cs="FangSong"/>
          <w:spacing w:val="10"/>
          <w:sz w:val="31"/>
          <w:szCs w:val="31"/>
        </w:rPr>
        <w:t>建和</w:t>
      </w:r>
      <w:r>
        <w:rPr>
          <w:rFonts w:ascii="FangSong" w:hAnsi="FangSong" w:eastAsia="FangSong" w:cs="FangSong"/>
          <w:sz w:val="31"/>
          <w:szCs w:val="31"/>
        </w:rPr>
        <w:t xml:space="preserve"> </w:t>
      </w:r>
      <w:r>
        <w:rPr>
          <w:rFonts w:ascii="FangSong" w:hAnsi="FangSong" w:eastAsia="FangSong" w:cs="FangSong"/>
          <w:spacing w:val="11"/>
          <w:sz w:val="31"/>
          <w:szCs w:val="31"/>
        </w:rPr>
        <w:t>违背群众意愿的整体搬迁，保护和延续主体功能。建设活</w:t>
      </w:r>
      <w:r>
        <w:rPr>
          <w:rFonts w:ascii="FangSong" w:hAnsi="FangSong" w:eastAsia="FangSong" w:cs="FangSong"/>
          <w:spacing w:val="10"/>
          <w:sz w:val="31"/>
          <w:szCs w:val="31"/>
        </w:rPr>
        <w:t>动不</w:t>
      </w:r>
    </w:p>
    <w:p>
      <w:pPr>
        <w:spacing w:line="326" w:lineRule="auto"/>
        <w:rPr>
          <w:rFonts w:ascii="FangSong" w:hAnsi="FangSong" w:eastAsia="FangSong" w:cs="FangSong"/>
          <w:sz w:val="31"/>
          <w:szCs w:val="31"/>
        </w:rPr>
        <w:sectPr>
          <w:footerReference r:id="rId156" w:type="default"/>
          <w:pgSz w:w="11907" w:h="16839"/>
          <w:pgMar w:top="1431" w:right="1170" w:bottom="1443" w:left="1785" w:header="0" w:footer="1229" w:gutter="0"/>
          <w:cols w:space="720" w:num="1"/>
        </w:sectPr>
      </w:pPr>
    </w:p>
    <w:p>
      <w:pPr>
        <w:spacing w:before="181" w:line="330" w:lineRule="auto"/>
        <w:ind w:left="26" w:firstLine="5"/>
        <w:jc w:val="both"/>
        <w:rPr>
          <w:rFonts w:ascii="FangSong" w:hAnsi="FangSong" w:eastAsia="FangSong" w:cs="FangSong"/>
          <w:sz w:val="31"/>
          <w:szCs w:val="31"/>
        </w:rPr>
      </w:pPr>
      <w:r>
        <w:rPr>
          <w:rFonts w:ascii="FangSong" w:hAnsi="FangSong" w:eastAsia="FangSong" w:cs="FangSong"/>
          <w:spacing w:val="11"/>
          <w:sz w:val="31"/>
          <w:szCs w:val="31"/>
        </w:rPr>
        <w:t>得损害街区的真实性和完整性，不得对其传统格局和历</w:t>
      </w:r>
      <w:r>
        <w:rPr>
          <w:rFonts w:ascii="FangSong" w:hAnsi="FangSong" w:eastAsia="FangSong" w:cs="FangSong"/>
          <w:spacing w:val="10"/>
          <w:sz w:val="31"/>
          <w:szCs w:val="31"/>
        </w:rPr>
        <w:t>史风貌</w:t>
      </w:r>
      <w:r>
        <w:rPr>
          <w:rFonts w:ascii="FangSong" w:hAnsi="FangSong" w:eastAsia="FangSong" w:cs="FangSong"/>
          <w:sz w:val="31"/>
          <w:szCs w:val="31"/>
        </w:rPr>
        <w:t xml:space="preserve">  </w:t>
      </w:r>
      <w:r>
        <w:rPr>
          <w:rFonts w:ascii="FangSong" w:hAnsi="FangSong" w:eastAsia="FangSong" w:cs="FangSong"/>
          <w:spacing w:val="11"/>
          <w:sz w:val="31"/>
          <w:szCs w:val="31"/>
        </w:rPr>
        <w:t>构成破坏性影响，不得擅自改变街巷空间格局，对现有街巷进</w:t>
      </w:r>
      <w:r>
        <w:rPr>
          <w:rFonts w:ascii="FangSong" w:hAnsi="FangSong" w:eastAsia="FangSong" w:cs="FangSong"/>
          <w:spacing w:val="2"/>
          <w:sz w:val="31"/>
          <w:szCs w:val="31"/>
        </w:rPr>
        <w:t xml:space="preserve">  </w:t>
      </w:r>
      <w:r>
        <w:rPr>
          <w:rFonts w:ascii="FangSong" w:hAnsi="FangSong" w:eastAsia="FangSong" w:cs="FangSong"/>
          <w:spacing w:val="11"/>
          <w:sz w:val="31"/>
          <w:szCs w:val="31"/>
        </w:rPr>
        <w:t>行改建时，应当保持或恢复其原有的道路走向、街巷界面风貌</w:t>
      </w:r>
      <w:r>
        <w:rPr>
          <w:rFonts w:ascii="FangSong" w:hAnsi="FangSong" w:eastAsia="FangSong" w:cs="FangSong"/>
          <w:spacing w:val="1"/>
          <w:sz w:val="31"/>
          <w:szCs w:val="31"/>
        </w:rPr>
        <w:t xml:space="preserve">  </w:t>
      </w:r>
      <w:r>
        <w:rPr>
          <w:rFonts w:ascii="FangSong" w:hAnsi="FangSong" w:eastAsia="FangSong" w:cs="FangSong"/>
          <w:spacing w:val="11"/>
          <w:sz w:val="31"/>
          <w:szCs w:val="31"/>
        </w:rPr>
        <w:t>和景观特征。保护古井、古树等历史环境要素及具有地方特色</w:t>
      </w:r>
      <w:r>
        <w:rPr>
          <w:rFonts w:ascii="FangSong" w:hAnsi="FangSong" w:eastAsia="FangSong" w:cs="FangSong"/>
          <w:spacing w:val="1"/>
          <w:sz w:val="31"/>
          <w:szCs w:val="31"/>
        </w:rPr>
        <w:t xml:space="preserve">  </w:t>
      </w:r>
      <w:r>
        <w:rPr>
          <w:rFonts w:ascii="FangSong" w:hAnsi="FangSong" w:eastAsia="FangSong" w:cs="FangSong"/>
          <w:spacing w:val="9"/>
          <w:sz w:val="31"/>
          <w:szCs w:val="31"/>
        </w:rPr>
        <w:t>的人文景观和民俗风情。禁止破坏传统格局和历史风貌的活</w:t>
      </w:r>
      <w:r>
        <w:rPr>
          <w:rFonts w:ascii="FangSong" w:hAnsi="FangSong" w:eastAsia="FangSong" w:cs="FangSong"/>
          <w:spacing w:val="8"/>
          <w:sz w:val="31"/>
          <w:szCs w:val="31"/>
        </w:rPr>
        <w:t>动，</w:t>
      </w:r>
      <w:r>
        <w:rPr>
          <w:rFonts w:ascii="FangSong" w:hAnsi="FangSong" w:eastAsia="FangSong" w:cs="FangSong"/>
          <w:sz w:val="31"/>
          <w:szCs w:val="31"/>
        </w:rPr>
        <w:t xml:space="preserve"> </w:t>
      </w:r>
      <w:r>
        <w:rPr>
          <w:rFonts w:ascii="FangSong" w:hAnsi="FangSong" w:eastAsia="FangSong" w:cs="FangSong"/>
          <w:spacing w:val="11"/>
          <w:sz w:val="31"/>
          <w:szCs w:val="31"/>
        </w:rPr>
        <w:t>不得占用街巷、道路等，不得修建对街区存在潜在威胁的工厂</w:t>
      </w:r>
      <w:r>
        <w:rPr>
          <w:rFonts w:ascii="FangSong" w:hAnsi="FangSong" w:eastAsia="FangSong" w:cs="FangSong"/>
          <w:spacing w:val="1"/>
          <w:sz w:val="31"/>
          <w:szCs w:val="31"/>
        </w:rPr>
        <w:t xml:space="preserve">  </w:t>
      </w:r>
      <w:r>
        <w:rPr>
          <w:rFonts w:ascii="FangSong" w:hAnsi="FangSong" w:eastAsia="FangSong" w:cs="FangSong"/>
          <w:spacing w:val="6"/>
          <w:sz w:val="31"/>
          <w:szCs w:val="31"/>
        </w:rPr>
        <w:t>和仓库。</w:t>
      </w:r>
      <w:r>
        <w:rPr>
          <w:rFonts w:ascii="FangSong" w:hAnsi="FangSong" w:eastAsia="FangSong" w:cs="FangSong"/>
          <w:spacing w:val="-73"/>
          <w:sz w:val="31"/>
          <w:szCs w:val="31"/>
        </w:rPr>
        <w:t xml:space="preserve"> </w:t>
      </w:r>
      <w:r>
        <w:rPr>
          <w:rFonts w:ascii="FangSong" w:hAnsi="FangSong" w:eastAsia="FangSong" w:cs="FangSong"/>
          <w:spacing w:val="6"/>
          <w:sz w:val="31"/>
          <w:szCs w:val="31"/>
        </w:rPr>
        <w:t>完善历史地段的旅游服务设施，如购物、餐饮、住宿、</w:t>
      </w:r>
      <w:r>
        <w:rPr>
          <w:rFonts w:ascii="FangSong" w:hAnsi="FangSong" w:eastAsia="FangSong" w:cs="FangSong"/>
          <w:sz w:val="31"/>
          <w:szCs w:val="31"/>
        </w:rPr>
        <w:t xml:space="preserve"> </w:t>
      </w:r>
      <w:r>
        <w:rPr>
          <w:rFonts w:ascii="FangSong" w:hAnsi="FangSong" w:eastAsia="FangSong" w:cs="FangSong"/>
          <w:spacing w:val="-1"/>
          <w:sz w:val="31"/>
          <w:szCs w:val="31"/>
        </w:rPr>
        <w:t>交通、咨询等。</w:t>
      </w:r>
    </w:p>
    <w:p>
      <w:pPr>
        <w:spacing w:before="50"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文物保护单位</w:t>
      </w:r>
    </w:p>
    <w:p>
      <w:pPr>
        <w:spacing w:before="184" w:line="313" w:lineRule="auto"/>
        <w:ind w:left="34" w:right="260" w:firstLine="633"/>
        <w:jc w:val="both"/>
        <w:rPr>
          <w:rFonts w:ascii="FangSong" w:hAnsi="FangSong" w:eastAsia="FangSong" w:cs="FangSong"/>
          <w:sz w:val="31"/>
          <w:szCs w:val="31"/>
        </w:rPr>
      </w:pPr>
      <w:r>
        <w:rPr>
          <w:rFonts w:ascii="FangSong" w:hAnsi="FangSong" w:eastAsia="FangSong" w:cs="FangSong"/>
          <w:spacing w:val="11"/>
          <w:sz w:val="31"/>
          <w:szCs w:val="31"/>
        </w:rPr>
        <w:t>遵循整体、原址、原貌保留的原则，划定明确的保护范围</w:t>
      </w:r>
      <w:r>
        <w:rPr>
          <w:rFonts w:ascii="FangSong" w:hAnsi="FangSong" w:eastAsia="FangSong" w:cs="FangSong"/>
          <w:spacing w:val="1"/>
          <w:sz w:val="31"/>
          <w:szCs w:val="31"/>
        </w:rPr>
        <w:t xml:space="preserve"> </w:t>
      </w:r>
      <w:r>
        <w:rPr>
          <w:rFonts w:ascii="FangSong" w:hAnsi="FangSong" w:eastAsia="FangSong" w:cs="FangSong"/>
          <w:spacing w:val="11"/>
          <w:sz w:val="31"/>
          <w:szCs w:val="31"/>
        </w:rPr>
        <w:t>和建设控制地带，按文物保护的相关要求，加以切</w:t>
      </w:r>
      <w:r>
        <w:rPr>
          <w:rFonts w:ascii="FangSong" w:hAnsi="FangSong" w:eastAsia="FangSong" w:cs="FangSong"/>
          <w:spacing w:val="10"/>
          <w:sz w:val="31"/>
          <w:szCs w:val="31"/>
        </w:rPr>
        <w:t>实有效的保</w:t>
      </w:r>
      <w:r>
        <w:rPr>
          <w:rFonts w:ascii="FangSong" w:hAnsi="FangSong" w:eastAsia="FangSong" w:cs="FangSong"/>
          <w:sz w:val="31"/>
          <w:szCs w:val="31"/>
        </w:rPr>
        <w:t xml:space="preserve"> </w:t>
      </w:r>
      <w:r>
        <w:rPr>
          <w:rFonts w:ascii="FangSong" w:hAnsi="FangSong" w:eastAsia="FangSong" w:cs="FangSong"/>
          <w:spacing w:val="11"/>
          <w:sz w:val="31"/>
          <w:szCs w:val="31"/>
        </w:rPr>
        <w:t>护。在文物保护单位的保护范围内，影响文物保护</w:t>
      </w:r>
      <w:r>
        <w:rPr>
          <w:rFonts w:ascii="FangSong" w:hAnsi="FangSong" w:eastAsia="FangSong" w:cs="FangSong"/>
          <w:spacing w:val="10"/>
          <w:sz w:val="31"/>
          <w:szCs w:val="31"/>
        </w:rPr>
        <w:t>和环境景观</w:t>
      </w:r>
      <w:r>
        <w:rPr>
          <w:rFonts w:ascii="FangSong" w:hAnsi="FangSong" w:eastAsia="FangSong" w:cs="FangSong"/>
          <w:sz w:val="31"/>
          <w:szCs w:val="31"/>
        </w:rPr>
        <w:t xml:space="preserve"> </w:t>
      </w:r>
      <w:r>
        <w:rPr>
          <w:rFonts w:ascii="FangSong" w:hAnsi="FangSong" w:eastAsia="FangSong" w:cs="FangSong"/>
          <w:spacing w:val="11"/>
          <w:sz w:val="31"/>
          <w:szCs w:val="31"/>
        </w:rPr>
        <w:t>的非文物建筑应当限期迁移和拆除；在文保单位的</w:t>
      </w:r>
      <w:r>
        <w:rPr>
          <w:rFonts w:ascii="FangSong" w:hAnsi="FangSong" w:eastAsia="FangSong" w:cs="FangSong"/>
          <w:spacing w:val="10"/>
          <w:sz w:val="31"/>
          <w:szCs w:val="31"/>
        </w:rPr>
        <w:t>建设控制地</w:t>
      </w:r>
      <w:r>
        <w:rPr>
          <w:rFonts w:ascii="FangSong" w:hAnsi="FangSong" w:eastAsia="FangSong" w:cs="FangSong"/>
          <w:sz w:val="31"/>
          <w:szCs w:val="31"/>
        </w:rPr>
        <w:t xml:space="preserve"> </w:t>
      </w:r>
      <w:r>
        <w:rPr>
          <w:rFonts w:ascii="FangSong" w:hAnsi="FangSong" w:eastAsia="FangSong" w:cs="FangSong"/>
          <w:spacing w:val="7"/>
          <w:sz w:val="31"/>
          <w:szCs w:val="31"/>
        </w:rPr>
        <w:t>带内，各类建设不得破坏文物保护单位的历史</w:t>
      </w:r>
      <w:r>
        <w:rPr>
          <w:rFonts w:ascii="FangSong" w:hAnsi="FangSong" w:eastAsia="FangSong" w:cs="FangSong"/>
          <w:spacing w:val="6"/>
          <w:sz w:val="31"/>
          <w:szCs w:val="31"/>
        </w:rPr>
        <w:t>风貌。</w:t>
      </w: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036"/>
              <w:rPr>
                <w:rFonts w:ascii="SimHei" w:hAnsi="SimHei" w:eastAsia="SimHei" w:cs="SimHei"/>
                <w:sz w:val="30"/>
                <w:szCs w:val="30"/>
              </w:rPr>
            </w:pPr>
            <w:r>
              <w:rPr>
                <w:rFonts w:ascii="SimHei" w:hAnsi="SimHei" w:eastAsia="SimHei" w:cs="SimHei"/>
                <w:spacing w:val="-3"/>
                <w:sz w:val="30"/>
                <w:szCs w:val="30"/>
              </w:rPr>
              <w:t>专栏23</w:t>
            </w:r>
            <w:r>
              <w:rPr>
                <w:rFonts w:ascii="SimHei" w:hAnsi="SimHei" w:eastAsia="SimHei" w:cs="SimHei"/>
                <w:spacing w:val="40"/>
                <w:sz w:val="30"/>
                <w:szCs w:val="30"/>
              </w:rPr>
              <w:t xml:space="preserve">  </w:t>
            </w:r>
            <w:r>
              <w:rPr>
                <w:rFonts w:ascii="SimHei" w:hAnsi="SimHei" w:eastAsia="SimHei" w:cs="SimHei"/>
                <w:spacing w:val="-3"/>
                <w:sz w:val="30"/>
                <w:szCs w:val="30"/>
              </w:rPr>
              <w:t>文物保护单位管控要求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9" w:hRule="atLeast"/>
        </w:trPr>
        <w:tc>
          <w:tcPr>
            <w:tcW w:w="8302" w:type="dxa"/>
            <w:vAlign w:val="top"/>
          </w:tcPr>
          <w:p>
            <w:pPr>
              <w:pStyle w:val="6"/>
              <w:spacing w:before="34" w:line="234" w:lineRule="auto"/>
              <w:ind w:left="117" w:right="106" w:firstLine="488"/>
              <w:jc w:val="both"/>
            </w:pPr>
            <w:r>
              <w:rPr>
                <w:rFonts w:ascii="Times New Roman" w:hAnsi="Times New Roman" w:eastAsia="Times New Roman" w:cs="Times New Roman"/>
                <w:b/>
                <w:bCs/>
                <w:spacing w:val="-2"/>
              </w:rPr>
              <w:t>1</w:t>
            </w:r>
            <w:r>
              <w:rPr>
                <w:rFonts w:ascii="KaiTi" w:hAnsi="KaiTi" w:eastAsia="KaiTi" w:cs="KaiTi"/>
                <w:b/>
                <w:bCs/>
                <w:spacing w:val="-2"/>
              </w:rPr>
              <w:t>.大营城遗址。</w:t>
            </w:r>
            <w:r>
              <w:rPr>
                <w:spacing w:val="-2"/>
              </w:rPr>
              <w:t>国家级文物保护单位，占地面积</w:t>
            </w:r>
            <w:r>
              <w:rPr>
                <w:spacing w:val="-34"/>
              </w:rPr>
              <w:t xml:space="preserve"> </w:t>
            </w:r>
            <w:r>
              <w:rPr>
                <w:rFonts w:ascii="Times New Roman" w:hAnsi="Times New Roman" w:eastAsia="Times New Roman" w:cs="Times New Roman"/>
                <w:spacing w:val="-2"/>
              </w:rPr>
              <w:t>15.62</w:t>
            </w:r>
            <w:r>
              <w:rPr>
                <w:rFonts w:ascii="Times New Roman" w:hAnsi="Times New Roman" w:eastAsia="Times New Roman" w:cs="Times New Roman"/>
                <w:spacing w:val="-11"/>
              </w:rPr>
              <w:t xml:space="preserve"> </w:t>
            </w:r>
            <w:r>
              <w:rPr>
                <w:spacing w:val="-2"/>
              </w:rPr>
              <w:t>公顷。文物保护范</w:t>
            </w:r>
            <w:r>
              <w:t xml:space="preserve"> </w:t>
            </w:r>
            <w:r>
              <w:rPr>
                <w:spacing w:val="-2"/>
              </w:rPr>
              <w:t>围：东界—墙体外扩</w:t>
            </w:r>
            <w:r>
              <w:rPr>
                <w:spacing w:val="-65"/>
              </w:rPr>
              <w:t xml:space="preserve"> </w:t>
            </w:r>
            <w:r>
              <w:rPr>
                <w:rFonts w:ascii="Times New Roman" w:hAnsi="Times New Roman" w:eastAsia="Times New Roman" w:cs="Times New Roman"/>
                <w:spacing w:val="-2"/>
              </w:rPr>
              <w:t xml:space="preserve">72 </w:t>
            </w:r>
            <w:r>
              <w:rPr>
                <w:spacing w:val="-2"/>
              </w:rPr>
              <w:t>米为界；西界—墙体外扩</w:t>
            </w:r>
            <w:r>
              <w:rPr>
                <w:spacing w:val="-64"/>
              </w:rPr>
              <w:t xml:space="preserve"> </w:t>
            </w:r>
            <w:r>
              <w:rPr>
                <w:rFonts w:ascii="Times New Roman" w:hAnsi="Times New Roman" w:eastAsia="Times New Roman" w:cs="Times New Roman"/>
                <w:spacing w:val="-2"/>
              </w:rPr>
              <w:t xml:space="preserve">67 </w:t>
            </w:r>
            <w:r>
              <w:rPr>
                <w:spacing w:val="-2"/>
              </w:rPr>
              <w:t>米为界；南</w:t>
            </w:r>
            <w:r>
              <w:rPr>
                <w:spacing w:val="-3"/>
              </w:rPr>
              <w:t>界—墙体外扩</w:t>
            </w:r>
            <w:r>
              <w:t xml:space="preserve"> </w:t>
            </w:r>
            <w:r>
              <w:rPr>
                <w:rFonts w:ascii="Times New Roman" w:hAnsi="Times New Roman" w:eastAsia="Times New Roman" w:cs="Times New Roman"/>
              </w:rPr>
              <w:t>39</w:t>
            </w:r>
            <w:r>
              <w:rPr>
                <w:rFonts w:ascii="Times New Roman" w:hAnsi="Times New Roman" w:eastAsia="Times New Roman" w:cs="Times New Roman"/>
                <w:spacing w:val="52"/>
              </w:rPr>
              <w:t xml:space="preserve"> </w:t>
            </w:r>
            <w:r>
              <w:t xml:space="preserve">米为界；北界—墙体外扩 </w:t>
            </w:r>
            <w:r>
              <w:rPr>
                <w:rFonts w:ascii="Times New Roman" w:hAnsi="Times New Roman" w:eastAsia="Times New Roman" w:cs="Times New Roman"/>
              </w:rPr>
              <w:t xml:space="preserve">65  </w:t>
            </w:r>
            <w:r>
              <w:t xml:space="preserve">米为界，面积 </w:t>
            </w:r>
            <w:r>
              <w:rPr>
                <w:rFonts w:ascii="Times New Roman" w:hAnsi="Times New Roman" w:eastAsia="Times New Roman" w:cs="Times New Roman"/>
              </w:rPr>
              <w:t>26.52</w:t>
            </w:r>
            <w:r>
              <w:rPr>
                <w:rFonts w:ascii="Times New Roman" w:hAnsi="Times New Roman" w:eastAsia="Times New Roman" w:cs="Times New Roman"/>
                <w:spacing w:val="44"/>
              </w:rPr>
              <w:t xml:space="preserve"> </w:t>
            </w:r>
            <w:r>
              <w:t>公顷。建设</w:t>
            </w:r>
            <w:r>
              <w:rPr>
                <w:spacing w:val="-1"/>
              </w:rPr>
              <w:t>控制地带范</w:t>
            </w:r>
            <w:r>
              <w:t xml:space="preserve"> </w:t>
            </w:r>
            <w:r>
              <w:rPr>
                <w:spacing w:val="-2"/>
              </w:rPr>
              <w:t>围：保护范围外四向各扩</w:t>
            </w:r>
            <w:r>
              <w:rPr>
                <w:spacing w:val="-32"/>
              </w:rPr>
              <w:t xml:space="preserve"> </w:t>
            </w:r>
            <w:r>
              <w:rPr>
                <w:rFonts w:ascii="Times New Roman" w:hAnsi="Times New Roman" w:eastAsia="Times New Roman" w:cs="Times New Roman"/>
                <w:spacing w:val="-2"/>
              </w:rPr>
              <w:t xml:space="preserve">100 </w:t>
            </w:r>
            <w:r>
              <w:rPr>
                <w:spacing w:val="-2"/>
              </w:rPr>
              <w:t>米为界，面积为</w:t>
            </w:r>
            <w:r>
              <w:rPr>
                <w:spacing w:val="-54"/>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3"/>
              </w:rPr>
              <w:t xml:space="preserve">86 </w:t>
            </w:r>
            <w:r>
              <w:rPr>
                <w:spacing w:val="-3"/>
              </w:rPr>
              <w:t>公顷。</w:t>
            </w:r>
          </w:p>
          <w:p>
            <w:pPr>
              <w:pStyle w:val="6"/>
              <w:spacing w:before="30" w:line="235" w:lineRule="auto"/>
              <w:ind w:left="131" w:right="106" w:firstLine="464"/>
              <w:jc w:val="both"/>
            </w:pPr>
            <w:r>
              <w:rPr>
                <w:rFonts w:ascii="Times New Roman" w:hAnsi="Times New Roman" w:eastAsia="Times New Roman" w:cs="Times New Roman"/>
                <w:b/>
                <w:bCs/>
                <w:spacing w:val="-1"/>
              </w:rPr>
              <w:t>2.</w:t>
            </w:r>
            <w:r>
              <w:rPr>
                <w:rFonts w:ascii="KaiTi" w:hAnsi="KaiTi" w:eastAsia="KaiTi" w:cs="KaiTi"/>
                <w:b/>
                <w:bCs/>
                <w:spacing w:val="-1"/>
              </w:rPr>
              <w:t>北朝隋唐墓地。</w:t>
            </w:r>
            <w:r>
              <w:rPr>
                <w:spacing w:val="-1"/>
              </w:rPr>
              <w:t>国家级文物保护单位，占地面积</w:t>
            </w:r>
            <w:r>
              <w:rPr>
                <w:spacing w:val="-26"/>
              </w:rPr>
              <w:t xml:space="preserve"> </w:t>
            </w:r>
            <w:r>
              <w:rPr>
                <w:rFonts w:ascii="Times New Roman" w:hAnsi="Times New Roman" w:eastAsia="Times New Roman" w:cs="Times New Roman"/>
                <w:spacing w:val="-1"/>
              </w:rPr>
              <w:t>78.98</w:t>
            </w:r>
            <w:r>
              <w:rPr>
                <w:rFonts w:ascii="Times New Roman" w:hAnsi="Times New Roman" w:eastAsia="Times New Roman" w:cs="Times New Roman"/>
                <w:spacing w:val="16"/>
              </w:rPr>
              <w:t xml:space="preserve"> </w:t>
            </w:r>
            <w:r>
              <w:rPr>
                <w:spacing w:val="-1"/>
              </w:rPr>
              <w:t>公顷。文物保护</w:t>
            </w:r>
            <w:r>
              <w:t xml:space="preserve"> </w:t>
            </w:r>
            <w:r>
              <w:rPr>
                <w:spacing w:val="4"/>
              </w:rPr>
              <w:t xml:space="preserve">范围：北至兴城路南沿以南 </w:t>
            </w:r>
            <w:r>
              <w:rPr>
                <w:rFonts w:ascii="Times New Roman" w:hAnsi="Times New Roman" w:eastAsia="Times New Roman" w:cs="Times New Roman"/>
                <w:spacing w:val="4"/>
              </w:rPr>
              <w:t xml:space="preserve">30  </w:t>
            </w:r>
            <w:r>
              <w:rPr>
                <w:spacing w:val="4"/>
              </w:rPr>
              <w:t>米，东至同康街</w:t>
            </w:r>
            <w:r>
              <w:rPr>
                <w:spacing w:val="3"/>
              </w:rPr>
              <w:t>西沿，南至寇桥路南沿以南</w:t>
            </w:r>
            <w: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38"/>
              </w:rPr>
              <w:t xml:space="preserve"> </w:t>
            </w:r>
            <w:r>
              <w:rPr>
                <w:spacing w:val="-3"/>
              </w:rPr>
              <w:t>米，西至李贤墓以西</w:t>
            </w:r>
            <w:r>
              <w:rPr>
                <w:spacing w:val="-26"/>
              </w:rPr>
              <w:t xml:space="preserve"> </w:t>
            </w:r>
            <w:r>
              <w:rPr>
                <w:rFonts w:ascii="Times New Roman" w:hAnsi="Times New Roman" w:eastAsia="Times New Roman" w:cs="Times New Roman"/>
                <w:spacing w:val="-3"/>
              </w:rPr>
              <w:t>300</w:t>
            </w:r>
            <w:r>
              <w:rPr>
                <w:rFonts w:ascii="Times New Roman" w:hAnsi="Times New Roman" w:eastAsia="Times New Roman" w:cs="Times New Roman"/>
                <w:spacing w:val="23"/>
                <w:w w:val="101"/>
              </w:rPr>
              <w:t xml:space="preserve"> </w:t>
            </w:r>
            <w:r>
              <w:rPr>
                <w:spacing w:val="-3"/>
              </w:rPr>
              <w:t>米，面积</w:t>
            </w:r>
            <w:r>
              <w:rPr>
                <w:spacing w:val="-26"/>
              </w:rPr>
              <w:t xml:space="preserve"> </w:t>
            </w:r>
            <w:r>
              <w:rPr>
                <w:rFonts w:ascii="Times New Roman" w:hAnsi="Times New Roman" w:eastAsia="Times New Roman" w:cs="Times New Roman"/>
                <w:spacing w:val="-3"/>
              </w:rPr>
              <w:t>608.</w:t>
            </w:r>
            <w:r>
              <w:rPr>
                <w:rFonts w:ascii="Times New Roman" w:hAnsi="Times New Roman" w:eastAsia="Times New Roman" w:cs="Times New Roman"/>
                <w:spacing w:val="46"/>
              </w:rPr>
              <w:t xml:space="preserve"> </w:t>
            </w:r>
            <w:r>
              <w:rPr>
                <w:rFonts w:ascii="Times New Roman" w:hAnsi="Times New Roman" w:eastAsia="Times New Roman" w:cs="Times New Roman"/>
                <w:spacing w:val="-3"/>
              </w:rPr>
              <w:t>84</w:t>
            </w:r>
            <w:r>
              <w:rPr>
                <w:rFonts w:ascii="Times New Roman" w:hAnsi="Times New Roman" w:eastAsia="Times New Roman" w:cs="Times New Roman"/>
                <w:spacing w:val="16"/>
              </w:rPr>
              <w:t xml:space="preserve"> </w:t>
            </w:r>
            <w:r>
              <w:rPr>
                <w:spacing w:val="-3"/>
              </w:rPr>
              <w:t>公顷。建设控制地带范围：北</w:t>
            </w:r>
            <w:r>
              <w:t xml:space="preserve"> </w:t>
            </w:r>
            <w:r>
              <w:rPr>
                <w:spacing w:val="4"/>
              </w:rPr>
              <w:t>至深沟北沿，东至福银高速西沿和九龙山东侧山脚，南至九龙山南侧山脚一</w:t>
            </w:r>
            <w:r>
              <w:t xml:space="preserve"> </w:t>
            </w:r>
            <w:r>
              <w:rPr>
                <w:spacing w:val="-4"/>
              </w:rPr>
              <w:t>线，西至白马山东部山脊。总面积</w:t>
            </w:r>
            <w:r>
              <w:rPr>
                <w:spacing w:val="-36"/>
              </w:rPr>
              <w:t xml:space="preserve"> </w:t>
            </w:r>
            <w:r>
              <w:rPr>
                <w:rFonts w:ascii="Times New Roman" w:hAnsi="Times New Roman" w:eastAsia="Times New Roman" w:cs="Times New Roman"/>
                <w:spacing w:val="-4"/>
              </w:rPr>
              <w:t>3848.</w:t>
            </w:r>
            <w:r>
              <w:rPr>
                <w:rFonts w:ascii="Times New Roman" w:hAnsi="Times New Roman" w:eastAsia="Times New Roman" w:cs="Times New Roman"/>
                <w:spacing w:val="14"/>
              </w:rPr>
              <w:t xml:space="preserve"> </w:t>
            </w:r>
            <w:r>
              <w:rPr>
                <w:rFonts w:ascii="Times New Roman" w:hAnsi="Times New Roman" w:eastAsia="Times New Roman" w:cs="Times New Roman"/>
                <w:spacing w:val="-4"/>
              </w:rPr>
              <w:t xml:space="preserve">83 </w:t>
            </w:r>
            <w:r>
              <w:rPr>
                <w:spacing w:val="-4"/>
              </w:rPr>
              <w:t>公顷。</w:t>
            </w:r>
          </w:p>
          <w:p>
            <w:pPr>
              <w:pStyle w:val="6"/>
              <w:spacing w:before="28" w:line="232" w:lineRule="auto"/>
              <w:ind w:left="117" w:right="107" w:firstLine="476"/>
              <w:jc w:val="both"/>
            </w:pPr>
            <w:r>
              <w:rPr>
                <w:rFonts w:ascii="Times New Roman" w:hAnsi="Times New Roman" w:eastAsia="Times New Roman" w:cs="Times New Roman"/>
                <w:b/>
                <w:bCs/>
                <w:spacing w:val="1"/>
              </w:rPr>
              <w:t>3.</w:t>
            </w:r>
            <w:r>
              <w:rPr>
                <w:rFonts w:ascii="KaiTi" w:hAnsi="KaiTi" w:eastAsia="KaiTi" w:cs="KaiTi"/>
                <w:b/>
                <w:bCs/>
                <w:spacing w:val="1"/>
              </w:rPr>
              <w:t>固原古城墙。</w:t>
            </w:r>
            <w:r>
              <w:rPr>
                <w:spacing w:val="1"/>
              </w:rPr>
              <w:t xml:space="preserve">国家级文物保护单位，占地面积 </w:t>
            </w:r>
            <w:r>
              <w:rPr>
                <w:rFonts w:ascii="Times New Roman" w:hAnsi="Times New Roman" w:eastAsia="Times New Roman" w:cs="Times New Roman"/>
                <w:spacing w:val="1"/>
              </w:rPr>
              <w:t>3.97</w:t>
            </w:r>
            <w:r>
              <w:rPr>
                <w:rFonts w:ascii="Times New Roman" w:hAnsi="Times New Roman" w:eastAsia="Times New Roman" w:cs="Times New Roman"/>
                <w:spacing w:val="44"/>
                <w:w w:val="101"/>
              </w:rPr>
              <w:t xml:space="preserve"> </w:t>
            </w:r>
            <w:r>
              <w:rPr>
                <w:spacing w:val="1"/>
              </w:rPr>
              <w:t>公顷。文物保护范</w:t>
            </w:r>
            <w:r>
              <w:t xml:space="preserve"> </w:t>
            </w:r>
            <w:r>
              <w:rPr>
                <w:spacing w:val="-2"/>
              </w:rPr>
              <w:t xml:space="preserve">围：现存墙体各侧各扩 </w:t>
            </w:r>
            <w:r>
              <w:rPr>
                <w:rFonts w:ascii="Times New Roman" w:hAnsi="Times New Roman" w:eastAsia="Times New Roman" w:cs="Times New Roman"/>
                <w:spacing w:val="-2"/>
              </w:rPr>
              <w:t>15</w:t>
            </w:r>
            <w:r>
              <w:rPr>
                <w:rFonts w:ascii="Times New Roman" w:hAnsi="Times New Roman" w:eastAsia="Times New Roman" w:cs="Times New Roman"/>
                <w:spacing w:val="40"/>
                <w:w w:val="101"/>
              </w:rPr>
              <w:t xml:space="preserve"> </w:t>
            </w:r>
            <w:r>
              <w:rPr>
                <w:spacing w:val="-2"/>
              </w:rPr>
              <w:t>米为界。建设控制地带范围：保护范围外两侧各扩</w:t>
            </w:r>
            <w:r>
              <w:t xml:space="preserve"> </w:t>
            </w:r>
            <w:r>
              <w:rPr>
                <w:rFonts w:ascii="Times New Roman" w:hAnsi="Times New Roman" w:eastAsia="Times New Roman" w:cs="Times New Roman"/>
                <w:spacing w:val="-5"/>
              </w:rPr>
              <w:t xml:space="preserve">30 </w:t>
            </w:r>
            <w:r>
              <w:rPr>
                <w:spacing w:val="-5"/>
              </w:rPr>
              <w:t>米为界，面积为</w:t>
            </w:r>
            <w:r>
              <w:rPr>
                <w:spacing w:val="-23"/>
              </w:rPr>
              <w:t xml:space="preserve"> </w:t>
            </w:r>
            <w:r>
              <w:rPr>
                <w:rFonts w:ascii="Times New Roman" w:hAnsi="Times New Roman" w:eastAsia="Times New Roman" w:cs="Times New Roman"/>
                <w:spacing w:val="-5"/>
              </w:rPr>
              <w:t xml:space="preserve">144840 </w:t>
            </w:r>
            <w:r>
              <w:rPr>
                <w:spacing w:val="-5"/>
              </w:rPr>
              <w:t>平方米。</w:t>
            </w:r>
          </w:p>
          <w:p>
            <w:pPr>
              <w:pStyle w:val="6"/>
              <w:spacing w:before="31" w:line="235" w:lineRule="auto"/>
              <w:ind w:left="121" w:right="106" w:firstLine="474"/>
            </w:pPr>
            <w:r>
              <w:rPr>
                <w:rFonts w:ascii="Times New Roman" w:hAnsi="Times New Roman" w:eastAsia="Times New Roman" w:cs="Times New Roman"/>
                <w:b/>
                <w:bCs/>
                <w:spacing w:val="-1"/>
              </w:rPr>
              <w:t>4.</w:t>
            </w:r>
            <w:r>
              <w:rPr>
                <w:rFonts w:ascii="KaiTi" w:hAnsi="KaiTi" w:eastAsia="KaiTi" w:cs="KaiTi"/>
                <w:b/>
                <w:bCs/>
                <w:spacing w:val="-1"/>
              </w:rPr>
              <w:t>战国秦长城。</w:t>
            </w:r>
            <w:r>
              <w:rPr>
                <w:spacing w:val="-1"/>
              </w:rPr>
              <w:t>国家级文物保护单位，占地面积</w:t>
            </w:r>
            <w:r>
              <w:rPr>
                <w:spacing w:val="-23"/>
              </w:rPr>
              <w:t xml:space="preserve"> </w:t>
            </w:r>
            <w:r>
              <w:rPr>
                <w:rFonts w:ascii="Times New Roman" w:hAnsi="Times New Roman" w:eastAsia="Times New Roman" w:cs="Times New Roman"/>
                <w:spacing w:val="-1"/>
              </w:rPr>
              <w:t>46.80</w:t>
            </w:r>
            <w:r>
              <w:rPr>
                <w:rFonts w:ascii="Times New Roman" w:hAnsi="Times New Roman" w:eastAsia="Times New Roman" w:cs="Times New Roman"/>
                <w:spacing w:val="15"/>
                <w:w w:val="101"/>
              </w:rPr>
              <w:t xml:space="preserve"> </w:t>
            </w:r>
            <w:r>
              <w:rPr>
                <w:spacing w:val="-1"/>
              </w:rPr>
              <w:t>公顷。文物保护范</w:t>
            </w:r>
            <w:r>
              <w:t xml:space="preserve"> </w:t>
            </w:r>
            <w:r>
              <w:rPr>
                <w:spacing w:val="-3"/>
              </w:rPr>
              <w:t>围：长城墙体两侧各扩</w:t>
            </w:r>
            <w:r>
              <w:rPr>
                <w:spacing w:val="-40"/>
              </w:rPr>
              <w:t xml:space="preserve"> </w:t>
            </w:r>
            <w:r>
              <w:rPr>
                <w:rFonts w:ascii="Times New Roman" w:hAnsi="Times New Roman" w:eastAsia="Times New Roman" w:cs="Times New Roman"/>
                <w:spacing w:val="-3"/>
              </w:rPr>
              <w:t xml:space="preserve">50 </w:t>
            </w:r>
            <w:r>
              <w:rPr>
                <w:spacing w:val="-3"/>
              </w:rPr>
              <w:t>米为界，烽火台四周各扩</w:t>
            </w:r>
            <w:r>
              <w:rPr>
                <w:spacing w:val="-63"/>
              </w:rPr>
              <w:t xml:space="preserve"> </w:t>
            </w:r>
            <w:r>
              <w:rPr>
                <w:rFonts w:ascii="Times New Roman" w:hAnsi="Times New Roman" w:eastAsia="Times New Roman" w:cs="Times New Roman"/>
                <w:spacing w:val="-3"/>
              </w:rPr>
              <w:t xml:space="preserve">50 </w:t>
            </w:r>
            <w:r>
              <w:rPr>
                <w:spacing w:val="-3"/>
              </w:rPr>
              <w:t>米为界，城址墙体四周</w:t>
            </w:r>
            <w:r>
              <w:t xml:space="preserve"> </w:t>
            </w:r>
            <w:r>
              <w:rPr>
                <w:spacing w:val="-3"/>
              </w:rPr>
              <w:t>外扩</w:t>
            </w:r>
            <w:r>
              <w:rPr>
                <w:spacing w:val="-22"/>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18"/>
              </w:rPr>
              <w:t xml:space="preserve"> </w:t>
            </w:r>
            <w:r>
              <w:rPr>
                <w:spacing w:val="-3"/>
              </w:rPr>
              <w:t xml:space="preserve">米为界。建设控制地带范围：墙体保护范围外两侧各扩 </w:t>
            </w:r>
            <w:r>
              <w:rPr>
                <w:rFonts w:ascii="Times New Roman" w:hAnsi="Times New Roman" w:eastAsia="Times New Roman" w:cs="Times New Roman"/>
                <w:spacing w:val="-3"/>
              </w:rPr>
              <w:t>100</w:t>
            </w:r>
            <w:r>
              <w:rPr>
                <w:rFonts w:ascii="Times New Roman" w:hAnsi="Times New Roman" w:eastAsia="Times New Roman" w:cs="Times New Roman"/>
                <w:spacing w:val="19"/>
              </w:rPr>
              <w:t xml:space="preserve"> </w:t>
            </w:r>
            <w:r>
              <w:rPr>
                <w:spacing w:val="-3"/>
              </w:rPr>
              <w:t>米为界；</w:t>
            </w:r>
            <w:r>
              <w:t xml:space="preserve"> </w:t>
            </w:r>
            <w:r>
              <w:rPr>
                <w:spacing w:val="-2"/>
              </w:rPr>
              <w:t xml:space="preserve">烽火台保护范围外四向各扩 </w:t>
            </w:r>
            <w:r>
              <w:rPr>
                <w:rFonts w:ascii="Times New Roman" w:hAnsi="Times New Roman" w:eastAsia="Times New Roman" w:cs="Times New Roman"/>
                <w:spacing w:val="-2"/>
              </w:rPr>
              <w:t xml:space="preserve">100  </w:t>
            </w:r>
            <w:r>
              <w:rPr>
                <w:spacing w:val="-2"/>
              </w:rPr>
              <w:t>米为界；城址保护范围外四</w:t>
            </w:r>
            <w:r>
              <w:rPr>
                <w:spacing w:val="-3"/>
              </w:rPr>
              <w:t xml:space="preserve">向各扩 </w:t>
            </w:r>
            <w:r>
              <w:rPr>
                <w:rFonts w:ascii="Times New Roman" w:hAnsi="Times New Roman" w:eastAsia="Times New Roman" w:cs="Times New Roman"/>
                <w:spacing w:val="-3"/>
              </w:rPr>
              <w:t xml:space="preserve">100  </w:t>
            </w:r>
            <w:r>
              <w:rPr>
                <w:spacing w:val="-3"/>
              </w:rPr>
              <w:t>米为</w:t>
            </w:r>
            <w:r>
              <w:t xml:space="preserve"> </w:t>
            </w:r>
            <w:r>
              <w:rPr>
                <w:spacing w:val="-16"/>
              </w:rPr>
              <w:t>界。</w:t>
            </w:r>
          </w:p>
          <w:p>
            <w:pPr>
              <w:pStyle w:val="6"/>
              <w:spacing w:before="25" w:line="209" w:lineRule="auto"/>
              <w:ind w:left="598"/>
            </w:pPr>
            <w:r>
              <w:rPr>
                <w:rFonts w:ascii="Times New Roman" w:hAnsi="Times New Roman" w:eastAsia="Times New Roman" w:cs="Times New Roman"/>
                <w:b/>
                <w:bCs/>
                <w:spacing w:val="2"/>
              </w:rPr>
              <w:t>5.</w:t>
            </w:r>
            <w:r>
              <w:rPr>
                <w:rFonts w:ascii="KaiTi" w:hAnsi="KaiTi" w:eastAsia="KaiTi" w:cs="KaiTi"/>
                <w:b/>
                <w:bCs/>
                <w:spacing w:val="2"/>
              </w:rPr>
              <w:t>财神楼。</w:t>
            </w:r>
            <w:r>
              <w:rPr>
                <w:rFonts w:ascii="KaiTi" w:hAnsi="KaiTi" w:eastAsia="KaiTi" w:cs="KaiTi"/>
                <w:spacing w:val="2"/>
              </w:rPr>
              <w:t xml:space="preserve"> </w:t>
            </w:r>
            <w:r>
              <w:rPr>
                <w:spacing w:val="2"/>
              </w:rPr>
              <w:t>自治区级文物保护单位，</w:t>
            </w:r>
            <w:r>
              <w:rPr>
                <w:spacing w:val="-42"/>
              </w:rPr>
              <w:t xml:space="preserve"> </w:t>
            </w:r>
            <w:r>
              <w:rPr>
                <w:spacing w:val="2"/>
              </w:rPr>
              <w:t xml:space="preserve">占地面积 </w:t>
            </w:r>
            <w:r>
              <w:rPr>
                <w:rFonts w:ascii="Times New Roman" w:hAnsi="Times New Roman" w:eastAsia="Times New Roman" w:cs="Times New Roman"/>
                <w:spacing w:val="2"/>
              </w:rPr>
              <w:t>0.03</w:t>
            </w:r>
            <w:r>
              <w:rPr>
                <w:rFonts w:ascii="Times New Roman" w:hAnsi="Times New Roman" w:eastAsia="Times New Roman" w:cs="Times New Roman"/>
                <w:spacing w:val="52"/>
              </w:rPr>
              <w:t xml:space="preserve"> </w:t>
            </w:r>
            <w:r>
              <w:rPr>
                <w:spacing w:val="2"/>
              </w:rPr>
              <w:t>公顷。文物保护范</w:t>
            </w:r>
          </w:p>
        </w:tc>
      </w:tr>
    </w:tbl>
    <w:p>
      <w:pPr>
        <w:pStyle w:val="2"/>
        <w:spacing w:line="108" w:lineRule="exact"/>
        <w:rPr>
          <w:sz w:val="9"/>
        </w:rPr>
      </w:pPr>
    </w:p>
    <w:p>
      <w:pPr>
        <w:spacing w:line="108" w:lineRule="exact"/>
        <w:rPr>
          <w:sz w:val="9"/>
          <w:szCs w:val="9"/>
        </w:rPr>
        <w:sectPr>
          <w:footerReference r:id="rId157" w:type="default"/>
          <w:pgSz w:w="11907" w:h="16839"/>
          <w:pgMar w:top="1431" w:right="1162" w:bottom="1443" w:left="1785" w:header="0" w:footer="1229" w:gutter="0"/>
          <w:cols w:space="720" w:num="1"/>
        </w:sectPr>
      </w:pPr>
    </w:p>
    <w:p>
      <w:pPr>
        <w:spacing w:line="91" w:lineRule="auto"/>
        <w:rPr>
          <w:rFonts w:ascii="Arial"/>
          <w:sz w:val="2"/>
        </w:rPr>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302" w:type="dxa"/>
            <w:vAlign w:val="top"/>
          </w:tcPr>
          <w:p>
            <w:pPr>
              <w:spacing w:before="35" w:line="199" w:lineRule="auto"/>
              <w:ind w:left="2036"/>
              <w:rPr>
                <w:rFonts w:ascii="SimHei" w:hAnsi="SimHei" w:eastAsia="SimHei" w:cs="SimHei"/>
                <w:sz w:val="30"/>
                <w:szCs w:val="30"/>
              </w:rPr>
            </w:pPr>
            <w:r>
              <w:rPr>
                <w:rFonts w:ascii="SimHei" w:hAnsi="SimHei" w:eastAsia="SimHei" w:cs="SimHei"/>
                <w:spacing w:val="-3"/>
                <w:sz w:val="30"/>
                <w:szCs w:val="30"/>
              </w:rPr>
              <w:t>专栏23</w:t>
            </w:r>
            <w:r>
              <w:rPr>
                <w:rFonts w:ascii="SimHei" w:hAnsi="SimHei" w:eastAsia="SimHei" w:cs="SimHei"/>
                <w:spacing w:val="40"/>
                <w:sz w:val="30"/>
                <w:szCs w:val="30"/>
              </w:rPr>
              <w:t xml:space="preserve">  </w:t>
            </w:r>
            <w:r>
              <w:rPr>
                <w:rFonts w:ascii="SimHei" w:hAnsi="SimHei" w:eastAsia="SimHei" w:cs="SimHei"/>
                <w:spacing w:val="-3"/>
                <w:sz w:val="30"/>
                <w:szCs w:val="30"/>
              </w:rPr>
              <w:t>文物保护单位管控要求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8302" w:type="dxa"/>
            <w:vAlign w:val="top"/>
          </w:tcPr>
          <w:p>
            <w:pPr>
              <w:pStyle w:val="6"/>
              <w:spacing w:before="36" w:line="229" w:lineRule="auto"/>
              <w:ind w:left="127" w:right="106" w:firstLine="10"/>
            </w:pPr>
            <w:r>
              <w:rPr>
                <w:spacing w:val="-4"/>
              </w:rPr>
              <w:t xml:space="preserve">围：以建筑基础底部为基点，向四面各外延 </w:t>
            </w:r>
            <w:r>
              <w:rPr>
                <w:rFonts w:ascii="Times New Roman" w:hAnsi="Times New Roman" w:eastAsia="Times New Roman" w:cs="Times New Roman"/>
                <w:spacing w:val="-4"/>
              </w:rPr>
              <w:t>10</w:t>
            </w:r>
            <w:r>
              <w:rPr>
                <w:rFonts w:ascii="Times New Roman" w:hAnsi="Times New Roman" w:eastAsia="Times New Roman" w:cs="Times New Roman"/>
                <w:spacing w:val="38"/>
                <w:w w:val="101"/>
              </w:rPr>
              <w:t xml:space="preserve"> </w:t>
            </w:r>
            <w:r>
              <w:rPr>
                <w:spacing w:val="-4"/>
              </w:rPr>
              <w:t>米。建设控制地带范围：</w:t>
            </w:r>
            <w:r>
              <w:rPr>
                <w:spacing w:val="-68"/>
              </w:rPr>
              <w:t xml:space="preserve"> </w:t>
            </w:r>
            <w:r>
              <w:rPr>
                <w:spacing w:val="-4"/>
              </w:rPr>
              <w:t>以保</w:t>
            </w:r>
            <w:r>
              <w:t xml:space="preserve"> </w:t>
            </w:r>
            <w:r>
              <w:rPr>
                <w:spacing w:val="-4"/>
              </w:rPr>
              <w:t>护范围线为基线四面外延</w:t>
            </w:r>
            <w:r>
              <w:rPr>
                <w:spacing w:val="-45"/>
              </w:rPr>
              <w:t xml:space="preserve"> </w:t>
            </w:r>
            <w:r>
              <w:rPr>
                <w:rFonts w:ascii="Times New Roman" w:hAnsi="Times New Roman" w:eastAsia="Times New Roman" w:cs="Times New Roman"/>
                <w:spacing w:val="-4"/>
              </w:rPr>
              <w:t xml:space="preserve">20 </w:t>
            </w:r>
            <w:r>
              <w:rPr>
                <w:spacing w:val="-4"/>
              </w:rPr>
              <w:t>米。</w:t>
            </w:r>
          </w:p>
          <w:p>
            <w:pPr>
              <w:pStyle w:val="6"/>
              <w:spacing w:before="25" w:line="234" w:lineRule="auto"/>
              <w:ind w:left="121" w:right="107" w:firstLine="477"/>
            </w:pPr>
            <w:r>
              <w:rPr>
                <w:rFonts w:ascii="Times New Roman" w:hAnsi="Times New Roman" w:eastAsia="Times New Roman" w:cs="Times New Roman"/>
                <w:b/>
                <w:bCs/>
                <w:spacing w:val="2"/>
              </w:rPr>
              <w:t>6.</w:t>
            </w:r>
            <w:r>
              <w:rPr>
                <w:rFonts w:ascii="KaiTi" w:hAnsi="KaiTi" w:eastAsia="KaiTi" w:cs="KaiTi"/>
                <w:b/>
                <w:bCs/>
                <w:spacing w:val="2"/>
              </w:rPr>
              <w:t>城隍庙。</w:t>
            </w:r>
            <w:r>
              <w:rPr>
                <w:rFonts w:ascii="KaiTi" w:hAnsi="KaiTi" w:eastAsia="KaiTi" w:cs="KaiTi"/>
                <w:spacing w:val="2"/>
              </w:rPr>
              <w:t xml:space="preserve"> </w:t>
            </w:r>
            <w:r>
              <w:rPr>
                <w:spacing w:val="2"/>
              </w:rPr>
              <w:t>自治区级文物保护单位，</w:t>
            </w:r>
            <w:r>
              <w:rPr>
                <w:spacing w:val="-43"/>
              </w:rPr>
              <w:t xml:space="preserve"> </w:t>
            </w:r>
            <w:r>
              <w:rPr>
                <w:spacing w:val="2"/>
              </w:rPr>
              <w:t xml:space="preserve">占地面积 </w:t>
            </w:r>
            <w:r>
              <w:rPr>
                <w:rFonts w:ascii="Times New Roman" w:hAnsi="Times New Roman" w:eastAsia="Times New Roman" w:cs="Times New Roman"/>
                <w:spacing w:val="2"/>
              </w:rPr>
              <w:t>0.05</w:t>
            </w:r>
            <w:r>
              <w:rPr>
                <w:rFonts w:ascii="Times New Roman" w:hAnsi="Times New Roman" w:eastAsia="Times New Roman" w:cs="Times New Roman"/>
                <w:spacing w:val="52"/>
              </w:rPr>
              <w:t xml:space="preserve"> </w:t>
            </w:r>
            <w:r>
              <w:rPr>
                <w:spacing w:val="2"/>
              </w:rPr>
              <w:t>公顷。文物保护范</w:t>
            </w:r>
            <w:r>
              <w:t xml:space="preserve"> </w:t>
            </w:r>
            <w:r>
              <w:rPr>
                <w:spacing w:val="-1"/>
              </w:rPr>
              <w:t xml:space="preserve">围：以现存古建筑为基点，向东外延 </w:t>
            </w:r>
            <w:r>
              <w:rPr>
                <w:rFonts w:ascii="Times New Roman" w:hAnsi="Times New Roman" w:eastAsia="Times New Roman" w:cs="Times New Roman"/>
                <w:spacing w:val="-1"/>
              </w:rPr>
              <w:t xml:space="preserve">4.5  </w:t>
            </w:r>
            <w:r>
              <w:rPr>
                <w:spacing w:val="-1"/>
              </w:rPr>
              <w:t xml:space="preserve">米，向西外延 </w:t>
            </w:r>
            <w:r>
              <w:rPr>
                <w:rFonts w:ascii="Times New Roman" w:hAnsi="Times New Roman" w:eastAsia="Times New Roman" w:cs="Times New Roman"/>
                <w:spacing w:val="-1"/>
              </w:rPr>
              <w:t xml:space="preserve">10  </w:t>
            </w:r>
            <w:r>
              <w:rPr>
                <w:spacing w:val="-1"/>
              </w:rPr>
              <w:t xml:space="preserve">米，向南外延 </w:t>
            </w:r>
            <w:r>
              <w:rPr>
                <w:rFonts w:ascii="Times New Roman" w:hAnsi="Times New Roman" w:eastAsia="Times New Roman" w:cs="Times New Roman"/>
                <w:spacing w:val="-1"/>
              </w:rPr>
              <w:t>20</w:t>
            </w:r>
            <w:r>
              <w:rPr>
                <w:rFonts w:ascii="Times New Roman" w:hAnsi="Times New Roman" w:eastAsia="Times New Roman" w:cs="Times New Roman"/>
                <w:spacing w:val="6"/>
              </w:rPr>
              <w:t xml:space="preserve"> </w:t>
            </w:r>
            <w:r>
              <w:rPr>
                <w:spacing w:val="-3"/>
              </w:rPr>
              <w:t xml:space="preserve">米，向北外延 </w:t>
            </w:r>
            <w:r>
              <w:rPr>
                <w:rFonts w:ascii="Times New Roman" w:hAnsi="Times New Roman" w:eastAsia="Times New Roman" w:cs="Times New Roman"/>
                <w:spacing w:val="-3"/>
              </w:rPr>
              <w:t>13</w:t>
            </w:r>
            <w:r>
              <w:rPr>
                <w:rFonts w:ascii="Times New Roman" w:hAnsi="Times New Roman" w:eastAsia="Times New Roman" w:cs="Times New Roman"/>
                <w:spacing w:val="28"/>
                <w:w w:val="101"/>
              </w:rPr>
              <w:t xml:space="preserve"> </w:t>
            </w:r>
            <w:r>
              <w:rPr>
                <w:spacing w:val="-3"/>
              </w:rPr>
              <w:t>米。建设控制地带范围：</w:t>
            </w:r>
            <w:r>
              <w:rPr>
                <w:spacing w:val="-67"/>
              </w:rPr>
              <w:t xml:space="preserve"> </w:t>
            </w:r>
            <w:r>
              <w:rPr>
                <w:spacing w:val="-3"/>
              </w:rPr>
              <w:t>以保护范围</w:t>
            </w:r>
            <w:r>
              <w:rPr>
                <w:spacing w:val="-4"/>
              </w:rPr>
              <w:t>线为基线，向东、南、</w:t>
            </w:r>
            <w:r>
              <w:t xml:space="preserve"> </w:t>
            </w:r>
            <w:r>
              <w:rPr>
                <w:spacing w:val="-4"/>
              </w:rPr>
              <w:t>北各外延</w:t>
            </w:r>
            <w:r>
              <w:rPr>
                <w:spacing w:val="-55"/>
              </w:rPr>
              <w:t xml:space="preserve"> </w:t>
            </w:r>
            <w:r>
              <w:rPr>
                <w:rFonts w:ascii="Times New Roman" w:hAnsi="Times New Roman" w:eastAsia="Times New Roman" w:cs="Times New Roman"/>
                <w:spacing w:val="-4"/>
              </w:rPr>
              <w:t xml:space="preserve">20 </w:t>
            </w:r>
            <w:r>
              <w:rPr>
                <w:spacing w:val="-4"/>
              </w:rPr>
              <w:t>米，向西外延至华祺饭店。</w:t>
            </w:r>
          </w:p>
          <w:p>
            <w:pPr>
              <w:pStyle w:val="6"/>
              <w:spacing w:before="28" w:line="233" w:lineRule="auto"/>
              <w:ind w:left="127" w:right="106" w:firstLine="470"/>
              <w:jc w:val="both"/>
            </w:pPr>
            <w:r>
              <w:rPr>
                <w:rFonts w:ascii="Times New Roman" w:hAnsi="Times New Roman" w:eastAsia="Times New Roman" w:cs="Times New Roman"/>
                <w:b/>
                <w:bCs/>
                <w:spacing w:val="2"/>
              </w:rPr>
              <w:t>7.</w:t>
            </w:r>
            <w:r>
              <w:rPr>
                <w:rFonts w:ascii="KaiTi" w:hAnsi="KaiTi" w:eastAsia="KaiTi" w:cs="KaiTi"/>
                <w:b/>
                <w:bCs/>
                <w:spacing w:val="2"/>
              </w:rPr>
              <w:t>文澜阁。</w:t>
            </w:r>
            <w:r>
              <w:rPr>
                <w:rFonts w:ascii="KaiTi" w:hAnsi="KaiTi" w:eastAsia="KaiTi" w:cs="KaiTi"/>
                <w:spacing w:val="2"/>
              </w:rPr>
              <w:t xml:space="preserve"> </w:t>
            </w:r>
            <w:r>
              <w:rPr>
                <w:spacing w:val="2"/>
              </w:rPr>
              <w:t>自治区级文物保护单位，</w:t>
            </w:r>
            <w:r>
              <w:rPr>
                <w:spacing w:val="-42"/>
              </w:rPr>
              <w:t xml:space="preserve"> </w:t>
            </w:r>
            <w:r>
              <w:rPr>
                <w:spacing w:val="2"/>
              </w:rPr>
              <w:t xml:space="preserve">占地面积 </w:t>
            </w:r>
            <w:r>
              <w:rPr>
                <w:rFonts w:ascii="Times New Roman" w:hAnsi="Times New Roman" w:eastAsia="Times New Roman" w:cs="Times New Roman"/>
                <w:spacing w:val="2"/>
              </w:rPr>
              <w:t>0.07</w:t>
            </w:r>
            <w:r>
              <w:rPr>
                <w:rFonts w:ascii="Times New Roman" w:hAnsi="Times New Roman" w:eastAsia="Times New Roman" w:cs="Times New Roman"/>
                <w:spacing w:val="52"/>
              </w:rPr>
              <w:t xml:space="preserve"> </w:t>
            </w:r>
            <w:r>
              <w:rPr>
                <w:spacing w:val="2"/>
              </w:rPr>
              <w:t>公顷。文物保护范</w:t>
            </w:r>
            <w:r>
              <w:t xml:space="preserve"> </w:t>
            </w:r>
            <w:r>
              <w:rPr>
                <w:spacing w:val="-3"/>
              </w:rPr>
              <w:t xml:space="preserve">围：以建筑基础底座为基点，向四面各外延 </w:t>
            </w:r>
            <w:r>
              <w:rPr>
                <w:rFonts w:ascii="Times New Roman" w:hAnsi="Times New Roman" w:eastAsia="Times New Roman" w:cs="Times New Roman"/>
                <w:spacing w:val="-3"/>
              </w:rPr>
              <w:t>1</w:t>
            </w:r>
            <w:r>
              <w:rPr>
                <w:rFonts w:ascii="Times New Roman" w:hAnsi="Times New Roman" w:eastAsia="Times New Roman" w:cs="Times New Roman"/>
                <w:spacing w:val="-4"/>
              </w:rPr>
              <w:t>0</w:t>
            </w:r>
            <w:r>
              <w:rPr>
                <w:rFonts w:ascii="Times New Roman" w:hAnsi="Times New Roman" w:eastAsia="Times New Roman" w:cs="Times New Roman"/>
                <w:spacing w:val="28"/>
              </w:rPr>
              <w:t xml:space="preserve"> </w:t>
            </w:r>
            <w:r>
              <w:rPr>
                <w:spacing w:val="-4"/>
              </w:rPr>
              <w:t>米。建设控制地带范围：</w:t>
            </w:r>
            <w:r>
              <w:rPr>
                <w:spacing w:val="-68"/>
              </w:rPr>
              <w:t xml:space="preserve"> </w:t>
            </w:r>
            <w:r>
              <w:rPr>
                <w:spacing w:val="-4"/>
              </w:rPr>
              <w:t>以保</w:t>
            </w:r>
            <w:r>
              <w:t xml:space="preserve"> </w:t>
            </w:r>
            <w:r>
              <w:rPr>
                <w:spacing w:val="-4"/>
              </w:rPr>
              <w:t>护范围线为基线四面外延</w:t>
            </w:r>
            <w:r>
              <w:rPr>
                <w:spacing w:val="-45"/>
              </w:rPr>
              <w:t xml:space="preserve"> </w:t>
            </w:r>
            <w:r>
              <w:rPr>
                <w:rFonts w:ascii="Times New Roman" w:hAnsi="Times New Roman" w:eastAsia="Times New Roman" w:cs="Times New Roman"/>
                <w:spacing w:val="-4"/>
              </w:rPr>
              <w:t xml:space="preserve">20 </w:t>
            </w:r>
            <w:r>
              <w:rPr>
                <w:spacing w:val="-4"/>
              </w:rPr>
              <w:t>米。</w:t>
            </w:r>
          </w:p>
          <w:p>
            <w:pPr>
              <w:pStyle w:val="6"/>
              <w:spacing w:before="27" w:line="236" w:lineRule="auto"/>
              <w:ind w:left="116" w:right="108" w:firstLine="479"/>
              <w:jc w:val="both"/>
            </w:pPr>
            <w:r>
              <w:rPr>
                <w:rFonts w:ascii="KaiTi" w:hAnsi="KaiTi" w:eastAsia="KaiTi" w:cs="KaiTi"/>
                <w:b/>
                <w:bCs/>
                <w:spacing w:val="4"/>
              </w:rPr>
              <w:t>保护范围管控要求：</w:t>
            </w:r>
            <w:r>
              <w:rPr>
                <w:spacing w:val="4"/>
              </w:rPr>
              <w:t>保护范围内不得进行任何与文物保护和现场展示无</w:t>
            </w:r>
            <w:r>
              <w:rPr>
                <w:spacing w:val="5"/>
              </w:rPr>
              <w:t xml:space="preserve"> </w:t>
            </w:r>
            <w:r>
              <w:rPr>
                <w:spacing w:val="4"/>
              </w:rPr>
              <w:t>关的其他建设工程或者爆破、钻探、挖掘等作业。因特殊情况需要在保护范</w:t>
            </w:r>
            <w:r>
              <w:rPr>
                <w:spacing w:val="18"/>
              </w:rPr>
              <w:t xml:space="preserve"> </w:t>
            </w:r>
            <w:r>
              <w:rPr>
                <w:spacing w:val="4"/>
              </w:rPr>
              <w:t>围内进行建设工程或者爆破、钻探、挖掘等作业的，必须保证文物保护单位</w:t>
            </w:r>
            <w:r>
              <w:rPr>
                <w:spacing w:val="18"/>
              </w:rPr>
              <w:t xml:space="preserve"> </w:t>
            </w:r>
            <w:r>
              <w:rPr>
                <w:spacing w:val="4"/>
              </w:rPr>
              <w:t>的安全，并按法定程序履行报批审定手续。文物保护和现场展示工程，应符</w:t>
            </w:r>
            <w:r>
              <w:t xml:space="preserve"> </w:t>
            </w:r>
            <w:r>
              <w:rPr>
                <w:spacing w:val="4"/>
              </w:rPr>
              <w:t>合遗址的历史文化价值、内涵以及本体、环境保护要求，并按法定程序履行</w:t>
            </w:r>
            <w:r>
              <w:rPr>
                <w:spacing w:val="18"/>
              </w:rPr>
              <w:t xml:space="preserve"> </w:t>
            </w:r>
            <w:r>
              <w:rPr>
                <w:spacing w:val="4"/>
              </w:rPr>
              <w:t>报批审定手续。保护范围内的任何活动均应满足文物保护要求，土层扰动深</w:t>
            </w:r>
            <w:r>
              <w:rPr>
                <w:spacing w:val="18"/>
              </w:rPr>
              <w:t xml:space="preserve"> </w:t>
            </w:r>
            <w:r>
              <w:rPr>
                <w:spacing w:val="-2"/>
              </w:rPr>
              <w:t>度不得超过由考古部门通过勘探、发掘确定的考古文化层埋深。</w:t>
            </w:r>
          </w:p>
          <w:p>
            <w:pPr>
              <w:pStyle w:val="6"/>
              <w:spacing w:before="32" w:line="233" w:lineRule="auto"/>
              <w:ind w:left="122" w:right="108" w:firstLine="478"/>
              <w:jc w:val="both"/>
            </w:pPr>
            <w:r>
              <w:rPr>
                <w:rFonts w:ascii="KaiTi" w:hAnsi="KaiTi" w:eastAsia="KaiTi" w:cs="KaiTi"/>
                <w:b/>
                <w:bCs/>
                <w:spacing w:val="4"/>
              </w:rPr>
              <w:t>建设控制地带管控要求：</w:t>
            </w:r>
            <w:r>
              <w:rPr>
                <w:spacing w:val="4"/>
              </w:rPr>
              <w:t>在建设控制地带内进行建设工程</w:t>
            </w:r>
            <w:r>
              <w:rPr>
                <w:spacing w:val="3"/>
              </w:rPr>
              <w:t>，不得破坏文</w:t>
            </w:r>
            <w:r>
              <w:t xml:space="preserve"> </w:t>
            </w:r>
            <w:r>
              <w:rPr>
                <w:spacing w:val="2"/>
              </w:rPr>
              <w:t>物保护单位的历史风貌；工程设计方案应根据文物保护</w:t>
            </w:r>
            <w:r>
              <w:rPr>
                <w:spacing w:val="1"/>
              </w:rPr>
              <w:t>单位的级别，</w:t>
            </w:r>
            <w:r>
              <w:rPr>
                <w:spacing w:val="-33"/>
              </w:rPr>
              <w:t xml:space="preserve"> </w:t>
            </w:r>
            <w:r>
              <w:rPr>
                <w:spacing w:val="1"/>
              </w:rPr>
              <w:t>经相应</w:t>
            </w:r>
            <w:r>
              <w:t xml:space="preserve"> </w:t>
            </w:r>
            <w:r>
              <w:rPr>
                <w:spacing w:val="2"/>
              </w:rPr>
              <w:t>的文物行政部门同意后，报城乡建设规划部门批准。</w:t>
            </w:r>
            <w:r>
              <w:rPr>
                <w:spacing w:val="-40"/>
              </w:rPr>
              <w:t xml:space="preserve"> </w:t>
            </w:r>
            <w:r>
              <w:rPr>
                <w:spacing w:val="2"/>
              </w:rPr>
              <w:t>不得建设污染文物</w:t>
            </w:r>
            <w:r>
              <w:rPr>
                <w:spacing w:val="1"/>
              </w:rPr>
              <w:t>保护</w:t>
            </w:r>
            <w:r>
              <w:t xml:space="preserve"> </w:t>
            </w:r>
            <w:r>
              <w:rPr>
                <w:spacing w:val="12"/>
              </w:rPr>
              <w:t>单位及其环境的设施，不得进行可能影响文物</w:t>
            </w:r>
            <w:r>
              <w:rPr>
                <w:spacing w:val="11"/>
              </w:rPr>
              <w:t>保护单位安全及其环境的活</w:t>
            </w:r>
            <w:r>
              <w:t xml:space="preserve"> </w:t>
            </w:r>
            <w:r>
              <w:rPr>
                <w:spacing w:val="-2"/>
              </w:rPr>
              <w:t>动，对已有的污染文物保护单位及其环境的设施，应当</w:t>
            </w:r>
            <w:r>
              <w:rPr>
                <w:spacing w:val="-3"/>
              </w:rPr>
              <w:t>限期治理。</w:t>
            </w:r>
          </w:p>
        </w:tc>
      </w:tr>
    </w:tbl>
    <w:p>
      <w:pPr>
        <w:spacing w:before="174"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211</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历史建筑</w:t>
      </w:r>
    </w:p>
    <w:p>
      <w:pPr>
        <w:spacing w:before="189" w:line="325" w:lineRule="auto"/>
        <w:ind w:left="20" w:right="7" w:firstLine="700"/>
        <w:rPr>
          <w:rFonts w:ascii="FangSong" w:hAnsi="FangSong" w:eastAsia="FangSong" w:cs="FangSong"/>
          <w:sz w:val="31"/>
          <w:szCs w:val="31"/>
        </w:rPr>
      </w:pPr>
      <w:r>
        <w:rPr>
          <w:rFonts w:ascii="FangSong" w:hAnsi="FangSong" w:eastAsia="FangSong" w:cs="FangSong"/>
          <w:spacing w:val="4"/>
          <w:sz w:val="31"/>
          <w:szCs w:val="31"/>
        </w:rPr>
        <w:t xml:space="preserve">已挂牌确认的历史建筑 </w:t>
      </w:r>
      <w:r>
        <w:rPr>
          <w:rFonts w:ascii="Times New Roman" w:hAnsi="Times New Roman" w:eastAsia="Times New Roman" w:cs="Times New Roman"/>
          <w:spacing w:val="4"/>
          <w:sz w:val="31"/>
          <w:szCs w:val="31"/>
        </w:rPr>
        <w:t>5</w:t>
      </w:r>
      <w:r>
        <w:rPr>
          <w:rFonts w:ascii="Times New Roman" w:hAnsi="Times New Roman" w:eastAsia="Times New Roman" w:cs="Times New Roman"/>
          <w:spacing w:val="46"/>
          <w:w w:val="101"/>
          <w:sz w:val="31"/>
          <w:szCs w:val="31"/>
        </w:rPr>
        <w:t xml:space="preserve"> </w:t>
      </w:r>
      <w:r>
        <w:rPr>
          <w:rFonts w:ascii="FangSong" w:hAnsi="FangSong" w:eastAsia="FangSong" w:cs="FangSong"/>
          <w:spacing w:val="4"/>
          <w:sz w:val="31"/>
          <w:szCs w:val="31"/>
        </w:rPr>
        <w:t>处，为无量殿、固原剧场、西湖</w:t>
      </w:r>
      <w:r>
        <w:rPr>
          <w:rFonts w:ascii="FangSong" w:hAnsi="FangSong" w:eastAsia="FangSong" w:cs="FangSong"/>
          <w:sz w:val="31"/>
          <w:szCs w:val="31"/>
        </w:rPr>
        <w:t xml:space="preserve">  </w:t>
      </w:r>
      <w:r>
        <w:rPr>
          <w:rFonts w:ascii="FangSong" w:hAnsi="FangSong" w:eastAsia="FangSong" w:cs="FangSong"/>
          <w:spacing w:val="11"/>
          <w:sz w:val="31"/>
          <w:szCs w:val="31"/>
        </w:rPr>
        <w:t>公园八角塔、玉皇阁及固原博物馆。强化规划引导，明确历史</w:t>
      </w:r>
      <w:r>
        <w:rPr>
          <w:rFonts w:ascii="FangSong" w:hAnsi="FangSong" w:eastAsia="FangSong" w:cs="FangSong"/>
          <w:spacing w:val="4"/>
          <w:sz w:val="31"/>
          <w:szCs w:val="31"/>
        </w:rPr>
        <w:t xml:space="preserve">  </w:t>
      </w:r>
      <w:r>
        <w:rPr>
          <w:rFonts w:ascii="FangSong" w:hAnsi="FangSong" w:eastAsia="FangSong" w:cs="FangSong"/>
          <w:spacing w:val="8"/>
          <w:sz w:val="31"/>
          <w:szCs w:val="31"/>
        </w:rPr>
        <w:t>建筑的保护类型、保护范围、建设控制地带及相应的保护要求，</w:t>
      </w:r>
      <w:r>
        <w:rPr>
          <w:rFonts w:ascii="FangSong" w:hAnsi="FangSong" w:eastAsia="FangSong" w:cs="FangSong"/>
          <w:spacing w:val="16"/>
          <w:sz w:val="31"/>
          <w:szCs w:val="31"/>
        </w:rPr>
        <w:t xml:space="preserve"> </w:t>
      </w:r>
      <w:r>
        <w:rPr>
          <w:rFonts w:ascii="FangSong" w:hAnsi="FangSong" w:eastAsia="FangSong" w:cs="FangSong"/>
          <w:spacing w:val="8"/>
          <w:sz w:val="31"/>
          <w:szCs w:val="31"/>
        </w:rPr>
        <w:t>严格保护并积极修缮，</w:t>
      </w:r>
      <w:r>
        <w:rPr>
          <w:rFonts w:ascii="FangSong" w:hAnsi="FangSong" w:eastAsia="FangSong" w:cs="FangSong"/>
          <w:spacing w:val="-77"/>
          <w:sz w:val="31"/>
          <w:szCs w:val="31"/>
        </w:rPr>
        <w:t xml:space="preserve"> </w:t>
      </w:r>
      <w:r>
        <w:rPr>
          <w:rFonts w:ascii="FangSong" w:hAnsi="FangSong" w:eastAsia="FangSong" w:cs="FangSong"/>
          <w:spacing w:val="8"/>
          <w:sz w:val="31"/>
          <w:szCs w:val="31"/>
        </w:rPr>
        <w:t>以用促保，探索活化利用模式和途径。</w:t>
      </w:r>
    </w:p>
    <w:p>
      <w:pPr>
        <w:spacing w:before="55" w:line="327" w:lineRule="auto"/>
        <w:ind w:left="23" w:firstLine="5"/>
        <w:rPr>
          <w:rFonts w:ascii="FangSong" w:hAnsi="FangSong" w:eastAsia="FangSong" w:cs="FangSong"/>
          <w:sz w:val="31"/>
          <w:szCs w:val="31"/>
        </w:rPr>
      </w:pPr>
      <w:r>
        <w:rPr>
          <w:rFonts w:ascii="FangSong" w:hAnsi="FangSong" w:eastAsia="FangSong" w:cs="FangSong"/>
          <w:spacing w:val="11"/>
          <w:sz w:val="31"/>
          <w:szCs w:val="31"/>
        </w:rPr>
        <w:t>按照适度放宽历史建筑界定标准的原则，进一步摸清城区具有</w:t>
      </w:r>
      <w:r>
        <w:rPr>
          <w:rFonts w:ascii="FangSong" w:hAnsi="FangSong" w:eastAsia="FangSong" w:cs="FangSong"/>
          <w:sz w:val="31"/>
          <w:szCs w:val="31"/>
        </w:rPr>
        <w:t xml:space="preserve">  </w:t>
      </w:r>
      <w:r>
        <w:rPr>
          <w:rFonts w:ascii="FangSong" w:hAnsi="FangSong" w:eastAsia="FangSong" w:cs="FangSong"/>
          <w:spacing w:val="11"/>
          <w:sz w:val="31"/>
          <w:szCs w:val="31"/>
        </w:rPr>
        <w:t>保护价值的建筑（构筑物）家底，如原固原一中校门、固原县</w:t>
      </w:r>
      <w:r>
        <w:rPr>
          <w:rFonts w:ascii="FangSong" w:hAnsi="FangSong" w:eastAsia="FangSong" w:cs="FangSong"/>
          <w:spacing w:val="6"/>
          <w:sz w:val="31"/>
          <w:szCs w:val="31"/>
        </w:rPr>
        <w:t xml:space="preserve">  </w:t>
      </w:r>
      <w:r>
        <w:rPr>
          <w:rFonts w:ascii="FangSong" w:hAnsi="FangSong" w:eastAsia="FangSong" w:cs="FangSong"/>
          <w:spacing w:val="11"/>
          <w:sz w:val="31"/>
          <w:szCs w:val="31"/>
        </w:rPr>
        <w:t>电影院、固原市人防地道工程、固原市人民会堂、市区及周边</w:t>
      </w:r>
      <w:r>
        <w:rPr>
          <w:rFonts w:ascii="FangSong" w:hAnsi="FangSong" w:eastAsia="FangSong" w:cs="FangSong"/>
          <w:spacing w:val="6"/>
          <w:sz w:val="31"/>
          <w:szCs w:val="31"/>
        </w:rPr>
        <w:t xml:space="preserve">  </w:t>
      </w:r>
      <w:r>
        <w:rPr>
          <w:rFonts w:ascii="FangSong" w:hAnsi="FangSong" w:eastAsia="FangSong" w:cs="FangSong"/>
          <w:spacing w:val="11"/>
          <w:sz w:val="31"/>
          <w:szCs w:val="31"/>
        </w:rPr>
        <w:t>的土堡子以及其他具有典型时代特征的建筑（构筑物）等，积</w:t>
      </w:r>
      <w:r>
        <w:rPr>
          <w:rFonts w:ascii="FangSong" w:hAnsi="FangSong" w:eastAsia="FangSong" w:cs="FangSong"/>
          <w:spacing w:val="3"/>
          <w:sz w:val="31"/>
          <w:szCs w:val="31"/>
        </w:rPr>
        <w:t xml:space="preserve">  </w:t>
      </w:r>
      <w:r>
        <w:rPr>
          <w:rFonts w:ascii="FangSong" w:hAnsi="FangSong" w:eastAsia="FangSong" w:cs="FangSong"/>
          <w:spacing w:val="9"/>
          <w:sz w:val="31"/>
          <w:szCs w:val="31"/>
        </w:rPr>
        <w:t>极争取挂牌、纳入文化旅游景点组织并植入文化</w:t>
      </w:r>
      <w:r>
        <w:rPr>
          <w:rFonts w:ascii="FangSong" w:hAnsi="FangSong" w:eastAsia="FangSong" w:cs="FangSong"/>
          <w:spacing w:val="8"/>
          <w:sz w:val="31"/>
          <w:szCs w:val="31"/>
        </w:rPr>
        <w:t>旅游服务功能。</w:t>
      </w:r>
    </w:p>
    <w:p>
      <w:pPr>
        <w:spacing w:before="53" w:line="319" w:lineRule="auto"/>
        <w:ind w:left="30" w:right="2" w:firstLine="650"/>
        <w:rPr>
          <w:rFonts w:ascii="FangSong" w:hAnsi="FangSong" w:eastAsia="FangSong" w:cs="FangSong"/>
          <w:sz w:val="31"/>
          <w:szCs w:val="31"/>
        </w:rPr>
      </w:pPr>
      <w:r>
        <w:rPr>
          <w:rFonts w:ascii="FangSong" w:hAnsi="FangSong" w:eastAsia="FangSong" w:cs="FangSong"/>
          <w:spacing w:val="8"/>
          <w:sz w:val="31"/>
          <w:szCs w:val="31"/>
        </w:rPr>
        <w:t>坚持以文塑旅、以旅彰文，推进文化和旅游深度融合</w:t>
      </w:r>
      <w:r>
        <w:rPr>
          <w:rFonts w:ascii="FangSong" w:hAnsi="FangSong" w:eastAsia="FangSong" w:cs="FangSong"/>
          <w:spacing w:val="7"/>
          <w:sz w:val="31"/>
          <w:szCs w:val="31"/>
        </w:rPr>
        <w:t>发展。</w:t>
      </w:r>
      <w:r>
        <w:rPr>
          <w:rFonts w:ascii="FangSong" w:hAnsi="FangSong" w:eastAsia="FangSong" w:cs="FangSong"/>
          <w:sz w:val="31"/>
          <w:szCs w:val="31"/>
        </w:rPr>
        <w:t xml:space="preserve"> </w:t>
      </w:r>
      <w:r>
        <w:rPr>
          <w:rFonts w:ascii="FangSong" w:hAnsi="FangSong" w:eastAsia="FangSong" w:cs="FangSong"/>
          <w:spacing w:val="11"/>
          <w:sz w:val="31"/>
          <w:szCs w:val="31"/>
        </w:rPr>
        <w:t>将历史文化资源保护与利用融入文旅产业，结合固原市地域优</w:t>
      </w:r>
    </w:p>
    <w:p>
      <w:pPr>
        <w:spacing w:line="319" w:lineRule="auto"/>
        <w:rPr>
          <w:rFonts w:ascii="FangSong" w:hAnsi="FangSong" w:eastAsia="FangSong" w:cs="FangSong"/>
          <w:sz w:val="31"/>
          <w:szCs w:val="31"/>
        </w:rPr>
        <w:sectPr>
          <w:footerReference r:id="rId158" w:type="default"/>
          <w:pgSz w:w="11907" w:h="16839"/>
          <w:pgMar w:top="1431" w:right="1170" w:bottom="1443" w:left="1785" w:header="0" w:footer="1229" w:gutter="0"/>
          <w:cols w:space="720" w:num="1"/>
        </w:sectPr>
      </w:pPr>
    </w:p>
    <w:p>
      <w:pPr>
        <w:spacing w:before="181" w:line="326" w:lineRule="auto"/>
        <w:ind w:left="23" w:right="16" w:firstLine="15"/>
        <w:jc w:val="both"/>
        <w:rPr>
          <w:rFonts w:ascii="FangSong" w:hAnsi="FangSong" w:eastAsia="FangSong" w:cs="FangSong"/>
          <w:sz w:val="31"/>
          <w:szCs w:val="31"/>
        </w:rPr>
      </w:pPr>
      <w:r>
        <w:rPr>
          <w:rFonts w:ascii="FangSong" w:hAnsi="FangSong" w:eastAsia="FangSong" w:cs="FangSong"/>
          <w:spacing w:val="8"/>
          <w:sz w:val="31"/>
          <w:szCs w:val="31"/>
        </w:rPr>
        <w:t>势和文化特点，依托清水河、东红村、大小南寺巷及其他区</w:t>
      </w:r>
      <w:r>
        <w:rPr>
          <w:rFonts w:ascii="FangSong" w:hAnsi="FangSong" w:eastAsia="FangSong" w:cs="FangSong"/>
          <w:spacing w:val="7"/>
          <w:sz w:val="31"/>
          <w:szCs w:val="31"/>
        </w:rPr>
        <w:t>域，</w:t>
      </w:r>
      <w:r>
        <w:rPr>
          <w:rFonts w:ascii="FangSong" w:hAnsi="FangSong" w:eastAsia="FangSong" w:cs="FangSong"/>
          <w:sz w:val="31"/>
          <w:szCs w:val="31"/>
        </w:rPr>
        <w:t xml:space="preserve"> </w:t>
      </w:r>
      <w:r>
        <w:rPr>
          <w:rFonts w:ascii="FangSong" w:hAnsi="FangSong" w:eastAsia="FangSong" w:cs="FangSong"/>
          <w:spacing w:val="5"/>
          <w:sz w:val="31"/>
          <w:szCs w:val="31"/>
        </w:rPr>
        <w:t>重点打造</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 xml:space="preserve">一个 </w:t>
      </w:r>
      <w:r>
        <w:rPr>
          <w:rFonts w:ascii="Times New Roman" w:hAnsi="Times New Roman" w:eastAsia="Times New Roman" w:cs="Times New Roman"/>
          <w:sz w:val="31"/>
          <w:szCs w:val="31"/>
        </w:rPr>
        <w:t>IP</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8"/>
          <w:sz w:val="31"/>
          <w:szCs w:val="31"/>
        </w:rPr>
        <w:t xml:space="preserve"> </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5"/>
          <w:sz w:val="31"/>
          <w:szCs w:val="31"/>
        </w:rPr>
        <w:t xml:space="preserve"> </w:t>
      </w:r>
      <w:r>
        <w:rPr>
          <w:rFonts w:ascii="FangSong" w:hAnsi="FangSong" w:eastAsia="FangSong" w:cs="FangSong"/>
          <w:spacing w:val="5"/>
          <w:sz w:val="31"/>
          <w:szCs w:val="31"/>
        </w:rPr>
        <w:t>一条街</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9"/>
          <w:sz w:val="31"/>
          <w:szCs w:val="31"/>
        </w:rPr>
        <w:t xml:space="preserve"> </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3"/>
          <w:sz w:val="31"/>
          <w:szCs w:val="31"/>
        </w:rPr>
        <w:t xml:space="preserve"> </w:t>
      </w:r>
      <w:r>
        <w:rPr>
          <w:rFonts w:ascii="FangSong" w:hAnsi="FangSong" w:eastAsia="FangSong" w:cs="FangSong"/>
          <w:spacing w:val="5"/>
          <w:sz w:val="31"/>
          <w:szCs w:val="31"/>
        </w:rPr>
        <w:t>一场秀</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等旅游产品</w:t>
      </w:r>
      <w:r>
        <w:rPr>
          <w:rFonts w:ascii="FangSong" w:hAnsi="FangSong" w:eastAsia="FangSong" w:cs="FangSong"/>
          <w:spacing w:val="4"/>
          <w:sz w:val="31"/>
          <w:szCs w:val="31"/>
        </w:rPr>
        <w:t>，完善旅</w:t>
      </w:r>
      <w:r>
        <w:rPr>
          <w:rFonts w:ascii="FangSong" w:hAnsi="FangSong" w:eastAsia="FangSong" w:cs="FangSong"/>
          <w:sz w:val="31"/>
          <w:szCs w:val="31"/>
        </w:rPr>
        <w:t xml:space="preserve">  </w:t>
      </w:r>
      <w:r>
        <w:rPr>
          <w:rFonts w:ascii="FangSong" w:hAnsi="FangSong" w:eastAsia="FangSong" w:cs="FangSong"/>
          <w:spacing w:val="11"/>
          <w:sz w:val="31"/>
          <w:szCs w:val="31"/>
        </w:rPr>
        <w:t>游服务设施，提升滨水空间品质，加强城区内历史文化资源的</w:t>
      </w:r>
      <w:r>
        <w:rPr>
          <w:rFonts w:ascii="FangSong" w:hAnsi="FangSong" w:eastAsia="FangSong" w:cs="FangSong"/>
          <w:spacing w:val="3"/>
          <w:sz w:val="31"/>
          <w:szCs w:val="31"/>
        </w:rPr>
        <w:t xml:space="preserve">  </w:t>
      </w:r>
      <w:r>
        <w:rPr>
          <w:rFonts w:ascii="FangSong" w:hAnsi="FangSong" w:eastAsia="FangSong" w:cs="FangSong"/>
          <w:spacing w:val="8"/>
          <w:sz w:val="31"/>
          <w:szCs w:val="31"/>
        </w:rPr>
        <w:t>保护传承与活化利用，弘扬固原历史文化。</w:t>
      </w:r>
    </w:p>
    <w:p>
      <w:pPr>
        <w:spacing w:before="316" w:line="309" w:lineRule="exact"/>
        <w:ind w:left="3314"/>
        <w:outlineLvl w:val="1"/>
        <w:rPr>
          <w:rFonts w:ascii="微软雅黑" w:hAnsi="微软雅黑" w:eastAsia="微软雅黑" w:cs="微软雅黑"/>
          <w:sz w:val="30"/>
          <w:szCs w:val="30"/>
        </w:rPr>
      </w:pPr>
      <w:bookmarkStart w:id="327" w:name="bookmark207"/>
      <w:bookmarkEnd w:id="327"/>
      <w:r>
        <w:rPr>
          <w:rFonts w:ascii="微软雅黑" w:hAnsi="微软雅黑" w:eastAsia="微软雅黑" w:cs="微软雅黑"/>
          <w:spacing w:val="14"/>
          <w:position w:val="-1"/>
          <w:sz w:val="30"/>
          <w:szCs w:val="30"/>
        </w:rPr>
        <w:t>第五节   城市更新</w:t>
      </w:r>
    </w:p>
    <w:p>
      <w:pPr>
        <w:pStyle w:val="2"/>
        <w:spacing w:line="403" w:lineRule="auto"/>
      </w:pPr>
    </w:p>
    <w:p>
      <w:pPr>
        <w:spacing w:before="101" w:line="222" w:lineRule="auto"/>
        <w:ind w:left="44"/>
        <w:rPr>
          <w:rFonts w:ascii="KaiTi" w:hAnsi="KaiTi" w:eastAsia="KaiTi" w:cs="KaiTi"/>
          <w:sz w:val="31"/>
          <w:szCs w:val="31"/>
        </w:rPr>
      </w:pPr>
      <w:bookmarkStart w:id="328" w:name="bookmark208"/>
      <w:bookmarkEnd w:id="32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城市更新实施路径</w:t>
      </w:r>
    </w:p>
    <w:p>
      <w:pPr>
        <w:spacing w:before="188" w:line="220" w:lineRule="auto"/>
        <w:ind w:left="675"/>
        <w:rPr>
          <w:rFonts w:ascii="FangSong" w:hAnsi="FangSong" w:eastAsia="FangSong" w:cs="FangSong"/>
          <w:sz w:val="31"/>
          <w:szCs w:val="31"/>
        </w:rPr>
      </w:pPr>
      <w:r>
        <w:rPr>
          <w:rFonts w:ascii="FangSong" w:hAnsi="FangSong" w:eastAsia="FangSong" w:cs="FangSong"/>
          <w:spacing w:val="10"/>
          <w:sz w:val="31"/>
          <w:szCs w:val="31"/>
        </w:rPr>
        <w:t>通过依法收储、收购、功能转型提升等方式，分类施策，</w:t>
      </w:r>
    </w:p>
    <w:p>
      <w:pPr>
        <w:spacing w:before="188" w:line="329" w:lineRule="auto"/>
        <w:ind w:left="19" w:right="8" w:firstLine="11"/>
        <w:rPr>
          <w:rFonts w:ascii="FangSong" w:hAnsi="FangSong" w:eastAsia="FangSong" w:cs="FangSong"/>
          <w:sz w:val="31"/>
          <w:szCs w:val="31"/>
        </w:rPr>
      </w:pPr>
      <w:r>
        <w:rPr>
          <w:rFonts w:ascii="FangSong" w:hAnsi="FangSong" w:eastAsia="FangSong" w:cs="FangSong"/>
          <w:spacing w:val="8"/>
          <w:sz w:val="31"/>
          <w:szCs w:val="31"/>
        </w:rPr>
        <w:t>挖掘存量用地资源，推进批而未供土地和闲置土地的盘活利用。</w:t>
      </w:r>
      <w:r>
        <w:rPr>
          <w:rFonts w:ascii="FangSong" w:hAnsi="FangSong" w:eastAsia="FangSong" w:cs="FangSong"/>
          <w:spacing w:val="13"/>
          <w:sz w:val="31"/>
          <w:szCs w:val="31"/>
        </w:rPr>
        <w:t xml:space="preserve"> </w:t>
      </w:r>
      <w:r>
        <w:rPr>
          <w:rFonts w:ascii="FangSong" w:hAnsi="FangSong" w:eastAsia="FangSong" w:cs="FangSong"/>
          <w:spacing w:val="11"/>
          <w:sz w:val="31"/>
          <w:szCs w:val="31"/>
        </w:rPr>
        <w:t>盘活的建设用地指标优先用于保障民生需求和完善城市重点功</w:t>
      </w:r>
      <w:r>
        <w:rPr>
          <w:rFonts w:ascii="FangSong" w:hAnsi="FangSong" w:eastAsia="FangSong" w:cs="FangSong"/>
          <w:spacing w:val="5"/>
          <w:sz w:val="31"/>
          <w:szCs w:val="31"/>
        </w:rPr>
        <w:t xml:space="preserve">  </w:t>
      </w:r>
      <w:r>
        <w:rPr>
          <w:rFonts w:ascii="FangSong" w:hAnsi="FangSong" w:eastAsia="FangSong" w:cs="FangSong"/>
          <w:spacing w:val="9"/>
          <w:sz w:val="31"/>
          <w:szCs w:val="31"/>
        </w:rPr>
        <w:t>能。结合国土空间格局划定不同城市更新片区，</w:t>
      </w:r>
      <w:r>
        <w:rPr>
          <w:rFonts w:ascii="FangSong" w:hAnsi="FangSong" w:eastAsia="FangSong" w:cs="FangSong"/>
          <w:spacing w:val="-86"/>
          <w:sz w:val="31"/>
          <w:szCs w:val="31"/>
        </w:rPr>
        <w:t xml:space="preserve"> </w:t>
      </w:r>
      <w:r>
        <w:rPr>
          <w:rFonts w:ascii="FangSong" w:hAnsi="FangSong" w:eastAsia="FangSong" w:cs="FangSong"/>
          <w:spacing w:val="9"/>
          <w:sz w:val="31"/>
          <w:szCs w:val="31"/>
        </w:rPr>
        <w:t>因</w:t>
      </w:r>
      <w:r>
        <w:rPr>
          <w:rFonts w:ascii="FangSong" w:hAnsi="FangSong" w:eastAsia="FangSong" w:cs="FangSong"/>
          <w:spacing w:val="8"/>
          <w:sz w:val="31"/>
          <w:szCs w:val="31"/>
        </w:rPr>
        <w:t>地制宜在各</w:t>
      </w:r>
      <w:r>
        <w:rPr>
          <w:rFonts w:ascii="FangSong" w:hAnsi="FangSong" w:eastAsia="FangSong" w:cs="FangSong"/>
          <w:sz w:val="31"/>
          <w:szCs w:val="31"/>
        </w:rPr>
        <w:t xml:space="preserve">  </w:t>
      </w:r>
      <w:r>
        <w:rPr>
          <w:rFonts w:ascii="FangSong" w:hAnsi="FangSong" w:eastAsia="FangSong" w:cs="FangSong"/>
          <w:spacing w:val="9"/>
          <w:sz w:val="31"/>
          <w:szCs w:val="31"/>
        </w:rPr>
        <w:t>片区实施不同城市更新策略，优化提升产业结构，</w:t>
      </w:r>
      <w:r>
        <w:rPr>
          <w:rFonts w:ascii="FangSong" w:hAnsi="FangSong" w:eastAsia="FangSong" w:cs="FangSong"/>
          <w:spacing w:val="-91"/>
          <w:sz w:val="31"/>
          <w:szCs w:val="31"/>
        </w:rPr>
        <w:t xml:space="preserve"> </w:t>
      </w:r>
      <w:r>
        <w:rPr>
          <w:rFonts w:ascii="FangSong" w:hAnsi="FangSong" w:eastAsia="FangSong" w:cs="FangSong"/>
          <w:spacing w:val="9"/>
          <w:sz w:val="31"/>
          <w:szCs w:val="31"/>
        </w:rPr>
        <w:t>改善城市空</w:t>
      </w:r>
      <w:r>
        <w:rPr>
          <w:rFonts w:ascii="FangSong" w:hAnsi="FangSong" w:eastAsia="FangSong" w:cs="FangSong"/>
          <w:sz w:val="31"/>
          <w:szCs w:val="31"/>
        </w:rPr>
        <w:t xml:space="preserve">  </w:t>
      </w:r>
      <w:r>
        <w:rPr>
          <w:rFonts w:ascii="FangSong" w:hAnsi="FangSong" w:eastAsia="FangSong" w:cs="FangSong"/>
          <w:spacing w:val="11"/>
          <w:sz w:val="31"/>
          <w:szCs w:val="31"/>
        </w:rPr>
        <w:t>间品质。引导中心城区城边村、城中村集中连片改造，提升土</w:t>
      </w:r>
      <w:r>
        <w:rPr>
          <w:rFonts w:ascii="FangSong" w:hAnsi="FangSong" w:eastAsia="FangSong" w:cs="FangSong"/>
          <w:spacing w:val="5"/>
          <w:sz w:val="31"/>
          <w:szCs w:val="31"/>
        </w:rPr>
        <w:t xml:space="preserve">  </w:t>
      </w:r>
      <w:r>
        <w:rPr>
          <w:rFonts w:ascii="FangSong" w:hAnsi="FangSong" w:eastAsia="FangSong" w:cs="FangSong"/>
          <w:spacing w:val="11"/>
          <w:sz w:val="31"/>
          <w:szCs w:val="31"/>
        </w:rPr>
        <w:t>地利用效率和环境品质。依据增存供地比例目标，适度控制总</w:t>
      </w:r>
      <w:r>
        <w:rPr>
          <w:rFonts w:ascii="FangSong" w:hAnsi="FangSong" w:eastAsia="FangSong" w:cs="FangSong"/>
          <w:spacing w:val="5"/>
          <w:sz w:val="31"/>
          <w:szCs w:val="31"/>
        </w:rPr>
        <w:t xml:space="preserve">  </w:t>
      </w:r>
      <w:r>
        <w:rPr>
          <w:rFonts w:ascii="FangSong" w:hAnsi="FangSong" w:eastAsia="FangSong" w:cs="FangSong"/>
          <w:spacing w:val="8"/>
          <w:sz w:val="31"/>
          <w:szCs w:val="31"/>
        </w:rPr>
        <w:t>体改造规模，协调增存有序供给。</w:t>
      </w:r>
    </w:p>
    <w:p>
      <w:pPr>
        <w:spacing w:before="50" w:line="327" w:lineRule="auto"/>
        <w:ind w:left="26" w:firstLine="648"/>
        <w:rPr>
          <w:rFonts w:ascii="FangSong" w:hAnsi="FangSong" w:eastAsia="FangSong" w:cs="FangSong"/>
          <w:sz w:val="31"/>
          <w:szCs w:val="31"/>
        </w:rPr>
      </w:pPr>
      <w:r>
        <w:rPr>
          <w:rFonts w:ascii="KaiTi" w:hAnsi="KaiTi" w:eastAsia="KaiTi" w:cs="KaiTi"/>
          <w:b/>
          <w:bCs/>
          <w:spacing w:val="10"/>
          <w:sz w:val="31"/>
          <w:szCs w:val="31"/>
        </w:rPr>
        <w:t>找地：</w:t>
      </w:r>
      <w:r>
        <w:rPr>
          <w:rFonts w:ascii="FangSong" w:hAnsi="FangSong" w:eastAsia="FangSong" w:cs="FangSong"/>
          <w:spacing w:val="10"/>
          <w:sz w:val="31"/>
          <w:szCs w:val="31"/>
        </w:rPr>
        <w:t>结合自建房风险普查，对城中村、城乡结合部和散</w:t>
      </w:r>
      <w:r>
        <w:rPr>
          <w:rFonts w:ascii="FangSong" w:hAnsi="FangSong" w:eastAsia="FangSong" w:cs="FangSong"/>
          <w:spacing w:val="7"/>
          <w:sz w:val="31"/>
          <w:szCs w:val="31"/>
        </w:rPr>
        <w:t xml:space="preserve">  </w:t>
      </w:r>
      <w:r>
        <w:rPr>
          <w:rFonts w:ascii="FangSong" w:hAnsi="FangSong" w:eastAsia="FangSong" w:cs="FangSong"/>
          <w:spacing w:val="23"/>
          <w:sz w:val="31"/>
          <w:szCs w:val="31"/>
        </w:rPr>
        <w:t>乱自建民宅进行全面梳理，挖掘现状低效与存量用地，通过</w:t>
      </w:r>
      <w:r>
        <w:rPr>
          <w:rFonts w:ascii="FangSong" w:hAnsi="FangSong" w:eastAsia="FangSong" w:cs="FangSong"/>
          <w:spacing w:val="6"/>
          <w:sz w:val="31"/>
          <w:szCs w:val="31"/>
        </w:rPr>
        <w:t xml:space="preserve">  </w:t>
      </w:r>
      <w:r>
        <w:rPr>
          <w:rFonts w:ascii="FangSong" w:hAnsi="FangSong" w:eastAsia="FangSong" w:cs="FangSong"/>
          <w:spacing w:val="16"/>
          <w:sz w:val="31"/>
          <w:szCs w:val="31"/>
        </w:rPr>
        <w:t>“定性</w:t>
      </w:r>
      <w:r>
        <w:rPr>
          <w:rFonts w:ascii="Times New Roman" w:hAnsi="Times New Roman" w:eastAsia="Times New Roman" w:cs="Times New Roman"/>
          <w:spacing w:val="16"/>
          <w:sz w:val="31"/>
          <w:szCs w:val="31"/>
        </w:rPr>
        <w:t>+</w:t>
      </w:r>
      <w:r>
        <w:rPr>
          <w:rFonts w:ascii="FangSong" w:hAnsi="FangSong" w:eastAsia="FangSong" w:cs="FangSong"/>
          <w:spacing w:val="16"/>
          <w:sz w:val="31"/>
          <w:szCs w:val="31"/>
        </w:rPr>
        <w:t>定量”的方式查找城区内低效用地，包括旧城镇、旧</w:t>
      </w:r>
      <w:r>
        <w:rPr>
          <w:rFonts w:ascii="FangSong" w:hAnsi="FangSong" w:eastAsia="FangSong" w:cs="FangSong"/>
          <w:sz w:val="31"/>
          <w:szCs w:val="31"/>
        </w:rPr>
        <w:t xml:space="preserve">  </w:t>
      </w:r>
      <w:r>
        <w:rPr>
          <w:rFonts w:ascii="FangSong" w:hAnsi="FangSong" w:eastAsia="FangSong" w:cs="FangSong"/>
          <w:spacing w:val="11"/>
          <w:sz w:val="31"/>
          <w:szCs w:val="31"/>
        </w:rPr>
        <w:t>厂区、旧村庄三类用地；其他存量用地包括批而未供、供而未</w:t>
      </w:r>
      <w:r>
        <w:rPr>
          <w:rFonts w:ascii="FangSong" w:hAnsi="FangSong" w:eastAsia="FangSong" w:cs="FangSong"/>
          <w:spacing w:val="1"/>
          <w:sz w:val="31"/>
          <w:szCs w:val="31"/>
        </w:rPr>
        <w:t xml:space="preserve">  </w:t>
      </w:r>
      <w:r>
        <w:rPr>
          <w:rFonts w:ascii="FangSong" w:hAnsi="FangSong" w:eastAsia="FangSong" w:cs="FangSong"/>
          <w:spacing w:val="4"/>
          <w:sz w:val="31"/>
          <w:szCs w:val="31"/>
        </w:rPr>
        <w:t>用、用而未尽及闲置未利用土地四类用地，共计</w:t>
      </w:r>
      <w:r>
        <w:rPr>
          <w:rFonts w:ascii="FangSong" w:hAnsi="FangSong" w:eastAsia="FangSong" w:cs="FangSong"/>
          <w:spacing w:val="62"/>
          <w:sz w:val="31"/>
          <w:szCs w:val="31"/>
        </w:rPr>
        <w:t xml:space="preserve"> </w:t>
      </w:r>
      <w:r>
        <w:rPr>
          <w:rFonts w:ascii="Times New Roman" w:hAnsi="Times New Roman" w:eastAsia="Times New Roman" w:cs="Times New Roman"/>
          <w:spacing w:val="4"/>
          <w:sz w:val="31"/>
          <w:szCs w:val="31"/>
        </w:rPr>
        <w:t>1407.00</w:t>
      </w:r>
      <w:r>
        <w:rPr>
          <w:rFonts w:ascii="Times New Roman" w:hAnsi="Times New Roman" w:eastAsia="Times New Roman" w:cs="Times New Roman"/>
          <w:spacing w:val="64"/>
          <w:sz w:val="31"/>
          <w:szCs w:val="31"/>
        </w:rPr>
        <w:t xml:space="preserve"> </w:t>
      </w:r>
      <w:r>
        <w:rPr>
          <w:rFonts w:ascii="FangSong" w:hAnsi="FangSong" w:eastAsia="FangSong" w:cs="FangSong"/>
          <w:spacing w:val="4"/>
          <w:sz w:val="31"/>
          <w:szCs w:val="31"/>
        </w:rPr>
        <w:t>公顷。</w:t>
      </w:r>
    </w:p>
    <w:p>
      <w:pPr>
        <w:spacing w:before="60" w:line="317" w:lineRule="auto"/>
        <w:ind w:left="52" w:right="260" w:firstLine="616"/>
        <w:rPr>
          <w:rFonts w:ascii="FangSong" w:hAnsi="FangSong" w:eastAsia="FangSong" w:cs="FangSong"/>
          <w:sz w:val="31"/>
          <w:szCs w:val="31"/>
        </w:rPr>
      </w:pPr>
      <w:r>
        <w:rPr>
          <w:rFonts w:ascii="KaiTi" w:hAnsi="KaiTi" w:eastAsia="KaiTi" w:cs="KaiTi"/>
          <w:b/>
          <w:bCs/>
          <w:spacing w:val="21"/>
          <w:sz w:val="31"/>
          <w:szCs w:val="31"/>
        </w:rPr>
        <w:t>优地：</w:t>
      </w:r>
      <w:r>
        <w:rPr>
          <w:rFonts w:ascii="KaiTi" w:hAnsi="KaiTi" w:eastAsia="KaiTi" w:cs="KaiTi"/>
          <w:spacing w:val="-81"/>
          <w:sz w:val="31"/>
          <w:szCs w:val="31"/>
        </w:rPr>
        <w:t xml:space="preserve"> </w:t>
      </w:r>
      <w:r>
        <w:rPr>
          <w:rFonts w:ascii="FangSong" w:hAnsi="FangSong" w:eastAsia="FangSong" w:cs="FangSong"/>
          <w:spacing w:val="21"/>
          <w:sz w:val="31"/>
          <w:szCs w:val="31"/>
        </w:rPr>
        <w:t>对梳理出的存量及低效用地通过“分区引导”和</w:t>
      </w:r>
      <w:r>
        <w:rPr>
          <w:rFonts w:ascii="FangSong" w:hAnsi="FangSong" w:eastAsia="FangSong" w:cs="FangSong"/>
          <w:sz w:val="31"/>
          <w:szCs w:val="31"/>
        </w:rPr>
        <w:t xml:space="preserve"> </w:t>
      </w:r>
      <w:r>
        <w:rPr>
          <w:rFonts w:ascii="FangSong" w:hAnsi="FangSong" w:eastAsia="FangSong" w:cs="FangSong"/>
          <w:spacing w:val="4"/>
          <w:sz w:val="31"/>
          <w:szCs w:val="31"/>
        </w:rPr>
        <w:t>“分类导控”的方式进行布局优化。</w:t>
      </w:r>
    </w:p>
    <w:p>
      <w:pPr>
        <w:spacing w:before="57" w:line="317" w:lineRule="auto"/>
        <w:ind w:left="30" w:right="257" w:firstLine="640"/>
        <w:rPr>
          <w:rFonts w:ascii="FangSong" w:hAnsi="FangSong" w:eastAsia="FangSong" w:cs="FangSong"/>
          <w:sz w:val="31"/>
          <w:szCs w:val="31"/>
        </w:rPr>
      </w:pPr>
      <w:r>
        <w:rPr>
          <w:rFonts w:ascii="KaiTi" w:hAnsi="KaiTi" w:eastAsia="KaiTi" w:cs="KaiTi"/>
          <w:b/>
          <w:bCs/>
          <w:spacing w:val="11"/>
          <w:sz w:val="31"/>
          <w:szCs w:val="31"/>
        </w:rPr>
        <w:t>做地：</w:t>
      </w:r>
      <w:r>
        <w:rPr>
          <w:rFonts w:ascii="FangSong" w:hAnsi="FangSong" w:eastAsia="FangSong" w:cs="FangSong"/>
          <w:spacing w:val="11"/>
          <w:sz w:val="31"/>
          <w:szCs w:val="31"/>
        </w:rPr>
        <w:t>划分更新单元，分个单元提出布局优</w:t>
      </w:r>
      <w:r>
        <w:rPr>
          <w:rFonts w:ascii="FangSong" w:hAnsi="FangSong" w:eastAsia="FangSong" w:cs="FangSong"/>
          <w:spacing w:val="10"/>
          <w:sz w:val="31"/>
          <w:szCs w:val="31"/>
        </w:rPr>
        <w:t>化方案和地块</w:t>
      </w:r>
      <w:r>
        <w:rPr>
          <w:rFonts w:ascii="FangSong" w:hAnsi="FangSong" w:eastAsia="FangSong" w:cs="FangSong"/>
          <w:sz w:val="31"/>
          <w:szCs w:val="31"/>
        </w:rPr>
        <w:t xml:space="preserve"> </w:t>
      </w:r>
      <w:r>
        <w:rPr>
          <w:rFonts w:ascii="FangSong" w:hAnsi="FangSong" w:eastAsia="FangSong" w:cs="FangSong"/>
          <w:spacing w:val="7"/>
          <w:sz w:val="31"/>
          <w:szCs w:val="31"/>
        </w:rPr>
        <w:t>指标，根据实施紧迫性和难易程度划分时序，提供保障措施。</w:t>
      </w:r>
    </w:p>
    <w:p>
      <w:pPr>
        <w:spacing w:line="317" w:lineRule="auto"/>
        <w:rPr>
          <w:rFonts w:ascii="FangSong" w:hAnsi="FangSong" w:eastAsia="FangSong" w:cs="FangSong"/>
          <w:sz w:val="31"/>
          <w:szCs w:val="31"/>
        </w:rPr>
        <w:sectPr>
          <w:footerReference r:id="rId159" w:type="default"/>
          <w:pgSz w:w="11907" w:h="16839"/>
          <w:pgMar w:top="1431" w:right="1161" w:bottom="1443" w:left="1785" w:header="0" w:footer="1229" w:gutter="0"/>
          <w:cols w:space="720" w:num="1"/>
        </w:sectPr>
      </w:pPr>
    </w:p>
    <w:p>
      <w:pPr>
        <w:spacing w:before="183"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低效城镇用地</w:t>
      </w:r>
    </w:p>
    <w:p>
      <w:pPr>
        <w:spacing w:before="187" w:line="319" w:lineRule="auto"/>
        <w:ind w:left="23" w:firstLine="658"/>
        <w:rPr>
          <w:rFonts w:ascii="FangSong" w:hAnsi="FangSong" w:eastAsia="FangSong" w:cs="FangSong"/>
          <w:sz w:val="31"/>
          <w:szCs w:val="31"/>
        </w:rPr>
      </w:pPr>
      <w:r>
        <w:rPr>
          <w:rFonts w:ascii="FangSong" w:hAnsi="FangSong" w:eastAsia="FangSong" w:cs="FangSong"/>
          <w:spacing w:val="16"/>
          <w:sz w:val="31"/>
          <w:szCs w:val="31"/>
        </w:rPr>
        <w:t>高质量完成老旧小区“基础类”改造，逐步推进“完善类”</w:t>
      </w:r>
      <w:r>
        <w:rPr>
          <w:rFonts w:ascii="FangSong" w:hAnsi="FangSong" w:eastAsia="FangSong" w:cs="FangSong"/>
          <w:spacing w:val="13"/>
          <w:sz w:val="31"/>
          <w:szCs w:val="31"/>
        </w:rPr>
        <w:t xml:space="preserve"> </w:t>
      </w:r>
      <w:r>
        <w:rPr>
          <w:rFonts w:ascii="FangSong" w:hAnsi="FangSong" w:eastAsia="FangSong" w:cs="FangSong"/>
          <w:spacing w:val="11"/>
          <w:sz w:val="31"/>
          <w:szCs w:val="31"/>
        </w:rPr>
        <w:t>及“提升类”改造。推动公共服务设施建设，构建</w:t>
      </w:r>
      <w:r>
        <w:rPr>
          <w:rFonts w:ascii="FangSong" w:hAnsi="FangSong" w:eastAsia="FangSong" w:cs="FangSong"/>
          <w:spacing w:val="10"/>
          <w:sz w:val="31"/>
          <w:szCs w:val="31"/>
        </w:rPr>
        <w:t>完整社区。</w:t>
      </w:r>
    </w:p>
    <w:p>
      <w:pPr>
        <w:spacing w:before="51" w:line="327" w:lineRule="auto"/>
        <w:ind w:left="34" w:right="467" w:firstLine="9"/>
        <w:rPr>
          <w:rFonts w:ascii="FangSong" w:hAnsi="FangSong" w:eastAsia="FangSong" w:cs="FangSong"/>
          <w:sz w:val="31"/>
          <w:szCs w:val="31"/>
        </w:rPr>
      </w:pPr>
      <w:r>
        <w:rPr>
          <w:rFonts w:ascii="FangSong" w:hAnsi="FangSong" w:eastAsia="FangSong" w:cs="FangSong"/>
          <w:spacing w:val="9"/>
          <w:sz w:val="31"/>
          <w:szCs w:val="31"/>
        </w:rPr>
        <w:t xml:space="preserve">落实 </w:t>
      </w:r>
      <w:r>
        <w:rPr>
          <w:rFonts w:ascii="Times New Roman" w:hAnsi="Times New Roman" w:eastAsia="Times New Roman" w:cs="Times New Roman"/>
          <w:spacing w:val="9"/>
          <w:sz w:val="31"/>
          <w:szCs w:val="31"/>
        </w:rPr>
        <w:t xml:space="preserve">15  </w:t>
      </w:r>
      <w:r>
        <w:rPr>
          <w:rFonts w:ascii="FangSong" w:hAnsi="FangSong" w:eastAsia="FangSong" w:cs="FangSong"/>
          <w:spacing w:val="9"/>
          <w:sz w:val="31"/>
          <w:szCs w:val="31"/>
        </w:rPr>
        <w:t>分钟生活圈建设要求，更新腾退空间优先用于补足城</w:t>
      </w:r>
      <w:r>
        <w:rPr>
          <w:rFonts w:ascii="FangSong" w:hAnsi="FangSong" w:eastAsia="FangSong" w:cs="FangSong"/>
          <w:spacing w:val="10"/>
          <w:sz w:val="31"/>
          <w:szCs w:val="31"/>
        </w:rPr>
        <w:t xml:space="preserve"> </w:t>
      </w:r>
      <w:r>
        <w:rPr>
          <w:rFonts w:ascii="FangSong" w:hAnsi="FangSong" w:eastAsia="FangSong" w:cs="FangSong"/>
          <w:spacing w:val="11"/>
          <w:sz w:val="31"/>
          <w:szCs w:val="31"/>
        </w:rPr>
        <w:t>市公共服务设施，促进各类公共服务设施向多元共享转变。提</w:t>
      </w:r>
      <w:r>
        <w:rPr>
          <w:rFonts w:ascii="FangSong" w:hAnsi="FangSong" w:eastAsia="FangSong" w:cs="FangSong"/>
          <w:spacing w:val="1"/>
          <w:sz w:val="31"/>
          <w:szCs w:val="31"/>
        </w:rPr>
        <w:t xml:space="preserve"> </w:t>
      </w:r>
      <w:r>
        <w:rPr>
          <w:rFonts w:ascii="FangSong" w:hAnsi="FangSong" w:eastAsia="FangSong" w:cs="FangSong"/>
          <w:spacing w:val="8"/>
          <w:sz w:val="31"/>
          <w:szCs w:val="31"/>
        </w:rPr>
        <w:t>升城市空间环境品质，改善城市交通微循环。</w:t>
      </w:r>
      <w:r>
        <w:rPr>
          <w:rFonts w:ascii="FangSong" w:hAnsi="FangSong" w:eastAsia="FangSong" w:cs="FangSong"/>
          <w:spacing w:val="-74"/>
          <w:sz w:val="31"/>
          <w:szCs w:val="31"/>
        </w:rPr>
        <w:t xml:space="preserve"> </w:t>
      </w:r>
      <w:r>
        <w:rPr>
          <w:rFonts w:ascii="FangSong" w:hAnsi="FangSong" w:eastAsia="FangSong" w:cs="FangSong"/>
          <w:spacing w:val="8"/>
          <w:sz w:val="31"/>
          <w:szCs w:val="31"/>
        </w:rPr>
        <w:t>改善城市开放空</w:t>
      </w:r>
      <w:r>
        <w:rPr>
          <w:rFonts w:ascii="FangSong" w:hAnsi="FangSong" w:eastAsia="FangSong" w:cs="FangSong"/>
          <w:sz w:val="31"/>
          <w:szCs w:val="31"/>
        </w:rPr>
        <w:t xml:space="preserve"> </w:t>
      </w:r>
      <w:r>
        <w:rPr>
          <w:rFonts w:ascii="FangSong" w:hAnsi="FangSong" w:eastAsia="FangSong" w:cs="FangSong"/>
          <w:spacing w:val="5"/>
          <w:sz w:val="31"/>
          <w:szCs w:val="31"/>
        </w:rPr>
        <w:t>间品质，建设</w:t>
      </w:r>
      <w:r>
        <w:rPr>
          <w:rFonts w:ascii="FangSong" w:hAnsi="FangSong" w:eastAsia="FangSong" w:cs="FangSong"/>
          <w:spacing w:val="-102"/>
          <w:sz w:val="31"/>
          <w:szCs w:val="31"/>
        </w:rPr>
        <w:t xml:space="preserve"> </w:t>
      </w:r>
      <w:r>
        <w:rPr>
          <w:rFonts w:ascii="FangSong" w:hAnsi="FangSong" w:eastAsia="FangSong" w:cs="FangSong"/>
          <w:spacing w:val="5"/>
          <w:sz w:val="31"/>
          <w:szCs w:val="31"/>
        </w:rPr>
        <w:t>“城市公园—社区公园—</w:t>
      </w:r>
      <w:r>
        <w:rPr>
          <w:rFonts w:ascii="FangSong" w:hAnsi="FangSong" w:eastAsia="FangSong" w:cs="FangSong"/>
          <w:spacing w:val="-83"/>
          <w:sz w:val="31"/>
          <w:szCs w:val="31"/>
        </w:rPr>
        <w:t xml:space="preserve"> </w:t>
      </w:r>
      <w:r>
        <w:rPr>
          <w:rFonts w:ascii="FangSong" w:hAnsi="FangSong" w:eastAsia="FangSong" w:cs="FangSong"/>
          <w:spacing w:val="5"/>
          <w:sz w:val="31"/>
          <w:szCs w:val="31"/>
        </w:rPr>
        <w:t>口袋公园”</w:t>
      </w:r>
      <w:r>
        <w:rPr>
          <w:rFonts w:ascii="FangSong" w:hAnsi="FangSong" w:eastAsia="FangSong" w:cs="FangSong"/>
          <w:spacing w:val="-115"/>
          <w:sz w:val="31"/>
          <w:szCs w:val="31"/>
        </w:rPr>
        <w:t xml:space="preserve"> </w:t>
      </w:r>
      <w:r>
        <w:rPr>
          <w:rFonts w:ascii="FangSong" w:hAnsi="FangSong" w:eastAsia="FangSong" w:cs="FangSong"/>
          <w:spacing w:val="5"/>
          <w:sz w:val="31"/>
          <w:szCs w:val="31"/>
        </w:rPr>
        <w:t>三级公</w:t>
      </w:r>
      <w:r>
        <w:rPr>
          <w:rFonts w:ascii="FangSong" w:hAnsi="FangSong" w:eastAsia="FangSong" w:cs="FangSong"/>
          <w:spacing w:val="4"/>
          <w:sz w:val="31"/>
          <w:szCs w:val="31"/>
        </w:rPr>
        <w:t>园体</w:t>
      </w:r>
      <w:r>
        <w:rPr>
          <w:rFonts w:ascii="FangSong" w:hAnsi="FangSong" w:eastAsia="FangSong" w:cs="FangSong"/>
          <w:sz w:val="31"/>
          <w:szCs w:val="31"/>
        </w:rPr>
        <w:t xml:space="preserve"> </w:t>
      </w:r>
      <w:r>
        <w:rPr>
          <w:rFonts w:ascii="FangSong" w:hAnsi="FangSong" w:eastAsia="FangSong" w:cs="FangSong"/>
          <w:spacing w:val="7"/>
          <w:sz w:val="31"/>
          <w:szCs w:val="31"/>
        </w:rPr>
        <w:t>系，鼓励小微空间更新留白增绿。</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低效村庄用地</w:t>
      </w:r>
    </w:p>
    <w:p>
      <w:pPr>
        <w:spacing w:before="184" w:line="327" w:lineRule="auto"/>
        <w:ind w:left="20" w:right="229" w:firstLine="650"/>
        <w:jc w:val="both"/>
        <w:rPr>
          <w:rFonts w:ascii="FangSong" w:hAnsi="FangSong" w:eastAsia="FangSong" w:cs="FangSong"/>
          <w:sz w:val="31"/>
          <w:szCs w:val="31"/>
        </w:rPr>
      </w:pPr>
      <w:r>
        <w:rPr>
          <w:rFonts w:ascii="FangSong" w:hAnsi="FangSong" w:eastAsia="FangSong" w:cs="FangSong"/>
          <w:spacing w:val="11"/>
          <w:sz w:val="31"/>
          <w:szCs w:val="31"/>
        </w:rPr>
        <w:t>持续推动中心城区外围低效村庄用地更新，保障城区</w:t>
      </w:r>
      <w:r>
        <w:rPr>
          <w:rFonts w:ascii="FangSong" w:hAnsi="FangSong" w:eastAsia="FangSong" w:cs="FangSong"/>
          <w:spacing w:val="10"/>
          <w:sz w:val="31"/>
          <w:szCs w:val="31"/>
        </w:rPr>
        <w:t>用地</w:t>
      </w:r>
      <w:r>
        <w:rPr>
          <w:rFonts w:ascii="FangSong" w:hAnsi="FangSong" w:eastAsia="FangSong" w:cs="FangSong"/>
          <w:sz w:val="31"/>
          <w:szCs w:val="31"/>
        </w:rPr>
        <w:t xml:space="preserve">  </w:t>
      </w:r>
      <w:r>
        <w:rPr>
          <w:rFonts w:ascii="FangSong" w:hAnsi="FangSong" w:eastAsia="FangSong" w:cs="FangSong"/>
          <w:spacing w:val="11"/>
          <w:sz w:val="31"/>
          <w:szCs w:val="31"/>
        </w:rPr>
        <w:t>供给。以西部新区、西南新区外围旧村庄改造为重点，保障高</w:t>
      </w:r>
      <w:r>
        <w:rPr>
          <w:rFonts w:ascii="FangSong" w:hAnsi="FangSong" w:eastAsia="FangSong" w:cs="FangSong"/>
          <w:spacing w:val="4"/>
          <w:sz w:val="31"/>
          <w:szCs w:val="31"/>
        </w:rPr>
        <w:t xml:space="preserve">  </w:t>
      </w:r>
      <w:r>
        <w:rPr>
          <w:rFonts w:ascii="FangSong" w:hAnsi="FangSong" w:eastAsia="FangSong" w:cs="FangSong"/>
          <w:spacing w:val="11"/>
          <w:sz w:val="31"/>
          <w:szCs w:val="31"/>
        </w:rPr>
        <w:t>精尖新技术产业用地供给，积极发展高端制造业，提高产出效</w:t>
      </w:r>
      <w:r>
        <w:rPr>
          <w:rFonts w:ascii="FangSong" w:hAnsi="FangSong" w:eastAsia="FangSong" w:cs="FangSong"/>
          <w:spacing w:val="4"/>
          <w:sz w:val="31"/>
          <w:szCs w:val="31"/>
        </w:rPr>
        <w:t xml:space="preserve">  </w:t>
      </w:r>
      <w:r>
        <w:rPr>
          <w:rFonts w:ascii="FangSong" w:hAnsi="FangSong" w:eastAsia="FangSong" w:cs="FangSong"/>
          <w:spacing w:val="8"/>
          <w:sz w:val="31"/>
          <w:szCs w:val="31"/>
        </w:rPr>
        <w:t>益，促进“学、研、产、城”全面融合。以旧村庄改造为重点，</w:t>
      </w:r>
      <w:r>
        <w:rPr>
          <w:rFonts w:ascii="FangSong" w:hAnsi="FangSong" w:eastAsia="FangSong" w:cs="FangSong"/>
          <w:spacing w:val="16"/>
          <w:sz w:val="31"/>
          <w:szCs w:val="31"/>
        </w:rPr>
        <w:t xml:space="preserve"> </w:t>
      </w:r>
      <w:r>
        <w:rPr>
          <w:rFonts w:ascii="FangSong" w:hAnsi="FangSong" w:eastAsia="FangSong" w:cs="FangSong"/>
          <w:spacing w:val="6"/>
          <w:sz w:val="31"/>
          <w:szCs w:val="31"/>
        </w:rPr>
        <w:t>积极引导新旧动能转换，形成城市空间新格局。</w:t>
      </w:r>
    </w:p>
    <w:p>
      <w:pPr>
        <w:spacing w:before="58"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低效产业用地</w:t>
      </w:r>
    </w:p>
    <w:p>
      <w:pPr>
        <w:spacing w:before="185" w:line="329" w:lineRule="auto"/>
        <w:ind w:left="19" w:right="216" w:firstLine="681"/>
        <w:jc w:val="both"/>
        <w:rPr>
          <w:rFonts w:ascii="FangSong" w:hAnsi="FangSong" w:eastAsia="FangSong" w:cs="FangSong"/>
          <w:sz w:val="31"/>
          <w:szCs w:val="31"/>
        </w:rPr>
      </w:pPr>
      <w:r>
        <w:rPr>
          <w:rFonts w:ascii="FangSong" w:hAnsi="FangSong" w:eastAsia="FangSong" w:cs="FangSong"/>
          <w:spacing w:val="9"/>
          <w:sz w:val="31"/>
          <w:szCs w:val="31"/>
        </w:rPr>
        <w:t xml:space="preserve">改造旧厂区，推动产业升级转型，保障产业用地供给。推  </w:t>
      </w:r>
      <w:r>
        <w:rPr>
          <w:rFonts w:ascii="FangSong" w:hAnsi="FangSong" w:eastAsia="FangSong" w:cs="FangSong"/>
          <w:spacing w:val="11"/>
          <w:sz w:val="31"/>
          <w:szCs w:val="31"/>
        </w:rPr>
        <w:t>动现有开发区的提质增效，加速传统制造业转型升级，承接东</w:t>
      </w:r>
      <w:r>
        <w:rPr>
          <w:rFonts w:ascii="FangSong" w:hAnsi="FangSong" w:eastAsia="FangSong" w:cs="FangSong"/>
          <w:spacing w:val="5"/>
          <w:sz w:val="31"/>
          <w:szCs w:val="31"/>
        </w:rPr>
        <w:t xml:space="preserve">  </w:t>
      </w:r>
      <w:r>
        <w:rPr>
          <w:rFonts w:ascii="FangSong" w:hAnsi="FangSong" w:eastAsia="FangSong" w:cs="FangSong"/>
          <w:spacing w:val="9"/>
          <w:sz w:val="31"/>
          <w:szCs w:val="31"/>
        </w:rPr>
        <w:t>部地区产业转移。盘活低效用地，结合科教资源优势培育创业、</w:t>
      </w:r>
      <w:r>
        <w:rPr>
          <w:rFonts w:ascii="FangSong" w:hAnsi="FangSong" w:eastAsia="FangSong" w:cs="FangSong"/>
          <w:spacing w:val="3"/>
          <w:sz w:val="31"/>
          <w:szCs w:val="31"/>
        </w:rPr>
        <w:t xml:space="preserve"> </w:t>
      </w:r>
      <w:r>
        <w:rPr>
          <w:rFonts w:ascii="FangSong" w:hAnsi="FangSong" w:eastAsia="FangSong" w:cs="FangSong"/>
          <w:spacing w:val="11"/>
          <w:sz w:val="31"/>
          <w:szCs w:val="31"/>
        </w:rPr>
        <w:t>创新、创意产业，逐步将传统工业区、零散工业区置换为总部</w:t>
      </w:r>
      <w:r>
        <w:rPr>
          <w:rFonts w:ascii="FangSong" w:hAnsi="FangSong" w:eastAsia="FangSong" w:cs="FangSong"/>
          <w:spacing w:val="5"/>
          <w:sz w:val="31"/>
          <w:szCs w:val="31"/>
        </w:rPr>
        <w:t xml:space="preserve">  </w:t>
      </w:r>
      <w:r>
        <w:rPr>
          <w:rFonts w:ascii="FangSong" w:hAnsi="FangSong" w:eastAsia="FangSong" w:cs="FangSong"/>
          <w:spacing w:val="9"/>
          <w:sz w:val="31"/>
          <w:szCs w:val="31"/>
        </w:rPr>
        <w:t>办公、品质商业、商务服务、数字经济及文化遗产展示等空间，</w:t>
      </w:r>
      <w:r>
        <w:rPr>
          <w:rFonts w:ascii="FangSong" w:hAnsi="FangSong" w:eastAsia="FangSong" w:cs="FangSong"/>
          <w:spacing w:val="3"/>
          <w:sz w:val="31"/>
          <w:szCs w:val="31"/>
        </w:rPr>
        <w:t xml:space="preserve"> </w:t>
      </w:r>
      <w:r>
        <w:rPr>
          <w:rFonts w:ascii="FangSong" w:hAnsi="FangSong" w:eastAsia="FangSong" w:cs="FangSong"/>
          <w:spacing w:val="6"/>
          <w:sz w:val="31"/>
          <w:szCs w:val="31"/>
        </w:rPr>
        <w:t>为高端新兴产业发展提供空间载体。</w:t>
      </w:r>
    </w:p>
    <w:p>
      <w:pPr>
        <w:spacing w:before="50"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216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城市更新分区引导</w:t>
      </w:r>
    </w:p>
    <w:p>
      <w:pPr>
        <w:spacing w:before="187" w:line="224" w:lineRule="auto"/>
        <w:ind w:left="705"/>
        <w:rPr>
          <w:rFonts w:ascii="FangSong" w:hAnsi="FangSong" w:eastAsia="FangSong" w:cs="FangSong"/>
          <w:sz w:val="31"/>
          <w:szCs w:val="31"/>
        </w:rPr>
      </w:pPr>
      <w:r>
        <w:rPr>
          <w:rFonts w:ascii="FangSong" w:hAnsi="FangSong" w:eastAsia="FangSong" w:cs="FangSong"/>
          <w:spacing w:val="9"/>
          <w:sz w:val="31"/>
          <w:szCs w:val="31"/>
        </w:rPr>
        <w:t>中心城区城市更新划为老城区、新区、西部新区三个片区，</w:t>
      </w:r>
    </w:p>
    <w:p>
      <w:pPr>
        <w:spacing w:before="186" w:line="222" w:lineRule="auto"/>
        <w:ind w:left="51"/>
        <w:rPr>
          <w:rFonts w:ascii="FangSong" w:hAnsi="FangSong" w:eastAsia="FangSong" w:cs="FangSong"/>
          <w:sz w:val="31"/>
          <w:szCs w:val="31"/>
        </w:rPr>
      </w:pPr>
      <w:r>
        <w:rPr>
          <w:rFonts w:ascii="Times New Roman" w:hAnsi="Times New Roman" w:eastAsia="Times New Roman" w:cs="Times New Roman"/>
          <w:spacing w:val="-1"/>
          <w:sz w:val="31"/>
          <w:szCs w:val="31"/>
        </w:rPr>
        <w:t xml:space="preserve">14 </w:t>
      </w:r>
      <w:r>
        <w:rPr>
          <w:rFonts w:ascii="FangSong" w:hAnsi="FangSong" w:eastAsia="FangSong" w:cs="FangSong"/>
          <w:spacing w:val="-1"/>
          <w:sz w:val="31"/>
          <w:szCs w:val="31"/>
        </w:rPr>
        <w:t>个更新开发单元。</w:t>
      </w:r>
    </w:p>
    <w:p>
      <w:pPr>
        <w:spacing w:line="222" w:lineRule="auto"/>
        <w:rPr>
          <w:rFonts w:ascii="FangSong" w:hAnsi="FangSong" w:eastAsia="FangSong" w:cs="FangSong"/>
          <w:sz w:val="31"/>
          <w:szCs w:val="31"/>
        </w:rPr>
        <w:sectPr>
          <w:footerReference r:id="rId160" w:type="default"/>
          <w:pgSz w:w="11907" w:h="16839"/>
          <w:pgMar w:top="1431" w:right="948" w:bottom="1443" w:left="1785" w:header="0" w:footer="1229" w:gutter="0"/>
          <w:cols w:space="720" w:num="1"/>
        </w:sectPr>
      </w:pPr>
    </w:p>
    <w:p>
      <w:pPr>
        <w:spacing w:before="103"/>
      </w:pPr>
    </w:p>
    <w:p>
      <w:pPr>
        <w:spacing w:before="102"/>
      </w:pPr>
    </w:p>
    <w:tbl>
      <w:tblPr>
        <w:tblStyle w:val="5"/>
        <w:tblW w:w="8302"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02" w:type="dxa"/>
            <w:vAlign w:val="top"/>
          </w:tcPr>
          <w:p>
            <w:pPr>
              <w:spacing w:before="37" w:line="199" w:lineRule="auto"/>
              <w:ind w:left="2036"/>
              <w:rPr>
                <w:rFonts w:ascii="SimHei" w:hAnsi="SimHei" w:eastAsia="SimHei" w:cs="SimHei"/>
                <w:sz w:val="30"/>
                <w:szCs w:val="30"/>
              </w:rPr>
            </w:pPr>
            <w:r>
              <w:rPr>
                <w:rFonts w:ascii="SimHei" w:hAnsi="SimHei" w:eastAsia="SimHei" w:cs="SimHei"/>
                <w:spacing w:val="-2"/>
                <w:sz w:val="30"/>
                <w:szCs w:val="30"/>
              </w:rPr>
              <w:t>专栏24</w:t>
            </w:r>
            <w:r>
              <w:rPr>
                <w:rFonts w:ascii="SimHei" w:hAnsi="SimHei" w:eastAsia="SimHei" w:cs="SimHei"/>
                <w:spacing w:val="33"/>
                <w:sz w:val="30"/>
                <w:szCs w:val="30"/>
              </w:rPr>
              <w:t xml:space="preserve">  </w:t>
            </w:r>
            <w:r>
              <w:rPr>
                <w:rFonts w:ascii="SimHei" w:hAnsi="SimHei" w:eastAsia="SimHei" w:cs="SimHei"/>
                <w:spacing w:val="-2"/>
                <w:sz w:val="30"/>
                <w:szCs w:val="30"/>
              </w:rPr>
              <w:t>城市更新分区引导情况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02" w:type="dxa"/>
            <w:vAlign w:val="top"/>
          </w:tcPr>
          <w:p>
            <w:pPr>
              <w:pStyle w:val="6"/>
              <w:spacing w:before="36" w:line="232" w:lineRule="auto"/>
              <w:ind w:left="118" w:right="106" w:firstLine="487"/>
              <w:jc w:val="both"/>
            </w:pPr>
            <w:r>
              <w:rPr>
                <w:rFonts w:ascii="Times New Roman" w:hAnsi="Times New Roman" w:eastAsia="Times New Roman" w:cs="Times New Roman"/>
                <w:b/>
                <w:bCs/>
                <w:spacing w:val="-2"/>
              </w:rPr>
              <w:t>1</w:t>
            </w:r>
            <w:r>
              <w:rPr>
                <w:rFonts w:ascii="KaiTi" w:hAnsi="KaiTi" w:eastAsia="KaiTi" w:cs="KaiTi"/>
                <w:b/>
                <w:bCs/>
                <w:spacing w:val="-2"/>
              </w:rPr>
              <w:t>.老城区：</w:t>
            </w:r>
            <w:r>
              <w:rPr>
                <w:rFonts w:ascii="Times New Roman" w:hAnsi="Times New Roman" w:eastAsia="Times New Roman" w:cs="Times New Roman"/>
                <w:spacing w:val="-2"/>
              </w:rPr>
              <w:t>6</w:t>
            </w:r>
            <w:r>
              <w:rPr>
                <w:rFonts w:ascii="Times New Roman" w:hAnsi="Times New Roman" w:eastAsia="Times New Roman" w:cs="Times New Roman"/>
                <w:spacing w:val="-9"/>
              </w:rPr>
              <w:t xml:space="preserve"> </w:t>
            </w:r>
            <w:r>
              <w:rPr>
                <w:spacing w:val="-2"/>
              </w:rPr>
              <w:t>个分区，分别为清水河工业园区单元、老试验区单元、火车</w:t>
            </w:r>
            <w:r>
              <w:t xml:space="preserve"> </w:t>
            </w:r>
            <w:r>
              <w:rPr>
                <w:spacing w:val="5"/>
              </w:rPr>
              <w:t>站单元、饮马河单元、高红街单元、二中梁</w:t>
            </w:r>
            <w:r>
              <w:rPr>
                <w:spacing w:val="4"/>
              </w:rPr>
              <w:t>单元，以加密支路路网、增绿提</w:t>
            </w:r>
            <w:r>
              <w:t xml:space="preserve"> </w:t>
            </w:r>
            <w:r>
              <w:rPr>
                <w:spacing w:val="-1"/>
              </w:rPr>
              <w:t>质、改造老旧小区、补足社区级生活服务配套设施为主。</w:t>
            </w:r>
          </w:p>
          <w:p>
            <w:pPr>
              <w:pStyle w:val="6"/>
              <w:spacing w:before="25" w:line="232" w:lineRule="auto"/>
              <w:ind w:left="118" w:right="106" w:firstLine="477"/>
              <w:jc w:val="both"/>
            </w:pPr>
            <w:r>
              <w:rPr>
                <w:rFonts w:ascii="Times New Roman" w:hAnsi="Times New Roman" w:eastAsia="Times New Roman" w:cs="Times New Roman"/>
                <w:b/>
                <w:bCs/>
                <w:spacing w:val="-1"/>
              </w:rPr>
              <w:t>2.</w:t>
            </w:r>
            <w:r>
              <w:rPr>
                <w:b/>
                <w:bCs/>
                <w:spacing w:val="-1"/>
              </w:rPr>
              <w:t>新区：</w:t>
            </w:r>
            <w:r>
              <w:rPr>
                <w:rFonts w:ascii="Times New Roman" w:hAnsi="Times New Roman" w:eastAsia="Times New Roman" w:cs="Times New Roman"/>
                <w:spacing w:val="-1"/>
              </w:rPr>
              <w:t>6</w:t>
            </w:r>
            <w:r>
              <w:rPr>
                <w:rFonts w:ascii="Times New Roman" w:hAnsi="Times New Roman" w:eastAsia="Times New Roman" w:cs="Times New Roman"/>
                <w:spacing w:val="58"/>
                <w:w w:val="101"/>
              </w:rPr>
              <w:t xml:space="preserve"> </w:t>
            </w:r>
            <w:r>
              <w:rPr>
                <w:spacing w:val="-1"/>
              </w:rPr>
              <w:t>个分区，分别为西兰银物流园单元、大堡村单元、九龙国际单</w:t>
            </w:r>
            <w:r>
              <w:t xml:space="preserve"> </w:t>
            </w:r>
            <w:r>
              <w:rPr>
                <w:spacing w:val="4"/>
              </w:rPr>
              <w:t>元、三所北单元、长城梁单元、汽车站单元，以补足社区级生活服务配套设</w:t>
            </w:r>
            <w:r>
              <w:rPr>
                <w:spacing w:val="17"/>
              </w:rPr>
              <w:t xml:space="preserve"> </w:t>
            </w:r>
            <w:r>
              <w:rPr>
                <w:spacing w:val="-2"/>
              </w:rPr>
              <w:t>施为主，加快沿山村庄更新改造、优化汽车站片区路网结构。</w:t>
            </w:r>
          </w:p>
          <w:p>
            <w:pPr>
              <w:pStyle w:val="6"/>
              <w:spacing w:before="29" w:line="224" w:lineRule="auto"/>
              <w:ind w:left="122" w:right="124" w:firstLine="471"/>
              <w:jc w:val="both"/>
            </w:pPr>
            <w:r>
              <w:rPr>
                <w:rFonts w:ascii="Times New Roman" w:hAnsi="Times New Roman" w:eastAsia="Times New Roman" w:cs="Times New Roman"/>
                <w:b/>
                <w:bCs/>
                <w:spacing w:val="-1"/>
              </w:rPr>
              <w:t>3.</w:t>
            </w:r>
            <w:r>
              <w:rPr>
                <w:b/>
                <w:bCs/>
                <w:spacing w:val="-1"/>
              </w:rPr>
              <w:t>西部新区：</w:t>
            </w:r>
            <w:r>
              <w:rPr>
                <w:rFonts w:ascii="Times New Roman" w:hAnsi="Times New Roman" w:eastAsia="Times New Roman" w:cs="Times New Roman"/>
                <w:spacing w:val="-1"/>
              </w:rPr>
              <w:t>2</w:t>
            </w:r>
            <w:r>
              <w:rPr>
                <w:rFonts w:ascii="Times New Roman" w:hAnsi="Times New Roman" w:eastAsia="Times New Roman" w:cs="Times New Roman"/>
                <w:spacing w:val="45"/>
                <w:w w:val="101"/>
              </w:rPr>
              <w:t xml:space="preserve"> </w:t>
            </w:r>
            <w:r>
              <w:rPr>
                <w:spacing w:val="-1"/>
              </w:rPr>
              <w:t>个分区，分别为轻工产业园（长城梁片</w:t>
            </w:r>
            <w:r>
              <w:rPr>
                <w:spacing w:val="-2"/>
              </w:rPr>
              <w:t>区）单元、大营河</w:t>
            </w:r>
            <w:r>
              <w:t xml:space="preserve"> </w:t>
            </w:r>
            <w:r>
              <w:rPr>
                <w:spacing w:val="-1"/>
              </w:rPr>
              <w:t>工业园单元，以工业更新为主，并植入生产生活配套设施。</w:t>
            </w:r>
          </w:p>
        </w:tc>
      </w:tr>
    </w:tbl>
    <w:p>
      <w:pPr>
        <w:spacing w:before="174"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217</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更新措施</w:t>
      </w:r>
    </w:p>
    <w:p>
      <w:pPr>
        <w:spacing w:before="186" w:line="326" w:lineRule="auto"/>
        <w:ind w:left="21" w:right="314" w:firstLine="627"/>
        <w:rPr>
          <w:rFonts w:ascii="FangSong" w:hAnsi="FangSong" w:eastAsia="FangSong" w:cs="FangSong"/>
          <w:sz w:val="31"/>
          <w:szCs w:val="31"/>
        </w:rPr>
      </w:pPr>
      <w:r>
        <w:rPr>
          <w:rFonts w:ascii="KaiTi" w:hAnsi="KaiTi" w:eastAsia="KaiTi" w:cs="KaiTi"/>
          <w:b/>
          <w:bCs/>
          <w:spacing w:val="11"/>
          <w:sz w:val="31"/>
          <w:szCs w:val="31"/>
        </w:rPr>
        <w:t>“留”—即保留整治，</w:t>
      </w:r>
      <w:r>
        <w:rPr>
          <w:rFonts w:ascii="FangSong" w:hAnsi="FangSong" w:eastAsia="FangSong" w:cs="FangSong"/>
          <w:spacing w:val="11"/>
          <w:sz w:val="31"/>
          <w:szCs w:val="31"/>
        </w:rPr>
        <w:t>重点整治老城区老旧</w:t>
      </w:r>
      <w:r>
        <w:rPr>
          <w:rFonts w:ascii="FangSong" w:hAnsi="FangSong" w:eastAsia="FangSong" w:cs="FangSong"/>
          <w:spacing w:val="10"/>
          <w:sz w:val="31"/>
          <w:szCs w:val="31"/>
        </w:rPr>
        <w:t>小区、老旧商</w:t>
      </w:r>
      <w:r>
        <w:rPr>
          <w:rFonts w:ascii="FangSong" w:hAnsi="FangSong" w:eastAsia="FangSong" w:cs="FangSong"/>
          <w:sz w:val="31"/>
          <w:szCs w:val="31"/>
        </w:rPr>
        <w:t xml:space="preserve"> </w:t>
      </w:r>
      <w:r>
        <w:rPr>
          <w:rFonts w:ascii="FangSong" w:hAnsi="FangSong" w:eastAsia="FangSong" w:cs="FangSong"/>
          <w:spacing w:val="9"/>
          <w:sz w:val="31"/>
          <w:szCs w:val="31"/>
        </w:rPr>
        <w:t>业建筑，包括对文化路两侧商业建筑，</w:t>
      </w:r>
      <w:r>
        <w:rPr>
          <w:rFonts w:ascii="FangSong" w:hAnsi="FangSong" w:eastAsia="FangSong" w:cs="FangSong"/>
          <w:spacing w:val="-90"/>
          <w:sz w:val="31"/>
          <w:szCs w:val="31"/>
        </w:rPr>
        <w:t xml:space="preserve"> </w:t>
      </w:r>
      <w:r>
        <w:rPr>
          <w:rFonts w:ascii="FangSong" w:hAnsi="FangSong" w:eastAsia="FangSong" w:cs="FangSong"/>
          <w:spacing w:val="9"/>
          <w:sz w:val="31"/>
          <w:szCs w:val="31"/>
        </w:rPr>
        <w:t>中山街和东关</w:t>
      </w:r>
      <w:r>
        <w:rPr>
          <w:rFonts w:ascii="FangSong" w:hAnsi="FangSong" w:eastAsia="FangSong" w:cs="FangSong"/>
          <w:spacing w:val="8"/>
          <w:sz w:val="31"/>
          <w:szCs w:val="31"/>
        </w:rPr>
        <w:t>街两侧单</w:t>
      </w:r>
      <w:r>
        <w:rPr>
          <w:rFonts w:ascii="FangSong" w:hAnsi="FangSong" w:eastAsia="FangSong" w:cs="FangSong"/>
          <w:sz w:val="31"/>
          <w:szCs w:val="31"/>
        </w:rPr>
        <w:t xml:space="preserve"> </w:t>
      </w:r>
      <w:r>
        <w:rPr>
          <w:rFonts w:ascii="FangSong" w:hAnsi="FangSong" w:eastAsia="FangSong" w:cs="FangSong"/>
          <w:spacing w:val="11"/>
          <w:sz w:val="31"/>
          <w:szCs w:val="31"/>
        </w:rPr>
        <w:t>位家属院及老旧小区、五指广场周边老旧小区、师范学院（老</w:t>
      </w:r>
      <w:r>
        <w:rPr>
          <w:rFonts w:ascii="FangSong" w:hAnsi="FangSong" w:eastAsia="FangSong" w:cs="FangSong"/>
          <w:spacing w:val="7"/>
          <w:sz w:val="31"/>
          <w:szCs w:val="31"/>
        </w:rPr>
        <w:t xml:space="preserve"> 校区）周边老旧小区、南城路两侧小区等进行综合整</w:t>
      </w:r>
      <w:r>
        <w:rPr>
          <w:rFonts w:ascii="FangSong" w:hAnsi="FangSong" w:eastAsia="FangSong" w:cs="FangSong"/>
          <w:spacing w:val="6"/>
          <w:sz w:val="31"/>
          <w:szCs w:val="31"/>
        </w:rPr>
        <w:t>治。</w:t>
      </w:r>
    </w:p>
    <w:p>
      <w:pPr>
        <w:spacing w:before="49" w:line="324" w:lineRule="auto"/>
        <w:ind w:left="32" w:firstLine="617"/>
        <w:rPr>
          <w:rFonts w:ascii="FangSong" w:hAnsi="FangSong" w:eastAsia="FangSong" w:cs="FangSong"/>
          <w:sz w:val="31"/>
          <w:szCs w:val="31"/>
        </w:rPr>
      </w:pPr>
      <w:r>
        <w:rPr>
          <w:rFonts w:ascii="KaiTi" w:hAnsi="KaiTi" w:eastAsia="KaiTi" w:cs="KaiTi"/>
          <w:b/>
          <w:bCs/>
          <w:spacing w:val="10"/>
          <w:sz w:val="31"/>
          <w:szCs w:val="31"/>
        </w:rPr>
        <w:t>“改”—指功能改变，</w:t>
      </w:r>
      <w:r>
        <w:rPr>
          <w:rFonts w:ascii="FangSong" w:hAnsi="FangSong" w:eastAsia="FangSong" w:cs="FangSong"/>
          <w:spacing w:val="10"/>
          <w:sz w:val="31"/>
          <w:szCs w:val="31"/>
        </w:rPr>
        <w:t>重点转变轻工产业园（长城梁片区）</w:t>
      </w:r>
      <w:r>
        <w:rPr>
          <w:rFonts w:ascii="FangSong" w:hAnsi="FangSong" w:eastAsia="FangSong" w:cs="FangSong"/>
          <w:spacing w:val="14"/>
          <w:sz w:val="31"/>
          <w:szCs w:val="31"/>
        </w:rPr>
        <w:t xml:space="preserve"> </w:t>
      </w:r>
      <w:r>
        <w:rPr>
          <w:rFonts w:ascii="FangSong" w:hAnsi="FangSong" w:eastAsia="FangSong" w:cs="FangSong"/>
          <w:spacing w:val="11"/>
          <w:sz w:val="31"/>
          <w:szCs w:val="31"/>
        </w:rPr>
        <w:t>区块、创新孵化园区块、师范学院（老校区）手工艺活</w:t>
      </w:r>
      <w:r>
        <w:rPr>
          <w:rFonts w:ascii="FangSong" w:hAnsi="FangSong" w:eastAsia="FangSong" w:cs="FangSong"/>
          <w:spacing w:val="10"/>
          <w:sz w:val="31"/>
          <w:szCs w:val="31"/>
        </w:rPr>
        <w:t>态馆区</w:t>
      </w:r>
      <w:r>
        <w:rPr>
          <w:rFonts w:ascii="FangSong" w:hAnsi="FangSong" w:eastAsia="FangSong" w:cs="FangSong"/>
          <w:sz w:val="31"/>
          <w:szCs w:val="31"/>
        </w:rPr>
        <w:t xml:space="preserve">   </w:t>
      </w:r>
      <w:r>
        <w:rPr>
          <w:rFonts w:ascii="FangSong" w:hAnsi="FangSong" w:eastAsia="FangSong" w:cs="FangSong"/>
          <w:spacing w:val="7"/>
          <w:sz w:val="31"/>
          <w:szCs w:val="31"/>
        </w:rPr>
        <w:t>块、老试验区都市工业区块、清水河双创区块功能。</w:t>
      </w:r>
    </w:p>
    <w:p>
      <w:pPr>
        <w:spacing w:before="50" w:line="326" w:lineRule="auto"/>
        <w:ind w:left="26" w:right="314" w:firstLine="622"/>
        <w:rPr>
          <w:rFonts w:ascii="FangSong" w:hAnsi="FangSong" w:eastAsia="FangSong" w:cs="FangSong"/>
          <w:sz w:val="31"/>
          <w:szCs w:val="31"/>
        </w:rPr>
      </w:pPr>
      <w:r>
        <w:rPr>
          <w:rFonts w:ascii="KaiTi" w:hAnsi="KaiTi" w:eastAsia="KaiTi" w:cs="KaiTi"/>
          <w:b/>
          <w:bCs/>
          <w:spacing w:val="11"/>
          <w:sz w:val="31"/>
          <w:szCs w:val="31"/>
        </w:rPr>
        <w:t>“拆”—指拆除重建，</w:t>
      </w:r>
      <w:r>
        <w:rPr>
          <w:rFonts w:ascii="FangSong" w:hAnsi="FangSong" w:eastAsia="FangSong" w:cs="FangSong"/>
          <w:spacing w:val="11"/>
          <w:sz w:val="31"/>
          <w:szCs w:val="31"/>
        </w:rPr>
        <w:t>重点针对中心城区内</w:t>
      </w:r>
      <w:r>
        <w:rPr>
          <w:rFonts w:ascii="FangSong" w:hAnsi="FangSong" w:eastAsia="FangSong" w:cs="FangSong"/>
          <w:spacing w:val="10"/>
          <w:sz w:val="31"/>
          <w:szCs w:val="31"/>
        </w:rPr>
        <w:t>现状建筑质量</w:t>
      </w:r>
      <w:r>
        <w:rPr>
          <w:rFonts w:ascii="FangSong" w:hAnsi="FangSong" w:eastAsia="FangSong" w:cs="FangSong"/>
          <w:sz w:val="31"/>
          <w:szCs w:val="31"/>
        </w:rPr>
        <w:t xml:space="preserve"> </w:t>
      </w:r>
      <w:r>
        <w:rPr>
          <w:rFonts w:ascii="FangSong" w:hAnsi="FangSong" w:eastAsia="FangSong" w:cs="FangSong"/>
          <w:spacing w:val="11"/>
          <w:sz w:val="31"/>
          <w:szCs w:val="31"/>
        </w:rPr>
        <w:t>差，布局散乱的棚户区、城中村、城边村、不符合安全生产和</w:t>
      </w:r>
      <w:r>
        <w:rPr>
          <w:rFonts w:ascii="FangSong" w:hAnsi="FangSong" w:eastAsia="FangSong" w:cs="FangSong"/>
          <w:spacing w:val="2"/>
          <w:sz w:val="31"/>
          <w:szCs w:val="31"/>
        </w:rPr>
        <w:t xml:space="preserve"> </w:t>
      </w:r>
      <w:r>
        <w:rPr>
          <w:rFonts w:ascii="FangSong" w:hAnsi="FangSong" w:eastAsia="FangSong" w:cs="FangSong"/>
          <w:spacing w:val="11"/>
          <w:sz w:val="31"/>
          <w:szCs w:val="31"/>
        </w:rPr>
        <w:t>环保要求的工业企业用地、河道岸线及历史遗址遗迹管控范围</w:t>
      </w:r>
      <w:r>
        <w:rPr>
          <w:rFonts w:ascii="FangSong" w:hAnsi="FangSong" w:eastAsia="FangSong" w:cs="FangSong"/>
          <w:spacing w:val="2"/>
          <w:sz w:val="31"/>
          <w:szCs w:val="31"/>
        </w:rPr>
        <w:t xml:space="preserve"> 内的居住及工业用地。</w:t>
      </w:r>
    </w:p>
    <w:p>
      <w:pPr>
        <w:spacing w:line="326" w:lineRule="auto"/>
        <w:rPr>
          <w:rFonts w:ascii="FangSong" w:hAnsi="FangSong" w:eastAsia="FangSong" w:cs="FangSong"/>
          <w:sz w:val="31"/>
          <w:szCs w:val="31"/>
        </w:rPr>
        <w:sectPr>
          <w:footerReference r:id="rId161" w:type="default"/>
          <w:pgSz w:w="11907" w:h="16839"/>
          <w:pgMar w:top="1431" w:right="1102" w:bottom="1443" w:left="1785" w:header="0" w:footer="1229" w:gutter="0"/>
          <w:cols w:space="720" w:num="1"/>
        </w:sectPr>
      </w:pPr>
    </w:p>
    <w:p>
      <w:pPr>
        <w:spacing w:before="143" w:line="375" w:lineRule="exact"/>
        <w:ind w:left="2592"/>
        <w:outlineLvl w:val="0"/>
        <w:rPr>
          <w:rFonts w:ascii="微软雅黑" w:hAnsi="微软雅黑" w:eastAsia="微软雅黑" w:cs="微软雅黑"/>
          <w:sz w:val="37"/>
          <w:szCs w:val="37"/>
        </w:rPr>
      </w:pPr>
      <w:bookmarkStart w:id="329" w:name="bookmark210"/>
      <w:bookmarkEnd w:id="329"/>
      <w:bookmarkStart w:id="330" w:name="bookmark209"/>
      <w:bookmarkEnd w:id="330"/>
      <w:bookmarkStart w:id="331" w:name="bookmark212"/>
      <w:bookmarkEnd w:id="331"/>
      <w:r>
        <w:rPr>
          <w:rFonts w:ascii="微软雅黑" w:hAnsi="微软雅黑" w:eastAsia="微软雅黑" w:cs="微软雅黑"/>
          <w:spacing w:val="-11"/>
          <w:position w:val="-2"/>
          <w:sz w:val="37"/>
          <w:szCs w:val="37"/>
        </w:rPr>
        <w:t>第二十一章</w:t>
      </w:r>
      <w:r>
        <w:rPr>
          <w:rFonts w:ascii="微软雅黑" w:hAnsi="微软雅黑" w:eastAsia="微软雅黑" w:cs="微软雅黑"/>
          <w:spacing w:val="39"/>
          <w:position w:val="-2"/>
          <w:sz w:val="37"/>
          <w:szCs w:val="37"/>
        </w:rPr>
        <w:t xml:space="preserve">  </w:t>
      </w:r>
      <w:r>
        <w:rPr>
          <w:rFonts w:ascii="微软雅黑" w:hAnsi="微软雅黑" w:eastAsia="微软雅黑" w:cs="微软雅黑"/>
          <w:spacing w:val="-11"/>
          <w:position w:val="-2"/>
          <w:sz w:val="37"/>
          <w:szCs w:val="37"/>
        </w:rPr>
        <w:t>支撑体系</w:t>
      </w:r>
    </w:p>
    <w:p>
      <w:pPr>
        <w:pStyle w:val="2"/>
        <w:spacing w:line="353" w:lineRule="auto"/>
      </w:pPr>
    </w:p>
    <w:p>
      <w:pPr>
        <w:spacing w:before="133" w:line="312" w:lineRule="exact"/>
        <w:ind w:left="3314"/>
        <w:outlineLvl w:val="1"/>
        <w:rPr>
          <w:rFonts w:ascii="微软雅黑" w:hAnsi="微软雅黑" w:eastAsia="微软雅黑" w:cs="微软雅黑"/>
          <w:sz w:val="31"/>
          <w:szCs w:val="31"/>
        </w:rPr>
      </w:pPr>
      <w:bookmarkStart w:id="332" w:name="bookmark211"/>
      <w:bookmarkEnd w:id="332"/>
      <w:r>
        <w:rPr>
          <w:rFonts w:ascii="微软雅黑" w:hAnsi="微软雅黑" w:eastAsia="微软雅黑" w:cs="微软雅黑"/>
          <w:spacing w:val="6"/>
          <w:position w:val="-2"/>
          <w:sz w:val="31"/>
          <w:szCs w:val="31"/>
        </w:rPr>
        <w:t>第一节   综合交通</w:t>
      </w:r>
    </w:p>
    <w:p>
      <w:pPr>
        <w:pStyle w:val="2"/>
        <w:spacing w:line="400" w:lineRule="auto"/>
      </w:pPr>
    </w:p>
    <w:p>
      <w:pPr>
        <w:spacing w:before="101"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218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高速公路</w:t>
      </w:r>
    </w:p>
    <w:p>
      <w:pPr>
        <w:tabs>
          <w:tab w:val="left" w:pos="9020"/>
        </w:tabs>
        <w:spacing w:before="189" w:line="323" w:lineRule="auto"/>
        <w:ind w:left="21" w:firstLine="685"/>
        <w:jc w:val="both"/>
        <w:rPr>
          <w:rFonts w:ascii="FangSong" w:hAnsi="FangSong" w:eastAsia="FangSong" w:cs="FangSong"/>
          <w:sz w:val="31"/>
          <w:szCs w:val="31"/>
        </w:rPr>
      </w:pPr>
      <w:r>
        <w:rPr>
          <w:rFonts w:ascii="FangSong" w:hAnsi="FangSong" w:eastAsia="FangSong" w:cs="FangSong"/>
          <w:spacing w:val="10"/>
          <w:sz w:val="31"/>
          <w:szCs w:val="31"/>
        </w:rPr>
        <w:t>向西外迁福银高速（</w:t>
      </w:r>
      <w:r>
        <w:rPr>
          <w:rFonts w:ascii="Times New Roman" w:hAnsi="Times New Roman" w:eastAsia="Times New Roman" w:cs="Times New Roman"/>
          <w:spacing w:val="10"/>
          <w:sz w:val="31"/>
          <w:szCs w:val="31"/>
        </w:rPr>
        <w:t>G70</w:t>
      </w:r>
      <w:r>
        <w:rPr>
          <w:rFonts w:ascii="FangSong" w:hAnsi="FangSong" w:eastAsia="FangSong" w:cs="FangSong"/>
          <w:spacing w:val="10"/>
          <w:sz w:val="31"/>
          <w:szCs w:val="31"/>
        </w:rPr>
        <w:t>）中心城区段；规划高速出</w:t>
      </w:r>
      <w:r>
        <w:rPr>
          <w:rFonts w:ascii="FangSong" w:hAnsi="FangSong" w:eastAsia="FangSong" w:cs="FangSong"/>
          <w:spacing w:val="9"/>
          <w:sz w:val="31"/>
          <w:szCs w:val="31"/>
        </w:rPr>
        <w:t>入</w:t>
      </w:r>
      <w:r>
        <w:rPr>
          <w:rFonts w:ascii="FangSong" w:hAnsi="FangSong" w:eastAsia="FangSong" w:cs="FangSong"/>
          <w:spacing w:val="-78"/>
          <w:sz w:val="31"/>
          <w:szCs w:val="31"/>
        </w:rPr>
        <w:t xml:space="preserve"> </w:t>
      </w:r>
      <w:r>
        <w:rPr>
          <w:rFonts w:ascii="FangSong" w:hAnsi="FangSong" w:eastAsia="FangSong" w:cs="FangSong"/>
          <w:spacing w:val="9"/>
          <w:sz w:val="31"/>
          <w:szCs w:val="31"/>
        </w:rPr>
        <w:t>口</w:t>
      </w:r>
      <w:r>
        <w:rPr>
          <w:rFonts w:ascii="FangSong" w:hAnsi="FangSong" w:eastAsia="FangSong" w:cs="FangSong"/>
          <w:sz w:val="31"/>
          <w:szCs w:val="31"/>
        </w:rPr>
        <w:tab/>
      </w:r>
      <w:r>
        <w:rPr>
          <w:rFonts w:ascii="FangSong" w:hAnsi="FangSong" w:eastAsia="FangSong" w:cs="FangSong"/>
          <w:sz w:val="31"/>
          <w:szCs w:val="31"/>
        </w:rPr>
        <w:t xml:space="preserve"> </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68"/>
          <w:sz w:val="31"/>
          <w:szCs w:val="31"/>
        </w:rPr>
        <w:t xml:space="preserve"> </w:t>
      </w:r>
      <w:r>
        <w:rPr>
          <w:rFonts w:ascii="FangSong" w:hAnsi="FangSong" w:eastAsia="FangSong" w:cs="FangSong"/>
          <w:spacing w:val="6"/>
          <w:sz w:val="31"/>
          <w:szCs w:val="31"/>
        </w:rPr>
        <w:t>处，分别为中心城区北部固西高速（</w:t>
      </w:r>
      <w:r>
        <w:rPr>
          <w:rFonts w:ascii="FangSong" w:hAnsi="FangSong" w:eastAsia="FangSong" w:cs="FangSong"/>
          <w:spacing w:val="-90"/>
          <w:sz w:val="31"/>
          <w:szCs w:val="31"/>
        </w:rPr>
        <w:t xml:space="preserve"> </w:t>
      </w:r>
      <w:r>
        <w:rPr>
          <w:rFonts w:ascii="Times New Roman" w:hAnsi="Times New Roman" w:eastAsia="Times New Roman" w:cs="Times New Roman"/>
          <w:spacing w:val="6"/>
          <w:sz w:val="31"/>
          <w:szCs w:val="31"/>
        </w:rPr>
        <w:t>S60</w:t>
      </w:r>
      <w:r>
        <w:rPr>
          <w:rFonts w:ascii="FangSong" w:hAnsi="FangSong" w:eastAsia="FangSong" w:cs="FangSong"/>
          <w:spacing w:val="6"/>
          <w:sz w:val="31"/>
          <w:szCs w:val="31"/>
        </w:rPr>
        <w:t>）与</w:t>
      </w:r>
      <w:r>
        <w:rPr>
          <w:rFonts w:ascii="FangSong" w:hAnsi="FangSong" w:eastAsia="FangSong" w:cs="FangSong"/>
          <w:spacing w:val="5"/>
          <w:sz w:val="31"/>
          <w:szCs w:val="31"/>
        </w:rPr>
        <w:t>福银高速（</w:t>
      </w:r>
      <w:r>
        <w:rPr>
          <w:rFonts w:ascii="Times New Roman" w:hAnsi="Times New Roman" w:eastAsia="Times New Roman" w:cs="Times New Roman"/>
          <w:spacing w:val="5"/>
          <w:sz w:val="31"/>
          <w:szCs w:val="31"/>
        </w:rPr>
        <w:t>G70</w:t>
      </w:r>
      <w:r>
        <w:rPr>
          <w:rFonts w:ascii="FangSong" w:hAnsi="FangSong" w:eastAsia="FangSong" w:cs="FangSong"/>
          <w:spacing w:val="5"/>
          <w:sz w:val="31"/>
          <w:szCs w:val="31"/>
        </w:rPr>
        <w:t>）</w:t>
      </w:r>
      <w:r>
        <w:rPr>
          <w:rFonts w:ascii="FangSong" w:hAnsi="FangSong" w:eastAsia="FangSong" w:cs="FangSong"/>
          <w:sz w:val="31"/>
          <w:szCs w:val="31"/>
        </w:rPr>
        <w:t xml:space="preserve"> </w:t>
      </w:r>
      <w:r>
        <w:rPr>
          <w:rFonts w:ascii="FangSong" w:hAnsi="FangSong" w:eastAsia="FangSong" w:cs="FangSong"/>
          <w:spacing w:val="7"/>
          <w:sz w:val="31"/>
          <w:szCs w:val="31"/>
        </w:rPr>
        <w:t>交汇处以及中心城区南部福银高速（</w:t>
      </w:r>
      <w:r>
        <w:rPr>
          <w:rFonts w:ascii="Times New Roman" w:hAnsi="Times New Roman" w:eastAsia="Times New Roman" w:cs="Times New Roman"/>
          <w:spacing w:val="7"/>
          <w:sz w:val="31"/>
          <w:szCs w:val="31"/>
        </w:rPr>
        <w:t>G70</w:t>
      </w:r>
      <w:r>
        <w:rPr>
          <w:rFonts w:ascii="FangSong" w:hAnsi="FangSong" w:eastAsia="FangSong" w:cs="FangSong"/>
          <w:spacing w:val="7"/>
          <w:sz w:val="31"/>
          <w:szCs w:val="31"/>
        </w:rPr>
        <w:t>）</w:t>
      </w:r>
      <w:r>
        <w:rPr>
          <w:rFonts w:ascii="FangSong" w:hAnsi="FangSong" w:eastAsia="FangSong" w:cs="FangSong"/>
          <w:spacing w:val="6"/>
          <w:sz w:val="31"/>
          <w:szCs w:val="31"/>
        </w:rPr>
        <w:t>出入口。</w:t>
      </w:r>
    </w:p>
    <w:p>
      <w:pPr>
        <w:spacing w:before="52"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219</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交通设施</w:t>
      </w:r>
    </w:p>
    <w:p>
      <w:pPr>
        <w:spacing w:before="187" w:line="318" w:lineRule="auto"/>
        <w:ind w:left="40" w:right="61" w:firstLine="664"/>
        <w:rPr>
          <w:rFonts w:ascii="FangSong" w:hAnsi="FangSong" w:eastAsia="FangSong" w:cs="FangSong"/>
          <w:sz w:val="31"/>
          <w:szCs w:val="31"/>
        </w:rPr>
      </w:pPr>
      <w:r>
        <w:rPr>
          <w:rFonts w:ascii="FangSong" w:hAnsi="FangSong" w:eastAsia="FangSong" w:cs="FangSong"/>
          <w:spacing w:val="3"/>
          <w:sz w:val="31"/>
          <w:szCs w:val="31"/>
        </w:rPr>
        <w:t xml:space="preserve">中心城区客运交通枢纽共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42"/>
          <w:sz w:val="31"/>
          <w:szCs w:val="31"/>
        </w:rPr>
        <w:t xml:space="preserve"> </w:t>
      </w:r>
      <w:r>
        <w:rPr>
          <w:rFonts w:ascii="FangSong" w:hAnsi="FangSong" w:eastAsia="FangSong" w:cs="FangSong"/>
          <w:spacing w:val="3"/>
          <w:sz w:val="31"/>
          <w:szCs w:val="31"/>
        </w:rPr>
        <w:t>处，包括火车站</w:t>
      </w:r>
      <w:r>
        <w:rPr>
          <w:rFonts w:ascii="FangSong" w:hAnsi="FangSong" w:eastAsia="FangSong" w:cs="FangSong"/>
          <w:spacing w:val="2"/>
          <w:sz w:val="31"/>
          <w:szCs w:val="31"/>
        </w:rPr>
        <w:t>综合交通枢纽、</w:t>
      </w:r>
      <w:r>
        <w:rPr>
          <w:rFonts w:ascii="FangSong" w:hAnsi="FangSong" w:eastAsia="FangSong" w:cs="FangSong"/>
          <w:sz w:val="31"/>
          <w:szCs w:val="31"/>
        </w:rPr>
        <w:t xml:space="preserve"> </w:t>
      </w:r>
      <w:r>
        <w:rPr>
          <w:rFonts w:ascii="FangSong" w:hAnsi="FangSong" w:eastAsia="FangSong" w:cs="FangSong"/>
          <w:spacing w:val="10"/>
          <w:sz w:val="31"/>
          <w:szCs w:val="31"/>
        </w:rPr>
        <w:t>六盘山机场综合交通枢纽、固原西站综合交通枢纽（预</w:t>
      </w:r>
      <w:r>
        <w:rPr>
          <w:rFonts w:ascii="FangSong" w:hAnsi="FangSong" w:eastAsia="FangSong" w:cs="FangSong"/>
          <w:spacing w:val="9"/>
          <w:sz w:val="31"/>
          <w:szCs w:val="31"/>
        </w:rPr>
        <w:t>留）。</w:t>
      </w:r>
    </w:p>
    <w:p>
      <w:pPr>
        <w:spacing w:before="54" w:line="317" w:lineRule="auto"/>
        <w:ind w:left="50" w:right="319" w:hanging="7"/>
        <w:rPr>
          <w:rFonts w:ascii="FangSong" w:hAnsi="FangSong" w:eastAsia="FangSong" w:cs="FangSong"/>
          <w:sz w:val="31"/>
          <w:szCs w:val="31"/>
        </w:rPr>
      </w:pPr>
      <w:r>
        <w:rPr>
          <w:rFonts w:ascii="FangSong" w:hAnsi="FangSong" w:eastAsia="FangSong" w:cs="FangSong"/>
          <w:spacing w:val="7"/>
          <w:sz w:val="31"/>
          <w:szCs w:val="31"/>
        </w:rPr>
        <w:t>货运枢纽共</w:t>
      </w:r>
      <w:r>
        <w:rPr>
          <w:rFonts w:ascii="FangSong" w:hAnsi="FangSong" w:eastAsia="FangSong" w:cs="FangSong"/>
          <w:spacing w:val="-22"/>
          <w:sz w:val="31"/>
          <w:szCs w:val="31"/>
        </w:rPr>
        <w:t xml:space="preserve"> </w:t>
      </w:r>
      <w:r>
        <w:rPr>
          <w:rFonts w:ascii="Times New Roman" w:hAnsi="Times New Roman" w:eastAsia="Times New Roman" w:cs="Times New Roman"/>
          <w:spacing w:val="7"/>
          <w:sz w:val="31"/>
          <w:szCs w:val="31"/>
        </w:rPr>
        <w:t>4</w:t>
      </w:r>
      <w:r>
        <w:rPr>
          <w:rFonts w:ascii="Times New Roman" w:hAnsi="Times New Roman" w:eastAsia="Times New Roman" w:cs="Times New Roman"/>
          <w:spacing w:val="42"/>
          <w:w w:val="101"/>
          <w:sz w:val="31"/>
          <w:szCs w:val="31"/>
        </w:rPr>
        <w:t xml:space="preserve"> </w:t>
      </w:r>
      <w:r>
        <w:rPr>
          <w:rFonts w:ascii="FangSong" w:hAnsi="FangSong" w:eastAsia="FangSong" w:cs="FangSong"/>
          <w:spacing w:val="7"/>
          <w:sz w:val="31"/>
          <w:szCs w:val="31"/>
        </w:rPr>
        <w:t>处，包括固原火车站综合货运枢纽、六盘山机场</w:t>
      </w:r>
      <w:r>
        <w:rPr>
          <w:rFonts w:ascii="FangSong" w:hAnsi="FangSong" w:eastAsia="FangSong" w:cs="FangSong"/>
          <w:sz w:val="31"/>
          <w:szCs w:val="31"/>
        </w:rPr>
        <w:t xml:space="preserve"> </w:t>
      </w:r>
      <w:r>
        <w:rPr>
          <w:rFonts w:ascii="FangSong" w:hAnsi="FangSong" w:eastAsia="FangSong" w:cs="FangSong"/>
          <w:spacing w:val="5"/>
          <w:sz w:val="31"/>
          <w:szCs w:val="31"/>
        </w:rPr>
        <w:t>空港物流枢纽、固原货运北站、固原货运西站。</w:t>
      </w:r>
    </w:p>
    <w:p>
      <w:pPr>
        <w:spacing w:before="5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总体结构</w:t>
      </w:r>
    </w:p>
    <w:p>
      <w:pPr>
        <w:spacing w:before="192" w:line="329" w:lineRule="auto"/>
        <w:ind w:left="26" w:right="61" w:firstLine="678"/>
        <w:rPr>
          <w:rFonts w:ascii="FangSong" w:hAnsi="FangSong" w:eastAsia="FangSong" w:cs="FangSong"/>
          <w:sz w:val="31"/>
          <w:szCs w:val="31"/>
        </w:rPr>
      </w:pPr>
      <w:r>
        <w:rPr>
          <w:rFonts w:ascii="FangSong" w:hAnsi="FangSong" w:eastAsia="FangSong" w:cs="FangSong"/>
          <w:spacing w:val="9"/>
          <w:sz w:val="31"/>
          <w:szCs w:val="31"/>
        </w:rPr>
        <w:t xml:space="preserve">中心城区路网结构呈“扇贝发散状”，整体形成“两环九  </w:t>
      </w:r>
      <w:r>
        <w:rPr>
          <w:rFonts w:ascii="FangSong" w:hAnsi="FangSong" w:eastAsia="FangSong" w:cs="FangSong"/>
          <w:spacing w:val="11"/>
          <w:sz w:val="31"/>
          <w:szCs w:val="31"/>
        </w:rPr>
        <w:t>连八射”的结构体系。“两环”中内环为六盘山路、上海路及</w:t>
      </w:r>
      <w:r>
        <w:rPr>
          <w:rFonts w:ascii="FangSong" w:hAnsi="FangSong" w:eastAsia="FangSong" w:cs="FangSong"/>
          <w:spacing w:val="3"/>
          <w:sz w:val="31"/>
          <w:szCs w:val="31"/>
        </w:rPr>
        <w:t xml:space="preserve">  </w:t>
      </w:r>
      <w:r>
        <w:rPr>
          <w:rFonts w:ascii="FangSong" w:hAnsi="FangSong" w:eastAsia="FangSong" w:cs="FangSong"/>
          <w:spacing w:val="11"/>
          <w:sz w:val="31"/>
          <w:szCs w:val="31"/>
        </w:rPr>
        <w:t>清河路形成的老城区内跨组团联系环；外环为疏散过境及货运</w:t>
      </w:r>
      <w:r>
        <w:rPr>
          <w:rFonts w:ascii="FangSong" w:hAnsi="FangSong" w:eastAsia="FangSong" w:cs="FangSong"/>
          <w:spacing w:val="4"/>
          <w:sz w:val="31"/>
          <w:szCs w:val="31"/>
        </w:rPr>
        <w:t xml:space="preserve">  </w:t>
      </w:r>
      <w:r>
        <w:rPr>
          <w:rFonts w:ascii="FangSong" w:hAnsi="FangSong" w:eastAsia="FangSong" w:cs="FangSong"/>
          <w:spacing w:val="11"/>
          <w:sz w:val="31"/>
          <w:szCs w:val="31"/>
        </w:rPr>
        <w:t>功能的中心城区外围公路环。“九连”：在各片区间形成九条</w:t>
      </w:r>
      <w:r>
        <w:rPr>
          <w:rFonts w:ascii="FangSong" w:hAnsi="FangSong" w:eastAsia="FangSong" w:cs="FangSong"/>
          <w:spacing w:val="4"/>
          <w:sz w:val="31"/>
          <w:szCs w:val="31"/>
        </w:rPr>
        <w:t xml:space="preserve">  </w:t>
      </w:r>
      <w:r>
        <w:rPr>
          <w:rFonts w:ascii="FangSong" w:hAnsi="FangSong" w:eastAsia="FangSong" w:cs="FangSong"/>
          <w:spacing w:val="5"/>
          <w:sz w:val="31"/>
          <w:szCs w:val="31"/>
        </w:rPr>
        <w:t>纵向连接线，分别是营城街、</w:t>
      </w:r>
      <w:r>
        <w:rPr>
          <w:rFonts w:ascii="FangSong" w:hAnsi="FangSong" w:eastAsia="FangSong" w:cs="FangSong"/>
          <w:spacing w:val="-71"/>
          <w:sz w:val="31"/>
          <w:szCs w:val="31"/>
        </w:rPr>
        <w:t xml:space="preserve"> </w:t>
      </w:r>
      <w:r>
        <w:rPr>
          <w:rFonts w:ascii="Times New Roman" w:hAnsi="Times New Roman" w:eastAsia="Times New Roman" w:cs="Times New Roman"/>
          <w:spacing w:val="5"/>
          <w:sz w:val="31"/>
          <w:szCs w:val="31"/>
        </w:rPr>
        <w:t>S101</w:t>
      </w:r>
      <w:r>
        <w:rPr>
          <w:rFonts w:ascii="FangSong" w:hAnsi="FangSong" w:eastAsia="FangSong" w:cs="FangSong"/>
          <w:spacing w:val="5"/>
          <w:sz w:val="31"/>
          <w:szCs w:val="31"/>
        </w:rPr>
        <w:t>、长城路、北京路、古雁街、</w:t>
      </w:r>
      <w:r>
        <w:rPr>
          <w:rFonts w:ascii="FangSong" w:hAnsi="FangSong" w:eastAsia="FangSong" w:cs="FangSong"/>
          <w:sz w:val="31"/>
          <w:szCs w:val="31"/>
        </w:rPr>
        <w:t xml:space="preserve"> </w:t>
      </w:r>
      <w:r>
        <w:rPr>
          <w:rFonts w:ascii="FangSong" w:hAnsi="FangSong" w:eastAsia="FangSong" w:cs="FangSong"/>
          <w:spacing w:val="5"/>
          <w:sz w:val="31"/>
          <w:szCs w:val="31"/>
        </w:rPr>
        <w:t>饮河路、中山街、兴城路、</w:t>
      </w:r>
      <w:r>
        <w:rPr>
          <w:rFonts w:ascii="FangSong" w:hAnsi="FangSong" w:eastAsia="FangSong" w:cs="FangSong"/>
          <w:spacing w:val="75"/>
          <w:sz w:val="31"/>
          <w:szCs w:val="31"/>
        </w:rPr>
        <w:t xml:space="preserve"> </w:t>
      </w:r>
      <w:r>
        <w:rPr>
          <w:rFonts w:ascii="Times New Roman" w:hAnsi="Times New Roman" w:eastAsia="Times New Roman" w:cs="Times New Roman"/>
          <w:spacing w:val="5"/>
          <w:sz w:val="31"/>
          <w:szCs w:val="31"/>
        </w:rPr>
        <w:t xml:space="preserve">G309  </w:t>
      </w:r>
      <w:r>
        <w:rPr>
          <w:rFonts w:ascii="FangSong" w:hAnsi="FangSong" w:eastAsia="FangSong" w:cs="FangSong"/>
          <w:spacing w:val="5"/>
          <w:sz w:val="31"/>
          <w:szCs w:val="31"/>
        </w:rPr>
        <w:t>（南段）。“八</w:t>
      </w:r>
      <w:r>
        <w:rPr>
          <w:rFonts w:ascii="FangSong" w:hAnsi="FangSong" w:eastAsia="FangSong" w:cs="FangSong"/>
          <w:spacing w:val="4"/>
          <w:sz w:val="31"/>
          <w:szCs w:val="31"/>
        </w:rPr>
        <w:t>射”为八条</w:t>
      </w:r>
      <w:r>
        <w:rPr>
          <w:rFonts w:ascii="FangSong" w:hAnsi="FangSong" w:eastAsia="FangSong" w:cs="FangSong"/>
          <w:sz w:val="31"/>
          <w:szCs w:val="31"/>
        </w:rPr>
        <w:t xml:space="preserve">  </w:t>
      </w:r>
      <w:r>
        <w:rPr>
          <w:rFonts w:ascii="FangSong" w:hAnsi="FangSong" w:eastAsia="FangSong" w:cs="FangSong"/>
          <w:spacing w:val="9"/>
          <w:sz w:val="31"/>
          <w:szCs w:val="31"/>
        </w:rPr>
        <w:t>射线联系通道，加强城市片区之间的联系，分别为清河北街、</w:t>
      </w:r>
    </w:p>
    <w:p>
      <w:pPr>
        <w:spacing w:before="48" w:line="324" w:lineRule="auto"/>
        <w:ind w:left="18" w:right="323" w:firstLine="18"/>
        <w:rPr>
          <w:rFonts w:ascii="FangSong" w:hAnsi="FangSong" w:eastAsia="FangSong" w:cs="FangSong"/>
          <w:sz w:val="31"/>
          <w:szCs w:val="31"/>
        </w:rPr>
      </w:pPr>
      <w:r>
        <w:rPr>
          <w:rFonts w:ascii="FangSong" w:hAnsi="FangSong" w:eastAsia="FangSong" w:cs="FangSong"/>
          <w:spacing w:val="11"/>
          <w:sz w:val="31"/>
          <w:szCs w:val="31"/>
        </w:rPr>
        <w:t>东关北街、雁岭北路延伸段（规划预留）、</w:t>
      </w:r>
      <w:r>
        <w:rPr>
          <w:rFonts w:ascii="FangSong" w:hAnsi="FangSong" w:eastAsia="FangSong" w:cs="FangSong"/>
          <w:spacing w:val="10"/>
          <w:sz w:val="31"/>
          <w:szCs w:val="31"/>
        </w:rPr>
        <w:t>安康路延伸段（规</w:t>
      </w:r>
      <w:r>
        <w:rPr>
          <w:rFonts w:ascii="FangSong" w:hAnsi="FangSong" w:eastAsia="FangSong" w:cs="FangSong"/>
          <w:sz w:val="31"/>
          <w:szCs w:val="31"/>
        </w:rPr>
        <w:t xml:space="preserve"> </w:t>
      </w:r>
      <w:r>
        <w:rPr>
          <w:rFonts w:ascii="FangSong" w:hAnsi="FangSong" w:eastAsia="FangSong" w:cs="FangSong"/>
          <w:spacing w:val="11"/>
          <w:sz w:val="31"/>
          <w:szCs w:val="31"/>
        </w:rPr>
        <w:t xml:space="preserve">划预留）、上海路、九龙路、东关南街、清河南街。中心城区 </w:t>
      </w:r>
      <w:r>
        <w:rPr>
          <w:rFonts w:ascii="FangSong" w:hAnsi="FangSong" w:eastAsia="FangSong" w:cs="FangSong"/>
          <w:spacing w:val="7"/>
          <w:sz w:val="31"/>
          <w:szCs w:val="31"/>
        </w:rPr>
        <w:t>形成快速路、主干路、次干路、支路四级城市道路体系。</w:t>
      </w:r>
    </w:p>
    <w:p>
      <w:pPr>
        <w:spacing w:before="50" w:line="222" w:lineRule="auto"/>
        <w:ind w:left="44"/>
        <w:rPr>
          <w:rFonts w:ascii="KaiTi" w:hAnsi="KaiTi" w:eastAsia="KaiTi" w:cs="KaiTi"/>
          <w:sz w:val="31"/>
          <w:szCs w:val="31"/>
        </w:rPr>
      </w:pPr>
      <w:r>
        <w:rPr>
          <w:rFonts w:ascii="KaiTi" w:hAnsi="KaiTi" w:eastAsia="KaiTi" w:cs="KaiTi"/>
          <w:b/>
          <w:bCs/>
          <w:sz w:val="31"/>
          <w:szCs w:val="31"/>
        </w:rPr>
        <w:t>第</w:t>
      </w:r>
      <w:r>
        <w:rPr>
          <w:rFonts w:ascii="Times New Roman" w:hAnsi="Times New Roman" w:eastAsia="Times New Roman" w:cs="Times New Roman"/>
          <w:b/>
          <w:bCs/>
          <w:sz w:val="31"/>
          <w:szCs w:val="31"/>
        </w:rPr>
        <w:t>221</w:t>
      </w:r>
      <w:r>
        <w:rPr>
          <w:rFonts w:ascii="KaiTi" w:hAnsi="KaiTi" w:eastAsia="KaiTi" w:cs="KaiTi"/>
          <w:b/>
          <w:bCs/>
          <w:sz w:val="31"/>
          <w:szCs w:val="31"/>
        </w:rPr>
        <w:t>条</w:t>
      </w:r>
      <w:r>
        <w:rPr>
          <w:rFonts w:ascii="KaiTi" w:hAnsi="KaiTi" w:eastAsia="KaiTi" w:cs="KaiTi"/>
          <w:sz w:val="31"/>
          <w:szCs w:val="31"/>
        </w:rPr>
        <w:t xml:space="preserve"> </w:t>
      </w:r>
      <w:r>
        <w:rPr>
          <w:rFonts w:ascii="KaiTi" w:hAnsi="KaiTi" w:eastAsia="KaiTi" w:cs="KaiTi"/>
          <w:b/>
          <w:bCs/>
          <w:sz w:val="31"/>
          <w:szCs w:val="31"/>
        </w:rPr>
        <w:t>快速路</w:t>
      </w:r>
    </w:p>
    <w:p>
      <w:pPr>
        <w:spacing w:line="222" w:lineRule="auto"/>
        <w:rPr>
          <w:rFonts w:ascii="KaiTi" w:hAnsi="KaiTi" w:eastAsia="KaiTi" w:cs="KaiTi"/>
          <w:sz w:val="31"/>
          <w:szCs w:val="31"/>
        </w:rPr>
        <w:sectPr>
          <w:footerReference r:id="rId162" w:type="default"/>
          <w:pgSz w:w="11907" w:h="16839"/>
          <w:pgMar w:top="1431" w:right="1099" w:bottom="1443" w:left="1785" w:header="0" w:footer="1229" w:gutter="0"/>
          <w:cols w:space="720" w:num="1"/>
        </w:sectPr>
      </w:pPr>
    </w:p>
    <w:p>
      <w:pPr>
        <w:spacing w:before="180" w:line="330" w:lineRule="auto"/>
        <w:ind w:left="28" w:right="6" w:firstLine="676"/>
        <w:rPr>
          <w:rFonts w:ascii="FangSong" w:hAnsi="FangSong" w:eastAsia="FangSong" w:cs="FangSong"/>
          <w:sz w:val="31"/>
          <w:szCs w:val="31"/>
        </w:rPr>
      </w:pPr>
      <w:r>
        <w:rPr>
          <w:rFonts w:ascii="FangSong" w:hAnsi="FangSong" w:eastAsia="FangSong" w:cs="FangSong"/>
          <w:spacing w:val="10"/>
          <w:sz w:val="31"/>
          <w:szCs w:val="31"/>
        </w:rPr>
        <w:t>中心城区形成快速路环路，与外围国省道连接</w:t>
      </w:r>
      <w:r>
        <w:rPr>
          <w:rFonts w:ascii="FangSong" w:hAnsi="FangSong" w:eastAsia="FangSong" w:cs="FangSong"/>
          <w:spacing w:val="9"/>
          <w:sz w:val="31"/>
          <w:szCs w:val="31"/>
        </w:rPr>
        <w:t>，从而疏解</w:t>
      </w:r>
      <w:r>
        <w:rPr>
          <w:rFonts w:ascii="FangSong" w:hAnsi="FangSong" w:eastAsia="FangSong" w:cs="FangSong"/>
          <w:sz w:val="31"/>
          <w:szCs w:val="31"/>
        </w:rPr>
        <w:t xml:space="preserve"> </w:t>
      </w:r>
      <w:r>
        <w:rPr>
          <w:rFonts w:ascii="FangSong" w:hAnsi="FangSong" w:eastAsia="FangSong" w:cs="FangSong"/>
          <w:spacing w:val="11"/>
          <w:sz w:val="31"/>
          <w:szCs w:val="31"/>
        </w:rPr>
        <w:t>过境与货运交通，其中：东环路为现状保留和局部改建，主要</w:t>
      </w:r>
      <w:r>
        <w:rPr>
          <w:rFonts w:ascii="FangSong" w:hAnsi="FangSong" w:eastAsia="FangSong" w:cs="FangSong"/>
          <w:spacing w:val="5"/>
          <w:sz w:val="31"/>
          <w:szCs w:val="31"/>
        </w:rPr>
        <w:t xml:space="preserve"> </w:t>
      </w:r>
      <w:r>
        <w:rPr>
          <w:rFonts w:ascii="FangSong" w:hAnsi="FangSong" w:eastAsia="FangSong" w:cs="FangSong"/>
          <w:spacing w:val="3"/>
          <w:sz w:val="31"/>
          <w:szCs w:val="31"/>
        </w:rPr>
        <w:t xml:space="preserve">疏散 </w:t>
      </w:r>
      <w:r>
        <w:rPr>
          <w:rFonts w:ascii="Times New Roman" w:hAnsi="Times New Roman" w:eastAsia="Times New Roman" w:cs="Times New Roman"/>
          <w:spacing w:val="3"/>
          <w:sz w:val="31"/>
          <w:szCs w:val="31"/>
        </w:rPr>
        <w:t>S203</w:t>
      </w:r>
      <w:r>
        <w:rPr>
          <w:rFonts w:ascii="Times New Roman" w:hAnsi="Times New Roman" w:eastAsia="Times New Roman" w:cs="Times New Roman"/>
          <w:spacing w:val="-37"/>
          <w:sz w:val="31"/>
          <w:szCs w:val="31"/>
        </w:rPr>
        <w:t xml:space="preserve"> </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G309</w:t>
      </w:r>
      <w:r>
        <w:rPr>
          <w:rFonts w:ascii="Times New Roman" w:hAnsi="Times New Roman" w:eastAsia="Times New Roman" w:cs="Times New Roman"/>
          <w:spacing w:val="-39"/>
          <w:sz w:val="31"/>
          <w:szCs w:val="31"/>
        </w:rPr>
        <w:t xml:space="preserve"> </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G344</w:t>
      </w:r>
      <w:r>
        <w:rPr>
          <w:rFonts w:ascii="Times New Roman" w:hAnsi="Times New Roman" w:eastAsia="Times New Roman" w:cs="Times New Roman"/>
          <w:spacing w:val="58"/>
          <w:sz w:val="31"/>
          <w:szCs w:val="31"/>
        </w:rPr>
        <w:t xml:space="preserve"> </w:t>
      </w:r>
      <w:r>
        <w:rPr>
          <w:rFonts w:ascii="FangSong" w:hAnsi="FangSong" w:eastAsia="FangSong" w:cs="FangSong"/>
          <w:spacing w:val="3"/>
          <w:sz w:val="31"/>
          <w:szCs w:val="31"/>
        </w:rPr>
        <w:t>的过境与货</w:t>
      </w:r>
      <w:r>
        <w:rPr>
          <w:rFonts w:ascii="FangSong" w:hAnsi="FangSong" w:eastAsia="FangSong" w:cs="FangSong"/>
          <w:spacing w:val="2"/>
          <w:sz w:val="31"/>
          <w:szCs w:val="31"/>
        </w:rPr>
        <w:t>运交通；北环路为现状，</w:t>
      </w:r>
      <w:r>
        <w:rPr>
          <w:rFonts w:ascii="FangSong" w:hAnsi="FangSong" w:eastAsia="FangSong" w:cs="FangSong"/>
          <w:sz w:val="31"/>
          <w:szCs w:val="31"/>
        </w:rPr>
        <w:t xml:space="preserve"> </w:t>
      </w:r>
      <w:r>
        <w:rPr>
          <w:rFonts w:ascii="FangSong" w:hAnsi="FangSong" w:eastAsia="FangSong" w:cs="FangSong"/>
          <w:spacing w:val="3"/>
          <w:sz w:val="31"/>
          <w:szCs w:val="31"/>
        </w:rPr>
        <w:t xml:space="preserve">主要疏散 </w:t>
      </w:r>
      <w:r>
        <w:rPr>
          <w:rFonts w:ascii="Times New Roman" w:hAnsi="Times New Roman" w:eastAsia="Times New Roman" w:cs="Times New Roman"/>
          <w:spacing w:val="3"/>
          <w:sz w:val="31"/>
          <w:szCs w:val="31"/>
        </w:rPr>
        <w:t>S203</w:t>
      </w:r>
      <w:r>
        <w:rPr>
          <w:rFonts w:ascii="Times New Roman" w:hAnsi="Times New Roman" w:eastAsia="Times New Roman" w:cs="Times New Roman"/>
          <w:spacing w:val="-37"/>
          <w:sz w:val="31"/>
          <w:szCs w:val="31"/>
        </w:rPr>
        <w:t xml:space="preserve"> </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G327</w:t>
      </w:r>
      <w:r>
        <w:rPr>
          <w:rFonts w:ascii="Times New Roman" w:hAnsi="Times New Roman" w:eastAsia="Times New Roman" w:cs="Times New Roman"/>
          <w:spacing w:val="-37"/>
          <w:sz w:val="31"/>
          <w:szCs w:val="31"/>
        </w:rPr>
        <w:t xml:space="preserve"> </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G344</w:t>
      </w:r>
      <w:r>
        <w:rPr>
          <w:rFonts w:ascii="Times New Roman" w:hAnsi="Times New Roman" w:eastAsia="Times New Roman" w:cs="Times New Roman"/>
          <w:spacing w:val="57"/>
          <w:sz w:val="31"/>
          <w:szCs w:val="31"/>
        </w:rPr>
        <w:t xml:space="preserve"> </w:t>
      </w:r>
      <w:r>
        <w:rPr>
          <w:rFonts w:ascii="FangSong" w:hAnsi="FangSong" w:eastAsia="FangSong" w:cs="FangSong"/>
          <w:spacing w:val="3"/>
          <w:sz w:val="31"/>
          <w:szCs w:val="31"/>
        </w:rPr>
        <w:t>的</w:t>
      </w:r>
      <w:r>
        <w:rPr>
          <w:rFonts w:ascii="FangSong" w:hAnsi="FangSong" w:eastAsia="FangSong" w:cs="FangSong"/>
          <w:spacing w:val="2"/>
          <w:sz w:val="31"/>
          <w:szCs w:val="31"/>
        </w:rPr>
        <w:t>过境与货运交通；南环路为规</w:t>
      </w:r>
      <w:r>
        <w:rPr>
          <w:rFonts w:ascii="FangSong" w:hAnsi="FangSong" w:eastAsia="FangSong" w:cs="FangSong"/>
          <w:sz w:val="31"/>
          <w:szCs w:val="31"/>
        </w:rPr>
        <w:t xml:space="preserve"> </w:t>
      </w:r>
      <w:r>
        <w:rPr>
          <w:rFonts w:ascii="FangSong" w:hAnsi="FangSong" w:eastAsia="FangSong" w:cs="FangSong"/>
          <w:spacing w:val="4"/>
          <w:sz w:val="31"/>
          <w:szCs w:val="31"/>
        </w:rPr>
        <w:t xml:space="preserve">划新建，主要疏散 </w:t>
      </w:r>
      <w:r>
        <w:rPr>
          <w:rFonts w:ascii="Times New Roman" w:hAnsi="Times New Roman" w:eastAsia="Times New Roman" w:cs="Times New Roman"/>
          <w:spacing w:val="4"/>
          <w:sz w:val="31"/>
          <w:szCs w:val="31"/>
        </w:rPr>
        <w:t>G309</w:t>
      </w:r>
      <w:r>
        <w:rPr>
          <w:rFonts w:ascii="Times New Roman" w:hAnsi="Times New Roman" w:eastAsia="Times New Roman" w:cs="Times New Roman"/>
          <w:spacing w:val="-22"/>
          <w:sz w:val="31"/>
          <w:szCs w:val="31"/>
        </w:rPr>
        <w:t xml:space="preserve"> </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G344</w:t>
      </w:r>
      <w:r>
        <w:rPr>
          <w:rFonts w:ascii="Times New Roman" w:hAnsi="Times New Roman" w:eastAsia="Times New Roman" w:cs="Times New Roman"/>
          <w:spacing w:val="62"/>
          <w:sz w:val="31"/>
          <w:szCs w:val="31"/>
        </w:rPr>
        <w:t xml:space="preserve"> </w:t>
      </w:r>
      <w:r>
        <w:rPr>
          <w:rFonts w:ascii="FangSong" w:hAnsi="FangSong" w:eastAsia="FangSong" w:cs="FangSong"/>
          <w:spacing w:val="4"/>
          <w:sz w:val="31"/>
          <w:szCs w:val="31"/>
        </w:rPr>
        <w:t>的过境与货运交通；西环路为</w:t>
      </w:r>
      <w:r>
        <w:rPr>
          <w:rFonts w:ascii="FangSong" w:hAnsi="FangSong" w:eastAsia="FangSong" w:cs="FangSong"/>
          <w:sz w:val="31"/>
          <w:szCs w:val="31"/>
        </w:rPr>
        <w:t xml:space="preserve"> </w:t>
      </w:r>
      <w:r>
        <w:rPr>
          <w:rFonts w:ascii="FangSong" w:hAnsi="FangSong" w:eastAsia="FangSong" w:cs="FangSong"/>
          <w:spacing w:val="3"/>
          <w:sz w:val="31"/>
          <w:szCs w:val="31"/>
        </w:rPr>
        <w:t xml:space="preserve">中黑公路改造提升，主要疏散 </w:t>
      </w:r>
      <w:r>
        <w:rPr>
          <w:rFonts w:ascii="Times New Roman" w:hAnsi="Times New Roman" w:eastAsia="Times New Roman" w:cs="Times New Roman"/>
          <w:spacing w:val="3"/>
          <w:sz w:val="31"/>
          <w:szCs w:val="31"/>
        </w:rPr>
        <w:t>S203</w:t>
      </w:r>
      <w:r>
        <w:rPr>
          <w:rFonts w:ascii="Times New Roman" w:hAnsi="Times New Roman" w:eastAsia="Times New Roman" w:cs="Times New Roman"/>
          <w:spacing w:val="-37"/>
          <w:sz w:val="31"/>
          <w:szCs w:val="31"/>
        </w:rPr>
        <w:t xml:space="preserve"> </w:t>
      </w:r>
      <w:r>
        <w:rPr>
          <w:rFonts w:ascii="FangSong" w:hAnsi="FangSong" w:eastAsia="FangSong" w:cs="FangSong"/>
          <w:spacing w:val="3"/>
          <w:sz w:val="31"/>
          <w:szCs w:val="31"/>
        </w:rPr>
        <w:t>、</w:t>
      </w:r>
      <w:r>
        <w:rPr>
          <w:rFonts w:ascii="Times New Roman" w:hAnsi="Times New Roman" w:eastAsia="Times New Roman" w:cs="Times New Roman"/>
          <w:spacing w:val="2"/>
          <w:sz w:val="31"/>
          <w:szCs w:val="31"/>
        </w:rPr>
        <w:t>G309</w:t>
      </w:r>
      <w:r>
        <w:rPr>
          <w:rFonts w:ascii="Times New Roman" w:hAnsi="Times New Roman" w:eastAsia="Times New Roman" w:cs="Times New Roman"/>
          <w:spacing w:val="-37"/>
          <w:sz w:val="31"/>
          <w:szCs w:val="31"/>
        </w:rPr>
        <w:t xml:space="preserve"> </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G344</w:t>
      </w:r>
      <w:r>
        <w:rPr>
          <w:rFonts w:ascii="Times New Roman" w:hAnsi="Times New Roman" w:eastAsia="Times New Roman" w:cs="Times New Roman"/>
          <w:spacing w:val="58"/>
          <w:sz w:val="31"/>
          <w:szCs w:val="31"/>
        </w:rPr>
        <w:t xml:space="preserve"> </w:t>
      </w:r>
      <w:r>
        <w:rPr>
          <w:rFonts w:ascii="FangSong" w:hAnsi="FangSong" w:eastAsia="FangSong" w:cs="FangSong"/>
          <w:spacing w:val="2"/>
          <w:sz w:val="31"/>
          <w:szCs w:val="31"/>
        </w:rPr>
        <w:t>的过境与货</w:t>
      </w:r>
      <w:r>
        <w:rPr>
          <w:rFonts w:ascii="FangSong" w:hAnsi="FangSong" w:eastAsia="FangSong" w:cs="FangSong"/>
          <w:sz w:val="31"/>
          <w:szCs w:val="31"/>
        </w:rPr>
        <w:t xml:space="preserve"> </w:t>
      </w:r>
      <w:r>
        <w:rPr>
          <w:rFonts w:ascii="FangSong" w:hAnsi="FangSong" w:eastAsia="FangSong" w:cs="FangSong"/>
          <w:spacing w:val="6"/>
          <w:sz w:val="31"/>
          <w:szCs w:val="31"/>
        </w:rPr>
        <w:t>运交通。原福银高速</w:t>
      </w:r>
      <w:r>
        <w:rPr>
          <w:rFonts w:ascii="FangSong" w:hAnsi="FangSong" w:eastAsia="FangSong" w:cs="FangSong"/>
          <w:spacing w:val="-50"/>
          <w:sz w:val="31"/>
          <w:szCs w:val="31"/>
        </w:rPr>
        <w:t xml:space="preserve"> </w:t>
      </w:r>
      <w:r>
        <w:rPr>
          <w:rFonts w:ascii="Times New Roman" w:hAnsi="Times New Roman" w:eastAsia="Times New Roman" w:cs="Times New Roman"/>
          <w:spacing w:val="6"/>
          <w:sz w:val="31"/>
          <w:szCs w:val="31"/>
        </w:rPr>
        <w:t>G70</w:t>
      </w:r>
      <w:r>
        <w:rPr>
          <w:rFonts w:ascii="Times New Roman" w:hAnsi="Times New Roman" w:eastAsia="Times New Roman" w:cs="Times New Roman"/>
          <w:spacing w:val="36"/>
          <w:sz w:val="31"/>
          <w:szCs w:val="31"/>
        </w:rPr>
        <w:t xml:space="preserve"> </w:t>
      </w:r>
      <w:r>
        <w:rPr>
          <w:rFonts w:ascii="FangSong" w:hAnsi="FangSong" w:eastAsia="FangSong" w:cs="FangSong"/>
          <w:spacing w:val="6"/>
          <w:sz w:val="31"/>
          <w:szCs w:val="31"/>
        </w:rPr>
        <w:t>中心城区段待高速外迁后，作为城市</w:t>
      </w:r>
      <w:r>
        <w:rPr>
          <w:rFonts w:ascii="FangSong" w:hAnsi="FangSong" w:eastAsia="FangSong" w:cs="FangSong"/>
          <w:sz w:val="31"/>
          <w:szCs w:val="31"/>
        </w:rPr>
        <w:t xml:space="preserve"> </w:t>
      </w:r>
      <w:r>
        <w:rPr>
          <w:rFonts w:ascii="FangSong" w:hAnsi="FangSong" w:eastAsia="FangSong" w:cs="FangSong"/>
          <w:spacing w:val="-1"/>
          <w:sz w:val="31"/>
          <w:szCs w:val="31"/>
        </w:rPr>
        <w:t>内部快速路。</w:t>
      </w:r>
    </w:p>
    <w:p>
      <w:pPr>
        <w:spacing w:before="52"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城市道路</w:t>
      </w:r>
    </w:p>
    <w:p>
      <w:pPr>
        <w:spacing w:before="184" w:line="324" w:lineRule="auto"/>
        <w:ind w:left="25" w:firstLine="651"/>
        <w:jc w:val="both"/>
        <w:rPr>
          <w:rFonts w:ascii="FangSong" w:hAnsi="FangSong" w:eastAsia="FangSong" w:cs="FangSong"/>
          <w:sz w:val="31"/>
          <w:szCs w:val="31"/>
        </w:rPr>
      </w:pPr>
      <w:r>
        <w:rPr>
          <w:rFonts w:ascii="FangSong" w:hAnsi="FangSong" w:eastAsia="FangSong" w:cs="FangSong"/>
          <w:spacing w:val="9"/>
          <w:sz w:val="31"/>
          <w:szCs w:val="31"/>
        </w:rPr>
        <w:t xml:space="preserve">规划主干路网密度为 </w:t>
      </w:r>
      <w:r>
        <w:rPr>
          <w:rFonts w:ascii="Times New Roman" w:hAnsi="Times New Roman" w:eastAsia="Times New Roman" w:cs="Times New Roman"/>
          <w:spacing w:val="9"/>
          <w:sz w:val="31"/>
          <w:szCs w:val="31"/>
        </w:rPr>
        <w:t xml:space="preserve">1.40  </w:t>
      </w:r>
      <w:r>
        <w:rPr>
          <w:rFonts w:ascii="FangSong" w:hAnsi="FangSong" w:eastAsia="FangSong" w:cs="FangSong"/>
          <w:spacing w:val="9"/>
          <w:sz w:val="31"/>
          <w:szCs w:val="31"/>
        </w:rPr>
        <w:t>公里</w:t>
      </w:r>
      <w:r>
        <w:rPr>
          <w:rFonts w:ascii="Times New Roman" w:hAnsi="Times New Roman" w:eastAsia="Times New Roman" w:cs="Times New Roman"/>
          <w:spacing w:val="9"/>
          <w:sz w:val="31"/>
          <w:szCs w:val="31"/>
        </w:rPr>
        <w:t>/</w:t>
      </w:r>
      <w:r>
        <w:rPr>
          <w:rFonts w:ascii="FangSong" w:hAnsi="FangSong" w:eastAsia="FangSong" w:cs="FangSong"/>
          <w:spacing w:val="9"/>
          <w:sz w:val="31"/>
          <w:szCs w:val="31"/>
        </w:rPr>
        <w:t>平方公里，主干路交叉口</w:t>
      </w:r>
      <w:r>
        <w:rPr>
          <w:rFonts w:ascii="FangSong" w:hAnsi="FangSong" w:eastAsia="FangSong" w:cs="FangSong"/>
          <w:spacing w:val="1"/>
          <w:sz w:val="31"/>
          <w:szCs w:val="31"/>
        </w:rPr>
        <w:t xml:space="preserve"> </w:t>
      </w:r>
      <w:r>
        <w:rPr>
          <w:rFonts w:ascii="FangSong" w:hAnsi="FangSong" w:eastAsia="FangSong" w:cs="FangSong"/>
          <w:spacing w:val="5"/>
          <w:sz w:val="31"/>
          <w:szCs w:val="31"/>
        </w:rPr>
        <w:t>间距按</w:t>
      </w:r>
      <w:r>
        <w:rPr>
          <w:rFonts w:ascii="FangSong" w:hAnsi="FangSong" w:eastAsia="FangSong" w:cs="FangSong"/>
          <w:spacing w:val="-40"/>
          <w:sz w:val="31"/>
          <w:szCs w:val="31"/>
        </w:rPr>
        <w:t xml:space="preserve"> </w:t>
      </w:r>
      <w:r>
        <w:rPr>
          <w:rFonts w:ascii="Times New Roman" w:hAnsi="Times New Roman" w:eastAsia="Times New Roman" w:cs="Times New Roman"/>
          <w:spacing w:val="5"/>
          <w:sz w:val="31"/>
          <w:szCs w:val="31"/>
        </w:rPr>
        <w:t>600</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800</w:t>
      </w:r>
      <w:r>
        <w:rPr>
          <w:rFonts w:ascii="Times New Roman" w:hAnsi="Times New Roman" w:eastAsia="Times New Roman" w:cs="Times New Roman"/>
          <w:spacing w:val="24"/>
          <w:sz w:val="31"/>
          <w:szCs w:val="31"/>
        </w:rPr>
        <w:t xml:space="preserve"> </w:t>
      </w:r>
      <w:r>
        <w:rPr>
          <w:rFonts w:ascii="FangSong" w:hAnsi="FangSong" w:eastAsia="FangSong" w:cs="FangSong"/>
          <w:spacing w:val="5"/>
          <w:sz w:val="31"/>
          <w:szCs w:val="31"/>
        </w:rPr>
        <w:t>米控制。规划次干路网密度为</w:t>
      </w:r>
      <w:r>
        <w:rPr>
          <w:rFonts w:ascii="FangSong" w:hAnsi="FangSong" w:eastAsia="FangSong" w:cs="FangSong"/>
          <w:spacing w:val="4"/>
          <w:sz w:val="31"/>
          <w:szCs w:val="31"/>
        </w:rPr>
        <w:t xml:space="preserve"> </w:t>
      </w:r>
      <w:r>
        <w:rPr>
          <w:rFonts w:ascii="Times New Roman" w:hAnsi="Times New Roman" w:eastAsia="Times New Roman" w:cs="Times New Roman"/>
          <w:spacing w:val="4"/>
          <w:sz w:val="31"/>
          <w:szCs w:val="31"/>
        </w:rPr>
        <w:t xml:space="preserve">1.50 </w:t>
      </w:r>
      <w:r>
        <w:rPr>
          <w:rFonts w:ascii="FangSong" w:hAnsi="FangSong" w:eastAsia="FangSong" w:cs="FangSong"/>
          <w:spacing w:val="4"/>
          <w:sz w:val="31"/>
          <w:szCs w:val="31"/>
        </w:rPr>
        <w:t>公里</w:t>
      </w:r>
      <w:r>
        <w:rPr>
          <w:rFonts w:ascii="Times New Roman" w:hAnsi="Times New Roman" w:eastAsia="Times New Roman" w:cs="Times New Roman"/>
          <w:spacing w:val="4"/>
          <w:sz w:val="31"/>
          <w:szCs w:val="31"/>
        </w:rPr>
        <w:t>/</w:t>
      </w:r>
      <w:r>
        <w:rPr>
          <w:rFonts w:ascii="FangSong" w:hAnsi="FangSong" w:eastAsia="FangSong" w:cs="FangSong"/>
          <w:spacing w:val="4"/>
          <w:sz w:val="31"/>
          <w:szCs w:val="31"/>
        </w:rPr>
        <w:t>平方</w:t>
      </w:r>
      <w:r>
        <w:rPr>
          <w:rFonts w:ascii="FangSong" w:hAnsi="FangSong" w:eastAsia="FangSong" w:cs="FangSong"/>
          <w:sz w:val="31"/>
          <w:szCs w:val="31"/>
        </w:rPr>
        <w:t xml:space="preserve"> </w:t>
      </w:r>
      <w:r>
        <w:rPr>
          <w:rFonts w:ascii="FangSong" w:hAnsi="FangSong" w:eastAsia="FangSong" w:cs="FangSong"/>
          <w:spacing w:val="9"/>
          <w:sz w:val="31"/>
          <w:szCs w:val="31"/>
        </w:rPr>
        <w:t xml:space="preserve">公里，交叉口间距按 </w:t>
      </w:r>
      <w:r>
        <w:rPr>
          <w:rFonts w:ascii="Times New Roman" w:hAnsi="Times New Roman" w:eastAsia="Times New Roman" w:cs="Times New Roman"/>
          <w:spacing w:val="9"/>
          <w:sz w:val="31"/>
          <w:szCs w:val="31"/>
        </w:rPr>
        <w:t>300</w:t>
      </w:r>
      <w:r>
        <w:rPr>
          <w:rFonts w:ascii="FangSong" w:hAnsi="FangSong" w:eastAsia="FangSong" w:cs="FangSong"/>
          <w:spacing w:val="9"/>
          <w:sz w:val="31"/>
          <w:szCs w:val="31"/>
        </w:rPr>
        <w:t>—</w:t>
      </w:r>
      <w:r>
        <w:rPr>
          <w:rFonts w:ascii="Times New Roman" w:hAnsi="Times New Roman" w:eastAsia="Times New Roman" w:cs="Times New Roman"/>
          <w:spacing w:val="9"/>
          <w:sz w:val="31"/>
          <w:szCs w:val="31"/>
        </w:rPr>
        <w:t xml:space="preserve">400  </w:t>
      </w:r>
      <w:r>
        <w:rPr>
          <w:rFonts w:ascii="FangSong" w:hAnsi="FangSong" w:eastAsia="FangSong" w:cs="FangSong"/>
          <w:spacing w:val="9"/>
          <w:sz w:val="31"/>
          <w:szCs w:val="31"/>
        </w:rPr>
        <w:t xml:space="preserve">米控制。规划支路间距 </w:t>
      </w:r>
      <w:r>
        <w:rPr>
          <w:rFonts w:ascii="Times New Roman" w:hAnsi="Times New Roman" w:eastAsia="Times New Roman" w:cs="Times New Roman"/>
          <w:spacing w:val="9"/>
          <w:sz w:val="31"/>
          <w:szCs w:val="31"/>
        </w:rPr>
        <w:t>150</w:t>
      </w:r>
      <w:r>
        <w:rPr>
          <w:rFonts w:ascii="FangSong" w:hAnsi="FangSong" w:eastAsia="FangSong" w:cs="FangSong"/>
          <w:spacing w:val="9"/>
          <w:sz w:val="31"/>
          <w:szCs w:val="31"/>
        </w:rPr>
        <w:t>—</w:t>
      </w:r>
      <w:r>
        <w:rPr>
          <w:rFonts w:ascii="FangSong" w:hAnsi="FangSong" w:eastAsia="FangSong" w:cs="FangSong"/>
          <w:spacing w:val="1"/>
          <w:sz w:val="31"/>
          <w:szCs w:val="31"/>
        </w:rPr>
        <w:t xml:space="preserve"> </w:t>
      </w:r>
      <w:r>
        <w:rPr>
          <w:rFonts w:ascii="Times New Roman" w:hAnsi="Times New Roman" w:eastAsia="Times New Roman" w:cs="Times New Roman"/>
          <w:spacing w:val="6"/>
          <w:sz w:val="31"/>
          <w:szCs w:val="31"/>
        </w:rPr>
        <w:t>350</w:t>
      </w:r>
      <w:r>
        <w:rPr>
          <w:rFonts w:ascii="Times New Roman" w:hAnsi="Times New Roman" w:eastAsia="Times New Roman" w:cs="Times New Roman"/>
          <w:spacing w:val="37"/>
          <w:w w:val="101"/>
          <w:sz w:val="31"/>
          <w:szCs w:val="31"/>
        </w:rPr>
        <w:t xml:space="preserve"> </w:t>
      </w:r>
      <w:r>
        <w:rPr>
          <w:rFonts w:ascii="FangSong" w:hAnsi="FangSong" w:eastAsia="FangSong" w:cs="FangSong"/>
          <w:spacing w:val="6"/>
          <w:sz w:val="31"/>
          <w:szCs w:val="31"/>
        </w:rPr>
        <w:t>米，路网密度达到</w:t>
      </w:r>
      <w:r>
        <w:rPr>
          <w:rFonts w:ascii="FangSong" w:hAnsi="FangSong" w:eastAsia="FangSong" w:cs="FangSong"/>
          <w:spacing w:val="-33"/>
          <w:sz w:val="31"/>
          <w:szCs w:val="31"/>
        </w:rPr>
        <w:t xml:space="preserve"> </w:t>
      </w:r>
      <w:r>
        <w:rPr>
          <w:rFonts w:ascii="Times New Roman" w:hAnsi="Times New Roman" w:eastAsia="Times New Roman" w:cs="Times New Roman"/>
          <w:spacing w:val="6"/>
          <w:sz w:val="31"/>
          <w:szCs w:val="31"/>
        </w:rPr>
        <w:t>3.5</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5.0</w:t>
      </w:r>
      <w:r>
        <w:rPr>
          <w:rFonts w:ascii="Times New Roman" w:hAnsi="Times New Roman" w:eastAsia="Times New Roman" w:cs="Times New Roman"/>
          <w:spacing w:val="23"/>
          <w:sz w:val="31"/>
          <w:szCs w:val="31"/>
        </w:rPr>
        <w:t xml:space="preserve"> </w:t>
      </w:r>
      <w:r>
        <w:rPr>
          <w:rFonts w:ascii="FangSong" w:hAnsi="FangSong" w:eastAsia="FangSong" w:cs="FangSong"/>
          <w:spacing w:val="6"/>
          <w:sz w:val="31"/>
          <w:szCs w:val="31"/>
        </w:rPr>
        <w:t>公里</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平方公里，具体参数可根</w:t>
      </w:r>
      <w:r>
        <w:rPr>
          <w:rFonts w:ascii="FangSong" w:hAnsi="FangSong" w:eastAsia="FangSong" w:cs="FangSong"/>
          <w:sz w:val="31"/>
          <w:szCs w:val="31"/>
        </w:rPr>
        <w:t xml:space="preserve"> </w:t>
      </w:r>
      <w:r>
        <w:rPr>
          <w:rFonts w:ascii="FangSong" w:hAnsi="FangSong" w:eastAsia="FangSong" w:cs="FangSong"/>
          <w:spacing w:val="7"/>
          <w:sz w:val="31"/>
          <w:szCs w:val="31"/>
        </w:rPr>
        <w:t>据用地功能进行适度调整。</w:t>
      </w:r>
    </w:p>
    <w:p>
      <w:pPr>
        <w:spacing w:before="82"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223</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城市公交系统</w:t>
      </w:r>
    </w:p>
    <w:p>
      <w:pPr>
        <w:spacing w:before="187" w:line="329" w:lineRule="auto"/>
        <w:ind w:left="19" w:right="4" w:firstLine="646"/>
        <w:jc w:val="both"/>
        <w:rPr>
          <w:rFonts w:ascii="FangSong" w:hAnsi="FangSong" w:eastAsia="FangSong" w:cs="FangSong"/>
          <w:sz w:val="31"/>
          <w:szCs w:val="31"/>
        </w:rPr>
      </w:pPr>
      <w:r>
        <w:rPr>
          <w:rFonts w:ascii="FangSong" w:hAnsi="FangSong" w:eastAsia="FangSong" w:cs="FangSong"/>
          <w:spacing w:val="8"/>
          <w:sz w:val="31"/>
          <w:szCs w:val="31"/>
        </w:rPr>
        <w:t>城市公交系统包括干线公交及支线公交，近期形成</w:t>
      </w:r>
      <w:r>
        <w:rPr>
          <w:rFonts w:ascii="FangSong" w:hAnsi="FangSong" w:eastAsia="FangSong" w:cs="FangSong"/>
          <w:spacing w:val="-24"/>
          <w:sz w:val="31"/>
          <w:szCs w:val="31"/>
        </w:rPr>
        <w:t xml:space="preserve"> </w:t>
      </w:r>
      <w:r>
        <w:rPr>
          <w:rFonts w:ascii="Times New Roman" w:hAnsi="Times New Roman" w:eastAsia="Times New Roman" w:cs="Times New Roman"/>
          <w:spacing w:val="8"/>
          <w:sz w:val="31"/>
          <w:szCs w:val="31"/>
        </w:rPr>
        <w:t>4</w:t>
      </w:r>
      <w:r>
        <w:rPr>
          <w:rFonts w:ascii="Times New Roman" w:hAnsi="Times New Roman" w:eastAsia="Times New Roman" w:cs="Times New Roman"/>
          <w:spacing w:val="34"/>
          <w:sz w:val="31"/>
          <w:szCs w:val="31"/>
        </w:rPr>
        <w:t xml:space="preserve"> </w:t>
      </w:r>
      <w:r>
        <w:rPr>
          <w:rFonts w:ascii="FangSong" w:hAnsi="FangSong" w:eastAsia="FangSong" w:cs="FangSong"/>
          <w:spacing w:val="8"/>
          <w:sz w:val="31"/>
          <w:szCs w:val="31"/>
        </w:rPr>
        <w:t>条干</w:t>
      </w:r>
      <w:r>
        <w:rPr>
          <w:rFonts w:ascii="FangSong" w:hAnsi="FangSong" w:eastAsia="FangSong" w:cs="FangSong"/>
          <w:sz w:val="31"/>
          <w:szCs w:val="31"/>
        </w:rPr>
        <w:t xml:space="preserve"> </w:t>
      </w:r>
      <w:r>
        <w:rPr>
          <w:rFonts w:ascii="FangSong" w:hAnsi="FangSong" w:eastAsia="FangSong" w:cs="FangSong"/>
          <w:spacing w:val="7"/>
          <w:sz w:val="31"/>
          <w:szCs w:val="31"/>
        </w:rPr>
        <w:t xml:space="preserve">线 </w:t>
      </w:r>
      <w:r>
        <w:rPr>
          <w:rFonts w:ascii="Times New Roman" w:hAnsi="Times New Roman" w:eastAsia="Times New Roman" w:cs="Times New Roman"/>
          <w:spacing w:val="7"/>
          <w:sz w:val="31"/>
          <w:szCs w:val="31"/>
        </w:rPr>
        <w:t>8</w:t>
      </w:r>
      <w:r>
        <w:rPr>
          <w:rFonts w:ascii="Times New Roman" w:hAnsi="Times New Roman" w:eastAsia="Times New Roman" w:cs="Times New Roman"/>
          <w:spacing w:val="36"/>
          <w:sz w:val="31"/>
          <w:szCs w:val="31"/>
        </w:rPr>
        <w:t xml:space="preserve"> </w:t>
      </w:r>
      <w:r>
        <w:rPr>
          <w:rFonts w:ascii="FangSong" w:hAnsi="FangSong" w:eastAsia="FangSong" w:cs="FangSong"/>
          <w:spacing w:val="7"/>
          <w:sz w:val="31"/>
          <w:szCs w:val="31"/>
        </w:rPr>
        <w:t>条支线，与六盘山机场、火车站、客运站场相结合设置公</w:t>
      </w:r>
      <w:r>
        <w:rPr>
          <w:rFonts w:ascii="FangSong" w:hAnsi="FangSong" w:eastAsia="FangSong" w:cs="FangSong"/>
          <w:sz w:val="31"/>
          <w:szCs w:val="31"/>
        </w:rPr>
        <w:t xml:space="preserve"> </w:t>
      </w:r>
      <w:r>
        <w:rPr>
          <w:rFonts w:ascii="FangSong" w:hAnsi="FangSong" w:eastAsia="FangSong" w:cs="FangSong"/>
          <w:spacing w:val="5"/>
          <w:sz w:val="31"/>
          <w:szCs w:val="31"/>
        </w:rPr>
        <w:t>共交通枢纽</w:t>
      </w:r>
      <w:r>
        <w:rPr>
          <w:rFonts w:ascii="FangSong" w:hAnsi="FangSong" w:eastAsia="FangSong" w:cs="FangSong"/>
          <w:spacing w:val="-43"/>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28"/>
          <w:sz w:val="31"/>
          <w:szCs w:val="31"/>
        </w:rPr>
        <w:t xml:space="preserve"> </w:t>
      </w:r>
      <w:r>
        <w:rPr>
          <w:rFonts w:ascii="FangSong" w:hAnsi="FangSong" w:eastAsia="FangSong" w:cs="FangSong"/>
          <w:spacing w:val="5"/>
          <w:sz w:val="31"/>
          <w:szCs w:val="31"/>
        </w:rPr>
        <w:t>处，停保场</w:t>
      </w:r>
      <w:r>
        <w:rPr>
          <w:rFonts w:ascii="FangSong" w:hAnsi="FangSong" w:eastAsia="FangSong" w:cs="FangSong"/>
          <w:spacing w:val="-50"/>
          <w:sz w:val="31"/>
          <w:szCs w:val="31"/>
        </w:rPr>
        <w:t xml:space="preserve"> </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28"/>
          <w:sz w:val="31"/>
          <w:szCs w:val="31"/>
        </w:rPr>
        <w:t xml:space="preserve"> </w:t>
      </w:r>
      <w:r>
        <w:rPr>
          <w:rFonts w:ascii="FangSong" w:hAnsi="FangSong" w:eastAsia="FangSong" w:cs="FangSong"/>
          <w:spacing w:val="5"/>
          <w:sz w:val="31"/>
          <w:szCs w:val="31"/>
        </w:rPr>
        <w:t>处，首末站</w:t>
      </w:r>
      <w:r>
        <w:rPr>
          <w:rFonts w:ascii="FangSong" w:hAnsi="FangSong" w:eastAsia="FangSong" w:cs="FangSong"/>
          <w:spacing w:val="-41"/>
          <w:sz w:val="31"/>
          <w:szCs w:val="31"/>
        </w:rPr>
        <w:t xml:space="preserve"> </w:t>
      </w:r>
      <w:r>
        <w:rPr>
          <w:rFonts w:ascii="Times New Roman" w:hAnsi="Times New Roman" w:eastAsia="Times New Roman" w:cs="Times New Roman"/>
          <w:spacing w:val="5"/>
          <w:sz w:val="31"/>
          <w:szCs w:val="31"/>
        </w:rPr>
        <w:t>5</w:t>
      </w:r>
      <w:r>
        <w:rPr>
          <w:rFonts w:ascii="Times New Roman" w:hAnsi="Times New Roman" w:eastAsia="Times New Roman" w:cs="Times New Roman"/>
          <w:spacing w:val="28"/>
          <w:sz w:val="31"/>
          <w:szCs w:val="31"/>
        </w:rPr>
        <w:t xml:space="preserve"> </w:t>
      </w:r>
      <w:r>
        <w:rPr>
          <w:rFonts w:ascii="FangSong" w:hAnsi="FangSong" w:eastAsia="FangSong" w:cs="FangSong"/>
          <w:spacing w:val="5"/>
          <w:sz w:val="31"/>
          <w:szCs w:val="31"/>
        </w:rPr>
        <w:t>处，</w:t>
      </w:r>
      <w:r>
        <w:rPr>
          <w:rFonts w:ascii="FangSong" w:hAnsi="FangSong" w:eastAsia="FangSong" w:cs="FangSong"/>
          <w:spacing w:val="4"/>
          <w:sz w:val="31"/>
          <w:szCs w:val="31"/>
        </w:rPr>
        <w:t>每处站场用地面</w:t>
      </w:r>
      <w:r>
        <w:rPr>
          <w:rFonts w:ascii="FangSong" w:hAnsi="FangSong" w:eastAsia="FangSong" w:cs="FangSong"/>
          <w:sz w:val="31"/>
          <w:szCs w:val="31"/>
        </w:rPr>
        <w:t xml:space="preserve"> </w:t>
      </w:r>
      <w:r>
        <w:rPr>
          <w:rFonts w:ascii="FangSong" w:hAnsi="FangSong" w:eastAsia="FangSong" w:cs="FangSong"/>
          <w:spacing w:val="5"/>
          <w:sz w:val="31"/>
          <w:szCs w:val="31"/>
        </w:rPr>
        <w:t xml:space="preserve">积不低于 </w:t>
      </w:r>
      <w:r>
        <w:rPr>
          <w:rFonts w:ascii="Times New Roman" w:hAnsi="Times New Roman" w:eastAsia="Times New Roman" w:cs="Times New Roman"/>
          <w:spacing w:val="5"/>
          <w:sz w:val="31"/>
          <w:szCs w:val="31"/>
        </w:rPr>
        <w:t xml:space="preserve">1000  </w:t>
      </w:r>
      <w:r>
        <w:rPr>
          <w:rFonts w:ascii="FangSong" w:hAnsi="FangSong" w:eastAsia="FangSong" w:cs="FangSong"/>
          <w:spacing w:val="5"/>
          <w:sz w:val="31"/>
          <w:szCs w:val="31"/>
        </w:rPr>
        <w:t xml:space="preserve">平方米，并配置充电桩。中远期新增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74"/>
          <w:sz w:val="31"/>
          <w:szCs w:val="31"/>
        </w:rPr>
        <w:t xml:space="preserve"> </w:t>
      </w:r>
      <w:r>
        <w:rPr>
          <w:rFonts w:ascii="FangSong" w:hAnsi="FangSong" w:eastAsia="FangSong" w:cs="FangSong"/>
          <w:spacing w:val="5"/>
          <w:sz w:val="31"/>
          <w:szCs w:val="31"/>
        </w:rPr>
        <w:t>条支线</w:t>
      </w:r>
      <w:r>
        <w:rPr>
          <w:rFonts w:ascii="FangSong" w:hAnsi="FangSong" w:eastAsia="FangSong" w:cs="FangSong"/>
          <w:sz w:val="31"/>
          <w:szCs w:val="31"/>
        </w:rPr>
        <w:t xml:space="preserve"> </w:t>
      </w:r>
      <w:r>
        <w:rPr>
          <w:rFonts w:ascii="FangSong" w:hAnsi="FangSong" w:eastAsia="FangSong" w:cs="FangSong"/>
          <w:spacing w:val="11"/>
          <w:sz w:val="31"/>
          <w:szCs w:val="31"/>
        </w:rPr>
        <w:t>（均为新能源车辆</w:t>
      </w:r>
      <w:r>
        <w:rPr>
          <w:rFonts w:ascii="FangSong" w:hAnsi="FangSong" w:eastAsia="FangSong" w:cs="FangSong"/>
          <w:spacing w:val="18"/>
          <w:sz w:val="31"/>
          <w:szCs w:val="31"/>
        </w:rPr>
        <w:t>），</w:t>
      </w:r>
      <w:r>
        <w:rPr>
          <w:rFonts w:ascii="FangSong" w:hAnsi="FangSong" w:eastAsia="FangSong" w:cs="FangSong"/>
          <w:spacing w:val="11"/>
          <w:sz w:val="31"/>
          <w:szCs w:val="31"/>
        </w:rPr>
        <w:t>增加西部新区、新区、西南新区等建成</w:t>
      </w:r>
      <w:r>
        <w:rPr>
          <w:rFonts w:ascii="FangSong" w:hAnsi="FangSong" w:eastAsia="FangSong" w:cs="FangSong"/>
          <w:sz w:val="31"/>
          <w:szCs w:val="31"/>
        </w:rPr>
        <w:t xml:space="preserve"> </w:t>
      </w:r>
      <w:r>
        <w:rPr>
          <w:rFonts w:ascii="FangSong" w:hAnsi="FangSong" w:eastAsia="FangSong" w:cs="FangSong"/>
          <w:spacing w:val="7"/>
          <w:sz w:val="31"/>
          <w:szCs w:val="31"/>
        </w:rPr>
        <w:t>区域的公交覆盖。</w:t>
      </w:r>
    </w:p>
    <w:p>
      <w:pPr>
        <w:spacing w:before="46"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停车设施</w:t>
      </w:r>
    </w:p>
    <w:p>
      <w:pPr>
        <w:spacing w:before="187" w:line="318" w:lineRule="auto"/>
        <w:ind w:left="26" w:right="4" w:firstLine="648"/>
        <w:rPr>
          <w:rFonts w:ascii="FangSong" w:hAnsi="FangSong" w:eastAsia="FangSong" w:cs="FangSong"/>
          <w:sz w:val="31"/>
          <w:szCs w:val="31"/>
        </w:rPr>
      </w:pPr>
      <w:r>
        <w:rPr>
          <w:rFonts w:ascii="FangSong" w:hAnsi="FangSong" w:eastAsia="FangSong" w:cs="FangSong"/>
          <w:spacing w:val="11"/>
          <w:sz w:val="31"/>
          <w:szCs w:val="31"/>
        </w:rPr>
        <w:t>近期建筑配建车位按相关标准执行，结合人行道净化</w:t>
      </w:r>
      <w:r>
        <w:rPr>
          <w:rFonts w:ascii="FangSong" w:hAnsi="FangSong" w:eastAsia="FangSong" w:cs="FangSong"/>
          <w:spacing w:val="10"/>
          <w:sz w:val="31"/>
          <w:szCs w:val="31"/>
        </w:rPr>
        <w:t>和自</w:t>
      </w:r>
      <w:r>
        <w:rPr>
          <w:rFonts w:ascii="FangSong" w:hAnsi="FangSong" w:eastAsia="FangSong" w:cs="FangSong"/>
          <w:sz w:val="31"/>
          <w:szCs w:val="31"/>
        </w:rPr>
        <w:t xml:space="preserve"> </w:t>
      </w:r>
      <w:r>
        <w:rPr>
          <w:rFonts w:ascii="FangSong" w:hAnsi="FangSong" w:eastAsia="FangSong" w:cs="FangSong"/>
          <w:spacing w:val="11"/>
          <w:sz w:val="31"/>
          <w:szCs w:val="31"/>
        </w:rPr>
        <w:t>行车专用道建设工作，逐步优化停车供给结构，降低路内公共</w:t>
      </w:r>
    </w:p>
    <w:p>
      <w:pPr>
        <w:spacing w:line="318" w:lineRule="auto"/>
        <w:rPr>
          <w:rFonts w:ascii="FangSong" w:hAnsi="FangSong" w:eastAsia="FangSong" w:cs="FangSong"/>
          <w:sz w:val="31"/>
          <w:szCs w:val="31"/>
        </w:rPr>
        <w:sectPr>
          <w:footerReference r:id="rId163" w:type="default"/>
          <w:pgSz w:w="11907" w:h="16839"/>
          <w:pgMar w:top="1431" w:right="1412" w:bottom="1443" w:left="1785" w:header="0" w:footer="1229" w:gutter="0"/>
          <w:cols w:space="720" w:num="1"/>
        </w:sectPr>
      </w:pPr>
    </w:p>
    <w:p>
      <w:pPr>
        <w:spacing w:before="185" w:line="325" w:lineRule="auto"/>
        <w:ind w:left="25" w:right="476" w:hanging="7"/>
        <w:jc w:val="both"/>
        <w:rPr>
          <w:rFonts w:ascii="FangSong" w:hAnsi="FangSong" w:eastAsia="FangSong" w:cs="FangSong"/>
          <w:sz w:val="31"/>
          <w:szCs w:val="31"/>
        </w:rPr>
      </w:pPr>
      <w:r>
        <w:rPr>
          <w:rFonts w:ascii="FangSong" w:hAnsi="FangSong" w:eastAsia="FangSong" w:cs="FangSong"/>
          <w:spacing w:val="11"/>
          <w:sz w:val="31"/>
          <w:szCs w:val="31"/>
        </w:rPr>
        <w:t>停车泊位及占比。近期重点在医院、学校、商业中心、农贸市 场等车流集中的公共服务设施周边开展停车专项整治和提升行</w:t>
      </w:r>
      <w:r>
        <w:rPr>
          <w:rFonts w:ascii="FangSong" w:hAnsi="FangSong" w:eastAsia="FangSong" w:cs="FangSong"/>
          <w:spacing w:val="4"/>
          <w:sz w:val="31"/>
          <w:szCs w:val="31"/>
        </w:rPr>
        <w:t xml:space="preserve"> </w:t>
      </w:r>
      <w:r>
        <w:rPr>
          <w:rFonts w:ascii="FangSong" w:hAnsi="FangSong" w:eastAsia="FangSong" w:cs="FangSong"/>
          <w:spacing w:val="11"/>
          <w:sz w:val="31"/>
          <w:szCs w:val="31"/>
        </w:rPr>
        <w:t>动，结合城市更新，在不宜大规模开发的小地块增设多个小型</w:t>
      </w:r>
      <w:r>
        <w:rPr>
          <w:rFonts w:ascii="FangSong" w:hAnsi="FangSong" w:eastAsia="FangSong" w:cs="FangSong"/>
          <w:spacing w:val="4"/>
          <w:sz w:val="31"/>
          <w:szCs w:val="31"/>
        </w:rPr>
        <w:t xml:space="preserve"> 社会公共停车场（库</w:t>
      </w:r>
      <w:r>
        <w:rPr>
          <w:rFonts w:ascii="FangSong" w:hAnsi="FangSong" w:eastAsia="FangSong" w:cs="FangSong"/>
          <w:spacing w:val="1"/>
          <w:sz w:val="31"/>
          <w:szCs w:val="31"/>
        </w:rPr>
        <w:t>），</w:t>
      </w:r>
      <w:r>
        <w:rPr>
          <w:rFonts w:ascii="FangSong" w:hAnsi="FangSong" w:eastAsia="FangSong" w:cs="FangSong"/>
          <w:spacing w:val="-90"/>
          <w:sz w:val="31"/>
          <w:szCs w:val="31"/>
        </w:rPr>
        <w:t xml:space="preserve"> </w:t>
      </w:r>
      <w:r>
        <w:rPr>
          <w:rFonts w:ascii="FangSong" w:hAnsi="FangSong" w:eastAsia="FangSong" w:cs="FangSong"/>
          <w:spacing w:val="4"/>
          <w:sz w:val="31"/>
          <w:szCs w:val="31"/>
        </w:rPr>
        <w:t>并增设充电停车位。</w:t>
      </w:r>
    </w:p>
    <w:p>
      <w:pPr>
        <w:spacing w:before="45" w:line="331" w:lineRule="auto"/>
        <w:ind w:left="18" w:right="224" w:firstLine="659"/>
        <w:jc w:val="both"/>
        <w:rPr>
          <w:rFonts w:ascii="FangSong" w:hAnsi="FangSong" w:eastAsia="FangSong" w:cs="FangSong"/>
          <w:sz w:val="31"/>
          <w:szCs w:val="31"/>
        </w:rPr>
      </w:pPr>
      <w:r>
        <w:rPr>
          <w:rFonts w:ascii="FangSong" w:hAnsi="FangSong" w:eastAsia="FangSong" w:cs="FangSong"/>
          <w:spacing w:val="11"/>
          <w:sz w:val="31"/>
          <w:szCs w:val="31"/>
        </w:rPr>
        <w:t>远期大力倡导绿色、公交出行，适时调整建筑配建车</w:t>
      </w:r>
      <w:r>
        <w:rPr>
          <w:rFonts w:ascii="FangSong" w:hAnsi="FangSong" w:eastAsia="FangSong" w:cs="FangSong"/>
          <w:spacing w:val="10"/>
          <w:sz w:val="31"/>
          <w:szCs w:val="31"/>
        </w:rPr>
        <w:t>位标</w:t>
      </w:r>
      <w:r>
        <w:rPr>
          <w:rFonts w:ascii="FangSong" w:hAnsi="FangSong" w:eastAsia="FangSong" w:cs="FangSong"/>
          <w:sz w:val="31"/>
          <w:szCs w:val="31"/>
        </w:rPr>
        <w:t xml:space="preserve">  </w:t>
      </w:r>
      <w:r>
        <w:rPr>
          <w:rFonts w:ascii="FangSong" w:hAnsi="FangSong" w:eastAsia="FangSong" w:cs="FangSong"/>
          <w:spacing w:val="9"/>
          <w:sz w:val="31"/>
          <w:szCs w:val="31"/>
        </w:rPr>
        <w:t>准。保障慢行优先，进一步优化路外、路内公共停车泊位结</w:t>
      </w:r>
      <w:r>
        <w:rPr>
          <w:rFonts w:ascii="FangSong" w:hAnsi="FangSong" w:eastAsia="FangSong" w:cs="FangSong"/>
          <w:spacing w:val="8"/>
          <w:sz w:val="31"/>
          <w:szCs w:val="31"/>
        </w:rPr>
        <w:t>构，</w:t>
      </w:r>
      <w:r>
        <w:rPr>
          <w:rFonts w:ascii="FangSong" w:hAnsi="FangSong" w:eastAsia="FangSong" w:cs="FangSong"/>
          <w:sz w:val="31"/>
          <w:szCs w:val="31"/>
        </w:rPr>
        <w:t xml:space="preserve"> </w:t>
      </w:r>
      <w:r>
        <w:rPr>
          <w:rFonts w:ascii="FangSong" w:hAnsi="FangSong" w:eastAsia="FangSong" w:cs="FangSong"/>
          <w:spacing w:val="11"/>
          <w:sz w:val="31"/>
          <w:szCs w:val="31"/>
        </w:rPr>
        <w:t>逐步引导路内停车转向地下公共停车场和立体停车场，新建区</w:t>
      </w:r>
      <w:r>
        <w:rPr>
          <w:rFonts w:ascii="FangSong" w:hAnsi="FangSong" w:eastAsia="FangSong" w:cs="FangSong"/>
          <w:spacing w:val="5"/>
          <w:sz w:val="31"/>
          <w:szCs w:val="31"/>
        </w:rPr>
        <w:t xml:space="preserve">  </w:t>
      </w:r>
      <w:r>
        <w:rPr>
          <w:rFonts w:ascii="FangSong" w:hAnsi="FangSong" w:eastAsia="FangSong" w:cs="FangSong"/>
          <w:spacing w:val="11"/>
          <w:sz w:val="31"/>
          <w:szCs w:val="31"/>
        </w:rPr>
        <w:t>和外围区严格控制路内停车数量。积极挖掘现有公园、学校操</w:t>
      </w:r>
      <w:r>
        <w:rPr>
          <w:rFonts w:ascii="FangSong" w:hAnsi="FangSong" w:eastAsia="FangSong" w:cs="FangSong"/>
          <w:spacing w:val="5"/>
          <w:sz w:val="31"/>
          <w:szCs w:val="31"/>
        </w:rPr>
        <w:t xml:space="preserve">  </w:t>
      </w:r>
      <w:r>
        <w:rPr>
          <w:rFonts w:ascii="FangSong" w:hAnsi="FangSong" w:eastAsia="FangSong" w:cs="FangSong"/>
          <w:spacing w:val="11"/>
          <w:sz w:val="31"/>
          <w:szCs w:val="31"/>
        </w:rPr>
        <w:t>场、广场等开敞空间的地下潜力，建设社会公共停车场（库</w:t>
      </w:r>
      <w:r>
        <w:rPr>
          <w:rFonts w:ascii="FangSong" w:hAnsi="FangSong" w:eastAsia="FangSong" w:cs="FangSong"/>
          <w:spacing w:val="-18"/>
          <w:sz w:val="31"/>
          <w:szCs w:val="31"/>
        </w:rPr>
        <w:t>），</w:t>
      </w:r>
      <w:r>
        <w:rPr>
          <w:rFonts w:ascii="FangSong" w:hAnsi="FangSong" w:eastAsia="FangSong" w:cs="FangSong"/>
          <w:sz w:val="31"/>
          <w:szCs w:val="31"/>
        </w:rPr>
        <w:t xml:space="preserve"> </w:t>
      </w:r>
      <w:r>
        <w:rPr>
          <w:rFonts w:ascii="FangSong" w:hAnsi="FangSong" w:eastAsia="FangSong" w:cs="FangSong"/>
          <w:spacing w:val="11"/>
          <w:sz w:val="31"/>
          <w:szCs w:val="31"/>
        </w:rPr>
        <w:t>新建开敞空间必须同步配建地下社会公共停车场（库）。在停</w:t>
      </w:r>
      <w:r>
        <w:rPr>
          <w:rFonts w:ascii="FangSong" w:hAnsi="FangSong" w:eastAsia="FangSong" w:cs="FangSong"/>
          <w:spacing w:val="5"/>
          <w:sz w:val="31"/>
          <w:szCs w:val="31"/>
        </w:rPr>
        <w:t xml:space="preserve">  </w:t>
      </w:r>
      <w:r>
        <w:rPr>
          <w:rFonts w:ascii="FangSong" w:hAnsi="FangSong" w:eastAsia="FangSong" w:cs="FangSong"/>
          <w:spacing w:val="9"/>
          <w:sz w:val="31"/>
          <w:szCs w:val="31"/>
        </w:rPr>
        <w:t>车难的小区块，积极探索停车楼、地下停车桶等多种建设方</w:t>
      </w:r>
      <w:r>
        <w:rPr>
          <w:rFonts w:ascii="FangSong" w:hAnsi="FangSong" w:eastAsia="FangSong" w:cs="FangSong"/>
          <w:spacing w:val="8"/>
          <w:sz w:val="31"/>
          <w:szCs w:val="31"/>
        </w:rPr>
        <w:t>式。</w:t>
      </w:r>
      <w:r>
        <w:rPr>
          <w:rFonts w:ascii="FangSong" w:hAnsi="FangSong" w:eastAsia="FangSong" w:cs="FangSong"/>
          <w:sz w:val="31"/>
          <w:szCs w:val="31"/>
        </w:rPr>
        <w:t xml:space="preserve"> </w:t>
      </w:r>
      <w:r>
        <w:rPr>
          <w:rFonts w:ascii="FangSong" w:hAnsi="FangSong" w:eastAsia="FangSong" w:cs="FangSong"/>
          <w:spacing w:val="11"/>
          <w:sz w:val="31"/>
          <w:szCs w:val="31"/>
        </w:rPr>
        <w:t>依托城市大数据加快建设并推广运用智能交通停车平台。所有</w:t>
      </w:r>
      <w:r>
        <w:rPr>
          <w:rFonts w:ascii="FangSong" w:hAnsi="FangSong" w:eastAsia="FangSong" w:cs="FangSong"/>
          <w:spacing w:val="5"/>
          <w:sz w:val="31"/>
          <w:szCs w:val="31"/>
        </w:rPr>
        <w:t xml:space="preserve">  </w:t>
      </w:r>
      <w:r>
        <w:rPr>
          <w:rFonts w:ascii="FangSong" w:hAnsi="FangSong" w:eastAsia="FangSong" w:cs="FangSong"/>
          <w:spacing w:val="15"/>
          <w:sz w:val="31"/>
          <w:szCs w:val="31"/>
        </w:rPr>
        <w:t>停车场（库</w:t>
      </w:r>
      <w:r>
        <w:rPr>
          <w:rFonts w:ascii="FangSong" w:hAnsi="FangSong" w:eastAsia="FangSong" w:cs="FangSong"/>
          <w:spacing w:val="-33"/>
          <w:sz w:val="31"/>
          <w:szCs w:val="31"/>
        </w:rPr>
        <w:t>）（</w:t>
      </w:r>
      <w:r>
        <w:rPr>
          <w:rFonts w:ascii="FangSong" w:hAnsi="FangSong" w:eastAsia="FangSong" w:cs="FangSong"/>
          <w:spacing w:val="15"/>
          <w:sz w:val="31"/>
          <w:szCs w:val="31"/>
        </w:rPr>
        <w:t>含住宅小区地面及地下车库停车位）均应</w:t>
      </w:r>
      <w:r>
        <w:rPr>
          <w:rFonts w:ascii="FangSong" w:hAnsi="FangSong" w:eastAsia="FangSong" w:cs="FangSong"/>
          <w:spacing w:val="14"/>
          <w:sz w:val="31"/>
          <w:szCs w:val="31"/>
        </w:rPr>
        <w:t>按照</w:t>
      </w:r>
      <w:r>
        <w:rPr>
          <w:rFonts w:ascii="FangSong" w:hAnsi="FangSong" w:eastAsia="FangSong" w:cs="FangSong"/>
          <w:sz w:val="31"/>
          <w:szCs w:val="31"/>
        </w:rPr>
        <w:t xml:space="preserve">  </w:t>
      </w:r>
      <w:r>
        <w:rPr>
          <w:rFonts w:ascii="FangSong" w:hAnsi="FangSong" w:eastAsia="FangSong" w:cs="FangSong"/>
          <w:spacing w:val="5"/>
          <w:sz w:val="31"/>
          <w:szCs w:val="31"/>
        </w:rPr>
        <w:t>相关规定比例设置充电设施。</w:t>
      </w:r>
    </w:p>
    <w:p>
      <w:pPr>
        <w:spacing w:before="52"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225</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慢行系统</w:t>
      </w:r>
    </w:p>
    <w:p>
      <w:pPr>
        <w:spacing w:before="187" w:line="224" w:lineRule="auto"/>
        <w:ind w:left="662"/>
        <w:rPr>
          <w:rFonts w:ascii="FangSong" w:hAnsi="FangSong" w:eastAsia="FangSong" w:cs="FangSong"/>
          <w:sz w:val="31"/>
          <w:szCs w:val="31"/>
        </w:rPr>
      </w:pPr>
      <w:r>
        <w:rPr>
          <w:rFonts w:ascii="FangSong" w:hAnsi="FangSong" w:eastAsia="FangSong" w:cs="FangSong"/>
          <w:spacing w:val="11"/>
          <w:sz w:val="31"/>
          <w:szCs w:val="31"/>
        </w:rPr>
        <w:t>依托河流、山体景观等城市本底资源，构建生态独立型和</w:t>
      </w:r>
    </w:p>
    <w:p>
      <w:pPr>
        <w:spacing w:before="184" w:line="221" w:lineRule="auto"/>
        <w:ind w:left="30"/>
        <w:rPr>
          <w:rFonts w:ascii="FangSong" w:hAnsi="FangSong" w:eastAsia="FangSong" w:cs="FangSong"/>
          <w:sz w:val="31"/>
          <w:szCs w:val="31"/>
        </w:rPr>
      </w:pPr>
      <w:r>
        <w:rPr>
          <w:rFonts w:ascii="FangSong" w:hAnsi="FangSong" w:eastAsia="FangSong" w:cs="FangSong"/>
          <w:spacing w:val="10"/>
          <w:sz w:val="31"/>
          <w:szCs w:val="31"/>
        </w:rPr>
        <w:t>道路伴行型两类绿道。将城市步行和自行车交通系统融入城市</w:t>
      </w:r>
    </w:p>
    <w:p>
      <w:pPr>
        <w:spacing w:before="191" w:line="222" w:lineRule="auto"/>
        <w:ind w:left="40"/>
        <w:rPr>
          <w:rFonts w:ascii="FangSong" w:hAnsi="FangSong" w:eastAsia="FangSong" w:cs="FangSong"/>
          <w:sz w:val="31"/>
          <w:szCs w:val="31"/>
        </w:rPr>
      </w:pPr>
      <w:r>
        <w:rPr>
          <w:rFonts w:ascii="FangSong" w:hAnsi="FangSong" w:eastAsia="FangSong" w:cs="FangSong"/>
          <w:spacing w:val="10"/>
          <w:sz w:val="31"/>
          <w:szCs w:val="31"/>
        </w:rPr>
        <w:t>综合交通规划和城市绿地系统规划，科学指导城市步行和自行</w:t>
      </w:r>
    </w:p>
    <w:p>
      <w:pPr>
        <w:spacing w:before="186" w:line="221" w:lineRule="auto"/>
        <w:ind w:left="40"/>
        <w:rPr>
          <w:rFonts w:ascii="FangSong" w:hAnsi="FangSong" w:eastAsia="FangSong" w:cs="FangSong"/>
          <w:sz w:val="31"/>
          <w:szCs w:val="31"/>
        </w:rPr>
      </w:pPr>
      <w:r>
        <w:rPr>
          <w:rFonts w:ascii="FangSong" w:hAnsi="FangSong" w:eastAsia="FangSong" w:cs="FangSong"/>
          <w:spacing w:val="10"/>
          <w:sz w:val="31"/>
          <w:szCs w:val="31"/>
        </w:rPr>
        <w:t>车交通设施发展，保证城市步行、自行车交通与其他交通方式</w:t>
      </w:r>
    </w:p>
    <w:p>
      <w:pPr>
        <w:spacing w:before="189" w:line="223" w:lineRule="auto"/>
        <w:ind w:left="34"/>
        <w:rPr>
          <w:rFonts w:ascii="FangSong" w:hAnsi="FangSong" w:eastAsia="FangSong" w:cs="FangSong"/>
          <w:sz w:val="31"/>
          <w:szCs w:val="31"/>
        </w:rPr>
      </w:pPr>
      <w:r>
        <w:rPr>
          <w:rFonts w:ascii="FangSong" w:hAnsi="FangSong" w:eastAsia="FangSong" w:cs="FangSong"/>
          <w:spacing w:val="11"/>
          <w:sz w:val="31"/>
          <w:szCs w:val="31"/>
        </w:rPr>
        <w:t>有机融合和接驳换乘，合理安排用地指标。生态独</w:t>
      </w:r>
      <w:r>
        <w:rPr>
          <w:rFonts w:ascii="FangSong" w:hAnsi="FangSong" w:eastAsia="FangSong" w:cs="FangSong"/>
          <w:spacing w:val="10"/>
          <w:sz w:val="31"/>
          <w:szCs w:val="31"/>
        </w:rPr>
        <w:t>立型绿道为</w:t>
      </w:r>
    </w:p>
    <w:p>
      <w:pPr>
        <w:spacing w:before="186" w:line="221" w:lineRule="auto"/>
        <w:ind w:left="36"/>
        <w:rPr>
          <w:rFonts w:ascii="FangSong" w:hAnsi="FangSong" w:eastAsia="FangSong" w:cs="FangSong"/>
          <w:sz w:val="31"/>
          <w:szCs w:val="31"/>
        </w:rPr>
      </w:pPr>
      <w:r>
        <w:rPr>
          <w:rFonts w:ascii="FangSong" w:hAnsi="FangSong" w:eastAsia="FangSong" w:cs="FangSong"/>
          <w:spacing w:val="11"/>
          <w:sz w:val="31"/>
          <w:szCs w:val="31"/>
        </w:rPr>
        <w:t>步行、自行车专用道路，沿清水河、大营河、饮马河等河流及</w:t>
      </w:r>
    </w:p>
    <w:p>
      <w:pPr>
        <w:spacing w:before="190" w:line="221" w:lineRule="auto"/>
        <w:ind w:left="36"/>
        <w:rPr>
          <w:rFonts w:ascii="FangSong" w:hAnsi="FangSong" w:eastAsia="FangSong" w:cs="FangSong"/>
          <w:sz w:val="31"/>
          <w:szCs w:val="31"/>
        </w:rPr>
      </w:pPr>
      <w:r>
        <w:rPr>
          <w:rFonts w:ascii="FangSong" w:hAnsi="FangSong" w:eastAsia="FangSong" w:cs="FangSong"/>
          <w:spacing w:val="10"/>
          <w:sz w:val="31"/>
          <w:szCs w:val="31"/>
        </w:rPr>
        <w:t>古雁岭、东岳山、九龙山、长城梁等山体布置，贯穿古城墙、</w:t>
      </w:r>
    </w:p>
    <w:p>
      <w:pPr>
        <w:spacing w:before="188" w:line="221" w:lineRule="auto"/>
        <w:ind w:left="38"/>
        <w:rPr>
          <w:rFonts w:ascii="FangSong" w:hAnsi="FangSong" w:eastAsia="FangSong" w:cs="FangSong"/>
          <w:sz w:val="31"/>
          <w:szCs w:val="31"/>
        </w:rPr>
      </w:pPr>
      <w:r>
        <w:rPr>
          <w:rFonts w:ascii="FangSong" w:hAnsi="FangSong" w:eastAsia="FangSong" w:cs="FangSong"/>
          <w:spacing w:val="10"/>
          <w:sz w:val="31"/>
          <w:szCs w:val="31"/>
        </w:rPr>
        <w:t>五指广场、小西湖、博物馆、古雁岭等城市主要节点，并设置</w:t>
      </w:r>
    </w:p>
    <w:p>
      <w:pPr>
        <w:spacing w:before="191" w:line="221" w:lineRule="auto"/>
        <w:jc w:val="right"/>
        <w:rPr>
          <w:rFonts w:ascii="FangSong" w:hAnsi="FangSong" w:eastAsia="FangSong" w:cs="FangSong"/>
          <w:sz w:val="31"/>
          <w:szCs w:val="31"/>
        </w:rPr>
      </w:pPr>
      <w:r>
        <w:rPr>
          <w:rFonts w:ascii="FangSong" w:hAnsi="FangSong" w:eastAsia="FangSong" w:cs="FangSong"/>
          <w:spacing w:val="16"/>
          <w:sz w:val="31"/>
          <w:szCs w:val="31"/>
        </w:rPr>
        <w:t>带有旅游指示标识的城市中央慢行系统，规划围绕固</w:t>
      </w:r>
      <w:r>
        <w:rPr>
          <w:rFonts w:ascii="FangSong" w:hAnsi="FangSong" w:eastAsia="FangSong" w:cs="FangSong"/>
          <w:spacing w:val="15"/>
          <w:sz w:val="31"/>
          <w:szCs w:val="31"/>
        </w:rPr>
        <w:t>原市“回”</w:t>
      </w:r>
    </w:p>
    <w:p>
      <w:pPr>
        <w:spacing w:line="221" w:lineRule="auto"/>
        <w:rPr>
          <w:rFonts w:ascii="FangSong" w:hAnsi="FangSong" w:eastAsia="FangSong" w:cs="FangSong"/>
          <w:sz w:val="31"/>
          <w:szCs w:val="31"/>
        </w:rPr>
        <w:sectPr>
          <w:footerReference r:id="rId164" w:type="default"/>
          <w:pgSz w:w="11907" w:h="16839"/>
          <w:pgMar w:top="1431" w:right="946" w:bottom="1443" w:left="1785" w:header="0" w:footer="1229" w:gutter="0"/>
          <w:cols w:space="720" w:num="1"/>
        </w:sectPr>
      </w:pPr>
    </w:p>
    <w:p>
      <w:pPr>
        <w:spacing w:before="182" w:line="327" w:lineRule="auto"/>
        <w:ind w:left="34" w:firstLine="12"/>
        <w:jc w:val="both"/>
        <w:rPr>
          <w:rFonts w:ascii="FangSong" w:hAnsi="FangSong" w:eastAsia="FangSong" w:cs="FangSong"/>
          <w:sz w:val="31"/>
          <w:szCs w:val="31"/>
        </w:rPr>
      </w:pPr>
      <w:r>
        <w:rPr>
          <w:rFonts w:ascii="FangSong" w:hAnsi="FangSong" w:eastAsia="FangSong" w:cs="FangSong"/>
          <w:spacing w:val="10"/>
          <w:sz w:val="31"/>
          <w:szCs w:val="31"/>
        </w:rPr>
        <w:t>字形城墙遗址外轮廓绿色廊道慢行系统及连接机场的贯穿城市</w:t>
      </w:r>
      <w:r>
        <w:rPr>
          <w:rFonts w:ascii="FangSong" w:hAnsi="FangSong" w:eastAsia="FangSong" w:cs="FangSong"/>
          <w:spacing w:val="4"/>
          <w:sz w:val="31"/>
          <w:szCs w:val="31"/>
        </w:rPr>
        <w:t xml:space="preserve">  </w:t>
      </w:r>
      <w:r>
        <w:rPr>
          <w:rFonts w:ascii="FangSong" w:hAnsi="FangSong" w:eastAsia="FangSong" w:cs="FangSong"/>
          <w:spacing w:val="6"/>
          <w:sz w:val="31"/>
          <w:szCs w:val="31"/>
        </w:rPr>
        <w:t>南北的慢行系统；道路伴行类绿道，主要包括北京路、</w:t>
      </w:r>
      <w:r>
        <w:rPr>
          <w:rFonts w:ascii="FangSong" w:hAnsi="FangSong" w:eastAsia="FangSong" w:cs="FangSong"/>
          <w:spacing w:val="-77"/>
          <w:sz w:val="31"/>
          <w:szCs w:val="31"/>
        </w:rPr>
        <w:t xml:space="preserve"> </w:t>
      </w:r>
      <w:r>
        <w:rPr>
          <w:rFonts w:ascii="FangSong" w:hAnsi="FangSong" w:eastAsia="FangSong" w:cs="FangSong"/>
          <w:spacing w:val="6"/>
          <w:sz w:val="31"/>
          <w:szCs w:val="31"/>
        </w:rPr>
        <w:t>中山街、</w:t>
      </w:r>
      <w:r>
        <w:rPr>
          <w:rFonts w:ascii="FangSong" w:hAnsi="FangSong" w:eastAsia="FangSong" w:cs="FangSong"/>
          <w:sz w:val="31"/>
          <w:szCs w:val="31"/>
        </w:rPr>
        <w:t xml:space="preserve"> </w:t>
      </w:r>
      <w:r>
        <w:rPr>
          <w:rFonts w:ascii="FangSong" w:hAnsi="FangSong" w:eastAsia="FangSong" w:cs="FangSong"/>
          <w:spacing w:val="9"/>
          <w:sz w:val="31"/>
          <w:szCs w:val="31"/>
        </w:rPr>
        <w:t>上海路、西关街、东海街、文化路、开城路、平朔</w:t>
      </w:r>
      <w:r>
        <w:rPr>
          <w:rFonts w:ascii="FangSong" w:hAnsi="FangSong" w:eastAsia="FangSong" w:cs="FangSong"/>
          <w:spacing w:val="8"/>
          <w:sz w:val="31"/>
          <w:szCs w:val="31"/>
        </w:rPr>
        <w:t>路、九龙路、</w:t>
      </w:r>
      <w:r>
        <w:rPr>
          <w:rFonts w:ascii="FangSong" w:hAnsi="FangSong" w:eastAsia="FangSong" w:cs="FangSong"/>
          <w:sz w:val="31"/>
          <w:szCs w:val="31"/>
        </w:rPr>
        <w:t xml:space="preserve"> </w:t>
      </w:r>
      <w:r>
        <w:rPr>
          <w:rFonts w:ascii="FangSong" w:hAnsi="FangSong" w:eastAsia="FangSong" w:cs="FangSong"/>
          <w:spacing w:val="11"/>
          <w:sz w:val="31"/>
          <w:szCs w:val="31"/>
        </w:rPr>
        <w:t xml:space="preserve">兴城路两侧绿道，总长度 </w:t>
      </w:r>
      <w:r>
        <w:rPr>
          <w:rFonts w:ascii="Times New Roman" w:hAnsi="Times New Roman" w:eastAsia="Times New Roman" w:cs="Times New Roman"/>
          <w:spacing w:val="11"/>
          <w:sz w:val="31"/>
          <w:szCs w:val="31"/>
        </w:rPr>
        <w:t>54</w:t>
      </w:r>
      <w:r>
        <w:rPr>
          <w:rFonts w:ascii="Times New Roman" w:hAnsi="Times New Roman" w:eastAsia="Times New Roman" w:cs="Times New Roman"/>
          <w:spacing w:val="64"/>
          <w:sz w:val="31"/>
          <w:szCs w:val="31"/>
        </w:rPr>
        <w:t xml:space="preserve"> </w:t>
      </w:r>
      <w:r>
        <w:rPr>
          <w:rFonts w:ascii="FangSong" w:hAnsi="FangSong" w:eastAsia="FangSong" w:cs="FangSong"/>
          <w:spacing w:val="11"/>
          <w:sz w:val="31"/>
          <w:szCs w:val="31"/>
        </w:rPr>
        <w:t>公里，结合慢行系统布置三级驿</w:t>
      </w:r>
      <w:r>
        <w:rPr>
          <w:rFonts w:ascii="FangSong" w:hAnsi="FangSong" w:eastAsia="FangSong" w:cs="FangSong"/>
          <w:sz w:val="31"/>
          <w:szCs w:val="31"/>
        </w:rPr>
        <w:t xml:space="preserve">  </w:t>
      </w:r>
      <w:r>
        <w:rPr>
          <w:rFonts w:ascii="FangSong" w:hAnsi="FangSong" w:eastAsia="FangSong" w:cs="FangSong"/>
          <w:spacing w:val="7"/>
          <w:sz w:val="31"/>
          <w:szCs w:val="31"/>
        </w:rPr>
        <w:t>站，主要提供商业服务、休憩、自行车租赁等基础服务功能。</w:t>
      </w:r>
    </w:p>
    <w:p>
      <w:pPr>
        <w:spacing w:before="321" w:line="309" w:lineRule="exact"/>
        <w:ind w:left="2992"/>
        <w:outlineLvl w:val="1"/>
        <w:rPr>
          <w:rFonts w:ascii="微软雅黑" w:hAnsi="微软雅黑" w:eastAsia="微软雅黑" w:cs="微软雅黑"/>
          <w:sz w:val="30"/>
          <w:szCs w:val="30"/>
        </w:rPr>
      </w:pPr>
      <w:bookmarkStart w:id="333" w:name="bookmark213"/>
      <w:bookmarkEnd w:id="333"/>
      <w:r>
        <w:rPr>
          <w:rFonts w:ascii="微软雅黑" w:hAnsi="微软雅黑" w:eastAsia="微软雅黑" w:cs="微软雅黑"/>
          <w:spacing w:val="15"/>
          <w:position w:val="-1"/>
          <w:sz w:val="30"/>
          <w:szCs w:val="30"/>
        </w:rPr>
        <w:t>第二节   市政公用工程</w:t>
      </w:r>
    </w:p>
    <w:p>
      <w:pPr>
        <w:pStyle w:val="2"/>
        <w:spacing w:line="403" w:lineRule="auto"/>
      </w:pPr>
    </w:p>
    <w:p>
      <w:pPr>
        <w:spacing w:before="101" w:line="222" w:lineRule="auto"/>
        <w:ind w:left="44"/>
        <w:rPr>
          <w:rFonts w:ascii="KaiTi" w:hAnsi="KaiTi" w:eastAsia="KaiTi" w:cs="KaiTi"/>
          <w:sz w:val="31"/>
          <w:szCs w:val="31"/>
        </w:rPr>
      </w:pPr>
      <w:bookmarkStart w:id="334" w:name="bookmark214"/>
      <w:bookmarkEnd w:id="334"/>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226</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给水工程</w:t>
      </w:r>
    </w:p>
    <w:p>
      <w:pPr>
        <w:spacing w:before="188" w:line="321" w:lineRule="auto"/>
        <w:ind w:left="25" w:right="259" w:firstLine="654"/>
        <w:rPr>
          <w:rFonts w:ascii="FangSong" w:hAnsi="FangSong" w:eastAsia="FangSong" w:cs="FangSong"/>
          <w:sz w:val="31"/>
          <w:szCs w:val="31"/>
        </w:rPr>
      </w:pPr>
      <w:r>
        <w:rPr>
          <w:rFonts w:ascii="FangSong" w:hAnsi="FangSong" w:eastAsia="FangSong" w:cs="FangSong"/>
          <w:spacing w:val="7"/>
          <w:sz w:val="31"/>
          <w:szCs w:val="31"/>
        </w:rPr>
        <w:t>预测至</w:t>
      </w:r>
      <w:r>
        <w:rPr>
          <w:rFonts w:ascii="Times New Roman" w:hAnsi="Times New Roman" w:eastAsia="Times New Roman" w:cs="Times New Roman"/>
          <w:spacing w:val="7"/>
          <w:sz w:val="31"/>
          <w:szCs w:val="31"/>
        </w:rPr>
        <w:t>2035</w:t>
      </w:r>
      <w:r>
        <w:rPr>
          <w:rFonts w:ascii="Times New Roman" w:hAnsi="Times New Roman" w:eastAsia="Times New Roman" w:cs="Times New Roman"/>
          <w:spacing w:val="-14"/>
          <w:sz w:val="31"/>
          <w:szCs w:val="31"/>
        </w:rPr>
        <w:t xml:space="preserve"> </w:t>
      </w:r>
      <w:r>
        <w:rPr>
          <w:rFonts w:ascii="FangSong" w:hAnsi="FangSong" w:eastAsia="FangSong" w:cs="FangSong"/>
          <w:spacing w:val="7"/>
          <w:sz w:val="31"/>
          <w:szCs w:val="31"/>
        </w:rPr>
        <w:t>年，最高日用水量</w:t>
      </w:r>
      <w:r>
        <w:rPr>
          <w:rFonts w:ascii="FangSong" w:hAnsi="FangSong" w:eastAsia="FangSong" w:cs="FangSong"/>
          <w:spacing w:val="-80"/>
          <w:sz w:val="31"/>
          <w:szCs w:val="31"/>
        </w:rPr>
        <w:t xml:space="preserve"> </w:t>
      </w:r>
      <w:r>
        <w:rPr>
          <w:rFonts w:ascii="Times New Roman" w:hAnsi="Times New Roman" w:eastAsia="Times New Roman" w:cs="Times New Roman"/>
          <w:spacing w:val="7"/>
          <w:sz w:val="31"/>
          <w:szCs w:val="31"/>
        </w:rPr>
        <w:t xml:space="preserve">8.4 </w:t>
      </w:r>
      <w:r>
        <w:rPr>
          <w:rFonts w:ascii="FangSong" w:hAnsi="FangSong" w:eastAsia="FangSong" w:cs="FangSong"/>
          <w:spacing w:val="7"/>
          <w:sz w:val="31"/>
          <w:szCs w:val="31"/>
        </w:rPr>
        <w:t>万立方</w:t>
      </w:r>
      <w:r>
        <w:rPr>
          <w:rFonts w:ascii="FangSong" w:hAnsi="FangSong" w:eastAsia="FangSong" w:cs="FangSong"/>
          <w:spacing w:val="6"/>
          <w:sz w:val="31"/>
          <w:szCs w:val="31"/>
        </w:rPr>
        <w:t>米</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日，平均日用</w:t>
      </w:r>
      <w:r>
        <w:rPr>
          <w:rFonts w:ascii="FangSong" w:hAnsi="FangSong" w:eastAsia="FangSong" w:cs="FangSong"/>
          <w:sz w:val="31"/>
          <w:szCs w:val="31"/>
        </w:rPr>
        <w:t xml:space="preserve"> </w:t>
      </w:r>
      <w:r>
        <w:rPr>
          <w:rFonts w:ascii="FangSong" w:hAnsi="FangSong" w:eastAsia="FangSong" w:cs="FangSong"/>
          <w:spacing w:val="1"/>
          <w:sz w:val="31"/>
          <w:szCs w:val="31"/>
        </w:rPr>
        <w:t>水量</w:t>
      </w:r>
      <w:r>
        <w:rPr>
          <w:rFonts w:ascii="FangSong" w:hAnsi="FangSong" w:eastAsia="FangSong" w:cs="FangSong"/>
          <w:spacing w:val="-7"/>
          <w:sz w:val="31"/>
          <w:szCs w:val="31"/>
        </w:rPr>
        <w:t xml:space="preserve"> </w:t>
      </w:r>
      <w:r>
        <w:rPr>
          <w:rFonts w:ascii="Times New Roman" w:hAnsi="Times New Roman" w:eastAsia="Times New Roman" w:cs="Times New Roman"/>
          <w:spacing w:val="1"/>
          <w:sz w:val="31"/>
          <w:szCs w:val="31"/>
        </w:rPr>
        <w:t>7.0</w:t>
      </w:r>
      <w:r>
        <w:rPr>
          <w:rFonts w:ascii="Times New Roman" w:hAnsi="Times New Roman" w:eastAsia="Times New Roman" w:cs="Times New Roman"/>
          <w:spacing w:val="49"/>
          <w:sz w:val="31"/>
          <w:szCs w:val="31"/>
        </w:rPr>
        <w:t xml:space="preserve"> </w:t>
      </w:r>
      <w:r>
        <w:rPr>
          <w:rFonts w:ascii="FangSong" w:hAnsi="FangSong" w:eastAsia="FangSong" w:cs="FangSong"/>
          <w:spacing w:val="1"/>
          <w:sz w:val="31"/>
          <w:szCs w:val="31"/>
        </w:rPr>
        <w:t>万立方米</w:t>
      </w:r>
      <w:r>
        <w:rPr>
          <w:rFonts w:ascii="Times New Roman" w:hAnsi="Times New Roman" w:eastAsia="Times New Roman" w:cs="Times New Roman"/>
          <w:spacing w:val="1"/>
          <w:sz w:val="31"/>
          <w:szCs w:val="31"/>
        </w:rPr>
        <w:t>/</w:t>
      </w:r>
      <w:r>
        <w:rPr>
          <w:rFonts w:ascii="FangSong" w:hAnsi="FangSong" w:eastAsia="FangSong" w:cs="FangSong"/>
          <w:spacing w:val="1"/>
          <w:sz w:val="31"/>
          <w:szCs w:val="31"/>
        </w:rPr>
        <w:t>日。规划建成</w:t>
      </w:r>
      <w:r>
        <w:rPr>
          <w:rFonts w:ascii="FangSong" w:hAnsi="FangSong" w:eastAsia="FangSong" w:cs="FangSong"/>
          <w:spacing w:val="-102"/>
          <w:sz w:val="31"/>
          <w:szCs w:val="31"/>
        </w:rPr>
        <w:t xml:space="preserve"> </w:t>
      </w:r>
      <w:r>
        <w:rPr>
          <w:rFonts w:ascii="FangSong" w:hAnsi="FangSong" w:eastAsia="FangSong" w:cs="FangSong"/>
          <w:spacing w:val="1"/>
          <w:sz w:val="31"/>
          <w:szCs w:val="31"/>
        </w:rPr>
        <w:t>“</w:t>
      </w:r>
      <w:r>
        <w:rPr>
          <w:rFonts w:ascii="FangSong" w:hAnsi="FangSong" w:eastAsia="FangSong" w:cs="FangSong"/>
          <w:spacing w:val="-117"/>
          <w:sz w:val="31"/>
          <w:szCs w:val="31"/>
        </w:rPr>
        <w:t xml:space="preserve">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40"/>
          <w:w w:val="101"/>
          <w:sz w:val="31"/>
          <w:szCs w:val="31"/>
        </w:rPr>
        <w:t xml:space="preserve"> </w:t>
      </w:r>
      <w:r>
        <w:rPr>
          <w:rFonts w:ascii="FangSong" w:hAnsi="FangSong" w:eastAsia="FangSong" w:cs="FangSong"/>
          <w:spacing w:val="1"/>
          <w:sz w:val="31"/>
          <w:szCs w:val="31"/>
        </w:rPr>
        <w:t>厂</w:t>
      </w:r>
      <w:r>
        <w:rPr>
          <w:rFonts w:ascii="FangSong" w:hAnsi="FangSong" w:eastAsia="FangSong" w:cs="FangSong"/>
          <w:spacing w:val="-31"/>
          <w:sz w:val="31"/>
          <w:szCs w:val="31"/>
        </w:rPr>
        <w:t xml:space="preserve"> </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46"/>
          <w:sz w:val="31"/>
          <w:szCs w:val="31"/>
        </w:rPr>
        <w:t xml:space="preserve"> </w:t>
      </w:r>
      <w:r>
        <w:rPr>
          <w:rFonts w:ascii="FangSong" w:hAnsi="FangSong" w:eastAsia="FangSong" w:cs="FangSong"/>
          <w:spacing w:val="1"/>
          <w:sz w:val="31"/>
          <w:szCs w:val="31"/>
        </w:rPr>
        <w:t>泵”水厂格局，其中</w:t>
      </w:r>
      <w:r>
        <w:rPr>
          <w:rFonts w:ascii="FangSong" w:hAnsi="FangSong" w:eastAsia="FangSong" w:cs="FangSong"/>
          <w:sz w:val="31"/>
          <w:szCs w:val="31"/>
        </w:rPr>
        <w:t xml:space="preserve"> </w:t>
      </w:r>
      <w:r>
        <w:rPr>
          <w:rFonts w:ascii="FangSong" w:hAnsi="FangSong" w:eastAsia="FangSong" w:cs="FangSong"/>
          <w:spacing w:val="1"/>
          <w:sz w:val="31"/>
          <w:szCs w:val="31"/>
        </w:rPr>
        <w:t xml:space="preserve">南郊水厂扩容至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61"/>
          <w:w w:val="101"/>
          <w:sz w:val="31"/>
          <w:szCs w:val="31"/>
        </w:rPr>
        <w:t xml:space="preserve"> </w:t>
      </w:r>
      <w:r>
        <w:rPr>
          <w:rFonts w:ascii="FangSong" w:hAnsi="FangSong" w:eastAsia="FangSong" w:cs="FangSong"/>
          <w:spacing w:val="1"/>
          <w:sz w:val="31"/>
          <w:szCs w:val="31"/>
        </w:rPr>
        <w:t>万立方米</w:t>
      </w:r>
      <w:r>
        <w:rPr>
          <w:rFonts w:ascii="Times New Roman" w:hAnsi="Times New Roman" w:eastAsia="Times New Roman" w:cs="Times New Roman"/>
          <w:spacing w:val="1"/>
          <w:sz w:val="31"/>
          <w:szCs w:val="31"/>
        </w:rPr>
        <w:t>/</w:t>
      </w:r>
      <w:r>
        <w:rPr>
          <w:rFonts w:ascii="FangSong" w:hAnsi="FangSong" w:eastAsia="FangSong" w:cs="FangSong"/>
          <w:spacing w:val="1"/>
          <w:sz w:val="31"/>
          <w:szCs w:val="31"/>
        </w:rPr>
        <w:t>日，</w:t>
      </w:r>
      <w:r>
        <w:rPr>
          <w:rFonts w:ascii="FangSong" w:hAnsi="FangSong" w:eastAsia="FangSong" w:cs="FangSong"/>
          <w:spacing w:val="-72"/>
          <w:sz w:val="31"/>
          <w:szCs w:val="31"/>
        </w:rPr>
        <w:t xml:space="preserve"> </w:t>
      </w:r>
      <w:r>
        <w:rPr>
          <w:rFonts w:ascii="FangSong" w:hAnsi="FangSong" w:eastAsia="FangSong" w:cs="FangSong"/>
          <w:spacing w:val="1"/>
          <w:sz w:val="31"/>
          <w:szCs w:val="31"/>
        </w:rPr>
        <w:t xml:space="preserve">占地面积 </w:t>
      </w:r>
      <w:r>
        <w:rPr>
          <w:rFonts w:ascii="Times New Roman" w:hAnsi="Times New Roman" w:eastAsia="Times New Roman" w:cs="Times New Roman"/>
          <w:spacing w:val="1"/>
          <w:sz w:val="31"/>
          <w:szCs w:val="31"/>
        </w:rPr>
        <w:t>8</w:t>
      </w:r>
      <w:r>
        <w:rPr>
          <w:rFonts w:ascii="Times New Roman" w:hAnsi="Times New Roman" w:eastAsia="Times New Roman" w:cs="Times New Roman"/>
          <w:spacing w:val="33"/>
          <w:w w:val="101"/>
          <w:sz w:val="31"/>
          <w:szCs w:val="31"/>
        </w:rPr>
        <w:t xml:space="preserve"> </w:t>
      </w:r>
      <w:r>
        <w:rPr>
          <w:rFonts w:ascii="FangSong" w:hAnsi="FangSong" w:eastAsia="FangSong" w:cs="FangSong"/>
          <w:spacing w:val="1"/>
          <w:sz w:val="31"/>
          <w:szCs w:val="31"/>
        </w:rPr>
        <w:t>公顷；原第一、</w:t>
      </w:r>
    </w:p>
    <w:p>
      <w:pPr>
        <w:spacing w:before="60" w:line="318" w:lineRule="auto"/>
        <w:ind w:left="27" w:right="7" w:firstLine="15"/>
        <w:rPr>
          <w:rFonts w:ascii="FangSong" w:hAnsi="FangSong" w:eastAsia="FangSong" w:cs="FangSong"/>
          <w:sz w:val="31"/>
          <w:szCs w:val="31"/>
        </w:rPr>
      </w:pPr>
      <w:r>
        <w:rPr>
          <w:rFonts w:ascii="FangSong" w:hAnsi="FangSong" w:eastAsia="FangSong" w:cs="FangSong"/>
          <w:spacing w:val="10"/>
          <w:sz w:val="31"/>
          <w:szCs w:val="31"/>
        </w:rPr>
        <w:t>第二水厂逐步取消制水功能，转为区域供水泵站，总用地面积</w:t>
      </w:r>
      <w:r>
        <w:rPr>
          <w:rFonts w:ascii="FangSong" w:hAnsi="FangSong" w:eastAsia="FangSong" w:cs="FangSong"/>
          <w:spacing w:val="6"/>
          <w:sz w:val="31"/>
          <w:szCs w:val="31"/>
        </w:rPr>
        <w:t xml:space="preserve">  </w:t>
      </w:r>
      <w:r>
        <w:rPr>
          <w:rFonts w:ascii="Times New Roman" w:hAnsi="Times New Roman" w:eastAsia="Times New Roman" w:cs="Times New Roman"/>
          <w:spacing w:val="11"/>
          <w:sz w:val="31"/>
          <w:szCs w:val="31"/>
        </w:rPr>
        <w:t>3.3</w:t>
      </w:r>
      <w:r>
        <w:rPr>
          <w:rFonts w:ascii="Times New Roman" w:hAnsi="Times New Roman" w:eastAsia="Times New Roman" w:cs="Times New Roman"/>
          <w:spacing w:val="82"/>
          <w:sz w:val="31"/>
          <w:szCs w:val="31"/>
        </w:rPr>
        <w:t xml:space="preserve"> </w:t>
      </w:r>
      <w:r>
        <w:rPr>
          <w:rFonts w:ascii="FangSong" w:hAnsi="FangSong" w:eastAsia="FangSong" w:cs="FangSong"/>
          <w:spacing w:val="11"/>
          <w:sz w:val="31"/>
          <w:szCs w:val="31"/>
        </w:rPr>
        <w:t>公顷。市政消火栓应采用地下式，有条件时设置消防水鹤。</w:t>
      </w:r>
    </w:p>
    <w:p>
      <w:pPr>
        <w:spacing w:before="54"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227</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污水工程</w:t>
      </w:r>
    </w:p>
    <w:p>
      <w:pPr>
        <w:spacing w:before="185" w:line="331" w:lineRule="auto"/>
        <w:ind w:left="26" w:right="259" w:firstLine="653"/>
        <w:rPr>
          <w:rFonts w:ascii="FangSong" w:hAnsi="FangSong" w:eastAsia="FangSong" w:cs="FangSong"/>
          <w:sz w:val="31"/>
          <w:szCs w:val="31"/>
        </w:rPr>
      </w:pPr>
      <w:r>
        <w:rPr>
          <w:rFonts w:ascii="FangSong" w:hAnsi="FangSong" w:eastAsia="FangSong" w:cs="FangSong"/>
          <w:spacing w:val="7"/>
          <w:sz w:val="31"/>
          <w:szCs w:val="31"/>
        </w:rPr>
        <w:t>预测</w:t>
      </w:r>
      <w:r>
        <w:rPr>
          <w:rFonts w:ascii="Times New Roman" w:hAnsi="Times New Roman" w:eastAsia="Times New Roman" w:cs="Times New Roman"/>
          <w:spacing w:val="7"/>
          <w:sz w:val="31"/>
          <w:szCs w:val="31"/>
        </w:rPr>
        <w:t>2035</w:t>
      </w:r>
      <w:r>
        <w:rPr>
          <w:rFonts w:ascii="Times New Roman" w:hAnsi="Times New Roman" w:eastAsia="Times New Roman" w:cs="Times New Roman"/>
          <w:spacing w:val="-14"/>
          <w:sz w:val="31"/>
          <w:szCs w:val="31"/>
        </w:rPr>
        <w:t xml:space="preserve"> </w:t>
      </w:r>
      <w:r>
        <w:rPr>
          <w:rFonts w:ascii="FangSong" w:hAnsi="FangSong" w:eastAsia="FangSong" w:cs="FangSong"/>
          <w:spacing w:val="7"/>
          <w:sz w:val="31"/>
          <w:szCs w:val="31"/>
        </w:rPr>
        <w:t>年平均日污水量</w:t>
      </w:r>
      <w:r>
        <w:rPr>
          <w:rFonts w:ascii="FangSong" w:hAnsi="FangSong" w:eastAsia="FangSong" w:cs="FangSong"/>
          <w:spacing w:val="-86"/>
          <w:sz w:val="31"/>
          <w:szCs w:val="31"/>
        </w:rPr>
        <w:t xml:space="preserve"> </w:t>
      </w:r>
      <w:r>
        <w:rPr>
          <w:rFonts w:ascii="Times New Roman" w:hAnsi="Times New Roman" w:eastAsia="Times New Roman" w:cs="Times New Roman"/>
          <w:spacing w:val="7"/>
          <w:sz w:val="31"/>
          <w:szCs w:val="31"/>
        </w:rPr>
        <w:t xml:space="preserve">6.7 </w:t>
      </w:r>
      <w:r>
        <w:rPr>
          <w:rFonts w:ascii="FangSong" w:hAnsi="FangSong" w:eastAsia="FangSong" w:cs="FangSong"/>
          <w:spacing w:val="7"/>
          <w:sz w:val="31"/>
          <w:szCs w:val="31"/>
        </w:rPr>
        <w:t>万立方米</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日。规划新建</w:t>
      </w:r>
      <w:r>
        <w:rPr>
          <w:rFonts w:ascii="FangSong" w:hAnsi="FangSong" w:eastAsia="FangSong" w:cs="FangSong"/>
          <w:spacing w:val="6"/>
          <w:sz w:val="31"/>
          <w:szCs w:val="31"/>
        </w:rPr>
        <w:t>区采</w:t>
      </w:r>
      <w:r>
        <w:rPr>
          <w:rFonts w:ascii="FangSong" w:hAnsi="FangSong" w:eastAsia="FangSong" w:cs="FangSong"/>
          <w:sz w:val="31"/>
          <w:szCs w:val="31"/>
        </w:rPr>
        <w:t xml:space="preserve"> </w:t>
      </w:r>
      <w:r>
        <w:rPr>
          <w:rFonts w:ascii="FangSong" w:hAnsi="FangSong" w:eastAsia="FangSong" w:cs="FangSong"/>
          <w:spacing w:val="10"/>
          <w:sz w:val="31"/>
          <w:szCs w:val="31"/>
        </w:rPr>
        <w:t>用完全雨污分流制，老城区结合城市更新逐步改造为分流制。</w:t>
      </w:r>
      <w:r>
        <w:rPr>
          <w:rFonts w:ascii="FangSong" w:hAnsi="FangSong" w:eastAsia="FangSong" w:cs="FangSong"/>
          <w:spacing w:val="18"/>
          <w:sz w:val="31"/>
          <w:szCs w:val="31"/>
        </w:rPr>
        <w:t xml:space="preserve"> </w:t>
      </w:r>
      <w:r>
        <w:rPr>
          <w:rFonts w:ascii="FangSong" w:hAnsi="FangSong" w:eastAsia="FangSong" w:cs="FangSong"/>
          <w:spacing w:val="7"/>
          <w:sz w:val="31"/>
          <w:szCs w:val="31"/>
        </w:rPr>
        <w:t xml:space="preserve">规划建成污水厂 </w:t>
      </w:r>
      <w:r>
        <w:rPr>
          <w:rFonts w:ascii="Times New Roman" w:hAnsi="Times New Roman" w:eastAsia="Times New Roman" w:cs="Times New Roman"/>
          <w:spacing w:val="7"/>
          <w:sz w:val="31"/>
          <w:szCs w:val="31"/>
        </w:rPr>
        <w:t>3</w:t>
      </w:r>
      <w:r>
        <w:rPr>
          <w:rFonts w:ascii="Times New Roman" w:hAnsi="Times New Roman" w:eastAsia="Times New Roman" w:cs="Times New Roman"/>
          <w:spacing w:val="30"/>
          <w:sz w:val="31"/>
          <w:szCs w:val="31"/>
        </w:rPr>
        <w:t xml:space="preserve"> </w:t>
      </w:r>
      <w:r>
        <w:rPr>
          <w:rFonts w:ascii="FangSong" w:hAnsi="FangSong" w:eastAsia="FangSong" w:cs="FangSong"/>
          <w:spacing w:val="7"/>
          <w:sz w:val="31"/>
          <w:szCs w:val="31"/>
        </w:rPr>
        <w:t>座，尾水排放标准逐步提高至不低于地表水</w:t>
      </w:r>
      <w:r>
        <w:rPr>
          <w:rFonts w:ascii="FangSong" w:hAnsi="FangSong" w:eastAsia="FangSong" w:cs="FangSong"/>
          <w:sz w:val="31"/>
          <w:szCs w:val="31"/>
        </w:rPr>
        <w:t xml:space="preserve"> </w:t>
      </w:r>
      <w:r>
        <w:rPr>
          <w:rFonts w:ascii="FangSong" w:hAnsi="FangSong" w:eastAsia="FangSong" w:cs="FangSong"/>
          <w:spacing w:val="11"/>
          <w:sz w:val="31"/>
          <w:szCs w:val="31"/>
        </w:rPr>
        <w:t>Ⅳ类，并预留再生水利用建设空间。固原市污水厂原址扩容至</w:t>
      </w:r>
      <w:r>
        <w:rPr>
          <w:rFonts w:ascii="FangSong" w:hAnsi="FangSong" w:eastAsia="FangSong" w:cs="FangSong"/>
          <w:spacing w:val="2"/>
          <w:sz w:val="31"/>
          <w:szCs w:val="31"/>
        </w:rPr>
        <w:t xml:space="preserve"> </w:t>
      </w:r>
      <w:r>
        <w:rPr>
          <w:rFonts w:ascii="Times New Roman" w:hAnsi="Times New Roman" w:eastAsia="Times New Roman" w:cs="Times New Roman"/>
          <w:spacing w:val="5"/>
          <w:sz w:val="31"/>
          <w:szCs w:val="31"/>
        </w:rPr>
        <w:t>6</w:t>
      </w:r>
      <w:r>
        <w:rPr>
          <w:rFonts w:ascii="Times New Roman" w:hAnsi="Times New Roman" w:eastAsia="Times New Roman" w:cs="Times New Roman"/>
          <w:spacing w:val="36"/>
          <w:sz w:val="31"/>
          <w:szCs w:val="31"/>
        </w:rPr>
        <w:t xml:space="preserve"> </w:t>
      </w:r>
      <w:r>
        <w:rPr>
          <w:rFonts w:ascii="FangSong" w:hAnsi="FangSong" w:eastAsia="FangSong" w:cs="FangSong"/>
          <w:spacing w:val="5"/>
          <w:sz w:val="31"/>
          <w:szCs w:val="31"/>
        </w:rPr>
        <w:t>万立方米</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日，并新增再生水厂</w:t>
      </w:r>
      <w:r>
        <w:rPr>
          <w:rFonts w:ascii="FangSong" w:hAnsi="FangSong" w:eastAsia="FangSong" w:cs="FangSong"/>
          <w:spacing w:val="-40"/>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33"/>
          <w:sz w:val="31"/>
          <w:szCs w:val="31"/>
        </w:rPr>
        <w:t xml:space="preserve"> </w:t>
      </w:r>
      <w:r>
        <w:rPr>
          <w:rFonts w:ascii="FangSong" w:hAnsi="FangSong" w:eastAsia="FangSong" w:cs="FangSong"/>
          <w:spacing w:val="5"/>
          <w:sz w:val="31"/>
          <w:szCs w:val="31"/>
        </w:rPr>
        <w:t>万立方米</w:t>
      </w:r>
      <w:r>
        <w:rPr>
          <w:rFonts w:ascii="Times New Roman" w:hAnsi="Times New Roman" w:eastAsia="Times New Roman" w:cs="Times New Roman"/>
          <w:spacing w:val="5"/>
          <w:sz w:val="31"/>
          <w:szCs w:val="31"/>
        </w:rPr>
        <w:t>/</w:t>
      </w:r>
      <w:r>
        <w:rPr>
          <w:rFonts w:ascii="FangSong" w:hAnsi="FangSong" w:eastAsia="FangSong" w:cs="FangSong"/>
          <w:spacing w:val="5"/>
          <w:sz w:val="31"/>
          <w:szCs w:val="31"/>
        </w:rPr>
        <w:t>日和再生水泵站</w:t>
      </w:r>
      <w:r>
        <w:rPr>
          <w:rFonts w:ascii="FangSong" w:hAnsi="FangSong" w:eastAsia="FangSong" w:cs="FangSong"/>
          <w:spacing w:val="-44"/>
          <w:sz w:val="31"/>
          <w:szCs w:val="31"/>
        </w:rPr>
        <w:t xml:space="preserve"> </w:t>
      </w:r>
      <w:r>
        <w:rPr>
          <w:rFonts w:ascii="Times New Roman" w:hAnsi="Times New Roman" w:eastAsia="Times New Roman" w:cs="Times New Roman"/>
          <w:spacing w:val="5"/>
          <w:sz w:val="31"/>
          <w:szCs w:val="31"/>
        </w:rPr>
        <w:t>7</w:t>
      </w:r>
      <w:r>
        <w:rPr>
          <w:rFonts w:ascii="Times New Roman" w:hAnsi="Times New Roman" w:eastAsia="Times New Roman" w:cs="Times New Roman"/>
          <w:sz w:val="31"/>
          <w:szCs w:val="31"/>
        </w:rPr>
        <w:t xml:space="preserve"> </w:t>
      </w:r>
      <w:r>
        <w:rPr>
          <w:rFonts w:ascii="FangSong" w:hAnsi="FangSong" w:eastAsia="FangSong" w:cs="FangSong"/>
          <w:spacing w:val="5"/>
          <w:sz w:val="31"/>
          <w:szCs w:val="31"/>
        </w:rPr>
        <w:t>处，总占地面积</w:t>
      </w:r>
      <w:r>
        <w:rPr>
          <w:rFonts w:ascii="FangSong" w:hAnsi="FangSong" w:eastAsia="FangSong" w:cs="FangSong"/>
          <w:spacing w:val="-30"/>
          <w:sz w:val="31"/>
          <w:szCs w:val="31"/>
        </w:rPr>
        <w:t xml:space="preserve"> </w:t>
      </w:r>
      <w:r>
        <w:rPr>
          <w:rFonts w:ascii="Times New Roman" w:hAnsi="Times New Roman" w:eastAsia="Times New Roman" w:cs="Times New Roman"/>
          <w:spacing w:val="5"/>
          <w:sz w:val="31"/>
          <w:szCs w:val="31"/>
        </w:rPr>
        <w:t xml:space="preserve">11.5 </w:t>
      </w:r>
      <w:r>
        <w:rPr>
          <w:rFonts w:ascii="FangSong" w:hAnsi="FangSong" w:eastAsia="FangSong" w:cs="FangSong"/>
          <w:spacing w:val="5"/>
          <w:sz w:val="31"/>
          <w:szCs w:val="31"/>
        </w:rPr>
        <w:t>公顷；新增西部新区</w:t>
      </w:r>
      <w:r>
        <w:rPr>
          <w:rFonts w:ascii="FangSong" w:hAnsi="FangSong" w:eastAsia="FangSong" w:cs="FangSong"/>
          <w:spacing w:val="4"/>
          <w:sz w:val="31"/>
          <w:szCs w:val="31"/>
        </w:rPr>
        <w:t>污水厂，规模</w:t>
      </w:r>
      <w:r>
        <w:rPr>
          <w:rFonts w:ascii="FangSong" w:hAnsi="FangSong" w:eastAsia="FangSong" w:cs="FangSong"/>
          <w:spacing w:val="-44"/>
          <w:sz w:val="31"/>
          <w:szCs w:val="31"/>
        </w:rPr>
        <w:t xml:space="preserve"> </w:t>
      </w:r>
      <w:r>
        <w:rPr>
          <w:rFonts w:ascii="Times New Roman" w:hAnsi="Times New Roman" w:eastAsia="Times New Roman" w:cs="Times New Roman"/>
          <w:spacing w:val="4"/>
          <w:sz w:val="31"/>
          <w:szCs w:val="31"/>
        </w:rPr>
        <w:t xml:space="preserve">2 </w:t>
      </w:r>
      <w:r>
        <w:rPr>
          <w:rFonts w:ascii="FangSong" w:hAnsi="FangSong" w:eastAsia="FangSong" w:cs="FangSong"/>
          <w:spacing w:val="4"/>
          <w:sz w:val="31"/>
          <w:szCs w:val="31"/>
        </w:rPr>
        <w:t>万立</w:t>
      </w:r>
      <w:r>
        <w:rPr>
          <w:rFonts w:ascii="FangSong" w:hAnsi="FangSong" w:eastAsia="FangSong" w:cs="FangSong"/>
          <w:sz w:val="31"/>
          <w:szCs w:val="31"/>
        </w:rPr>
        <w:t xml:space="preserve"> </w:t>
      </w:r>
      <w:r>
        <w:rPr>
          <w:rFonts w:ascii="FangSong" w:hAnsi="FangSong" w:eastAsia="FangSong" w:cs="FangSong"/>
          <w:spacing w:val="1"/>
          <w:sz w:val="31"/>
          <w:szCs w:val="31"/>
        </w:rPr>
        <w:t>方米</w:t>
      </w:r>
      <w:r>
        <w:rPr>
          <w:rFonts w:ascii="Times New Roman" w:hAnsi="Times New Roman" w:eastAsia="Times New Roman" w:cs="Times New Roman"/>
          <w:spacing w:val="1"/>
          <w:sz w:val="31"/>
          <w:szCs w:val="31"/>
        </w:rPr>
        <w:t>/</w:t>
      </w:r>
      <w:r>
        <w:rPr>
          <w:rFonts w:ascii="FangSong" w:hAnsi="FangSong" w:eastAsia="FangSong" w:cs="FangSong"/>
          <w:spacing w:val="1"/>
          <w:sz w:val="31"/>
          <w:szCs w:val="31"/>
        </w:rPr>
        <w:t>日，</w:t>
      </w:r>
      <w:r>
        <w:rPr>
          <w:rFonts w:ascii="FangSong" w:hAnsi="FangSong" w:eastAsia="FangSong" w:cs="FangSong"/>
          <w:spacing w:val="-55"/>
          <w:sz w:val="31"/>
          <w:szCs w:val="31"/>
        </w:rPr>
        <w:t xml:space="preserve"> </w:t>
      </w:r>
      <w:r>
        <w:rPr>
          <w:rFonts w:ascii="FangSong" w:hAnsi="FangSong" w:eastAsia="FangSong" w:cs="FangSong"/>
          <w:spacing w:val="1"/>
          <w:sz w:val="31"/>
          <w:szCs w:val="31"/>
        </w:rPr>
        <w:t xml:space="preserve">占地面积 </w:t>
      </w:r>
      <w:r>
        <w:rPr>
          <w:rFonts w:ascii="Times New Roman" w:hAnsi="Times New Roman" w:eastAsia="Times New Roman" w:cs="Times New Roman"/>
          <w:spacing w:val="1"/>
          <w:sz w:val="31"/>
          <w:szCs w:val="31"/>
        </w:rPr>
        <w:t>7.6</w:t>
      </w:r>
      <w:r>
        <w:rPr>
          <w:rFonts w:ascii="Times New Roman" w:hAnsi="Times New Roman" w:eastAsia="Times New Roman" w:cs="Times New Roman"/>
          <w:spacing w:val="33"/>
          <w:w w:val="101"/>
          <w:sz w:val="31"/>
          <w:szCs w:val="31"/>
        </w:rPr>
        <w:t xml:space="preserve"> </w:t>
      </w:r>
      <w:r>
        <w:rPr>
          <w:rFonts w:ascii="FangSong" w:hAnsi="FangSong" w:eastAsia="FangSong" w:cs="FangSong"/>
          <w:spacing w:val="1"/>
          <w:sz w:val="31"/>
          <w:szCs w:val="31"/>
        </w:rPr>
        <w:t xml:space="preserve">公顷；新增空港污水厂，规模 </w:t>
      </w:r>
      <w:r>
        <w:rPr>
          <w:rFonts w:ascii="Times New Roman" w:hAnsi="Times New Roman" w:eastAsia="Times New Roman" w:cs="Times New Roman"/>
          <w:spacing w:val="1"/>
          <w:sz w:val="31"/>
          <w:szCs w:val="31"/>
        </w:rPr>
        <w:t>0.2</w:t>
      </w:r>
      <w:r>
        <w:rPr>
          <w:rFonts w:ascii="Times New Roman" w:hAnsi="Times New Roman" w:eastAsia="Times New Roman" w:cs="Times New Roman"/>
          <w:spacing w:val="51"/>
          <w:sz w:val="31"/>
          <w:szCs w:val="31"/>
        </w:rPr>
        <w:t xml:space="preserve"> </w:t>
      </w:r>
      <w:r>
        <w:rPr>
          <w:rFonts w:ascii="FangSong" w:hAnsi="FangSong" w:eastAsia="FangSong" w:cs="FangSong"/>
          <w:spacing w:val="1"/>
          <w:sz w:val="31"/>
          <w:szCs w:val="31"/>
        </w:rPr>
        <w:t>万立</w:t>
      </w:r>
      <w:r>
        <w:rPr>
          <w:rFonts w:ascii="FangSong" w:hAnsi="FangSong" w:eastAsia="FangSong" w:cs="FangSong"/>
          <w:sz w:val="31"/>
          <w:szCs w:val="31"/>
        </w:rPr>
        <w:t xml:space="preserve"> </w:t>
      </w:r>
      <w:r>
        <w:rPr>
          <w:rFonts w:ascii="FangSong" w:hAnsi="FangSong" w:eastAsia="FangSong" w:cs="FangSong"/>
          <w:spacing w:val="-6"/>
          <w:sz w:val="31"/>
          <w:szCs w:val="31"/>
        </w:rPr>
        <w:t>方米</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日，</w:t>
      </w:r>
      <w:r>
        <w:rPr>
          <w:rFonts w:ascii="FangSong" w:hAnsi="FangSong" w:eastAsia="FangSong" w:cs="FangSong"/>
          <w:spacing w:val="-72"/>
          <w:sz w:val="31"/>
          <w:szCs w:val="31"/>
        </w:rPr>
        <w:t xml:space="preserve"> </w:t>
      </w:r>
      <w:r>
        <w:rPr>
          <w:rFonts w:ascii="FangSong" w:hAnsi="FangSong" w:eastAsia="FangSong" w:cs="FangSong"/>
          <w:spacing w:val="-6"/>
          <w:sz w:val="31"/>
          <w:szCs w:val="31"/>
        </w:rPr>
        <w:t>占地面积</w:t>
      </w:r>
      <w:r>
        <w:rPr>
          <w:rFonts w:ascii="FangSong" w:hAnsi="FangSong" w:eastAsia="FangSong" w:cs="FangSong"/>
          <w:spacing w:val="-38"/>
          <w:sz w:val="31"/>
          <w:szCs w:val="31"/>
        </w:rPr>
        <w:t xml:space="preserve"> </w:t>
      </w:r>
      <w:r>
        <w:rPr>
          <w:rFonts w:ascii="Times New Roman" w:hAnsi="Times New Roman" w:eastAsia="Times New Roman" w:cs="Times New Roman"/>
          <w:spacing w:val="-6"/>
          <w:sz w:val="31"/>
          <w:szCs w:val="31"/>
        </w:rPr>
        <w:t xml:space="preserve">1 </w:t>
      </w:r>
      <w:r>
        <w:rPr>
          <w:rFonts w:ascii="FangSong" w:hAnsi="FangSong" w:eastAsia="FangSong" w:cs="FangSong"/>
          <w:spacing w:val="-6"/>
          <w:sz w:val="31"/>
          <w:szCs w:val="31"/>
        </w:rPr>
        <w:t>公顷。</w:t>
      </w:r>
    </w:p>
    <w:p>
      <w:pPr>
        <w:spacing w:before="36"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雨水工程</w:t>
      </w:r>
    </w:p>
    <w:p>
      <w:pPr>
        <w:spacing w:before="186" w:line="223" w:lineRule="auto"/>
        <w:ind w:left="667"/>
        <w:rPr>
          <w:rFonts w:ascii="FangSong" w:hAnsi="FangSong" w:eastAsia="FangSong" w:cs="FangSong"/>
          <w:sz w:val="31"/>
          <w:szCs w:val="31"/>
        </w:rPr>
      </w:pPr>
      <w:r>
        <w:rPr>
          <w:rFonts w:ascii="FangSong" w:hAnsi="FangSong" w:eastAsia="FangSong" w:cs="FangSong"/>
          <w:spacing w:val="11"/>
          <w:sz w:val="31"/>
          <w:szCs w:val="31"/>
        </w:rPr>
        <w:t>采用重力流，雨水经管渠收集后就近排入河道。重点新建</w:t>
      </w:r>
    </w:p>
    <w:p>
      <w:pPr>
        <w:spacing w:line="223" w:lineRule="auto"/>
        <w:rPr>
          <w:rFonts w:ascii="FangSong" w:hAnsi="FangSong" w:eastAsia="FangSong" w:cs="FangSong"/>
          <w:sz w:val="31"/>
          <w:szCs w:val="31"/>
        </w:rPr>
        <w:sectPr>
          <w:footerReference r:id="rId165" w:type="default"/>
          <w:pgSz w:w="11907" w:h="16839"/>
          <w:pgMar w:top="1431" w:right="1158" w:bottom="1443" w:left="1785" w:header="0" w:footer="1229" w:gutter="0"/>
          <w:cols w:space="720" w:num="1"/>
        </w:sectPr>
      </w:pPr>
    </w:p>
    <w:p>
      <w:pPr>
        <w:spacing w:before="181" w:line="324" w:lineRule="auto"/>
        <w:ind w:left="30" w:right="261" w:firstLine="11"/>
        <w:jc w:val="both"/>
        <w:rPr>
          <w:rFonts w:ascii="FangSong" w:hAnsi="FangSong" w:eastAsia="FangSong" w:cs="FangSong"/>
          <w:sz w:val="31"/>
          <w:szCs w:val="31"/>
        </w:rPr>
      </w:pPr>
      <w:r>
        <w:rPr>
          <w:rFonts w:ascii="FangSong" w:hAnsi="FangSong" w:eastAsia="FangSong" w:cs="FangSong"/>
          <w:spacing w:val="10"/>
          <w:sz w:val="31"/>
          <w:szCs w:val="31"/>
        </w:rPr>
        <w:t>西南新区至大营河排水管渠及长城梁、古雁岭、东岳山排水管</w:t>
      </w:r>
      <w:r>
        <w:rPr>
          <w:rFonts w:ascii="FangSong" w:hAnsi="FangSong" w:eastAsia="FangSong" w:cs="FangSong"/>
          <w:spacing w:val="14"/>
          <w:sz w:val="31"/>
          <w:szCs w:val="31"/>
        </w:rPr>
        <w:t xml:space="preserve"> </w:t>
      </w:r>
      <w:r>
        <w:rPr>
          <w:rFonts w:ascii="FangSong" w:hAnsi="FangSong" w:eastAsia="FangSong" w:cs="FangSong"/>
          <w:spacing w:val="11"/>
          <w:sz w:val="31"/>
          <w:szCs w:val="31"/>
        </w:rPr>
        <w:t>渠。道路广场、绿地和公园、建筑铺装、停车场等应采用</w:t>
      </w:r>
      <w:r>
        <w:rPr>
          <w:rFonts w:ascii="FangSong" w:hAnsi="FangSong" w:eastAsia="FangSong" w:cs="FangSong"/>
          <w:spacing w:val="10"/>
          <w:sz w:val="31"/>
          <w:szCs w:val="31"/>
        </w:rPr>
        <w:t>雨水</w:t>
      </w:r>
      <w:r>
        <w:rPr>
          <w:rFonts w:ascii="FangSong" w:hAnsi="FangSong" w:eastAsia="FangSong" w:cs="FangSong"/>
          <w:sz w:val="31"/>
          <w:szCs w:val="31"/>
        </w:rPr>
        <w:t xml:space="preserve"> </w:t>
      </w:r>
      <w:r>
        <w:rPr>
          <w:rFonts w:ascii="FangSong" w:hAnsi="FangSong" w:eastAsia="FangSong" w:cs="FangSong"/>
          <w:spacing w:val="7"/>
          <w:sz w:val="31"/>
          <w:szCs w:val="31"/>
        </w:rPr>
        <w:t>排放低影响设计方法，必须满足海绵城市建设径流控制要求。</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229</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电力工程</w:t>
      </w:r>
    </w:p>
    <w:p>
      <w:pPr>
        <w:spacing w:before="191" w:line="330" w:lineRule="auto"/>
        <w:ind w:left="25" w:firstLine="654"/>
        <w:jc w:val="both"/>
        <w:rPr>
          <w:rFonts w:ascii="FangSong" w:hAnsi="FangSong" w:eastAsia="FangSong" w:cs="FangSong"/>
          <w:sz w:val="31"/>
          <w:szCs w:val="31"/>
        </w:rPr>
      </w:pPr>
      <w:r>
        <w:rPr>
          <w:rFonts w:ascii="FangSong" w:hAnsi="FangSong" w:eastAsia="FangSong" w:cs="FangSong"/>
          <w:spacing w:val="2"/>
          <w:sz w:val="31"/>
          <w:szCs w:val="31"/>
        </w:rPr>
        <w:t>预测</w:t>
      </w:r>
      <w:r>
        <w:rPr>
          <w:rFonts w:ascii="FangSong" w:hAnsi="FangSong" w:eastAsia="FangSong" w:cs="FangSong"/>
          <w:spacing w:val="-25"/>
          <w:sz w:val="31"/>
          <w:szCs w:val="31"/>
        </w:rPr>
        <w:t xml:space="preserve"> </w:t>
      </w:r>
      <w:r>
        <w:rPr>
          <w:rFonts w:ascii="Times New Roman" w:hAnsi="Times New Roman" w:eastAsia="Times New Roman" w:cs="Times New Roman"/>
          <w:spacing w:val="2"/>
          <w:sz w:val="31"/>
          <w:szCs w:val="31"/>
        </w:rPr>
        <w:t>2035</w:t>
      </w:r>
      <w:r>
        <w:rPr>
          <w:rFonts w:ascii="Times New Roman" w:hAnsi="Times New Roman" w:eastAsia="Times New Roman" w:cs="Times New Roman"/>
          <w:spacing w:val="27"/>
          <w:w w:val="101"/>
          <w:sz w:val="31"/>
          <w:szCs w:val="31"/>
        </w:rPr>
        <w:t xml:space="preserve"> </w:t>
      </w:r>
      <w:r>
        <w:rPr>
          <w:rFonts w:ascii="FangSong" w:hAnsi="FangSong" w:eastAsia="FangSong" w:cs="FangSong"/>
          <w:spacing w:val="2"/>
          <w:sz w:val="31"/>
          <w:szCs w:val="31"/>
        </w:rPr>
        <w:t>年最大负荷为</w:t>
      </w:r>
      <w:r>
        <w:rPr>
          <w:rFonts w:ascii="FangSong" w:hAnsi="FangSong" w:eastAsia="FangSong" w:cs="FangSong"/>
          <w:spacing w:val="-35"/>
          <w:sz w:val="31"/>
          <w:szCs w:val="31"/>
        </w:rPr>
        <w:t xml:space="preserve"> </w:t>
      </w:r>
      <w:r>
        <w:rPr>
          <w:rFonts w:ascii="Times New Roman" w:hAnsi="Times New Roman" w:eastAsia="Times New Roman" w:cs="Times New Roman"/>
          <w:spacing w:val="2"/>
          <w:sz w:val="31"/>
          <w:szCs w:val="31"/>
        </w:rPr>
        <w:t>515</w:t>
      </w:r>
      <w:r>
        <w:rPr>
          <w:rFonts w:ascii="Times New Roman" w:hAnsi="Times New Roman" w:eastAsia="Times New Roman" w:cs="Times New Roman"/>
          <w:spacing w:val="30"/>
          <w:sz w:val="31"/>
          <w:szCs w:val="31"/>
        </w:rPr>
        <w:t xml:space="preserve"> </w:t>
      </w:r>
      <w:r>
        <w:rPr>
          <w:rFonts w:ascii="FangSong" w:hAnsi="FangSong" w:eastAsia="FangSong" w:cs="FangSong"/>
          <w:spacing w:val="2"/>
          <w:sz w:val="31"/>
          <w:szCs w:val="31"/>
        </w:rPr>
        <w:t xml:space="preserve">兆瓦，年总用电量为 </w:t>
      </w:r>
      <w:r>
        <w:rPr>
          <w:rFonts w:ascii="Times New Roman" w:hAnsi="Times New Roman" w:eastAsia="Times New Roman" w:cs="Times New Roman"/>
          <w:spacing w:val="2"/>
          <w:sz w:val="31"/>
          <w:szCs w:val="31"/>
        </w:rPr>
        <w:t>18.6</w:t>
      </w:r>
      <w:r>
        <w:rPr>
          <w:rFonts w:ascii="Times New Roman" w:hAnsi="Times New Roman" w:eastAsia="Times New Roman" w:cs="Times New Roman"/>
          <w:spacing w:val="64"/>
          <w:w w:val="101"/>
          <w:sz w:val="31"/>
          <w:szCs w:val="31"/>
        </w:rPr>
        <w:t xml:space="preserve"> </w:t>
      </w:r>
      <w:r>
        <w:rPr>
          <w:rFonts w:ascii="FangSong" w:hAnsi="FangSong" w:eastAsia="FangSong" w:cs="FangSong"/>
          <w:spacing w:val="2"/>
          <w:sz w:val="31"/>
          <w:szCs w:val="31"/>
        </w:rPr>
        <w:t>亿</w:t>
      </w:r>
      <w:r>
        <w:rPr>
          <w:rFonts w:ascii="FangSong" w:hAnsi="FangSong" w:eastAsia="FangSong" w:cs="FangSong"/>
          <w:sz w:val="31"/>
          <w:szCs w:val="31"/>
        </w:rPr>
        <w:t xml:space="preserve">  </w:t>
      </w:r>
      <w:r>
        <w:rPr>
          <w:rFonts w:ascii="FangSong" w:hAnsi="FangSong" w:eastAsia="FangSong" w:cs="FangSong"/>
          <w:spacing w:val="4"/>
          <w:sz w:val="31"/>
          <w:szCs w:val="31"/>
        </w:rPr>
        <w:t>千瓦时，负荷密度为</w:t>
      </w:r>
      <w:r>
        <w:rPr>
          <w:rFonts w:ascii="FangSong" w:hAnsi="FangSong" w:eastAsia="FangSong" w:cs="FangSong"/>
          <w:spacing w:val="-83"/>
          <w:sz w:val="31"/>
          <w:szCs w:val="31"/>
        </w:rPr>
        <w:t xml:space="preserve"> </w:t>
      </w:r>
      <w:r>
        <w:rPr>
          <w:rFonts w:ascii="Times New Roman" w:hAnsi="Times New Roman" w:eastAsia="Times New Roman" w:cs="Times New Roman"/>
          <w:spacing w:val="4"/>
          <w:sz w:val="31"/>
          <w:szCs w:val="31"/>
        </w:rPr>
        <w:t xml:space="preserve">3.85 </w:t>
      </w:r>
      <w:r>
        <w:rPr>
          <w:rFonts w:ascii="FangSong" w:hAnsi="FangSong" w:eastAsia="FangSong" w:cs="FangSong"/>
          <w:spacing w:val="4"/>
          <w:sz w:val="31"/>
          <w:szCs w:val="31"/>
        </w:rPr>
        <w:t>万千瓦</w:t>
      </w:r>
      <w:r>
        <w:rPr>
          <w:rFonts w:ascii="Times New Roman" w:hAnsi="Times New Roman" w:eastAsia="Times New Roman" w:cs="Times New Roman"/>
          <w:spacing w:val="4"/>
          <w:sz w:val="31"/>
          <w:szCs w:val="31"/>
        </w:rPr>
        <w:t>/</w:t>
      </w:r>
      <w:r>
        <w:rPr>
          <w:rFonts w:ascii="FangSong" w:hAnsi="FangSong" w:eastAsia="FangSong" w:cs="FangSong"/>
          <w:spacing w:val="4"/>
          <w:sz w:val="31"/>
          <w:szCs w:val="31"/>
        </w:rPr>
        <w:t>平方千米。规划建成“</w:t>
      </w:r>
      <w:r>
        <w:rPr>
          <w:rFonts w:ascii="Times New Roman" w:hAnsi="Times New Roman" w:eastAsia="Times New Roman" w:cs="Times New Roman"/>
          <w:spacing w:val="4"/>
          <w:sz w:val="31"/>
          <w:szCs w:val="31"/>
        </w:rPr>
        <w:t xml:space="preserve">1 </w:t>
      </w:r>
      <w:r>
        <w:rPr>
          <w:rFonts w:ascii="FangSong" w:hAnsi="FangSong" w:eastAsia="FangSong" w:cs="FangSong"/>
          <w:spacing w:val="4"/>
          <w:sz w:val="31"/>
          <w:szCs w:val="31"/>
        </w:rPr>
        <w:t>厂</w:t>
      </w:r>
      <w:r>
        <w:rPr>
          <w:rFonts w:ascii="FangSong" w:hAnsi="FangSong" w:eastAsia="FangSong" w:cs="FangSong"/>
          <w:spacing w:val="-62"/>
          <w:sz w:val="31"/>
          <w:szCs w:val="31"/>
        </w:rPr>
        <w:t xml:space="preserve"> </w:t>
      </w:r>
      <w:r>
        <w:rPr>
          <w:rFonts w:ascii="Times New Roman" w:hAnsi="Times New Roman" w:eastAsia="Times New Roman" w:cs="Times New Roman"/>
          <w:spacing w:val="4"/>
          <w:sz w:val="31"/>
          <w:szCs w:val="31"/>
        </w:rPr>
        <w:t>10</w:t>
      </w:r>
      <w:r>
        <w:rPr>
          <w:rFonts w:ascii="Times New Roman" w:hAnsi="Times New Roman" w:eastAsia="Times New Roman" w:cs="Times New Roman"/>
          <w:sz w:val="31"/>
          <w:szCs w:val="31"/>
        </w:rPr>
        <w:t xml:space="preserve">    </w:t>
      </w:r>
      <w:r>
        <w:rPr>
          <w:rFonts w:ascii="FangSong" w:hAnsi="FangSong" w:eastAsia="FangSong" w:cs="FangSong"/>
          <w:spacing w:val="9"/>
          <w:sz w:val="31"/>
          <w:szCs w:val="31"/>
        </w:rPr>
        <w:t xml:space="preserve">站”电力网架结构。现有火电厂 </w:t>
      </w:r>
      <w:r>
        <w:rPr>
          <w:rFonts w:ascii="Times New Roman" w:hAnsi="Times New Roman" w:eastAsia="Times New Roman" w:cs="Times New Roman"/>
          <w:spacing w:val="9"/>
          <w:sz w:val="31"/>
          <w:szCs w:val="31"/>
        </w:rPr>
        <w:t xml:space="preserve">1  </w:t>
      </w:r>
      <w:r>
        <w:rPr>
          <w:rFonts w:ascii="FangSong" w:hAnsi="FangSong" w:eastAsia="FangSong" w:cs="FangSong"/>
          <w:spacing w:val="9"/>
          <w:sz w:val="31"/>
          <w:szCs w:val="31"/>
        </w:rPr>
        <w:t>座（六盘山热电厂</w:t>
      </w:r>
      <w:r>
        <w:rPr>
          <w:rFonts w:ascii="FangSong" w:hAnsi="FangSong" w:eastAsia="FangSong" w:cs="FangSong"/>
          <w:spacing w:val="23"/>
          <w:sz w:val="31"/>
          <w:szCs w:val="31"/>
        </w:rPr>
        <w:t>）；</w:t>
      </w:r>
      <w:r>
        <w:rPr>
          <w:rFonts w:ascii="Times New Roman" w:hAnsi="Times New Roman" w:eastAsia="Times New Roman" w:cs="Times New Roman"/>
          <w:spacing w:val="9"/>
          <w:sz w:val="31"/>
          <w:szCs w:val="31"/>
        </w:rPr>
        <w:t>330</w:t>
      </w:r>
      <w:r>
        <w:rPr>
          <w:rFonts w:ascii="Times New Roman" w:hAnsi="Times New Roman" w:eastAsia="Times New Roman" w:cs="Times New Roman"/>
          <w:sz w:val="31"/>
          <w:szCs w:val="31"/>
        </w:rPr>
        <w:t xml:space="preserve">    </w:t>
      </w:r>
      <w:r>
        <w:rPr>
          <w:rFonts w:ascii="FangSong" w:hAnsi="FangSong" w:eastAsia="FangSong" w:cs="FangSong"/>
          <w:spacing w:val="15"/>
          <w:sz w:val="31"/>
          <w:szCs w:val="31"/>
        </w:rPr>
        <w:t xml:space="preserve">千伏变电站 </w:t>
      </w:r>
      <w:r>
        <w:rPr>
          <w:rFonts w:ascii="Times New Roman" w:hAnsi="Times New Roman" w:eastAsia="Times New Roman" w:cs="Times New Roman"/>
          <w:spacing w:val="15"/>
          <w:sz w:val="31"/>
          <w:szCs w:val="31"/>
        </w:rPr>
        <w:t>3</w:t>
      </w:r>
      <w:r>
        <w:rPr>
          <w:rFonts w:ascii="Times New Roman" w:hAnsi="Times New Roman" w:eastAsia="Times New Roman" w:cs="Times New Roman"/>
          <w:spacing w:val="67"/>
          <w:sz w:val="31"/>
          <w:szCs w:val="31"/>
        </w:rPr>
        <w:t xml:space="preserve"> </w:t>
      </w:r>
      <w:r>
        <w:rPr>
          <w:rFonts w:ascii="FangSong" w:hAnsi="FangSong" w:eastAsia="FangSong" w:cs="FangSong"/>
          <w:spacing w:val="15"/>
          <w:sz w:val="31"/>
          <w:szCs w:val="31"/>
        </w:rPr>
        <w:t>座（固原变、清水河变、绿塬变</w:t>
      </w:r>
      <w:r>
        <w:rPr>
          <w:rFonts w:ascii="FangSong" w:hAnsi="FangSong" w:eastAsia="FangSong" w:cs="FangSong"/>
          <w:spacing w:val="47"/>
          <w:sz w:val="31"/>
          <w:szCs w:val="31"/>
        </w:rPr>
        <w:t>），</w:t>
      </w:r>
      <w:r>
        <w:rPr>
          <w:rFonts w:ascii="FangSong" w:hAnsi="FangSong" w:eastAsia="FangSong" w:cs="FangSong"/>
          <w:spacing w:val="15"/>
          <w:sz w:val="31"/>
          <w:szCs w:val="31"/>
        </w:rPr>
        <w:t>主变容量</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 xml:space="preserve">1500 </w:t>
      </w:r>
      <w:r>
        <w:rPr>
          <w:rFonts w:ascii="FangSong" w:hAnsi="FangSong" w:eastAsia="FangSong" w:cs="FangSong"/>
          <w:spacing w:val="5"/>
          <w:sz w:val="31"/>
          <w:szCs w:val="31"/>
        </w:rPr>
        <w:t>兆伏安；</w:t>
      </w:r>
      <w:r>
        <w:rPr>
          <w:rFonts w:ascii="Times New Roman" w:hAnsi="Times New Roman" w:eastAsia="Times New Roman" w:cs="Times New Roman"/>
          <w:spacing w:val="5"/>
          <w:sz w:val="31"/>
          <w:szCs w:val="31"/>
        </w:rPr>
        <w:t xml:space="preserve">110  </w:t>
      </w:r>
      <w:r>
        <w:rPr>
          <w:rFonts w:ascii="FangSong" w:hAnsi="FangSong" w:eastAsia="FangSong" w:cs="FangSong"/>
          <w:spacing w:val="5"/>
          <w:sz w:val="31"/>
          <w:szCs w:val="31"/>
        </w:rPr>
        <w:t>千伏变电站</w:t>
      </w:r>
      <w:r>
        <w:rPr>
          <w:rFonts w:ascii="FangSong" w:hAnsi="FangSong" w:eastAsia="FangSong" w:cs="FangSong"/>
          <w:spacing w:val="-54"/>
          <w:sz w:val="31"/>
          <w:szCs w:val="31"/>
        </w:rPr>
        <w:t xml:space="preserve"> </w:t>
      </w:r>
      <w:r>
        <w:rPr>
          <w:rFonts w:ascii="Times New Roman" w:hAnsi="Times New Roman" w:eastAsia="Times New Roman" w:cs="Times New Roman"/>
          <w:spacing w:val="5"/>
          <w:sz w:val="31"/>
          <w:szCs w:val="31"/>
        </w:rPr>
        <w:t xml:space="preserve">4 </w:t>
      </w:r>
      <w:r>
        <w:rPr>
          <w:rFonts w:ascii="FangSong" w:hAnsi="FangSong" w:eastAsia="FangSong" w:cs="FangSong"/>
          <w:spacing w:val="5"/>
          <w:sz w:val="31"/>
          <w:szCs w:val="31"/>
        </w:rPr>
        <w:t>座，主变容量</w:t>
      </w:r>
      <w:r>
        <w:rPr>
          <w:rFonts w:ascii="FangSong" w:hAnsi="FangSong" w:eastAsia="FangSong" w:cs="FangSong"/>
          <w:spacing w:val="-45"/>
          <w:sz w:val="31"/>
          <w:szCs w:val="31"/>
        </w:rPr>
        <w:t xml:space="preserve"> </w:t>
      </w:r>
      <w:r>
        <w:rPr>
          <w:rFonts w:ascii="Times New Roman" w:hAnsi="Times New Roman" w:eastAsia="Times New Roman" w:cs="Times New Roman"/>
          <w:spacing w:val="4"/>
          <w:sz w:val="31"/>
          <w:szCs w:val="31"/>
        </w:rPr>
        <w:t xml:space="preserve">379 </w:t>
      </w:r>
      <w:r>
        <w:rPr>
          <w:rFonts w:ascii="FangSong" w:hAnsi="FangSong" w:eastAsia="FangSong" w:cs="FangSong"/>
          <w:spacing w:val="4"/>
          <w:sz w:val="31"/>
          <w:szCs w:val="31"/>
        </w:rPr>
        <w:t>兆瓦。规划</w:t>
      </w:r>
      <w:r>
        <w:rPr>
          <w:rFonts w:ascii="FangSong" w:hAnsi="FangSong" w:eastAsia="FangSong" w:cs="FangSong"/>
          <w:sz w:val="31"/>
          <w:szCs w:val="31"/>
        </w:rPr>
        <w:t xml:space="preserve">  </w:t>
      </w:r>
      <w:r>
        <w:rPr>
          <w:rFonts w:ascii="FangSong" w:hAnsi="FangSong" w:eastAsia="FangSong" w:cs="FangSong"/>
          <w:spacing w:val="2"/>
          <w:sz w:val="31"/>
          <w:szCs w:val="31"/>
        </w:rPr>
        <w:t xml:space="preserve">至远景年，新增 </w:t>
      </w:r>
      <w:r>
        <w:rPr>
          <w:rFonts w:ascii="Times New Roman" w:hAnsi="Times New Roman" w:eastAsia="Times New Roman" w:cs="Times New Roman"/>
          <w:spacing w:val="2"/>
          <w:sz w:val="31"/>
          <w:szCs w:val="31"/>
        </w:rPr>
        <w:t xml:space="preserve">110  </w:t>
      </w:r>
      <w:r>
        <w:rPr>
          <w:rFonts w:ascii="FangSong" w:hAnsi="FangSong" w:eastAsia="FangSong" w:cs="FangSong"/>
          <w:spacing w:val="2"/>
          <w:sz w:val="31"/>
          <w:szCs w:val="31"/>
        </w:rPr>
        <w:t>千伏变电站</w:t>
      </w:r>
      <w:r>
        <w:rPr>
          <w:rFonts w:ascii="FangSong" w:hAnsi="FangSong" w:eastAsia="FangSong" w:cs="FangSong"/>
          <w:spacing w:val="-47"/>
          <w:sz w:val="31"/>
          <w:szCs w:val="31"/>
        </w:rPr>
        <w:t xml:space="preserve"> </w:t>
      </w:r>
      <w:r>
        <w:rPr>
          <w:rFonts w:ascii="Times New Roman" w:hAnsi="Times New Roman" w:eastAsia="Times New Roman" w:cs="Times New Roman"/>
          <w:spacing w:val="2"/>
          <w:sz w:val="31"/>
          <w:szCs w:val="31"/>
        </w:rPr>
        <w:t xml:space="preserve">4 </w:t>
      </w:r>
      <w:r>
        <w:rPr>
          <w:rFonts w:ascii="FangSong" w:hAnsi="FangSong" w:eastAsia="FangSong" w:cs="FangSong"/>
          <w:spacing w:val="2"/>
          <w:sz w:val="31"/>
          <w:szCs w:val="31"/>
        </w:rPr>
        <w:t>座，分别为东郊变、长城变、</w:t>
      </w:r>
      <w:r>
        <w:rPr>
          <w:rFonts w:ascii="FangSong" w:hAnsi="FangSong" w:eastAsia="FangSong" w:cs="FangSong"/>
          <w:sz w:val="31"/>
          <w:szCs w:val="31"/>
        </w:rPr>
        <w:t xml:space="preserve"> </w:t>
      </w:r>
      <w:r>
        <w:rPr>
          <w:rFonts w:ascii="FangSong" w:hAnsi="FangSong" w:eastAsia="FangSong" w:cs="FangSong"/>
          <w:spacing w:val="4"/>
          <w:sz w:val="31"/>
          <w:szCs w:val="31"/>
        </w:rPr>
        <w:t xml:space="preserve">西南变及工业园变（每站规划容量 </w:t>
      </w:r>
      <w:r>
        <w:rPr>
          <w:rFonts w:ascii="Times New Roman" w:hAnsi="Times New Roman" w:eastAsia="Times New Roman" w:cs="Times New Roman"/>
          <w:spacing w:val="4"/>
          <w:sz w:val="31"/>
          <w:szCs w:val="31"/>
        </w:rPr>
        <w:t xml:space="preserve">3 </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 xml:space="preserve">50  </w:t>
      </w:r>
      <w:r>
        <w:rPr>
          <w:rFonts w:ascii="FangSong" w:hAnsi="FangSong" w:eastAsia="FangSong" w:cs="FangSong"/>
          <w:spacing w:val="4"/>
          <w:sz w:val="31"/>
          <w:szCs w:val="31"/>
        </w:rPr>
        <w:t xml:space="preserve">兆伏安，占地 </w:t>
      </w:r>
      <w:r>
        <w:rPr>
          <w:rFonts w:ascii="Times New Roman" w:hAnsi="Times New Roman" w:eastAsia="Times New Roman" w:cs="Times New Roman"/>
          <w:spacing w:val="4"/>
          <w:sz w:val="31"/>
          <w:szCs w:val="31"/>
        </w:rPr>
        <w:t>0.559</w:t>
      </w:r>
      <w:r>
        <w:rPr>
          <w:rFonts w:ascii="Times New Roman" w:hAnsi="Times New Roman" w:eastAsia="Times New Roman" w:cs="Times New Roman"/>
          <w:spacing w:val="3"/>
          <w:sz w:val="31"/>
          <w:szCs w:val="31"/>
        </w:rPr>
        <w:t xml:space="preserve">    </w:t>
      </w:r>
      <w:r>
        <w:rPr>
          <w:rFonts w:ascii="FangSong" w:hAnsi="FangSong" w:eastAsia="FangSong" w:cs="FangSong"/>
          <w:spacing w:val="5"/>
          <w:sz w:val="31"/>
          <w:szCs w:val="31"/>
        </w:rPr>
        <w:t xml:space="preserve">公顷）。规划 </w:t>
      </w:r>
      <w:r>
        <w:rPr>
          <w:rFonts w:ascii="Times New Roman" w:hAnsi="Times New Roman" w:eastAsia="Times New Roman" w:cs="Times New Roman"/>
          <w:spacing w:val="5"/>
          <w:sz w:val="31"/>
          <w:szCs w:val="31"/>
        </w:rPr>
        <w:t>330</w:t>
      </w:r>
      <w:r>
        <w:rPr>
          <w:rFonts w:ascii="Times New Roman" w:hAnsi="Times New Roman" w:eastAsia="Times New Roman" w:cs="Times New Roman"/>
          <w:spacing w:val="64"/>
          <w:sz w:val="31"/>
          <w:szCs w:val="31"/>
        </w:rPr>
        <w:t xml:space="preserve"> </w:t>
      </w:r>
      <w:r>
        <w:rPr>
          <w:rFonts w:ascii="FangSong" w:hAnsi="FangSong" w:eastAsia="FangSong" w:cs="FangSong"/>
          <w:spacing w:val="5"/>
          <w:sz w:val="31"/>
          <w:szCs w:val="31"/>
        </w:rPr>
        <w:t xml:space="preserve">千伏进出线廊道控制宽度 </w:t>
      </w:r>
      <w:r>
        <w:rPr>
          <w:rFonts w:ascii="Times New Roman" w:hAnsi="Times New Roman" w:eastAsia="Times New Roman" w:cs="Times New Roman"/>
          <w:spacing w:val="5"/>
          <w:sz w:val="31"/>
          <w:szCs w:val="31"/>
        </w:rPr>
        <w:t>40</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60</w:t>
      </w:r>
      <w:r>
        <w:rPr>
          <w:rFonts w:ascii="Times New Roman" w:hAnsi="Times New Roman" w:eastAsia="Times New Roman" w:cs="Times New Roman"/>
          <w:spacing w:val="63"/>
          <w:sz w:val="31"/>
          <w:szCs w:val="31"/>
        </w:rPr>
        <w:t xml:space="preserve"> </w:t>
      </w:r>
      <w:r>
        <w:rPr>
          <w:rFonts w:ascii="FangSong" w:hAnsi="FangSong" w:eastAsia="FangSong" w:cs="FangSong"/>
          <w:spacing w:val="5"/>
          <w:sz w:val="31"/>
          <w:szCs w:val="31"/>
        </w:rPr>
        <w:t>米</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35</w:t>
      </w:r>
      <w:r>
        <w:rPr>
          <w:rFonts w:ascii="Times New Roman" w:hAnsi="Times New Roman" w:eastAsia="Times New Roman" w:cs="Times New Roman"/>
          <w:spacing w:val="-49"/>
          <w:sz w:val="31"/>
          <w:szCs w:val="31"/>
        </w:rPr>
        <w:t xml:space="preserve"> </w:t>
      </w:r>
      <w:r>
        <w:rPr>
          <w:rFonts w:ascii="FangSong" w:hAnsi="FangSong" w:eastAsia="FangSong" w:cs="FangSong"/>
          <w:spacing w:val="4"/>
          <w:sz w:val="31"/>
          <w:szCs w:val="31"/>
        </w:rPr>
        <w:t>—</w:t>
      </w:r>
      <w:r>
        <w:rPr>
          <w:rFonts w:ascii="FangSong" w:hAnsi="FangSong" w:eastAsia="FangSong" w:cs="FangSong"/>
          <w:sz w:val="31"/>
          <w:szCs w:val="31"/>
        </w:rPr>
        <w:t xml:space="preserve">  </w:t>
      </w:r>
      <w:r>
        <w:rPr>
          <w:rFonts w:ascii="Times New Roman" w:hAnsi="Times New Roman" w:eastAsia="Times New Roman" w:cs="Times New Roman"/>
          <w:spacing w:val="11"/>
          <w:sz w:val="31"/>
          <w:szCs w:val="31"/>
        </w:rPr>
        <w:t>110</w:t>
      </w:r>
      <w:r>
        <w:rPr>
          <w:rFonts w:ascii="Times New Roman" w:hAnsi="Times New Roman" w:eastAsia="Times New Roman" w:cs="Times New Roman"/>
          <w:spacing w:val="73"/>
          <w:w w:val="101"/>
          <w:sz w:val="31"/>
          <w:szCs w:val="31"/>
        </w:rPr>
        <w:t xml:space="preserve"> </w:t>
      </w:r>
      <w:r>
        <w:rPr>
          <w:rFonts w:ascii="FangSong" w:hAnsi="FangSong" w:eastAsia="FangSong" w:cs="FangSong"/>
          <w:spacing w:val="11"/>
          <w:sz w:val="31"/>
          <w:szCs w:val="31"/>
        </w:rPr>
        <w:t>千伏进出线廊道（结合古雁岭和道路防护绿地设</w:t>
      </w:r>
      <w:r>
        <w:rPr>
          <w:rFonts w:ascii="FangSong" w:hAnsi="FangSong" w:eastAsia="FangSong" w:cs="FangSong"/>
          <w:spacing w:val="10"/>
          <w:sz w:val="31"/>
          <w:szCs w:val="31"/>
        </w:rPr>
        <w:t>置）控制</w:t>
      </w:r>
      <w:r>
        <w:rPr>
          <w:rFonts w:ascii="FangSong" w:hAnsi="FangSong" w:eastAsia="FangSong" w:cs="FangSong"/>
          <w:sz w:val="31"/>
          <w:szCs w:val="31"/>
        </w:rPr>
        <w:t xml:space="preserve">  </w:t>
      </w:r>
      <w:r>
        <w:rPr>
          <w:rFonts w:ascii="FangSong" w:hAnsi="FangSong" w:eastAsia="FangSong" w:cs="FangSong"/>
          <w:spacing w:val="-3"/>
          <w:sz w:val="31"/>
          <w:szCs w:val="31"/>
        </w:rPr>
        <w:t>宽度</w:t>
      </w:r>
      <w:r>
        <w:rPr>
          <w:rFonts w:ascii="FangSong" w:hAnsi="FangSong" w:eastAsia="FangSong" w:cs="FangSong"/>
          <w:spacing w:val="-35"/>
          <w:sz w:val="31"/>
          <w:szCs w:val="31"/>
        </w:rPr>
        <w:t xml:space="preserve"> </w:t>
      </w:r>
      <w:r>
        <w:rPr>
          <w:rFonts w:ascii="Times New Roman" w:hAnsi="Times New Roman" w:eastAsia="Times New Roman" w:cs="Times New Roman"/>
          <w:spacing w:val="-3"/>
          <w:sz w:val="31"/>
          <w:szCs w:val="31"/>
        </w:rPr>
        <w:t>15</w:t>
      </w:r>
      <w:r>
        <w:rPr>
          <w:rFonts w:ascii="FangSong" w:hAnsi="FangSong" w:eastAsia="FangSong" w:cs="FangSong"/>
          <w:spacing w:val="-3"/>
          <w:sz w:val="31"/>
          <w:szCs w:val="31"/>
        </w:rPr>
        <w:t>—</w:t>
      </w:r>
      <w:r>
        <w:rPr>
          <w:rFonts w:ascii="Times New Roman" w:hAnsi="Times New Roman" w:eastAsia="Times New Roman" w:cs="Times New Roman"/>
          <w:spacing w:val="-3"/>
          <w:sz w:val="31"/>
          <w:szCs w:val="31"/>
        </w:rPr>
        <w:t xml:space="preserve">25 </w:t>
      </w:r>
      <w:r>
        <w:rPr>
          <w:rFonts w:ascii="FangSong" w:hAnsi="FangSong" w:eastAsia="FangSong" w:cs="FangSong"/>
          <w:spacing w:val="-3"/>
          <w:sz w:val="31"/>
          <w:szCs w:val="31"/>
        </w:rPr>
        <w:t>米。</w:t>
      </w:r>
    </w:p>
    <w:p>
      <w:pPr>
        <w:spacing w:before="56"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燃气工程</w:t>
      </w:r>
    </w:p>
    <w:p>
      <w:pPr>
        <w:spacing w:before="186" w:line="327" w:lineRule="auto"/>
        <w:ind w:left="23" w:right="254" w:firstLine="658"/>
        <w:jc w:val="both"/>
        <w:rPr>
          <w:rFonts w:ascii="FangSong" w:hAnsi="FangSong" w:eastAsia="FangSong" w:cs="FangSong"/>
          <w:sz w:val="31"/>
          <w:szCs w:val="31"/>
        </w:rPr>
      </w:pPr>
      <w:r>
        <w:rPr>
          <w:rFonts w:ascii="FangSong" w:hAnsi="FangSong" w:eastAsia="FangSong" w:cs="FangSong"/>
          <w:spacing w:val="7"/>
          <w:sz w:val="31"/>
          <w:szCs w:val="31"/>
        </w:rPr>
        <w:t>气源为国家西气东输长输气，</w:t>
      </w:r>
      <w:r>
        <w:rPr>
          <w:rFonts w:ascii="FangSong" w:hAnsi="FangSong" w:eastAsia="FangSong" w:cs="FangSong"/>
          <w:spacing w:val="-67"/>
          <w:sz w:val="31"/>
          <w:szCs w:val="31"/>
        </w:rPr>
        <w:t xml:space="preserve"> </w:t>
      </w:r>
      <w:r>
        <w:rPr>
          <w:rFonts w:ascii="FangSong" w:hAnsi="FangSong" w:eastAsia="FangSong" w:cs="FangSong"/>
          <w:spacing w:val="7"/>
          <w:sz w:val="31"/>
          <w:szCs w:val="31"/>
        </w:rPr>
        <w:t>已建高中调压站位于上海路</w:t>
      </w:r>
      <w:r>
        <w:rPr>
          <w:rFonts w:ascii="FangSong" w:hAnsi="FangSong" w:eastAsia="FangSong" w:cs="FangSong"/>
          <w:sz w:val="31"/>
          <w:szCs w:val="31"/>
        </w:rPr>
        <w:t xml:space="preserve"> </w:t>
      </w:r>
      <w:r>
        <w:rPr>
          <w:rFonts w:ascii="FangSong" w:hAnsi="FangSong" w:eastAsia="FangSong" w:cs="FangSong"/>
          <w:spacing w:val="6"/>
          <w:sz w:val="31"/>
          <w:szCs w:val="31"/>
        </w:rPr>
        <w:t xml:space="preserve">与中环交叉口附近。规划固原市 </w:t>
      </w:r>
      <w:r>
        <w:rPr>
          <w:rFonts w:ascii="Times New Roman" w:hAnsi="Times New Roman" w:eastAsia="Times New Roman" w:cs="Times New Roman"/>
          <w:sz w:val="31"/>
          <w:szCs w:val="31"/>
        </w:rPr>
        <w:t>LNG</w:t>
      </w:r>
      <w:r>
        <w:rPr>
          <w:rFonts w:ascii="Times New Roman" w:hAnsi="Times New Roman" w:eastAsia="Times New Roman" w:cs="Times New Roman"/>
          <w:spacing w:val="72"/>
          <w:w w:val="101"/>
          <w:sz w:val="31"/>
          <w:szCs w:val="31"/>
        </w:rPr>
        <w:t xml:space="preserve"> </w:t>
      </w:r>
      <w:r>
        <w:rPr>
          <w:rFonts w:ascii="FangSong" w:hAnsi="FangSong" w:eastAsia="FangSong" w:cs="FangSong"/>
          <w:spacing w:val="6"/>
          <w:sz w:val="31"/>
          <w:szCs w:val="31"/>
        </w:rPr>
        <w:t xml:space="preserve">应急储配站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64"/>
          <w:sz w:val="31"/>
          <w:szCs w:val="31"/>
        </w:rPr>
        <w:t xml:space="preserve"> </w:t>
      </w:r>
      <w:r>
        <w:rPr>
          <w:rFonts w:ascii="FangSong" w:hAnsi="FangSong" w:eastAsia="FangSong" w:cs="FangSong"/>
          <w:spacing w:val="6"/>
          <w:sz w:val="31"/>
          <w:szCs w:val="31"/>
        </w:rPr>
        <w:t>处，解决</w:t>
      </w:r>
      <w:r>
        <w:rPr>
          <w:rFonts w:ascii="FangSong" w:hAnsi="FangSong" w:eastAsia="FangSong" w:cs="FangSong"/>
          <w:sz w:val="31"/>
          <w:szCs w:val="31"/>
        </w:rPr>
        <w:t xml:space="preserve"> </w:t>
      </w:r>
      <w:r>
        <w:rPr>
          <w:rFonts w:ascii="FangSong" w:hAnsi="FangSong" w:eastAsia="FangSong" w:cs="FangSong"/>
          <w:spacing w:val="6"/>
          <w:sz w:val="31"/>
          <w:szCs w:val="31"/>
        </w:rPr>
        <w:t>城市燃气应急调峰问题。规划加气站</w:t>
      </w:r>
      <w:r>
        <w:rPr>
          <w:rFonts w:ascii="FangSong" w:hAnsi="FangSong" w:eastAsia="FangSong" w:cs="FangSong"/>
          <w:spacing w:val="-57"/>
          <w:sz w:val="31"/>
          <w:szCs w:val="31"/>
        </w:rPr>
        <w:t xml:space="preserve"> </w:t>
      </w:r>
      <w:r>
        <w:rPr>
          <w:rFonts w:ascii="Times New Roman" w:hAnsi="Times New Roman" w:eastAsia="Times New Roman" w:cs="Times New Roman"/>
          <w:spacing w:val="6"/>
          <w:sz w:val="31"/>
          <w:szCs w:val="31"/>
        </w:rPr>
        <w:t>17</w:t>
      </w:r>
      <w:r>
        <w:rPr>
          <w:rFonts w:ascii="Times New Roman" w:hAnsi="Times New Roman" w:eastAsia="Times New Roman" w:cs="Times New Roman"/>
          <w:spacing w:val="-23"/>
          <w:sz w:val="31"/>
          <w:szCs w:val="31"/>
        </w:rPr>
        <w:t xml:space="preserve"> </w:t>
      </w:r>
      <w:r>
        <w:rPr>
          <w:rFonts w:ascii="FangSong" w:hAnsi="FangSong" w:eastAsia="FangSong" w:cs="FangSong"/>
          <w:spacing w:val="6"/>
          <w:sz w:val="31"/>
          <w:szCs w:val="31"/>
        </w:rPr>
        <w:t>座，其中保留</w:t>
      </w:r>
      <w:r>
        <w:rPr>
          <w:rFonts w:ascii="FangSong" w:hAnsi="FangSong" w:eastAsia="FangSong" w:cs="FangSong"/>
          <w:spacing w:val="-91"/>
          <w:sz w:val="31"/>
          <w:szCs w:val="31"/>
        </w:rPr>
        <w:t xml:space="preserve"> </w:t>
      </w:r>
      <w:r>
        <w:rPr>
          <w:rFonts w:ascii="Times New Roman" w:hAnsi="Times New Roman" w:eastAsia="Times New Roman" w:cs="Times New Roman"/>
          <w:spacing w:val="6"/>
          <w:sz w:val="31"/>
          <w:szCs w:val="31"/>
        </w:rPr>
        <w:t>4</w:t>
      </w:r>
      <w:r>
        <w:rPr>
          <w:rFonts w:ascii="Times New Roman" w:hAnsi="Times New Roman" w:eastAsia="Times New Roman" w:cs="Times New Roman"/>
          <w:spacing w:val="-24"/>
          <w:sz w:val="31"/>
          <w:szCs w:val="31"/>
        </w:rPr>
        <w:t xml:space="preserve"> </w:t>
      </w:r>
      <w:r>
        <w:rPr>
          <w:rFonts w:ascii="FangSong" w:hAnsi="FangSong" w:eastAsia="FangSong" w:cs="FangSong"/>
          <w:spacing w:val="6"/>
          <w:sz w:val="31"/>
          <w:szCs w:val="31"/>
        </w:rPr>
        <w:t>座，新</w:t>
      </w:r>
      <w:r>
        <w:rPr>
          <w:rFonts w:ascii="FangSong" w:hAnsi="FangSong" w:eastAsia="FangSong" w:cs="FangSong"/>
          <w:sz w:val="31"/>
          <w:szCs w:val="31"/>
        </w:rPr>
        <w:t xml:space="preserve"> </w:t>
      </w:r>
      <w:r>
        <w:rPr>
          <w:rFonts w:ascii="FangSong" w:hAnsi="FangSong" w:eastAsia="FangSong" w:cs="FangSong"/>
          <w:spacing w:val="9"/>
          <w:sz w:val="31"/>
          <w:szCs w:val="31"/>
        </w:rPr>
        <w:t>增</w:t>
      </w:r>
      <w:r>
        <w:rPr>
          <w:rFonts w:ascii="FangSong" w:hAnsi="FangSong" w:eastAsia="FangSong" w:cs="FangSong"/>
          <w:spacing w:val="-36"/>
          <w:sz w:val="31"/>
          <w:szCs w:val="31"/>
        </w:rPr>
        <w:t xml:space="preserve"> </w:t>
      </w:r>
      <w:r>
        <w:rPr>
          <w:rFonts w:ascii="Times New Roman" w:hAnsi="Times New Roman" w:eastAsia="Times New Roman" w:cs="Times New Roman"/>
          <w:spacing w:val="9"/>
          <w:sz w:val="31"/>
          <w:szCs w:val="31"/>
        </w:rPr>
        <w:t xml:space="preserve">13 </w:t>
      </w:r>
      <w:r>
        <w:rPr>
          <w:rFonts w:ascii="FangSong" w:hAnsi="FangSong" w:eastAsia="FangSong" w:cs="FangSong"/>
          <w:spacing w:val="9"/>
          <w:sz w:val="31"/>
          <w:szCs w:val="31"/>
        </w:rPr>
        <w:t>座，与加油站合建，每座占地</w:t>
      </w:r>
      <w:r>
        <w:rPr>
          <w:rFonts w:ascii="Times New Roman" w:hAnsi="Times New Roman" w:eastAsia="Times New Roman" w:cs="Times New Roman"/>
          <w:spacing w:val="9"/>
          <w:sz w:val="31"/>
          <w:szCs w:val="31"/>
        </w:rPr>
        <w:t>0.</w:t>
      </w:r>
      <w:r>
        <w:rPr>
          <w:rFonts w:ascii="Times New Roman" w:hAnsi="Times New Roman" w:eastAsia="Times New Roman" w:cs="Times New Roman"/>
          <w:spacing w:val="8"/>
          <w:sz w:val="31"/>
          <w:szCs w:val="31"/>
        </w:rPr>
        <w:t xml:space="preserve">4 </w:t>
      </w:r>
      <w:r>
        <w:rPr>
          <w:rFonts w:ascii="FangSong" w:hAnsi="FangSong" w:eastAsia="FangSong" w:cs="FangSong"/>
          <w:spacing w:val="8"/>
          <w:sz w:val="31"/>
          <w:szCs w:val="31"/>
        </w:rPr>
        <w:t>公顷。保留西气东输二</w:t>
      </w:r>
      <w:r>
        <w:rPr>
          <w:rFonts w:ascii="FangSong" w:hAnsi="FangSong" w:eastAsia="FangSong" w:cs="FangSong"/>
          <w:sz w:val="31"/>
          <w:szCs w:val="31"/>
        </w:rPr>
        <w:t xml:space="preserve"> </w:t>
      </w:r>
      <w:r>
        <w:rPr>
          <w:rFonts w:ascii="FangSong" w:hAnsi="FangSong" w:eastAsia="FangSong" w:cs="FangSong"/>
          <w:spacing w:val="4"/>
          <w:sz w:val="31"/>
          <w:szCs w:val="31"/>
        </w:rPr>
        <w:t>线高压天然气管道走廊，</w:t>
      </w:r>
      <w:r>
        <w:rPr>
          <w:rFonts w:ascii="FangSong" w:hAnsi="FangSong" w:eastAsia="FangSong" w:cs="FangSong"/>
          <w:spacing w:val="-84"/>
          <w:sz w:val="31"/>
          <w:szCs w:val="31"/>
        </w:rPr>
        <w:t xml:space="preserve"> </w:t>
      </w:r>
      <w:r>
        <w:rPr>
          <w:rFonts w:ascii="FangSong" w:hAnsi="FangSong" w:eastAsia="FangSong" w:cs="FangSong"/>
          <w:spacing w:val="4"/>
          <w:sz w:val="31"/>
          <w:szCs w:val="31"/>
        </w:rPr>
        <w:t>并预留西气东输三线建设空间。</w:t>
      </w:r>
    </w:p>
    <w:p>
      <w:pPr>
        <w:spacing w:before="55"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231</w:t>
      </w:r>
      <w:r>
        <w:rPr>
          <w:rFonts w:ascii="KaiTi" w:hAnsi="KaiTi" w:eastAsia="KaiTi" w:cs="KaiTi"/>
          <w:b/>
          <w:bCs/>
          <w:spacing w:val="3"/>
          <w:sz w:val="31"/>
          <w:szCs w:val="31"/>
        </w:rPr>
        <w:t>条</w:t>
      </w:r>
      <w:r>
        <w:rPr>
          <w:rFonts w:ascii="KaiTi" w:hAnsi="KaiTi" w:eastAsia="KaiTi" w:cs="KaiTi"/>
          <w:spacing w:val="-17"/>
          <w:sz w:val="31"/>
          <w:szCs w:val="31"/>
        </w:rPr>
        <w:t xml:space="preserve"> </w:t>
      </w:r>
      <w:r>
        <w:rPr>
          <w:rFonts w:ascii="KaiTi" w:hAnsi="KaiTi" w:eastAsia="KaiTi" w:cs="KaiTi"/>
          <w:b/>
          <w:bCs/>
          <w:spacing w:val="3"/>
          <w:sz w:val="31"/>
          <w:szCs w:val="31"/>
        </w:rPr>
        <w:t>供热工程</w:t>
      </w:r>
    </w:p>
    <w:p>
      <w:pPr>
        <w:spacing w:before="187" w:line="326" w:lineRule="auto"/>
        <w:ind w:left="29" w:right="252" w:firstLine="650"/>
        <w:jc w:val="both"/>
        <w:rPr>
          <w:rFonts w:ascii="FangSong" w:hAnsi="FangSong" w:eastAsia="FangSong" w:cs="FangSong"/>
          <w:sz w:val="31"/>
          <w:szCs w:val="31"/>
        </w:rPr>
      </w:pPr>
      <w:r>
        <w:rPr>
          <w:rFonts w:ascii="FangSong" w:hAnsi="FangSong" w:eastAsia="FangSong" w:cs="FangSong"/>
          <w:spacing w:val="6"/>
          <w:sz w:val="31"/>
          <w:szCs w:val="31"/>
        </w:rPr>
        <w:t>预测至</w:t>
      </w:r>
      <w:r>
        <w:rPr>
          <w:rFonts w:ascii="FangSong" w:hAnsi="FangSong" w:eastAsia="FangSong" w:cs="FangSong"/>
          <w:spacing w:val="-38"/>
          <w:sz w:val="31"/>
          <w:szCs w:val="31"/>
        </w:rPr>
        <w:t xml:space="preserve"> </w:t>
      </w:r>
      <w:r>
        <w:rPr>
          <w:rFonts w:ascii="Times New Roman" w:hAnsi="Times New Roman" w:eastAsia="Times New Roman" w:cs="Times New Roman"/>
          <w:spacing w:val="6"/>
          <w:sz w:val="31"/>
          <w:szCs w:val="31"/>
        </w:rPr>
        <w:t>2035</w:t>
      </w:r>
      <w:r>
        <w:rPr>
          <w:rFonts w:ascii="Times New Roman" w:hAnsi="Times New Roman" w:eastAsia="Times New Roman" w:cs="Times New Roman"/>
          <w:spacing w:val="23"/>
          <w:sz w:val="31"/>
          <w:szCs w:val="31"/>
        </w:rPr>
        <w:t xml:space="preserve"> </w:t>
      </w:r>
      <w:r>
        <w:rPr>
          <w:rFonts w:ascii="FangSong" w:hAnsi="FangSong" w:eastAsia="FangSong" w:cs="FangSong"/>
          <w:spacing w:val="6"/>
          <w:sz w:val="31"/>
          <w:szCs w:val="31"/>
        </w:rPr>
        <w:t>年，采暖热负荷</w:t>
      </w:r>
      <w:r>
        <w:rPr>
          <w:rFonts w:ascii="FangSong" w:hAnsi="FangSong" w:eastAsia="FangSong" w:cs="FangSong"/>
          <w:spacing w:val="-45"/>
          <w:sz w:val="31"/>
          <w:szCs w:val="31"/>
        </w:rPr>
        <w:t xml:space="preserve"> </w:t>
      </w:r>
      <w:r>
        <w:rPr>
          <w:rFonts w:ascii="Times New Roman" w:hAnsi="Times New Roman" w:eastAsia="Times New Roman" w:cs="Times New Roman"/>
          <w:spacing w:val="6"/>
          <w:sz w:val="31"/>
          <w:szCs w:val="31"/>
        </w:rPr>
        <w:t xml:space="preserve">2328 </w:t>
      </w:r>
      <w:r>
        <w:rPr>
          <w:rFonts w:ascii="FangSong" w:hAnsi="FangSong" w:eastAsia="FangSong" w:cs="FangSong"/>
          <w:spacing w:val="6"/>
          <w:sz w:val="31"/>
          <w:szCs w:val="31"/>
        </w:rPr>
        <w:t>兆瓦，综合负荷指标为</w:t>
      </w:r>
      <w:r>
        <w:rPr>
          <w:rFonts w:ascii="FangSong" w:hAnsi="FangSong" w:eastAsia="FangSong" w:cs="FangSong"/>
          <w:sz w:val="31"/>
          <w:szCs w:val="31"/>
        </w:rPr>
        <w:t xml:space="preserve"> </w:t>
      </w:r>
      <w:r>
        <w:rPr>
          <w:rFonts w:ascii="Times New Roman" w:hAnsi="Times New Roman" w:eastAsia="Times New Roman" w:cs="Times New Roman"/>
          <w:spacing w:val="13"/>
          <w:sz w:val="31"/>
          <w:szCs w:val="31"/>
        </w:rPr>
        <w:t>53</w:t>
      </w:r>
      <w:r>
        <w:rPr>
          <w:rFonts w:ascii="Times New Roman" w:hAnsi="Times New Roman" w:eastAsia="Times New Roman" w:cs="Times New Roman"/>
          <w:spacing w:val="4"/>
          <w:sz w:val="31"/>
          <w:szCs w:val="31"/>
        </w:rPr>
        <w:t xml:space="preserve">  </w:t>
      </w:r>
      <w:r>
        <w:rPr>
          <w:rFonts w:ascii="FangSong" w:hAnsi="FangSong" w:eastAsia="FangSong" w:cs="FangSong"/>
          <w:spacing w:val="13"/>
          <w:sz w:val="31"/>
          <w:szCs w:val="31"/>
        </w:rPr>
        <w:t>瓦</w:t>
      </w:r>
      <w:r>
        <w:rPr>
          <w:rFonts w:ascii="Times New Roman" w:hAnsi="Times New Roman" w:eastAsia="Times New Roman" w:cs="Times New Roman"/>
          <w:spacing w:val="13"/>
          <w:sz w:val="31"/>
          <w:szCs w:val="31"/>
        </w:rPr>
        <w:t>/</w:t>
      </w:r>
      <w:r>
        <w:rPr>
          <w:rFonts w:ascii="FangSong" w:hAnsi="FangSong" w:eastAsia="FangSong" w:cs="FangSong"/>
          <w:spacing w:val="13"/>
          <w:sz w:val="31"/>
          <w:szCs w:val="31"/>
        </w:rPr>
        <w:t>平方米。城市热源依托已建成的第二热源厂（位于西部</w:t>
      </w:r>
      <w:r>
        <w:rPr>
          <w:rFonts w:ascii="FangSong" w:hAnsi="FangSong" w:eastAsia="FangSong" w:cs="FangSong"/>
          <w:sz w:val="31"/>
          <w:szCs w:val="31"/>
        </w:rPr>
        <w:t xml:space="preserve"> </w:t>
      </w:r>
      <w:r>
        <w:rPr>
          <w:rFonts w:ascii="FangSong" w:hAnsi="FangSong" w:eastAsia="FangSong" w:cs="FangSong"/>
          <w:spacing w:val="3"/>
          <w:sz w:val="31"/>
          <w:szCs w:val="31"/>
        </w:rPr>
        <w:t xml:space="preserve">新区西南、占地 </w:t>
      </w:r>
      <w:r>
        <w:rPr>
          <w:rFonts w:ascii="Times New Roman" w:hAnsi="Times New Roman" w:eastAsia="Times New Roman" w:cs="Times New Roman"/>
          <w:spacing w:val="3"/>
          <w:sz w:val="31"/>
          <w:szCs w:val="31"/>
        </w:rPr>
        <w:t xml:space="preserve">5.33  </w:t>
      </w:r>
      <w:r>
        <w:rPr>
          <w:rFonts w:ascii="FangSong" w:hAnsi="FangSong" w:eastAsia="FangSong" w:cs="FangSong"/>
          <w:spacing w:val="3"/>
          <w:sz w:val="31"/>
          <w:szCs w:val="31"/>
        </w:rPr>
        <w:t>公顷）和六盘山热电厂</w:t>
      </w:r>
      <w:r>
        <w:rPr>
          <w:rFonts w:ascii="FangSong" w:hAnsi="FangSong" w:eastAsia="FangSong" w:cs="FangSong"/>
          <w:spacing w:val="2"/>
          <w:sz w:val="31"/>
          <w:szCs w:val="31"/>
        </w:rPr>
        <w:t>（</w:t>
      </w:r>
      <w:r>
        <w:rPr>
          <w:rFonts w:ascii="FangSong" w:hAnsi="FangSong" w:eastAsia="FangSong" w:cs="FangSong"/>
          <w:spacing w:val="-72"/>
          <w:sz w:val="31"/>
          <w:szCs w:val="31"/>
        </w:rPr>
        <w:t xml:space="preserve"> </w:t>
      </w:r>
      <w:r>
        <w:rPr>
          <w:rFonts w:ascii="Times New Roman" w:hAnsi="Times New Roman" w:eastAsia="Times New Roman" w:cs="Times New Roman"/>
          <w:spacing w:val="2"/>
          <w:sz w:val="31"/>
          <w:szCs w:val="31"/>
        </w:rPr>
        <w:t xml:space="preserve">1 </w:t>
      </w:r>
      <w:r>
        <w:rPr>
          <w:rFonts w:ascii="FangSong" w:hAnsi="FangSong" w:eastAsia="FangSong" w:cs="FangSong"/>
          <w:spacing w:val="2"/>
          <w:sz w:val="31"/>
          <w:szCs w:val="31"/>
        </w:rPr>
        <w:t>×</w:t>
      </w:r>
      <w:r>
        <w:rPr>
          <w:rFonts w:ascii="FangSong" w:hAnsi="FangSong" w:eastAsia="FangSong" w:cs="FangSong"/>
          <w:spacing w:val="-117"/>
          <w:sz w:val="31"/>
          <w:szCs w:val="31"/>
        </w:rPr>
        <w:t xml:space="preserve"> </w:t>
      </w:r>
      <w:r>
        <w:rPr>
          <w:rFonts w:ascii="Times New Roman" w:hAnsi="Times New Roman" w:eastAsia="Times New Roman" w:cs="Times New Roman"/>
          <w:spacing w:val="2"/>
          <w:sz w:val="31"/>
          <w:szCs w:val="31"/>
        </w:rPr>
        <w:t xml:space="preserve">1065  </w:t>
      </w:r>
      <w:r>
        <w:rPr>
          <w:rFonts w:ascii="FangSong" w:hAnsi="FangSong" w:eastAsia="FangSong" w:cs="FangSong"/>
          <w:spacing w:val="2"/>
          <w:sz w:val="31"/>
          <w:szCs w:val="31"/>
        </w:rPr>
        <w:t>吨</w:t>
      </w:r>
      <w:r>
        <w:rPr>
          <w:rFonts w:ascii="Times New Roman" w:hAnsi="Times New Roman" w:eastAsia="Times New Roman" w:cs="Times New Roman"/>
          <w:spacing w:val="2"/>
          <w:sz w:val="31"/>
          <w:szCs w:val="31"/>
        </w:rPr>
        <w:t>/</w:t>
      </w:r>
      <w:r>
        <w:rPr>
          <w:rFonts w:ascii="FangSong" w:hAnsi="FangSong" w:eastAsia="FangSong" w:cs="FangSong"/>
          <w:spacing w:val="2"/>
          <w:sz w:val="31"/>
          <w:szCs w:val="31"/>
        </w:rPr>
        <w:t>小</w:t>
      </w:r>
    </w:p>
    <w:p>
      <w:pPr>
        <w:spacing w:line="326" w:lineRule="auto"/>
        <w:rPr>
          <w:rFonts w:ascii="FangSong" w:hAnsi="FangSong" w:eastAsia="FangSong" w:cs="FangSong"/>
          <w:sz w:val="31"/>
          <w:szCs w:val="31"/>
        </w:rPr>
        <w:sectPr>
          <w:footerReference r:id="rId166" w:type="default"/>
          <w:pgSz w:w="11907" w:h="16839"/>
          <w:pgMar w:top="1431" w:right="1161" w:bottom="1443" w:left="1785" w:header="0" w:footer="1229" w:gutter="0"/>
          <w:cols w:space="720" w:num="1"/>
        </w:sectPr>
      </w:pPr>
    </w:p>
    <w:p>
      <w:pPr>
        <w:spacing w:before="182" w:line="324" w:lineRule="auto"/>
        <w:ind w:left="30" w:right="5" w:firstLine="26"/>
        <w:jc w:val="both"/>
        <w:rPr>
          <w:rFonts w:ascii="FangSong" w:hAnsi="FangSong" w:eastAsia="FangSong" w:cs="FangSong"/>
          <w:sz w:val="31"/>
          <w:szCs w:val="31"/>
        </w:rPr>
      </w:pPr>
      <w:r>
        <w:rPr>
          <w:rFonts w:ascii="FangSong" w:hAnsi="FangSong" w:eastAsia="FangSong" w:cs="FangSong"/>
          <w:spacing w:val="10"/>
          <w:sz w:val="31"/>
          <w:szCs w:val="31"/>
        </w:rPr>
        <w:t>时）。规划北塬锅炉房和南塬锅炉房逐步取消制热功能，调整</w:t>
      </w:r>
      <w:r>
        <w:rPr>
          <w:rFonts w:ascii="FangSong" w:hAnsi="FangSong" w:eastAsia="FangSong" w:cs="FangSong"/>
          <w:sz w:val="31"/>
          <w:szCs w:val="31"/>
        </w:rPr>
        <w:t xml:space="preserve"> </w:t>
      </w:r>
      <w:r>
        <w:rPr>
          <w:rFonts w:ascii="FangSong" w:hAnsi="FangSong" w:eastAsia="FangSong" w:cs="FangSong"/>
          <w:spacing w:val="6"/>
          <w:sz w:val="31"/>
          <w:szCs w:val="31"/>
        </w:rPr>
        <w:t xml:space="preserve">为中继泵站功能。换热站按 </w:t>
      </w:r>
      <w:r>
        <w:rPr>
          <w:rFonts w:ascii="Times New Roman" w:hAnsi="Times New Roman" w:eastAsia="Times New Roman" w:cs="Times New Roman"/>
          <w:spacing w:val="6"/>
          <w:sz w:val="31"/>
          <w:szCs w:val="31"/>
        </w:rPr>
        <w:t>250</w:t>
      </w:r>
      <w:r>
        <w:rPr>
          <w:rFonts w:ascii="Times New Roman" w:hAnsi="Times New Roman" w:eastAsia="Times New Roman" w:cs="Times New Roman"/>
          <w:spacing w:val="46"/>
          <w:w w:val="101"/>
          <w:sz w:val="31"/>
          <w:szCs w:val="31"/>
        </w:rPr>
        <w:t xml:space="preserve"> </w:t>
      </w:r>
      <w:r>
        <w:rPr>
          <w:rFonts w:ascii="FangSong" w:hAnsi="FangSong" w:eastAsia="FangSong" w:cs="FangSong"/>
          <w:spacing w:val="6"/>
          <w:sz w:val="31"/>
          <w:szCs w:val="31"/>
        </w:rPr>
        <w:t>米服务半径设置，每座换热站</w:t>
      </w:r>
      <w:r>
        <w:rPr>
          <w:rFonts w:ascii="FangSong" w:hAnsi="FangSong" w:eastAsia="FangSong" w:cs="FangSong"/>
          <w:sz w:val="31"/>
          <w:szCs w:val="31"/>
        </w:rPr>
        <w:t xml:space="preserve"> </w:t>
      </w:r>
      <w:r>
        <w:rPr>
          <w:rFonts w:ascii="FangSong" w:hAnsi="FangSong" w:eastAsia="FangSong" w:cs="FangSong"/>
          <w:spacing w:val="4"/>
          <w:sz w:val="31"/>
          <w:szCs w:val="31"/>
        </w:rPr>
        <w:t>服务面积以</w:t>
      </w:r>
      <w:r>
        <w:rPr>
          <w:rFonts w:ascii="FangSong" w:hAnsi="FangSong" w:eastAsia="FangSong" w:cs="FangSong"/>
          <w:spacing w:val="-39"/>
          <w:sz w:val="31"/>
          <w:szCs w:val="31"/>
        </w:rPr>
        <w:t xml:space="preserve"> </w:t>
      </w:r>
      <w:r>
        <w:rPr>
          <w:rFonts w:ascii="Times New Roman" w:hAnsi="Times New Roman" w:eastAsia="Times New Roman" w:cs="Times New Roman"/>
          <w:spacing w:val="4"/>
          <w:sz w:val="31"/>
          <w:szCs w:val="31"/>
        </w:rPr>
        <w:t>10</w:t>
      </w:r>
      <w:r>
        <w:rPr>
          <w:rFonts w:ascii="FangSong" w:hAnsi="FangSong" w:eastAsia="FangSong" w:cs="FangSong"/>
          <w:spacing w:val="4"/>
          <w:sz w:val="31"/>
          <w:szCs w:val="31"/>
        </w:rPr>
        <w:t>—</w:t>
      </w:r>
      <w:r>
        <w:rPr>
          <w:rFonts w:ascii="Times New Roman" w:hAnsi="Times New Roman" w:eastAsia="Times New Roman" w:cs="Times New Roman"/>
          <w:spacing w:val="4"/>
          <w:sz w:val="31"/>
          <w:szCs w:val="31"/>
        </w:rPr>
        <w:t xml:space="preserve">20 </w:t>
      </w:r>
      <w:r>
        <w:rPr>
          <w:rFonts w:ascii="FangSong" w:hAnsi="FangSong" w:eastAsia="FangSong" w:cs="FangSong"/>
          <w:spacing w:val="4"/>
          <w:sz w:val="31"/>
          <w:szCs w:val="31"/>
        </w:rPr>
        <w:t>万平方米为宜。</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通信工程</w:t>
      </w:r>
    </w:p>
    <w:p>
      <w:pPr>
        <w:spacing w:before="183" w:line="328" w:lineRule="auto"/>
        <w:ind w:left="24" w:firstLine="653"/>
        <w:jc w:val="both"/>
        <w:rPr>
          <w:rFonts w:ascii="FangSong" w:hAnsi="FangSong" w:eastAsia="FangSong" w:cs="FangSong"/>
          <w:sz w:val="31"/>
          <w:szCs w:val="31"/>
        </w:rPr>
      </w:pPr>
      <w:r>
        <w:rPr>
          <w:rFonts w:ascii="FangSong" w:hAnsi="FangSong" w:eastAsia="FangSong" w:cs="FangSong"/>
          <w:spacing w:val="4"/>
          <w:sz w:val="31"/>
          <w:szCs w:val="31"/>
        </w:rPr>
        <w:t>规划核心机房</w:t>
      </w:r>
      <w:r>
        <w:rPr>
          <w:rFonts w:ascii="FangSong" w:hAnsi="FangSong" w:eastAsia="FangSong" w:cs="FangSong"/>
          <w:spacing w:val="-33"/>
          <w:sz w:val="31"/>
          <w:szCs w:val="31"/>
        </w:rPr>
        <w:t xml:space="preserve"> </w:t>
      </w:r>
      <w:r>
        <w:rPr>
          <w:rFonts w:ascii="Times New Roman" w:hAnsi="Times New Roman" w:eastAsia="Times New Roman" w:cs="Times New Roman"/>
          <w:spacing w:val="4"/>
          <w:sz w:val="31"/>
          <w:szCs w:val="31"/>
        </w:rPr>
        <w:t xml:space="preserve">4 </w:t>
      </w:r>
      <w:r>
        <w:rPr>
          <w:rFonts w:ascii="FangSong" w:hAnsi="FangSong" w:eastAsia="FangSong" w:cs="FangSong"/>
          <w:spacing w:val="4"/>
          <w:sz w:val="31"/>
          <w:szCs w:val="31"/>
        </w:rPr>
        <w:t>座，其中保留</w:t>
      </w:r>
      <w:r>
        <w:rPr>
          <w:rFonts w:ascii="FangSong" w:hAnsi="FangSong" w:eastAsia="FangSong" w:cs="FangSong"/>
          <w:spacing w:val="-43"/>
          <w:sz w:val="31"/>
          <w:szCs w:val="31"/>
        </w:rPr>
        <w:t xml:space="preserve"> </w:t>
      </w:r>
      <w:r>
        <w:rPr>
          <w:rFonts w:ascii="Times New Roman" w:hAnsi="Times New Roman" w:eastAsia="Times New Roman" w:cs="Times New Roman"/>
          <w:spacing w:val="4"/>
          <w:sz w:val="31"/>
          <w:szCs w:val="31"/>
        </w:rPr>
        <w:t xml:space="preserve">3 </w:t>
      </w:r>
      <w:r>
        <w:rPr>
          <w:rFonts w:ascii="FangSong" w:hAnsi="FangSong" w:eastAsia="FangSong" w:cs="FangSong"/>
          <w:spacing w:val="4"/>
          <w:sz w:val="31"/>
          <w:szCs w:val="31"/>
        </w:rPr>
        <w:t xml:space="preserve">座，新增 </w:t>
      </w:r>
      <w:r>
        <w:rPr>
          <w:rFonts w:ascii="Times New Roman" w:hAnsi="Times New Roman" w:eastAsia="Times New Roman" w:cs="Times New Roman"/>
          <w:spacing w:val="4"/>
          <w:sz w:val="31"/>
          <w:szCs w:val="31"/>
        </w:rPr>
        <w:t xml:space="preserve">1 </w:t>
      </w:r>
      <w:r>
        <w:rPr>
          <w:rFonts w:ascii="FangSong" w:hAnsi="FangSong" w:eastAsia="FangSong" w:cs="FangSong"/>
          <w:spacing w:val="4"/>
          <w:sz w:val="31"/>
          <w:szCs w:val="31"/>
        </w:rPr>
        <w:t>座。各级通信</w:t>
      </w:r>
      <w:r>
        <w:rPr>
          <w:rFonts w:ascii="FangSong" w:hAnsi="FangSong" w:eastAsia="FangSong" w:cs="FangSong"/>
          <w:sz w:val="31"/>
          <w:szCs w:val="31"/>
        </w:rPr>
        <w:t xml:space="preserve"> </w:t>
      </w:r>
      <w:r>
        <w:rPr>
          <w:rFonts w:ascii="FangSong" w:hAnsi="FangSong" w:eastAsia="FangSong" w:cs="FangSong"/>
          <w:spacing w:val="11"/>
          <w:sz w:val="31"/>
          <w:szCs w:val="31"/>
        </w:rPr>
        <w:t>机房建设需确保搭建完善、稳定的通信基础网络架构；新建基</w:t>
      </w:r>
      <w:r>
        <w:rPr>
          <w:rFonts w:ascii="FangSong" w:hAnsi="FangSong" w:eastAsia="FangSong" w:cs="FangSong"/>
          <w:spacing w:val="7"/>
          <w:sz w:val="31"/>
          <w:szCs w:val="31"/>
        </w:rPr>
        <w:t xml:space="preserve"> </w:t>
      </w:r>
      <w:r>
        <w:rPr>
          <w:rFonts w:ascii="FangSong" w:hAnsi="FangSong" w:eastAsia="FangSong" w:cs="FangSong"/>
          <w:spacing w:val="4"/>
          <w:sz w:val="31"/>
          <w:szCs w:val="31"/>
        </w:rPr>
        <w:t>站共建共享率达到</w:t>
      </w:r>
      <w:r>
        <w:rPr>
          <w:rFonts w:ascii="FangSong" w:hAnsi="FangSong" w:eastAsia="FangSong" w:cs="FangSong"/>
          <w:spacing w:val="-66"/>
          <w:sz w:val="31"/>
          <w:szCs w:val="31"/>
        </w:rPr>
        <w:t xml:space="preserve"> </w:t>
      </w:r>
      <w:r>
        <w:rPr>
          <w:rFonts w:ascii="Times New Roman" w:hAnsi="Times New Roman" w:eastAsia="Times New Roman" w:cs="Times New Roman"/>
          <w:spacing w:val="4"/>
          <w:sz w:val="31"/>
          <w:szCs w:val="31"/>
        </w:rPr>
        <w:t>100%</w:t>
      </w:r>
      <w:r>
        <w:rPr>
          <w:rFonts w:ascii="FangSong" w:hAnsi="FangSong" w:eastAsia="FangSong" w:cs="FangSong"/>
          <w:spacing w:val="4"/>
          <w:sz w:val="31"/>
          <w:szCs w:val="31"/>
        </w:rPr>
        <w:t>，确保实现</w:t>
      </w:r>
      <w:r>
        <w:rPr>
          <w:rFonts w:ascii="FangSong" w:hAnsi="FangSong" w:eastAsia="FangSong" w:cs="FangSong"/>
          <w:spacing w:val="-89"/>
          <w:sz w:val="31"/>
          <w:szCs w:val="31"/>
        </w:rPr>
        <w:t xml:space="preserve"> </w:t>
      </w:r>
      <w:r>
        <w:rPr>
          <w:rFonts w:ascii="Times New Roman" w:hAnsi="Times New Roman" w:eastAsia="Times New Roman" w:cs="Times New Roman"/>
          <w:spacing w:val="4"/>
          <w:sz w:val="31"/>
          <w:szCs w:val="31"/>
        </w:rPr>
        <w:t xml:space="preserve">5G </w:t>
      </w:r>
      <w:r>
        <w:rPr>
          <w:rFonts w:ascii="FangSong" w:hAnsi="FangSong" w:eastAsia="FangSong" w:cs="FangSong"/>
          <w:spacing w:val="4"/>
          <w:sz w:val="31"/>
          <w:szCs w:val="31"/>
        </w:rPr>
        <w:t>网络全域覆盖。至</w:t>
      </w:r>
      <w:r>
        <w:rPr>
          <w:rFonts w:ascii="FangSong" w:hAnsi="FangSong" w:eastAsia="FangSong" w:cs="FangSong"/>
          <w:spacing w:val="-64"/>
          <w:sz w:val="31"/>
          <w:szCs w:val="31"/>
        </w:rPr>
        <w:t xml:space="preserve"> </w:t>
      </w:r>
      <w:r>
        <w:rPr>
          <w:rFonts w:ascii="Times New Roman" w:hAnsi="Times New Roman" w:eastAsia="Times New Roman" w:cs="Times New Roman"/>
          <w:spacing w:val="3"/>
          <w:sz w:val="31"/>
          <w:szCs w:val="31"/>
        </w:rPr>
        <w:t>2025</w:t>
      </w:r>
      <w:r>
        <w:rPr>
          <w:rFonts w:ascii="Times New Roman" w:hAnsi="Times New Roman" w:eastAsia="Times New Roman" w:cs="Times New Roman"/>
          <w:sz w:val="31"/>
          <w:szCs w:val="31"/>
        </w:rPr>
        <w:t xml:space="preserve"> </w:t>
      </w:r>
      <w:r>
        <w:rPr>
          <w:rFonts w:ascii="FangSong" w:hAnsi="FangSong" w:eastAsia="FangSong" w:cs="FangSong"/>
          <w:spacing w:val="20"/>
          <w:sz w:val="31"/>
          <w:szCs w:val="31"/>
        </w:rPr>
        <w:t>年，</w:t>
      </w:r>
      <w:r>
        <w:rPr>
          <w:rFonts w:ascii="FangSong" w:hAnsi="FangSong" w:eastAsia="FangSong" w:cs="FangSong"/>
          <w:spacing w:val="-86"/>
          <w:sz w:val="31"/>
          <w:szCs w:val="31"/>
        </w:rPr>
        <w:t xml:space="preserve"> </w:t>
      </w:r>
      <w:r>
        <w:rPr>
          <w:rFonts w:ascii="FangSong" w:hAnsi="FangSong" w:eastAsia="FangSong" w:cs="FangSong"/>
          <w:spacing w:val="20"/>
          <w:sz w:val="31"/>
          <w:szCs w:val="31"/>
        </w:rPr>
        <w:t>千兆光纤覆盖率达</w:t>
      </w:r>
      <w:r>
        <w:rPr>
          <w:rFonts w:ascii="FangSong" w:hAnsi="FangSong" w:eastAsia="FangSong" w:cs="FangSong"/>
          <w:spacing w:val="61"/>
          <w:sz w:val="31"/>
          <w:szCs w:val="31"/>
        </w:rPr>
        <w:t xml:space="preserve"> </w:t>
      </w:r>
      <w:r>
        <w:rPr>
          <w:rFonts w:ascii="Times New Roman" w:hAnsi="Times New Roman" w:eastAsia="Times New Roman" w:cs="Times New Roman"/>
          <w:spacing w:val="20"/>
          <w:sz w:val="31"/>
          <w:szCs w:val="31"/>
        </w:rPr>
        <w:t>100%</w:t>
      </w:r>
      <w:r>
        <w:rPr>
          <w:rFonts w:ascii="FangSong" w:hAnsi="FangSong" w:eastAsia="FangSong" w:cs="FangSong"/>
          <w:spacing w:val="20"/>
          <w:sz w:val="31"/>
          <w:szCs w:val="31"/>
        </w:rPr>
        <w:t>，城市道路通信管</w:t>
      </w:r>
      <w:r>
        <w:rPr>
          <w:rFonts w:ascii="FangSong" w:hAnsi="FangSong" w:eastAsia="FangSong" w:cs="FangSong"/>
          <w:spacing w:val="19"/>
          <w:sz w:val="31"/>
          <w:szCs w:val="31"/>
        </w:rPr>
        <w:t>道覆盖率达</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100%</w:t>
      </w:r>
      <w:r>
        <w:rPr>
          <w:rFonts w:ascii="FangSong" w:hAnsi="FangSong" w:eastAsia="FangSong" w:cs="FangSong"/>
          <w:spacing w:val="5"/>
          <w:sz w:val="31"/>
          <w:szCs w:val="31"/>
        </w:rPr>
        <w:t>，全面实现城市通信线路</w:t>
      </w:r>
      <w:r>
        <w:rPr>
          <w:rFonts w:ascii="FangSong" w:hAnsi="FangSong" w:eastAsia="FangSong" w:cs="FangSong"/>
          <w:spacing w:val="-91"/>
          <w:sz w:val="31"/>
          <w:szCs w:val="31"/>
        </w:rPr>
        <w:t xml:space="preserve"> </w:t>
      </w:r>
      <w:r>
        <w:rPr>
          <w:rFonts w:ascii="FangSong" w:hAnsi="FangSong" w:eastAsia="FangSong" w:cs="FangSong"/>
          <w:spacing w:val="5"/>
          <w:sz w:val="31"/>
          <w:szCs w:val="31"/>
        </w:rPr>
        <w:t>“无杆化”。</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233</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环卫工程</w:t>
      </w:r>
    </w:p>
    <w:p>
      <w:pPr>
        <w:spacing w:before="180" w:line="329" w:lineRule="auto"/>
        <w:ind w:left="21" w:right="1" w:firstLine="658"/>
        <w:jc w:val="both"/>
        <w:rPr>
          <w:rFonts w:ascii="FangSong" w:hAnsi="FangSong" w:eastAsia="FangSong" w:cs="FangSong"/>
          <w:sz w:val="31"/>
          <w:szCs w:val="31"/>
        </w:rPr>
      </w:pPr>
      <w:r>
        <w:rPr>
          <w:rFonts w:ascii="FangSong" w:hAnsi="FangSong" w:eastAsia="FangSong" w:cs="FangSong"/>
          <w:spacing w:val="6"/>
          <w:sz w:val="31"/>
          <w:szCs w:val="31"/>
        </w:rPr>
        <w:t>预测生活垃圾产生量</w:t>
      </w:r>
      <w:r>
        <w:rPr>
          <w:rFonts w:ascii="FangSong" w:hAnsi="FangSong" w:eastAsia="FangSong" w:cs="FangSong"/>
          <w:spacing w:val="-28"/>
          <w:sz w:val="31"/>
          <w:szCs w:val="31"/>
        </w:rPr>
        <w:t xml:space="preserve"> </w:t>
      </w:r>
      <w:r>
        <w:rPr>
          <w:rFonts w:ascii="Times New Roman" w:hAnsi="Times New Roman" w:eastAsia="Times New Roman" w:cs="Times New Roman"/>
          <w:spacing w:val="6"/>
          <w:sz w:val="31"/>
          <w:szCs w:val="31"/>
        </w:rPr>
        <w:t>787.5</w:t>
      </w:r>
      <w:r>
        <w:rPr>
          <w:rFonts w:ascii="Times New Roman" w:hAnsi="Times New Roman" w:eastAsia="Times New Roman" w:cs="Times New Roman"/>
          <w:spacing w:val="43"/>
          <w:sz w:val="31"/>
          <w:szCs w:val="31"/>
        </w:rPr>
        <w:t xml:space="preserve"> </w:t>
      </w:r>
      <w:r>
        <w:rPr>
          <w:rFonts w:ascii="FangSong" w:hAnsi="FangSong" w:eastAsia="FangSong" w:cs="FangSong"/>
          <w:spacing w:val="6"/>
          <w:sz w:val="31"/>
          <w:szCs w:val="31"/>
        </w:rPr>
        <w:t>吨</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日。垃圾处置依托固原市循</w:t>
      </w:r>
      <w:r>
        <w:rPr>
          <w:rFonts w:ascii="FangSong" w:hAnsi="FangSong" w:eastAsia="FangSong" w:cs="FangSong"/>
          <w:sz w:val="31"/>
          <w:szCs w:val="31"/>
        </w:rPr>
        <w:t xml:space="preserve"> </w:t>
      </w:r>
      <w:r>
        <w:rPr>
          <w:rFonts w:ascii="FangSong" w:hAnsi="FangSong" w:eastAsia="FangSong" w:cs="FangSong"/>
          <w:spacing w:val="11"/>
          <w:sz w:val="31"/>
          <w:szCs w:val="31"/>
        </w:rPr>
        <w:t>环经济产业园及环卫一体化项目（在建</w:t>
      </w:r>
      <w:r>
        <w:rPr>
          <w:rFonts w:ascii="FangSong" w:hAnsi="FangSong" w:eastAsia="FangSong" w:cs="FangSong"/>
          <w:spacing w:val="16"/>
          <w:sz w:val="31"/>
          <w:szCs w:val="31"/>
        </w:rPr>
        <w:t>），</w:t>
      </w:r>
      <w:r>
        <w:rPr>
          <w:rFonts w:ascii="FangSong" w:hAnsi="FangSong" w:eastAsia="FangSong" w:cs="FangSong"/>
          <w:spacing w:val="11"/>
          <w:sz w:val="31"/>
          <w:szCs w:val="31"/>
        </w:rPr>
        <w:t>位于新材料</w:t>
      </w:r>
      <w:r>
        <w:rPr>
          <w:rFonts w:ascii="FangSong" w:hAnsi="FangSong" w:eastAsia="FangSong" w:cs="FangSong"/>
          <w:spacing w:val="10"/>
          <w:sz w:val="31"/>
          <w:szCs w:val="31"/>
        </w:rPr>
        <w:t>产业园</w:t>
      </w:r>
      <w:r>
        <w:rPr>
          <w:rFonts w:ascii="FangSong" w:hAnsi="FangSong" w:eastAsia="FangSong" w:cs="FangSong"/>
          <w:sz w:val="31"/>
          <w:szCs w:val="31"/>
        </w:rPr>
        <w:t xml:space="preserve"> </w:t>
      </w:r>
      <w:r>
        <w:rPr>
          <w:rFonts w:ascii="FangSong" w:hAnsi="FangSong" w:eastAsia="FangSong" w:cs="FangSong"/>
          <w:spacing w:val="4"/>
          <w:sz w:val="31"/>
          <w:szCs w:val="31"/>
        </w:rPr>
        <w:t>内，占地</w:t>
      </w:r>
      <w:r>
        <w:rPr>
          <w:rFonts w:ascii="FangSong" w:hAnsi="FangSong" w:eastAsia="FangSong" w:cs="FangSong"/>
          <w:spacing w:val="-22"/>
          <w:sz w:val="31"/>
          <w:szCs w:val="31"/>
        </w:rPr>
        <w:t xml:space="preserve"> </w:t>
      </w:r>
      <w:r>
        <w:rPr>
          <w:rFonts w:ascii="Times New Roman" w:hAnsi="Times New Roman" w:eastAsia="Times New Roman" w:cs="Times New Roman"/>
          <w:spacing w:val="4"/>
          <w:sz w:val="31"/>
          <w:szCs w:val="31"/>
        </w:rPr>
        <w:t xml:space="preserve">15 </w:t>
      </w:r>
      <w:r>
        <w:rPr>
          <w:rFonts w:ascii="FangSong" w:hAnsi="FangSong" w:eastAsia="FangSong" w:cs="FangSong"/>
          <w:spacing w:val="4"/>
          <w:sz w:val="31"/>
          <w:szCs w:val="31"/>
        </w:rPr>
        <w:t>公顷。设计焚烧处理能力</w:t>
      </w:r>
      <w:r>
        <w:rPr>
          <w:rFonts w:ascii="FangSong" w:hAnsi="FangSong" w:eastAsia="FangSong" w:cs="FangSong"/>
          <w:spacing w:val="-37"/>
          <w:sz w:val="31"/>
          <w:szCs w:val="31"/>
        </w:rPr>
        <w:t xml:space="preserve"> </w:t>
      </w:r>
      <w:r>
        <w:rPr>
          <w:rFonts w:ascii="Times New Roman" w:hAnsi="Times New Roman" w:eastAsia="Times New Roman" w:cs="Times New Roman"/>
          <w:spacing w:val="4"/>
          <w:sz w:val="31"/>
          <w:szCs w:val="31"/>
        </w:rPr>
        <w:t xml:space="preserve">1050 </w:t>
      </w:r>
      <w:r>
        <w:rPr>
          <w:rFonts w:ascii="FangSong" w:hAnsi="FangSong" w:eastAsia="FangSong" w:cs="FangSong"/>
          <w:spacing w:val="4"/>
          <w:sz w:val="31"/>
          <w:szCs w:val="31"/>
        </w:rPr>
        <w:t>吨</w:t>
      </w:r>
      <w:r>
        <w:rPr>
          <w:rFonts w:ascii="Times New Roman" w:hAnsi="Times New Roman" w:eastAsia="Times New Roman" w:cs="Times New Roman"/>
          <w:spacing w:val="4"/>
          <w:sz w:val="31"/>
          <w:szCs w:val="31"/>
        </w:rPr>
        <w:t>/</w:t>
      </w:r>
      <w:r>
        <w:rPr>
          <w:rFonts w:ascii="FangSong" w:hAnsi="FangSong" w:eastAsia="FangSong" w:cs="FangSong"/>
          <w:spacing w:val="4"/>
          <w:sz w:val="31"/>
          <w:szCs w:val="31"/>
        </w:rPr>
        <w:t>日，厨余垃圾处</w:t>
      </w:r>
      <w:r>
        <w:rPr>
          <w:rFonts w:ascii="FangSong" w:hAnsi="FangSong" w:eastAsia="FangSong" w:cs="FangSong"/>
          <w:sz w:val="31"/>
          <w:szCs w:val="31"/>
        </w:rPr>
        <w:t xml:space="preserve"> </w:t>
      </w:r>
      <w:r>
        <w:rPr>
          <w:rFonts w:ascii="FangSong" w:hAnsi="FangSong" w:eastAsia="FangSong" w:cs="FangSong"/>
          <w:spacing w:val="6"/>
          <w:sz w:val="31"/>
          <w:szCs w:val="31"/>
        </w:rPr>
        <w:t>理能力</w:t>
      </w:r>
      <w:r>
        <w:rPr>
          <w:rFonts w:ascii="FangSong" w:hAnsi="FangSong" w:eastAsia="FangSong" w:cs="FangSong"/>
          <w:spacing w:val="-38"/>
          <w:sz w:val="31"/>
          <w:szCs w:val="31"/>
        </w:rPr>
        <w:t xml:space="preserve"> </w:t>
      </w:r>
      <w:r>
        <w:rPr>
          <w:rFonts w:ascii="Times New Roman" w:hAnsi="Times New Roman" w:eastAsia="Times New Roman" w:cs="Times New Roman"/>
          <w:spacing w:val="6"/>
          <w:sz w:val="31"/>
          <w:szCs w:val="31"/>
        </w:rPr>
        <w:t xml:space="preserve">100 </w:t>
      </w:r>
      <w:r>
        <w:rPr>
          <w:rFonts w:ascii="FangSong" w:hAnsi="FangSong" w:eastAsia="FangSong" w:cs="FangSong"/>
          <w:spacing w:val="6"/>
          <w:sz w:val="31"/>
          <w:szCs w:val="31"/>
        </w:rPr>
        <w:t>吨</w:t>
      </w:r>
      <w:r>
        <w:rPr>
          <w:rFonts w:ascii="Times New Roman" w:hAnsi="Times New Roman" w:eastAsia="Times New Roman" w:cs="Times New Roman"/>
          <w:spacing w:val="6"/>
          <w:sz w:val="31"/>
          <w:szCs w:val="31"/>
        </w:rPr>
        <w:t>/</w:t>
      </w:r>
      <w:r>
        <w:rPr>
          <w:rFonts w:ascii="FangSong" w:hAnsi="FangSong" w:eastAsia="FangSong" w:cs="FangSong"/>
          <w:spacing w:val="6"/>
          <w:sz w:val="31"/>
          <w:szCs w:val="31"/>
        </w:rPr>
        <w:t>日，配套垃圾分拣、建筑垃圾消纳、有毒有害垃</w:t>
      </w:r>
      <w:r>
        <w:rPr>
          <w:rFonts w:ascii="FangSong" w:hAnsi="FangSong" w:eastAsia="FangSong" w:cs="FangSong"/>
          <w:sz w:val="31"/>
          <w:szCs w:val="31"/>
        </w:rPr>
        <w:t xml:space="preserve"> </w:t>
      </w:r>
      <w:r>
        <w:rPr>
          <w:rFonts w:ascii="FangSong" w:hAnsi="FangSong" w:eastAsia="FangSong" w:cs="FangSong"/>
          <w:spacing w:val="16"/>
          <w:sz w:val="31"/>
          <w:szCs w:val="31"/>
        </w:rPr>
        <w:t xml:space="preserve">圾分解、一般工业固废回用等处置模块。规划垃圾转运站 </w:t>
      </w:r>
      <w:r>
        <w:rPr>
          <w:rFonts w:ascii="Times New Roman" w:hAnsi="Times New Roman" w:eastAsia="Times New Roman" w:cs="Times New Roman"/>
          <w:spacing w:val="16"/>
          <w:sz w:val="31"/>
          <w:szCs w:val="31"/>
        </w:rPr>
        <w:t xml:space="preserve">35 </w:t>
      </w:r>
      <w:r>
        <w:rPr>
          <w:rFonts w:ascii="FangSong" w:hAnsi="FangSong" w:eastAsia="FangSong" w:cs="FangSong"/>
          <w:spacing w:val="11"/>
          <w:sz w:val="31"/>
          <w:szCs w:val="31"/>
        </w:rPr>
        <w:t>座。按可回收物、有害垃圾、厨余垃圾、其他垃圾，推进垃圾</w:t>
      </w:r>
      <w:r>
        <w:rPr>
          <w:rFonts w:ascii="FangSong" w:hAnsi="FangSong" w:eastAsia="FangSong" w:cs="FangSong"/>
          <w:spacing w:val="7"/>
          <w:sz w:val="31"/>
          <w:szCs w:val="31"/>
        </w:rPr>
        <w:t xml:space="preserve"> </w:t>
      </w:r>
      <w:r>
        <w:rPr>
          <w:rFonts w:ascii="FangSong" w:hAnsi="FangSong" w:eastAsia="FangSong" w:cs="FangSong"/>
          <w:spacing w:val="11"/>
          <w:sz w:val="31"/>
          <w:szCs w:val="31"/>
        </w:rPr>
        <w:t>分类。城市生活垃圾分类起点可设在居住小区垃圾房、行政商</w:t>
      </w:r>
      <w:r>
        <w:rPr>
          <w:rFonts w:ascii="FangSong" w:hAnsi="FangSong" w:eastAsia="FangSong" w:cs="FangSong"/>
          <w:spacing w:val="7"/>
          <w:sz w:val="31"/>
          <w:szCs w:val="31"/>
        </w:rPr>
        <w:t xml:space="preserve"> </w:t>
      </w:r>
      <w:r>
        <w:rPr>
          <w:rFonts w:ascii="FangSong" w:hAnsi="FangSong" w:eastAsia="FangSong" w:cs="FangSong"/>
          <w:spacing w:val="6"/>
          <w:sz w:val="31"/>
          <w:szCs w:val="31"/>
        </w:rPr>
        <w:t>务办公楼垃圾房及城市道路废物箱。</w:t>
      </w:r>
    </w:p>
    <w:p>
      <w:pPr>
        <w:spacing w:line="329" w:lineRule="auto"/>
        <w:rPr>
          <w:rFonts w:ascii="FangSong" w:hAnsi="FangSong" w:eastAsia="FangSong" w:cs="FangSong"/>
          <w:sz w:val="31"/>
          <w:szCs w:val="31"/>
        </w:rPr>
        <w:sectPr>
          <w:footerReference r:id="rId167" w:type="default"/>
          <w:pgSz w:w="11907" w:h="16839"/>
          <w:pgMar w:top="1431" w:right="1415" w:bottom="1443" w:left="1785" w:header="0" w:footer="1229" w:gutter="0"/>
          <w:cols w:space="720" w:num="1"/>
        </w:sectPr>
      </w:pPr>
    </w:p>
    <w:p>
      <w:pPr>
        <w:spacing w:line="141" w:lineRule="auto"/>
        <w:rPr>
          <w:rFonts w:ascii="Arial"/>
          <w:sz w:val="2"/>
        </w:rPr>
      </w:pPr>
    </w:p>
    <w:tbl>
      <w:tblPr>
        <w:tblStyle w:val="5"/>
        <w:tblW w:w="8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86" w:type="dxa"/>
            <w:vAlign w:val="top"/>
          </w:tcPr>
          <w:p>
            <w:pPr>
              <w:spacing w:before="35" w:line="199" w:lineRule="auto"/>
              <w:ind w:left="2228"/>
              <w:rPr>
                <w:rFonts w:ascii="SimHei" w:hAnsi="SimHei" w:eastAsia="SimHei" w:cs="SimHei"/>
                <w:sz w:val="30"/>
                <w:szCs w:val="30"/>
              </w:rPr>
            </w:pPr>
            <w:r>
              <w:rPr>
                <w:rFonts w:ascii="SimHei" w:hAnsi="SimHei" w:eastAsia="SimHei" w:cs="SimHei"/>
                <w:spacing w:val="-3"/>
                <w:sz w:val="30"/>
                <w:szCs w:val="30"/>
              </w:rPr>
              <w:t>专栏25</w:t>
            </w:r>
            <w:r>
              <w:rPr>
                <w:rFonts w:ascii="SimHei" w:hAnsi="SimHei" w:eastAsia="SimHei" w:cs="SimHei"/>
                <w:spacing w:val="41"/>
                <w:sz w:val="30"/>
                <w:szCs w:val="30"/>
              </w:rPr>
              <w:t xml:space="preserve">  </w:t>
            </w:r>
            <w:r>
              <w:rPr>
                <w:rFonts w:ascii="SimHei" w:hAnsi="SimHei" w:eastAsia="SimHei" w:cs="SimHei"/>
                <w:spacing w:val="-3"/>
                <w:sz w:val="30"/>
                <w:szCs w:val="30"/>
              </w:rPr>
              <w:t>市政公用设施布局引导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8" w:hRule="atLeast"/>
        </w:trPr>
        <w:tc>
          <w:tcPr>
            <w:tcW w:w="8686" w:type="dxa"/>
            <w:vAlign w:val="top"/>
          </w:tcPr>
          <w:p>
            <w:pPr>
              <w:pStyle w:val="6"/>
              <w:spacing w:before="38" w:line="234" w:lineRule="auto"/>
              <w:ind w:left="116" w:right="112" w:firstLine="489"/>
              <w:jc w:val="both"/>
            </w:pPr>
            <w:r>
              <w:rPr>
                <w:rFonts w:ascii="Times New Roman" w:hAnsi="Times New Roman" w:eastAsia="Times New Roman" w:cs="Times New Roman"/>
                <w:b/>
                <w:bCs/>
                <w:spacing w:val="-1"/>
              </w:rPr>
              <w:t>1</w:t>
            </w:r>
            <w:r>
              <w:rPr>
                <w:rFonts w:ascii="KaiTi" w:hAnsi="KaiTi" w:eastAsia="KaiTi" w:cs="KaiTi"/>
                <w:b/>
                <w:bCs/>
                <w:spacing w:val="-1"/>
              </w:rPr>
              <w:t>.</w:t>
            </w:r>
            <w:r>
              <w:rPr>
                <w:rFonts w:ascii="KaiTi" w:hAnsi="KaiTi" w:eastAsia="KaiTi" w:cs="KaiTi"/>
                <w:spacing w:val="-56"/>
              </w:rPr>
              <w:t xml:space="preserve"> </w:t>
            </w:r>
            <w:r>
              <w:rPr>
                <w:rFonts w:ascii="KaiTi" w:hAnsi="KaiTi" w:eastAsia="KaiTi" w:cs="KaiTi"/>
                <w:b/>
                <w:bCs/>
                <w:spacing w:val="-1"/>
              </w:rPr>
              <w:t>自来水厂：</w:t>
            </w:r>
            <w:r>
              <w:rPr>
                <w:spacing w:val="-1"/>
              </w:rPr>
              <w:t>选址应符合相关专项规划，并应具备下列条件：不受</w:t>
            </w:r>
            <w:r>
              <w:rPr>
                <w:spacing w:val="-2"/>
              </w:rPr>
              <w:t>洪涝灾害</w:t>
            </w:r>
            <w:r>
              <w:t xml:space="preserve"> </w:t>
            </w:r>
            <w:r>
              <w:rPr>
                <w:spacing w:val="1"/>
              </w:rPr>
              <w:t>威胁；有良好的工程地质条件；有良好的卫生环境，并便于设立防护地带；有便</w:t>
            </w:r>
            <w:r>
              <w:rPr>
                <w:spacing w:val="16"/>
              </w:rPr>
              <w:t xml:space="preserve"> </w:t>
            </w:r>
            <w:r>
              <w:rPr>
                <w:spacing w:val="1"/>
              </w:rPr>
              <w:t>于远期发展控制用地的条件；有方便的交通、运输和供电条件；尽量靠近主要用</w:t>
            </w:r>
            <w:r>
              <w:rPr>
                <w:spacing w:val="16"/>
              </w:rPr>
              <w:t xml:space="preserve"> </w:t>
            </w:r>
            <w:r>
              <w:rPr>
                <w:spacing w:val="-11"/>
              </w:rPr>
              <w:t>水区域。</w:t>
            </w:r>
          </w:p>
          <w:p>
            <w:pPr>
              <w:pStyle w:val="6"/>
              <w:spacing w:before="27" w:line="234" w:lineRule="auto"/>
              <w:ind w:left="115" w:right="110" w:firstLine="480"/>
              <w:jc w:val="both"/>
            </w:pPr>
            <w:r>
              <w:rPr>
                <w:rFonts w:ascii="Times New Roman" w:hAnsi="Times New Roman" w:eastAsia="Times New Roman" w:cs="Times New Roman"/>
                <w:b/>
                <w:bCs/>
                <w:spacing w:val="3"/>
              </w:rPr>
              <w:t>2.</w:t>
            </w:r>
            <w:r>
              <w:rPr>
                <w:rFonts w:ascii="KaiTi" w:hAnsi="KaiTi" w:eastAsia="KaiTi" w:cs="KaiTi"/>
                <w:b/>
                <w:bCs/>
                <w:spacing w:val="3"/>
              </w:rPr>
              <w:t>污水厂：</w:t>
            </w:r>
            <w:r>
              <w:rPr>
                <w:spacing w:val="3"/>
              </w:rPr>
              <w:t>选址应符合排水工程专业规划，并应根据下列因素综合确定：在</w:t>
            </w:r>
            <w:r>
              <w:rPr>
                <w:spacing w:val="1"/>
              </w:rPr>
              <w:t xml:space="preserve"> 城镇夏季主导风向的下风侧；有良好的工程地质条件；根据环境影响评价，有一</w:t>
            </w:r>
            <w:r>
              <w:rPr>
                <w:spacing w:val="17"/>
              </w:rPr>
              <w:t xml:space="preserve"> </w:t>
            </w:r>
            <w:r>
              <w:rPr>
                <w:spacing w:val="1"/>
              </w:rPr>
              <w:t>定的卫生防护距离；防洪标准不低于城镇防洪标准；有方便的交通、运输和水电</w:t>
            </w:r>
            <w:r>
              <w:rPr>
                <w:spacing w:val="17"/>
              </w:rPr>
              <w:t xml:space="preserve"> </w:t>
            </w:r>
            <w:r>
              <w:rPr>
                <w:spacing w:val="-13"/>
              </w:rPr>
              <w:t>条件。</w:t>
            </w:r>
          </w:p>
          <w:p>
            <w:pPr>
              <w:pStyle w:val="6"/>
              <w:spacing w:before="27" w:line="236" w:lineRule="auto"/>
              <w:ind w:left="111" w:right="112" w:firstLine="482"/>
            </w:pPr>
            <w:r>
              <w:rPr>
                <w:rFonts w:ascii="Times New Roman" w:hAnsi="Times New Roman" w:eastAsia="Times New Roman" w:cs="Times New Roman"/>
                <w:b/>
                <w:bCs/>
                <w:spacing w:val="3"/>
              </w:rPr>
              <w:t>3.</w:t>
            </w:r>
            <w:r>
              <w:rPr>
                <w:rFonts w:ascii="KaiTi" w:hAnsi="KaiTi" w:eastAsia="KaiTi" w:cs="KaiTi"/>
                <w:b/>
                <w:bCs/>
                <w:spacing w:val="3"/>
              </w:rPr>
              <w:t>变电站所：</w:t>
            </w:r>
            <w:r>
              <w:rPr>
                <w:spacing w:val="3"/>
              </w:rPr>
              <w:t>规划新建城市供电设施应根据其所处地段的地形地貌条</w:t>
            </w:r>
            <w:r>
              <w:rPr>
                <w:spacing w:val="2"/>
              </w:rPr>
              <w:t>件和环</w:t>
            </w:r>
            <w:r>
              <w:t xml:space="preserve"> </w:t>
            </w:r>
            <w:r>
              <w:rPr>
                <w:spacing w:val="1"/>
              </w:rPr>
              <w:t>境要求，选择与周围环境景观相协调的结构形式与建筑外形。城市变电站选址，</w:t>
            </w:r>
            <w:r>
              <w:rPr>
                <w:spacing w:val="18"/>
              </w:rPr>
              <w:t xml:space="preserve"> </w:t>
            </w:r>
            <w:r>
              <w:rPr>
                <w:spacing w:val="2"/>
              </w:rPr>
              <w:t>应符合下列要求：有良好的工程地质条件；应</w:t>
            </w:r>
            <w:r>
              <w:rPr>
                <w:spacing w:val="1"/>
              </w:rPr>
              <w:t>避开易燃易爆危险源和大气严重污</w:t>
            </w:r>
            <w:r>
              <w:t xml:space="preserve"> </w:t>
            </w:r>
            <w:r>
              <w:rPr>
                <w:spacing w:val="-2"/>
              </w:rPr>
              <w:t>秽区及严重盐雾区；</w:t>
            </w:r>
            <w:r>
              <w:rPr>
                <w:rFonts w:ascii="Times New Roman" w:hAnsi="Times New Roman" w:eastAsia="Times New Roman" w:cs="Times New Roman"/>
                <w:spacing w:val="-2"/>
              </w:rPr>
              <w:t xml:space="preserve">35 </w:t>
            </w:r>
            <w:r>
              <w:rPr>
                <w:spacing w:val="-2"/>
              </w:rPr>
              <w:t>千伏</w:t>
            </w:r>
            <w:r>
              <w:rPr>
                <w:rFonts w:ascii="Times New Roman" w:hAnsi="Times New Roman" w:eastAsia="Times New Roman" w:cs="Times New Roman"/>
                <w:spacing w:val="-2"/>
              </w:rPr>
              <w:t xml:space="preserve">—110 </w:t>
            </w:r>
            <w:r>
              <w:rPr>
                <w:spacing w:val="-2"/>
              </w:rPr>
              <w:t>千伏电站地面标高，宜高于</w:t>
            </w:r>
            <w:r>
              <w:rPr>
                <w:spacing w:val="-43"/>
              </w:rPr>
              <w:t xml:space="preserve"> </w:t>
            </w:r>
            <w:r>
              <w:rPr>
                <w:rFonts w:ascii="Times New Roman" w:hAnsi="Times New Roman" w:eastAsia="Times New Roman" w:cs="Times New Roman"/>
                <w:spacing w:val="-2"/>
              </w:rPr>
              <w:t xml:space="preserve">50 </w:t>
            </w:r>
            <w:r>
              <w:rPr>
                <w:spacing w:val="-2"/>
              </w:rPr>
              <w:t>年一遇洪水位，</w:t>
            </w:r>
            <w:r>
              <w:t xml:space="preserve"> </w:t>
            </w:r>
            <w:r>
              <w:rPr>
                <w:rFonts w:ascii="Times New Roman" w:hAnsi="Times New Roman" w:eastAsia="Times New Roman" w:cs="Times New Roman"/>
                <w:spacing w:val="-2"/>
              </w:rPr>
              <w:t xml:space="preserve">220 </w:t>
            </w:r>
            <w:r>
              <w:rPr>
                <w:spacing w:val="-2"/>
              </w:rPr>
              <w:t>千伏—</w:t>
            </w:r>
            <w:r>
              <w:rPr>
                <w:rFonts w:ascii="Times New Roman" w:hAnsi="Times New Roman" w:eastAsia="Times New Roman" w:cs="Times New Roman"/>
                <w:spacing w:val="-2"/>
              </w:rPr>
              <w:t xml:space="preserve">500 </w:t>
            </w:r>
            <w:r>
              <w:rPr>
                <w:spacing w:val="-2"/>
              </w:rPr>
              <w:t>千伏电站地面标高，宜高于</w:t>
            </w:r>
            <w:r>
              <w:rPr>
                <w:spacing w:val="-36"/>
              </w:rPr>
              <w:t xml:space="preserve"> </w:t>
            </w:r>
            <w:r>
              <w:rPr>
                <w:rFonts w:ascii="Times New Roman" w:hAnsi="Times New Roman" w:eastAsia="Times New Roman" w:cs="Times New Roman"/>
                <w:spacing w:val="-2"/>
              </w:rPr>
              <w:t xml:space="preserve">100 </w:t>
            </w:r>
            <w:r>
              <w:rPr>
                <w:spacing w:val="-2"/>
              </w:rPr>
              <w:t>年一遇洪水位；应靠近</w:t>
            </w:r>
            <w:r>
              <w:rPr>
                <w:spacing w:val="-3"/>
              </w:rPr>
              <w:t>负荷中心、</w:t>
            </w:r>
            <w:r>
              <w:t xml:space="preserve"> </w:t>
            </w:r>
            <w:r>
              <w:rPr>
                <w:spacing w:val="-4"/>
              </w:rPr>
              <w:t>便于进出线、方便交通运输等。</w:t>
            </w:r>
          </w:p>
          <w:p>
            <w:pPr>
              <w:pStyle w:val="6"/>
              <w:spacing w:before="24" w:line="235" w:lineRule="auto"/>
              <w:ind w:left="120" w:right="107" w:firstLine="476"/>
              <w:jc w:val="both"/>
            </w:pPr>
            <w:r>
              <w:rPr>
                <w:rFonts w:ascii="Times New Roman" w:hAnsi="Times New Roman" w:eastAsia="Times New Roman" w:cs="Times New Roman"/>
                <w:b/>
                <w:bCs/>
                <w:spacing w:val="1"/>
              </w:rPr>
              <w:t>4.</w:t>
            </w:r>
            <w:r>
              <w:rPr>
                <w:rFonts w:ascii="KaiTi" w:hAnsi="KaiTi" w:eastAsia="KaiTi" w:cs="KaiTi"/>
                <w:b/>
                <w:bCs/>
                <w:spacing w:val="1"/>
              </w:rPr>
              <w:t>门站和储配站：</w:t>
            </w:r>
            <w:r>
              <w:rPr>
                <w:rFonts w:ascii="KaiTi" w:hAnsi="KaiTi" w:eastAsia="KaiTi" w:cs="KaiTi"/>
                <w:spacing w:val="-60"/>
              </w:rPr>
              <w:t xml:space="preserve"> </w:t>
            </w:r>
            <w:r>
              <w:rPr>
                <w:spacing w:val="1"/>
              </w:rPr>
              <w:t>选址应符合相关专项规划，并应具备下列条件：应结合长</w:t>
            </w:r>
            <w:r>
              <w:t xml:space="preserve"> </w:t>
            </w:r>
            <w:r>
              <w:rPr>
                <w:spacing w:val="1"/>
              </w:rPr>
              <w:t>输管线位置确定；具有适宜的地形、工程地质、供电、给排水和通信等条件；节</w:t>
            </w:r>
            <w:r>
              <w:rPr>
                <w:spacing w:val="12"/>
              </w:rPr>
              <w:t xml:space="preserve"> </w:t>
            </w:r>
            <w:r>
              <w:rPr>
                <w:spacing w:val="1"/>
              </w:rPr>
              <w:t>约用地并与城镇景观相协调；储气罐与站外的建、构筑物的防火间距应符合现行</w:t>
            </w:r>
            <w:r>
              <w:rPr>
                <w:spacing w:val="12"/>
              </w:rPr>
              <w:t xml:space="preserve"> </w:t>
            </w:r>
            <w:r>
              <w:rPr>
                <w:spacing w:val="-1"/>
              </w:rPr>
              <w:t>国家标准《建筑设计防火规范》</w:t>
            </w:r>
            <w:r>
              <w:rPr>
                <w:rFonts w:ascii="Times New Roman" w:hAnsi="Times New Roman" w:eastAsia="Times New Roman" w:cs="Times New Roman"/>
                <w:spacing w:val="-1"/>
              </w:rPr>
              <w:t xml:space="preserve">GB50016  </w:t>
            </w:r>
            <w:r>
              <w:rPr>
                <w:spacing w:val="-1"/>
              </w:rPr>
              <w:t>的有关规定。站内露</w:t>
            </w:r>
            <w:r>
              <w:rPr>
                <w:rFonts w:hint="eastAsia"/>
                <w:spacing w:val="-1"/>
                <w:lang w:eastAsia="zh-CN"/>
              </w:rPr>
              <w:t>天然气</w:t>
            </w:r>
            <w:r>
              <w:rPr>
                <w:spacing w:val="-1"/>
              </w:rPr>
              <w:t>工艺装</w:t>
            </w:r>
            <w:r>
              <w:rPr>
                <w:spacing w:val="-2"/>
              </w:rPr>
              <w:t>置与</w:t>
            </w:r>
            <w:r>
              <w:t xml:space="preserve"> </w:t>
            </w:r>
            <w:r>
              <w:rPr>
                <w:spacing w:val="-2"/>
              </w:rPr>
              <w:t>站外建、构筑物的防火间距应符合甲类厂房与站外建、构筑物的防火间距要求。</w:t>
            </w:r>
          </w:p>
          <w:p>
            <w:pPr>
              <w:pStyle w:val="6"/>
              <w:spacing w:before="29" w:line="236" w:lineRule="auto"/>
              <w:ind w:left="112" w:right="110" w:firstLine="485"/>
              <w:jc w:val="both"/>
            </w:pPr>
            <w:r>
              <w:rPr>
                <w:rFonts w:ascii="Times New Roman" w:hAnsi="Times New Roman" w:eastAsia="Times New Roman" w:cs="Times New Roman"/>
                <w:b/>
                <w:bCs/>
                <w:spacing w:val="3"/>
              </w:rPr>
              <w:t>5.</w:t>
            </w:r>
            <w:r>
              <w:rPr>
                <w:rFonts w:ascii="KaiTi" w:hAnsi="KaiTi" w:eastAsia="KaiTi" w:cs="KaiTi"/>
                <w:b/>
                <w:bCs/>
                <w:spacing w:val="3"/>
              </w:rPr>
              <w:t>热源厂：</w:t>
            </w:r>
            <w:r>
              <w:rPr>
                <w:spacing w:val="3"/>
              </w:rPr>
              <w:t>选址应根据热负荷分布、周边环境、水文地质、交通运输、燃料</w:t>
            </w:r>
            <w:r>
              <w:t xml:space="preserve"> </w:t>
            </w:r>
            <w:r>
              <w:rPr>
                <w:spacing w:val="2"/>
              </w:rPr>
              <w:t>供应、供水排水、供电和通信等综合条件确</w:t>
            </w:r>
            <w:r>
              <w:rPr>
                <w:spacing w:val="1"/>
              </w:rPr>
              <w:t>定，并应避开不良地质和洪涝影响区</w:t>
            </w:r>
            <w:r>
              <w:t xml:space="preserve"> </w:t>
            </w:r>
            <w:r>
              <w:rPr>
                <w:spacing w:val="2"/>
              </w:rPr>
              <w:t>域。热源厂内的建筑物、构筑物之间以及与</w:t>
            </w:r>
            <w:r>
              <w:rPr>
                <w:spacing w:val="1"/>
              </w:rPr>
              <w:t>厂外建、构筑物之间的防火间距和通</w:t>
            </w:r>
            <w:r>
              <w:t xml:space="preserve"> </w:t>
            </w:r>
            <w:r>
              <w:rPr>
                <w:spacing w:val="2"/>
              </w:rPr>
              <w:t>道应满足消防要求。锅炉间和燃烧设备间的</w:t>
            </w:r>
            <w:r>
              <w:rPr>
                <w:spacing w:val="1"/>
              </w:rPr>
              <w:t>外墙、楼板或屋面应有相应的防爆措</w:t>
            </w:r>
            <w:r>
              <w:t xml:space="preserve"> </w:t>
            </w:r>
            <w:r>
              <w:rPr>
                <w:spacing w:val="-14"/>
              </w:rPr>
              <w:t>施。</w:t>
            </w:r>
          </w:p>
          <w:p>
            <w:pPr>
              <w:pStyle w:val="6"/>
              <w:spacing w:before="24" w:line="235" w:lineRule="auto"/>
              <w:ind w:left="117" w:right="102" w:firstLine="481"/>
            </w:pPr>
            <w:r>
              <w:rPr>
                <w:rFonts w:ascii="Times New Roman" w:hAnsi="Times New Roman" w:eastAsia="Times New Roman" w:cs="Times New Roman"/>
                <w:b/>
                <w:bCs/>
                <w:spacing w:val="3"/>
              </w:rPr>
              <w:t>6.</w:t>
            </w:r>
            <w:r>
              <w:rPr>
                <w:rFonts w:ascii="KaiTi" w:hAnsi="KaiTi" w:eastAsia="KaiTi" w:cs="KaiTi"/>
                <w:b/>
                <w:bCs/>
                <w:spacing w:val="3"/>
              </w:rPr>
              <w:t>转运站：</w:t>
            </w:r>
            <w:r>
              <w:rPr>
                <w:spacing w:val="3"/>
              </w:rPr>
              <w:t>选址应符合环境卫生专项规划要求；应综合考虑服务区域、服务</w:t>
            </w:r>
            <w:r>
              <w:rPr>
                <w:spacing w:val="6"/>
              </w:rPr>
              <w:t xml:space="preserve"> </w:t>
            </w:r>
            <w:r>
              <w:rPr>
                <w:spacing w:val="1"/>
              </w:rPr>
              <w:t>人口、转运能力、转运模式、运输距离、污染控制、配套条件等因素的影响；应</w:t>
            </w:r>
            <w:r>
              <w:rPr>
                <w:spacing w:val="15"/>
              </w:rPr>
              <w:t xml:space="preserve"> </w:t>
            </w:r>
            <w:r>
              <w:rPr>
                <w:spacing w:val="2"/>
              </w:rPr>
              <w:t>设在交通便利，易安排清运线路的地方；应</w:t>
            </w:r>
            <w:r>
              <w:rPr>
                <w:spacing w:val="1"/>
              </w:rPr>
              <w:t>满足供水、供电、污水排放、通信等</w:t>
            </w:r>
            <w:r>
              <w:t xml:space="preserve"> </w:t>
            </w:r>
            <w:r>
              <w:rPr>
                <w:spacing w:val="2"/>
              </w:rPr>
              <w:t>要求。转运站不宜设在下列地区：大型商场、</w:t>
            </w:r>
            <w:r>
              <w:rPr>
                <w:spacing w:val="1"/>
              </w:rPr>
              <w:t>影剧院出入口等繁华地段；邻近学</w:t>
            </w:r>
            <w:r>
              <w:t xml:space="preserve"> 校、商场、餐饮店等群众日常生活聚集场所</w:t>
            </w:r>
            <w:r>
              <w:rPr>
                <w:spacing w:val="-1"/>
              </w:rPr>
              <w:t>和其他人流密集区域。</w:t>
            </w:r>
          </w:p>
          <w:p>
            <w:pPr>
              <w:pStyle w:val="6"/>
              <w:spacing w:before="32" w:line="233" w:lineRule="auto"/>
              <w:ind w:left="135" w:right="106" w:firstLine="462"/>
            </w:pPr>
            <w:r>
              <w:rPr>
                <w:rFonts w:ascii="Times New Roman" w:hAnsi="Times New Roman" w:eastAsia="Times New Roman" w:cs="Times New Roman"/>
                <w:b/>
                <w:bCs/>
                <w:spacing w:val="1"/>
              </w:rPr>
              <w:t>7.</w:t>
            </w:r>
            <w:r>
              <w:rPr>
                <w:rFonts w:ascii="KaiTi" w:hAnsi="KaiTi" w:eastAsia="KaiTi" w:cs="KaiTi"/>
                <w:b/>
                <w:bCs/>
                <w:spacing w:val="1"/>
              </w:rPr>
              <w:t>通信宏基站：</w:t>
            </w:r>
            <w:r>
              <w:rPr>
                <w:rFonts w:ascii="KaiTi" w:hAnsi="KaiTi" w:eastAsia="KaiTi" w:cs="KaiTi"/>
                <w:spacing w:val="-55"/>
              </w:rPr>
              <w:t xml:space="preserve"> </w:t>
            </w:r>
            <w:r>
              <w:rPr>
                <w:spacing w:val="1"/>
              </w:rPr>
              <w:t>高密区，指重大集中行政办公、商业商务以及大型文体演出</w:t>
            </w:r>
            <w:r>
              <w:t xml:space="preserve"> </w:t>
            </w:r>
            <w:r>
              <w:rPr>
                <w:spacing w:val="-3"/>
              </w:rPr>
              <w:t>区域或场所，先楼面后地面，平均站间距</w:t>
            </w:r>
            <w:r>
              <w:rPr>
                <w:spacing w:val="-50"/>
              </w:rPr>
              <w:t xml:space="preserve"> </w:t>
            </w:r>
            <w:r>
              <w:rPr>
                <w:rFonts w:ascii="Times New Roman" w:hAnsi="Times New Roman" w:eastAsia="Times New Roman" w:cs="Times New Roman"/>
                <w:spacing w:val="-3"/>
              </w:rPr>
              <w:t>200</w:t>
            </w:r>
            <w:r>
              <w:rPr>
                <w:rFonts w:ascii="Times New Roman" w:hAnsi="Times New Roman" w:eastAsia="Times New Roman" w:cs="Times New Roman"/>
                <w:spacing w:val="-17"/>
              </w:rPr>
              <w:t xml:space="preserve"> </w:t>
            </w:r>
            <w:r>
              <w:rPr>
                <w:spacing w:val="-3"/>
              </w:rPr>
              <w:t>米，站址密度</w:t>
            </w:r>
            <w:r>
              <w:rPr>
                <w:spacing w:val="-58"/>
              </w:rPr>
              <w:t xml:space="preserve"> </w:t>
            </w:r>
            <w:r>
              <w:rPr>
                <w:rFonts w:ascii="Times New Roman" w:hAnsi="Times New Roman" w:eastAsia="Times New Roman" w:cs="Times New Roman"/>
                <w:spacing w:val="-3"/>
              </w:rPr>
              <w:t>10</w:t>
            </w:r>
            <w:r>
              <w:rPr>
                <w:spacing w:val="-3"/>
              </w:rPr>
              <w:t>—</w:t>
            </w:r>
            <w:r>
              <w:rPr>
                <w:rFonts w:ascii="Times New Roman" w:hAnsi="Times New Roman" w:eastAsia="Times New Roman" w:cs="Times New Roman"/>
                <w:spacing w:val="-3"/>
              </w:rPr>
              <w:t>15</w:t>
            </w:r>
            <w:r>
              <w:rPr>
                <w:rFonts w:ascii="Times New Roman" w:hAnsi="Times New Roman" w:eastAsia="Times New Roman" w:cs="Times New Roman"/>
                <w:spacing w:val="-28"/>
              </w:rPr>
              <w:t xml:space="preserve"> </w:t>
            </w:r>
            <w:r>
              <w:rPr>
                <w:spacing w:val="-3"/>
              </w:rPr>
              <w:t>座</w:t>
            </w:r>
            <w:r>
              <w:rPr>
                <w:rFonts w:ascii="Times New Roman" w:hAnsi="Times New Roman" w:eastAsia="Times New Roman" w:cs="Times New Roman"/>
                <w:spacing w:val="-3"/>
              </w:rPr>
              <w:t>/</w:t>
            </w:r>
            <w:r>
              <w:rPr>
                <w:spacing w:val="-3"/>
              </w:rPr>
              <w:t>平方千米；</w:t>
            </w:r>
            <w:r>
              <w:t xml:space="preserve"> </w:t>
            </w:r>
            <w:r>
              <w:rPr>
                <w:spacing w:val="-2"/>
              </w:rPr>
              <w:t xml:space="preserve">密集区，指高密区以外区域，先楼面后地面，平均站间距 </w:t>
            </w:r>
            <w:r>
              <w:rPr>
                <w:rFonts w:ascii="Times New Roman" w:hAnsi="Times New Roman" w:eastAsia="Times New Roman" w:cs="Times New Roman"/>
                <w:spacing w:val="-2"/>
              </w:rPr>
              <w:t>30</w:t>
            </w:r>
            <w:r>
              <w:rPr>
                <w:rFonts w:ascii="Times New Roman" w:hAnsi="Times New Roman" w:eastAsia="Times New Roman" w:cs="Times New Roman"/>
                <w:spacing w:val="-3"/>
              </w:rPr>
              <w:t>0</w:t>
            </w:r>
            <w:r>
              <w:rPr>
                <w:rFonts w:ascii="Times New Roman" w:hAnsi="Times New Roman" w:eastAsia="Times New Roman" w:cs="Times New Roman"/>
                <w:spacing w:val="42"/>
                <w:w w:val="101"/>
              </w:rPr>
              <w:t xml:space="preserve"> </w:t>
            </w:r>
            <w:r>
              <w:rPr>
                <w:spacing w:val="-3"/>
              </w:rPr>
              <w:t xml:space="preserve">米，站址密度 </w:t>
            </w:r>
            <w:r>
              <w:rPr>
                <w:rFonts w:ascii="Times New Roman" w:hAnsi="Times New Roman" w:eastAsia="Times New Roman" w:cs="Times New Roman"/>
                <w:spacing w:val="-3"/>
              </w:rPr>
              <w:t>7</w:t>
            </w:r>
            <w:r>
              <w:rPr>
                <w:rFonts w:ascii="Times New Roman" w:hAnsi="Times New Roman" w:eastAsia="Times New Roman" w:cs="Times New Roman"/>
                <w:spacing w:val="-40"/>
              </w:rPr>
              <w:t xml:space="preserve"> </w:t>
            </w:r>
            <w:r>
              <w:rPr>
                <w:spacing w:val="-3"/>
              </w:rPr>
              <w:t>—</w:t>
            </w:r>
            <w:r>
              <w:t xml:space="preserve"> </w:t>
            </w:r>
            <w:r>
              <w:rPr>
                <w:rFonts w:ascii="Times New Roman" w:hAnsi="Times New Roman" w:eastAsia="Times New Roman" w:cs="Times New Roman"/>
                <w:spacing w:val="-8"/>
              </w:rPr>
              <w:t xml:space="preserve">10 </w:t>
            </w:r>
            <w:r>
              <w:rPr>
                <w:spacing w:val="-8"/>
              </w:rPr>
              <w:t>座</w:t>
            </w:r>
            <w:r>
              <w:rPr>
                <w:rFonts w:ascii="Times New Roman" w:hAnsi="Times New Roman" w:eastAsia="Times New Roman" w:cs="Times New Roman"/>
                <w:spacing w:val="-8"/>
              </w:rPr>
              <w:t>/</w:t>
            </w:r>
            <w:r>
              <w:rPr>
                <w:spacing w:val="-8"/>
              </w:rPr>
              <w:t>平方千米。</w:t>
            </w:r>
          </w:p>
        </w:tc>
      </w:tr>
    </w:tbl>
    <w:p>
      <w:pPr>
        <w:pStyle w:val="2"/>
        <w:spacing w:line="306" w:lineRule="auto"/>
      </w:pPr>
    </w:p>
    <w:p>
      <w:pPr>
        <w:spacing w:before="129" w:line="309" w:lineRule="exact"/>
        <w:ind w:left="3314"/>
        <w:outlineLvl w:val="1"/>
        <w:rPr>
          <w:rFonts w:ascii="微软雅黑" w:hAnsi="微软雅黑" w:eastAsia="微软雅黑" w:cs="微软雅黑"/>
          <w:sz w:val="30"/>
          <w:szCs w:val="30"/>
        </w:rPr>
      </w:pPr>
      <w:bookmarkStart w:id="335" w:name="bookmark215"/>
      <w:bookmarkEnd w:id="335"/>
      <w:r>
        <w:rPr>
          <w:rFonts w:ascii="微软雅黑" w:hAnsi="微软雅黑" w:eastAsia="微软雅黑" w:cs="微软雅黑"/>
          <w:spacing w:val="13"/>
          <w:position w:val="-1"/>
          <w:sz w:val="30"/>
          <w:szCs w:val="30"/>
        </w:rPr>
        <w:t>第三节   综合防灾</w:t>
      </w:r>
    </w:p>
    <w:p>
      <w:pPr>
        <w:pStyle w:val="2"/>
        <w:spacing w:line="404" w:lineRule="auto"/>
      </w:pPr>
    </w:p>
    <w:p>
      <w:pPr>
        <w:spacing w:before="101" w:line="222" w:lineRule="auto"/>
        <w:ind w:left="44"/>
        <w:rPr>
          <w:rFonts w:ascii="KaiTi" w:hAnsi="KaiTi" w:eastAsia="KaiTi" w:cs="KaiTi"/>
          <w:sz w:val="31"/>
          <w:szCs w:val="31"/>
        </w:rPr>
      </w:pPr>
      <w:bookmarkStart w:id="336" w:name="bookmark216"/>
      <w:bookmarkEnd w:id="336"/>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234</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消防救援站布局</w:t>
      </w:r>
    </w:p>
    <w:p>
      <w:pPr>
        <w:spacing w:before="188" w:line="318" w:lineRule="auto"/>
        <w:ind w:left="64" w:right="2" w:firstLine="640"/>
        <w:rPr>
          <w:rFonts w:ascii="FangSong" w:hAnsi="FangSong" w:eastAsia="FangSong" w:cs="FangSong"/>
          <w:sz w:val="31"/>
          <w:szCs w:val="31"/>
        </w:rPr>
      </w:pPr>
      <w:r>
        <w:rPr>
          <w:rFonts w:ascii="FangSong" w:hAnsi="FangSong" w:eastAsia="FangSong" w:cs="FangSong"/>
          <w:spacing w:val="5"/>
          <w:sz w:val="31"/>
          <w:szCs w:val="31"/>
        </w:rPr>
        <w:t>中心城区划分</w:t>
      </w:r>
      <w:r>
        <w:rPr>
          <w:rFonts w:ascii="FangSong" w:hAnsi="FangSong" w:eastAsia="FangSong" w:cs="FangSong"/>
          <w:spacing w:val="-25"/>
          <w:sz w:val="31"/>
          <w:szCs w:val="31"/>
        </w:rPr>
        <w:t xml:space="preserve"> </w:t>
      </w:r>
      <w:r>
        <w:rPr>
          <w:rFonts w:ascii="Times New Roman" w:hAnsi="Times New Roman" w:eastAsia="Times New Roman" w:cs="Times New Roman"/>
          <w:spacing w:val="5"/>
          <w:sz w:val="31"/>
          <w:szCs w:val="31"/>
        </w:rPr>
        <w:t>9</w:t>
      </w:r>
      <w:r>
        <w:rPr>
          <w:rFonts w:ascii="Times New Roman" w:hAnsi="Times New Roman" w:eastAsia="Times New Roman" w:cs="Times New Roman"/>
          <w:spacing w:val="23"/>
          <w:sz w:val="31"/>
          <w:szCs w:val="31"/>
        </w:rPr>
        <w:t xml:space="preserve"> </w:t>
      </w:r>
      <w:r>
        <w:rPr>
          <w:rFonts w:ascii="FangSong" w:hAnsi="FangSong" w:eastAsia="FangSong" w:cs="FangSong"/>
          <w:spacing w:val="5"/>
          <w:sz w:val="31"/>
          <w:szCs w:val="31"/>
        </w:rPr>
        <w:t>个消防责任区，规划消防救援站</w:t>
      </w:r>
      <w:r>
        <w:rPr>
          <w:rFonts w:ascii="FangSong" w:hAnsi="FangSong" w:eastAsia="FangSong" w:cs="FangSong"/>
          <w:spacing w:val="-35"/>
          <w:sz w:val="31"/>
          <w:szCs w:val="31"/>
        </w:rPr>
        <w:t xml:space="preserve"> </w:t>
      </w:r>
      <w:r>
        <w:rPr>
          <w:rFonts w:ascii="Times New Roman" w:hAnsi="Times New Roman" w:eastAsia="Times New Roman" w:cs="Times New Roman"/>
          <w:spacing w:val="5"/>
          <w:sz w:val="31"/>
          <w:szCs w:val="31"/>
        </w:rPr>
        <w:t xml:space="preserve">9 </w:t>
      </w:r>
      <w:r>
        <w:rPr>
          <w:rFonts w:ascii="FangSong" w:hAnsi="FangSong" w:eastAsia="FangSong" w:cs="FangSong"/>
          <w:spacing w:val="5"/>
          <w:sz w:val="31"/>
          <w:szCs w:val="31"/>
        </w:rPr>
        <w:t>座，其</w:t>
      </w:r>
      <w:r>
        <w:rPr>
          <w:rFonts w:ascii="FangSong" w:hAnsi="FangSong" w:eastAsia="FangSong" w:cs="FangSong"/>
          <w:sz w:val="31"/>
          <w:szCs w:val="31"/>
        </w:rPr>
        <w:t xml:space="preserve"> </w:t>
      </w:r>
      <w:r>
        <w:rPr>
          <w:rFonts w:ascii="FangSong" w:hAnsi="FangSong" w:eastAsia="FangSong" w:cs="FangSong"/>
          <w:spacing w:val="16"/>
          <w:sz w:val="31"/>
          <w:szCs w:val="31"/>
        </w:rPr>
        <w:t>中：</w:t>
      </w:r>
      <w:r>
        <w:rPr>
          <w:rFonts w:ascii="FangSong" w:hAnsi="FangSong" w:eastAsia="FangSong" w:cs="FangSong"/>
          <w:spacing w:val="-79"/>
          <w:sz w:val="31"/>
          <w:szCs w:val="31"/>
        </w:rPr>
        <w:t xml:space="preserve"> </w:t>
      </w:r>
      <w:r>
        <w:rPr>
          <w:rFonts w:ascii="FangSong" w:hAnsi="FangSong" w:eastAsia="FangSong" w:cs="FangSong"/>
          <w:spacing w:val="16"/>
          <w:sz w:val="31"/>
          <w:szCs w:val="31"/>
        </w:rPr>
        <w:t>特勤消防救援站</w:t>
      </w:r>
      <w:r>
        <w:rPr>
          <w:rFonts w:ascii="FangSong" w:hAnsi="FangSong" w:eastAsia="FangSong" w:cs="FangSong"/>
          <w:spacing w:val="65"/>
          <w:sz w:val="31"/>
          <w:szCs w:val="31"/>
        </w:rPr>
        <w:t xml:space="preserve"> </w:t>
      </w:r>
      <w:r>
        <w:rPr>
          <w:rFonts w:ascii="Times New Roman" w:hAnsi="Times New Roman" w:eastAsia="Times New Roman" w:cs="Times New Roman"/>
          <w:spacing w:val="16"/>
          <w:sz w:val="31"/>
          <w:szCs w:val="31"/>
        </w:rPr>
        <w:t>1</w:t>
      </w:r>
      <w:r>
        <w:rPr>
          <w:rFonts w:ascii="Times New Roman" w:hAnsi="Times New Roman" w:eastAsia="Times New Roman" w:cs="Times New Roman"/>
          <w:spacing w:val="78"/>
          <w:sz w:val="31"/>
          <w:szCs w:val="31"/>
        </w:rPr>
        <w:t xml:space="preserve"> </w:t>
      </w:r>
      <w:r>
        <w:rPr>
          <w:rFonts w:ascii="FangSong" w:hAnsi="FangSong" w:eastAsia="FangSong" w:cs="FangSong"/>
          <w:spacing w:val="16"/>
          <w:sz w:val="31"/>
          <w:szCs w:val="31"/>
        </w:rPr>
        <w:t>座，</w:t>
      </w:r>
      <w:r>
        <w:rPr>
          <w:rFonts w:ascii="FangSong" w:hAnsi="FangSong" w:eastAsia="FangSong" w:cs="FangSong"/>
          <w:spacing w:val="-92"/>
          <w:sz w:val="31"/>
          <w:szCs w:val="31"/>
        </w:rPr>
        <w:t xml:space="preserve"> </w:t>
      </w:r>
      <w:r>
        <w:rPr>
          <w:rFonts w:ascii="FangSong" w:hAnsi="FangSong" w:eastAsia="FangSong" w:cs="FangSong"/>
          <w:spacing w:val="16"/>
          <w:sz w:val="31"/>
          <w:szCs w:val="31"/>
        </w:rPr>
        <w:t>含消防指挥中心，</w:t>
      </w:r>
      <w:r>
        <w:rPr>
          <w:rFonts w:ascii="FangSong" w:hAnsi="FangSong" w:eastAsia="FangSong" w:cs="FangSong"/>
          <w:spacing w:val="-32"/>
          <w:sz w:val="31"/>
          <w:szCs w:val="31"/>
        </w:rPr>
        <w:t xml:space="preserve"> </w:t>
      </w:r>
      <w:r>
        <w:rPr>
          <w:rFonts w:ascii="FangSong" w:hAnsi="FangSong" w:eastAsia="FangSong" w:cs="FangSong"/>
          <w:spacing w:val="16"/>
          <w:sz w:val="31"/>
          <w:szCs w:val="31"/>
        </w:rPr>
        <w:t>占地面积按</w:t>
      </w:r>
    </w:p>
    <w:p>
      <w:pPr>
        <w:spacing w:line="318" w:lineRule="auto"/>
        <w:rPr>
          <w:rFonts w:ascii="FangSong" w:hAnsi="FangSong" w:eastAsia="FangSong" w:cs="FangSong"/>
          <w:sz w:val="31"/>
          <w:szCs w:val="31"/>
        </w:rPr>
        <w:sectPr>
          <w:footerReference r:id="rId168" w:type="default"/>
          <w:pgSz w:w="11907" w:h="16839"/>
          <w:pgMar w:top="1431" w:right="1414" w:bottom="1443" w:left="1785" w:header="0" w:footer="1229" w:gutter="0"/>
          <w:cols w:space="720" w:num="1"/>
        </w:sectPr>
      </w:pPr>
    </w:p>
    <w:p>
      <w:pPr>
        <w:spacing w:before="183" w:line="329" w:lineRule="auto"/>
        <w:ind w:left="24" w:firstLine="9"/>
        <w:rPr>
          <w:rFonts w:ascii="FangSong" w:hAnsi="FangSong" w:eastAsia="FangSong" w:cs="FangSong"/>
          <w:sz w:val="31"/>
          <w:szCs w:val="31"/>
        </w:rPr>
      </w:pPr>
      <w:r>
        <w:rPr>
          <w:rFonts w:ascii="Times New Roman" w:hAnsi="Times New Roman" w:eastAsia="Times New Roman" w:cs="Times New Roman"/>
          <w:spacing w:val="6"/>
          <w:sz w:val="31"/>
          <w:szCs w:val="31"/>
        </w:rPr>
        <w:t>84000</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 xml:space="preserve">11200 </w:t>
      </w:r>
      <w:r>
        <w:rPr>
          <w:rFonts w:ascii="FangSong" w:hAnsi="FangSong" w:eastAsia="FangSong" w:cs="FangSong"/>
          <w:spacing w:val="6"/>
          <w:sz w:val="31"/>
          <w:szCs w:val="31"/>
        </w:rPr>
        <w:t>平方米控制；一级普通消防救援站</w:t>
      </w:r>
      <w:r>
        <w:rPr>
          <w:rFonts w:ascii="FangSong" w:hAnsi="FangSong" w:eastAsia="FangSong" w:cs="FangSong"/>
          <w:spacing w:val="-60"/>
          <w:sz w:val="31"/>
          <w:szCs w:val="31"/>
        </w:rPr>
        <w:t xml:space="preserve"> </w:t>
      </w:r>
      <w:r>
        <w:rPr>
          <w:rFonts w:ascii="Times New Roman" w:hAnsi="Times New Roman" w:eastAsia="Times New Roman" w:cs="Times New Roman"/>
          <w:spacing w:val="6"/>
          <w:sz w:val="31"/>
          <w:szCs w:val="31"/>
        </w:rPr>
        <w:t xml:space="preserve">4 </w:t>
      </w:r>
      <w:r>
        <w:rPr>
          <w:rFonts w:ascii="FangSong" w:hAnsi="FangSong" w:eastAsia="FangSong" w:cs="FangSong"/>
          <w:spacing w:val="6"/>
          <w:sz w:val="31"/>
          <w:szCs w:val="31"/>
        </w:rPr>
        <w:t>座，每座占</w:t>
      </w:r>
      <w:r>
        <w:rPr>
          <w:rFonts w:ascii="FangSong" w:hAnsi="FangSong" w:eastAsia="FangSong" w:cs="FangSong"/>
          <w:sz w:val="31"/>
          <w:szCs w:val="31"/>
        </w:rPr>
        <w:t xml:space="preserve"> </w:t>
      </w:r>
      <w:r>
        <w:rPr>
          <w:rFonts w:ascii="FangSong" w:hAnsi="FangSong" w:eastAsia="FangSong" w:cs="FangSong"/>
          <w:spacing w:val="6"/>
          <w:sz w:val="31"/>
          <w:szCs w:val="31"/>
        </w:rPr>
        <w:t>地面积按</w:t>
      </w:r>
      <w:r>
        <w:rPr>
          <w:rFonts w:ascii="FangSong" w:hAnsi="FangSong" w:eastAsia="FangSong" w:cs="FangSong"/>
          <w:spacing w:val="-74"/>
          <w:sz w:val="31"/>
          <w:szCs w:val="31"/>
        </w:rPr>
        <w:t xml:space="preserve"> </w:t>
      </w:r>
      <w:r>
        <w:rPr>
          <w:rFonts w:ascii="Times New Roman" w:hAnsi="Times New Roman" w:eastAsia="Times New Roman" w:cs="Times New Roman"/>
          <w:spacing w:val="6"/>
          <w:sz w:val="31"/>
          <w:szCs w:val="31"/>
        </w:rPr>
        <w:t>5400</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8000</w:t>
      </w:r>
      <w:r>
        <w:rPr>
          <w:rFonts w:ascii="Times New Roman" w:hAnsi="Times New Roman" w:eastAsia="Times New Roman" w:cs="Times New Roman"/>
          <w:spacing w:val="-13"/>
          <w:sz w:val="31"/>
          <w:szCs w:val="31"/>
        </w:rPr>
        <w:t xml:space="preserve"> </w:t>
      </w:r>
      <w:r>
        <w:rPr>
          <w:rFonts w:ascii="FangSong" w:hAnsi="FangSong" w:eastAsia="FangSong" w:cs="FangSong"/>
          <w:spacing w:val="6"/>
          <w:sz w:val="31"/>
          <w:szCs w:val="31"/>
        </w:rPr>
        <w:t>平方米控制；二级普通消防救援站</w:t>
      </w:r>
      <w:r>
        <w:rPr>
          <w:rFonts w:ascii="FangSong" w:hAnsi="FangSong" w:eastAsia="FangSong" w:cs="FangSong"/>
          <w:spacing w:val="-91"/>
          <w:sz w:val="31"/>
          <w:szCs w:val="31"/>
        </w:rPr>
        <w:t xml:space="preserve"> </w:t>
      </w:r>
      <w:r>
        <w:rPr>
          <w:rFonts w:ascii="Times New Roman" w:hAnsi="Times New Roman" w:eastAsia="Times New Roman" w:cs="Times New Roman"/>
          <w:spacing w:val="6"/>
          <w:sz w:val="31"/>
          <w:szCs w:val="31"/>
        </w:rPr>
        <w:t>4</w:t>
      </w:r>
      <w:r>
        <w:rPr>
          <w:rFonts w:ascii="Times New Roman" w:hAnsi="Times New Roman" w:eastAsia="Times New Roman" w:cs="Times New Roman"/>
          <w:spacing w:val="-21"/>
          <w:sz w:val="31"/>
          <w:szCs w:val="31"/>
        </w:rPr>
        <w:t xml:space="preserve"> </w:t>
      </w:r>
      <w:r>
        <w:rPr>
          <w:rFonts w:ascii="FangSong" w:hAnsi="FangSong" w:eastAsia="FangSong" w:cs="FangSong"/>
          <w:spacing w:val="6"/>
          <w:sz w:val="31"/>
          <w:szCs w:val="31"/>
        </w:rPr>
        <w:t>座，</w:t>
      </w:r>
      <w:r>
        <w:rPr>
          <w:rFonts w:ascii="FangSong" w:hAnsi="FangSong" w:eastAsia="FangSong" w:cs="FangSong"/>
          <w:sz w:val="31"/>
          <w:szCs w:val="31"/>
        </w:rPr>
        <w:t xml:space="preserve"> </w:t>
      </w:r>
      <w:r>
        <w:rPr>
          <w:rFonts w:ascii="FangSong" w:hAnsi="FangSong" w:eastAsia="FangSong" w:cs="FangSong"/>
          <w:spacing w:val="9"/>
          <w:sz w:val="31"/>
          <w:szCs w:val="31"/>
        </w:rPr>
        <w:t xml:space="preserve">每座占地面积按 </w:t>
      </w:r>
      <w:r>
        <w:rPr>
          <w:rFonts w:ascii="Times New Roman" w:hAnsi="Times New Roman" w:eastAsia="Times New Roman" w:cs="Times New Roman"/>
          <w:spacing w:val="9"/>
          <w:sz w:val="31"/>
          <w:szCs w:val="31"/>
        </w:rPr>
        <w:t>3600</w:t>
      </w:r>
      <w:r>
        <w:rPr>
          <w:rFonts w:ascii="FangSong" w:hAnsi="FangSong" w:eastAsia="FangSong" w:cs="FangSong"/>
          <w:spacing w:val="9"/>
          <w:sz w:val="31"/>
          <w:szCs w:val="31"/>
        </w:rPr>
        <w:t>—</w:t>
      </w:r>
      <w:r>
        <w:rPr>
          <w:rFonts w:ascii="Times New Roman" w:hAnsi="Times New Roman" w:eastAsia="Times New Roman" w:cs="Times New Roman"/>
          <w:spacing w:val="9"/>
          <w:sz w:val="31"/>
          <w:szCs w:val="31"/>
        </w:rPr>
        <w:t xml:space="preserve">5400  </w:t>
      </w:r>
      <w:r>
        <w:rPr>
          <w:rFonts w:ascii="FangSong" w:hAnsi="FangSong" w:eastAsia="FangSong" w:cs="FangSong"/>
          <w:spacing w:val="9"/>
          <w:sz w:val="31"/>
          <w:szCs w:val="31"/>
        </w:rPr>
        <w:t>平方米控制。每个消防责任区至</w:t>
      </w:r>
      <w:r>
        <w:rPr>
          <w:rFonts w:ascii="FangSong" w:hAnsi="FangSong" w:eastAsia="FangSong" w:cs="FangSong"/>
          <w:spacing w:val="8"/>
          <w:sz w:val="31"/>
          <w:szCs w:val="31"/>
        </w:rPr>
        <w:t xml:space="preserve"> </w:t>
      </w:r>
      <w:r>
        <w:rPr>
          <w:rFonts w:ascii="FangSong" w:hAnsi="FangSong" w:eastAsia="FangSong" w:cs="FangSong"/>
          <w:spacing w:val="11"/>
          <w:sz w:val="31"/>
          <w:szCs w:val="31"/>
        </w:rPr>
        <w:t>少应设置一个为消防车提供应急水源的消防水池，或设置一处</w:t>
      </w:r>
      <w:r>
        <w:rPr>
          <w:rFonts w:ascii="FangSong" w:hAnsi="FangSong" w:eastAsia="FangSong" w:cs="FangSong"/>
          <w:spacing w:val="5"/>
          <w:sz w:val="31"/>
          <w:szCs w:val="31"/>
        </w:rPr>
        <w:t xml:space="preserve"> </w:t>
      </w:r>
      <w:r>
        <w:rPr>
          <w:rFonts w:ascii="FangSong" w:hAnsi="FangSong" w:eastAsia="FangSong" w:cs="FangSong"/>
          <w:spacing w:val="11"/>
          <w:sz w:val="31"/>
          <w:szCs w:val="31"/>
        </w:rPr>
        <w:t>天然水源或人工水体的取水点，并应设置消防车取水通道等设</w:t>
      </w:r>
      <w:r>
        <w:rPr>
          <w:rFonts w:ascii="FangSong" w:hAnsi="FangSong" w:eastAsia="FangSong" w:cs="FangSong"/>
          <w:spacing w:val="5"/>
          <w:sz w:val="31"/>
          <w:szCs w:val="31"/>
        </w:rPr>
        <w:t xml:space="preserve"> </w:t>
      </w:r>
      <w:r>
        <w:rPr>
          <w:rFonts w:ascii="FangSong" w:hAnsi="FangSong" w:eastAsia="FangSong" w:cs="FangSong"/>
          <w:spacing w:val="-16"/>
          <w:sz w:val="31"/>
          <w:szCs w:val="31"/>
        </w:rPr>
        <w:t>施。</w:t>
      </w:r>
    </w:p>
    <w:p>
      <w:pPr>
        <w:spacing w:before="46"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235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重大危险源防控</w:t>
      </w:r>
    </w:p>
    <w:p>
      <w:pPr>
        <w:spacing w:before="186" w:line="329" w:lineRule="auto"/>
        <w:ind w:left="24" w:firstLine="680"/>
        <w:jc w:val="both"/>
        <w:rPr>
          <w:rFonts w:ascii="FangSong" w:hAnsi="FangSong" w:eastAsia="FangSong" w:cs="FangSong"/>
          <w:sz w:val="31"/>
          <w:szCs w:val="31"/>
        </w:rPr>
      </w:pPr>
      <w:r>
        <w:rPr>
          <w:rFonts w:ascii="FangSong" w:hAnsi="FangSong" w:eastAsia="FangSong" w:cs="FangSong"/>
          <w:spacing w:val="9"/>
          <w:sz w:val="31"/>
          <w:szCs w:val="31"/>
        </w:rPr>
        <w:t>中心城区内重大危险源主要指危险品仓库和生产车间、加</w:t>
      </w:r>
      <w:r>
        <w:rPr>
          <w:rFonts w:ascii="FangSong" w:hAnsi="FangSong" w:eastAsia="FangSong" w:cs="FangSong"/>
          <w:spacing w:val="14"/>
          <w:sz w:val="31"/>
          <w:szCs w:val="31"/>
        </w:rPr>
        <w:t xml:space="preserve"> </w:t>
      </w:r>
      <w:r>
        <w:rPr>
          <w:rFonts w:ascii="FangSong" w:hAnsi="FangSong" w:eastAsia="FangSong" w:cs="FangSong"/>
          <w:spacing w:val="11"/>
          <w:sz w:val="31"/>
          <w:szCs w:val="31"/>
        </w:rPr>
        <w:t>油加气站、天然气门站和高中调压站。与民用建筑防火间距按</w:t>
      </w:r>
      <w:r>
        <w:rPr>
          <w:rFonts w:ascii="FangSong" w:hAnsi="FangSong" w:eastAsia="FangSong" w:cs="FangSong"/>
          <w:spacing w:val="5"/>
          <w:sz w:val="31"/>
          <w:szCs w:val="31"/>
        </w:rPr>
        <w:t xml:space="preserve"> 照相关规定严格执行：储量小于等于</w:t>
      </w:r>
      <w:r>
        <w:rPr>
          <w:rFonts w:ascii="FangSong" w:hAnsi="FangSong" w:eastAsia="FangSong" w:cs="FangSong"/>
          <w:spacing w:val="-19"/>
          <w:sz w:val="31"/>
          <w:szCs w:val="31"/>
        </w:rPr>
        <w:t xml:space="preserve"> </w:t>
      </w:r>
      <w:r>
        <w:rPr>
          <w:rFonts w:ascii="Times New Roman" w:hAnsi="Times New Roman" w:eastAsia="Times New Roman" w:cs="Times New Roman"/>
          <w:spacing w:val="5"/>
          <w:sz w:val="31"/>
          <w:szCs w:val="31"/>
        </w:rPr>
        <w:t>5</w:t>
      </w:r>
      <w:r>
        <w:rPr>
          <w:rFonts w:ascii="Times New Roman" w:hAnsi="Times New Roman" w:eastAsia="Times New Roman" w:cs="Times New Roman"/>
          <w:spacing w:val="35"/>
          <w:sz w:val="31"/>
          <w:szCs w:val="31"/>
        </w:rPr>
        <w:t xml:space="preserve"> </w:t>
      </w:r>
      <w:r>
        <w:rPr>
          <w:rFonts w:ascii="FangSong" w:hAnsi="FangSong" w:eastAsia="FangSong" w:cs="FangSong"/>
          <w:spacing w:val="5"/>
          <w:sz w:val="31"/>
          <w:szCs w:val="31"/>
        </w:rPr>
        <w:t>吨和大于</w:t>
      </w:r>
      <w:r>
        <w:rPr>
          <w:rFonts w:ascii="FangSong" w:hAnsi="FangSong" w:eastAsia="FangSong" w:cs="FangSong"/>
          <w:spacing w:val="-34"/>
          <w:sz w:val="31"/>
          <w:szCs w:val="31"/>
        </w:rPr>
        <w:t xml:space="preserve"> </w:t>
      </w:r>
      <w:r>
        <w:rPr>
          <w:rFonts w:ascii="Times New Roman" w:hAnsi="Times New Roman" w:eastAsia="Times New Roman" w:cs="Times New Roman"/>
          <w:spacing w:val="5"/>
          <w:sz w:val="31"/>
          <w:szCs w:val="31"/>
        </w:rPr>
        <w:t>5</w:t>
      </w:r>
      <w:r>
        <w:rPr>
          <w:rFonts w:ascii="Times New Roman" w:hAnsi="Times New Roman" w:eastAsia="Times New Roman" w:cs="Times New Roman"/>
          <w:spacing w:val="36"/>
          <w:sz w:val="31"/>
          <w:szCs w:val="31"/>
        </w:rPr>
        <w:t xml:space="preserve"> </w:t>
      </w:r>
      <w:r>
        <w:rPr>
          <w:rFonts w:ascii="FangSong" w:hAnsi="FangSong" w:eastAsia="FangSong" w:cs="FangSong"/>
          <w:spacing w:val="5"/>
          <w:sz w:val="31"/>
          <w:szCs w:val="31"/>
        </w:rPr>
        <w:t>吨的甲类物</w:t>
      </w:r>
      <w:r>
        <w:rPr>
          <w:rFonts w:ascii="FangSong" w:hAnsi="FangSong" w:eastAsia="FangSong" w:cs="FangSong"/>
          <w:sz w:val="31"/>
          <w:szCs w:val="31"/>
        </w:rPr>
        <w:t xml:space="preserve"> </w:t>
      </w:r>
      <w:r>
        <w:rPr>
          <w:rFonts w:ascii="FangSong" w:hAnsi="FangSong" w:eastAsia="FangSong" w:cs="FangSong"/>
          <w:spacing w:val="6"/>
          <w:sz w:val="31"/>
          <w:szCs w:val="31"/>
        </w:rPr>
        <w:t>品仓库与民用建筑的距离分别不小于</w:t>
      </w:r>
      <w:r>
        <w:rPr>
          <w:rFonts w:ascii="FangSong" w:hAnsi="FangSong" w:eastAsia="FangSong" w:cs="FangSong"/>
          <w:spacing w:val="-24"/>
          <w:sz w:val="31"/>
          <w:szCs w:val="31"/>
        </w:rPr>
        <w:t xml:space="preserve"> </w:t>
      </w:r>
      <w:r>
        <w:rPr>
          <w:rFonts w:ascii="Times New Roman" w:hAnsi="Times New Roman" w:eastAsia="Times New Roman" w:cs="Times New Roman"/>
          <w:spacing w:val="6"/>
          <w:sz w:val="31"/>
          <w:szCs w:val="31"/>
        </w:rPr>
        <w:t>30</w:t>
      </w:r>
      <w:r>
        <w:rPr>
          <w:rFonts w:ascii="Times New Roman" w:hAnsi="Times New Roman" w:eastAsia="Times New Roman" w:cs="Times New Roman"/>
          <w:spacing w:val="26"/>
          <w:w w:val="101"/>
          <w:sz w:val="31"/>
          <w:szCs w:val="31"/>
        </w:rPr>
        <w:t xml:space="preserve"> </w:t>
      </w:r>
      <w:r>
        <w:rPr>
          <w:rFonts w:ascii="FangSong" w:hAnsi="FangSong" w:eastAsia="FangSong" w:cs="FangSong"/>
          <w:spacing w:val="6"/>
          <w:sz w:val="31"/>
          <w:szCs w:val="31"/>
        </w:rPr>
        <w:t>米和</w:t>
      </w:r>
      <w:r>
        <w:rPr>
          <w:rFonts w:ascii="FangSong" w:hAnsi="FangSong" w:eastAsia="FangSong" w:cs="FangSong"/>
          <w:spacing w:val="-47"/>
          <w:sz w:val="31"/>
          <w:szCs w:val="31"/>
        </w:rPr>
        <w:t xml:space="preserve"> </w:t>
      </w:r>
      <w:r>
        <w:rPr>
          <w:rFonts w:ascii="Times New Roman" w:hAnsi="Times New Roman" w:eastAsia="Times New Roman" w:cs="Times New Roman"/>
          <w:spacing w:val="6"/>
          <w:sz w:val="31"/>
          <w:szCs w:val="31"/>
        </w:rPr>
        <w:t>40</w:t>
      </w:r>
      <w:r>
        <w:rPr>
          <w:rFonts w:ascii="Times New Roman" w:hAnsi="Times New Roman" w:eastAsia="Times New Roman" w:cs="Times New Roman"/>
          <w:spacing w:val="26"/>
          <w:sz w:val="31"/>
          <w:szCs w:val="31"/>
        </w:rPr>
        <w:t xml:space="preserve"> </w:t>
      </w:r>
      <w:r>
        <w:rPr>
          <w:rFonts w:ascii="FangSong" w:hAnsi="FangSong" w:eastAsia="FangSong" w:cs="FangSong"/>
          <w:spacing w:val="6"/>
          <w:sz w:val="31"/>
          <w:szCs w:val="31"/>
        </w:rPr>
        <w:t>米；汽车加油</w:t>
      </w:r>
      <w:r>
        <w:rPr>
          <w:rFonts w:ascii="FangSong" w:hAnsi="FangSong" w:eastAsia="FangSong" w:cs="FangSong"/>
          <w:sz w:val="31"/>
          <w:szCs w:val="31"/>
        </w:rPr>
        <w:t xml:space="preserve"> </w:t>
      </w:r>
      <w:r>
        <w:rPr>
          <w:rFonts w:ascii="FangSong" w:hAnsi="FangSong" w:eastAsia="FangSong" w:cs="FangSong"/>
          <w:spacing w:val="10"/>
          <w:sz w:val="31"/>
          <w:szCs w:val="31"/>
        </w:rPr>
        <w:t xml:space="preserve">机、地下油罐与民用建筑距离不小于 </w:t>
      </w:r>
      <w:r>
        <w:rPr>
          <w:rFonts w:ascii="Times New Roman" w:hAnsi="Times New Roman" w:eastAsia="Times New Roman" w:cs="Times New Roman"/>
          <w:spacing w:val="10"/>
          <w:sz w:val="31"/>
          <w:szCs w:val="31"/>
        </w:rPr>
        <w:t xml:space="preserve">35  </w:t>
      </w:r>
      <w:r>
        <w:rPr>
          <w:rFonts w:ascii="FangSong" w:hAnsi="FangSong" w:eastAsia="FangSong" w:cs="FangSong"/>
          <w:spacing w:val="10"/>
          <w:sz w:val="31"/>
          <w:szCs w:val="31"/>
        </w:rPr>
        <w:t>米；油库与民用建筑</w:t>
      </w:r>
      <w:r>
        <w:rPr>
          <w:rFonts w:ascii="FangSong" w:hAnsi="FangSong" w:eastAsia="FangSong" w:cs="FangSong"/>
          <w:spacing w:val="5"/>
          <w:sz w:val="31"/>
          <w:szCs w:val="31"/>
        </w:rPr>
        <w:t xml:space="preserve"> 最小安全距离按一级油库 </w:t>
      </w:r>
      <w:r>
        <w:rPr>
          <w:rFonts w:ascii="Times New Roman" w:hAnsi="Times New Roman" w:eastAsia="Times New Roman" w:cs="Times New Roman"/>
          <w:spacing w:val="5"/>
          <w:sz w:val="31"/>
          <w:szCs w:val="31"/>
        </w:rPr>
        <w:t xml:space="preserve">100  </w:t>
      </w:r>
      <w:r>
        <w:rPr>
          <w:rFonts w:ascii="FangSong" w:hAnsi="FangSong" w:eastAsia="FangSong" w:cs="FangSong"/>
          <w:spacing w:val="5"/>
          <w:sz w:val="31"/>
          <w:szCs w:val="31"/>
        </w:rPr>
        <w:t xml:space="preserve">米、二级油库 </w:t>
      </w:r>
      <w:r>
        <w:rPr>
          <w:rFonts w:ascii="Times New Roman" w:hAnsi="Times New Roman" w:eastAsia="Times New Roman" w:cs="Times New Roman"/>
          <w:spacing w:val="5"/>
          <w:sz w:val="31"/>
          <w:szCs w:val="31"/>
        </w:rPr>
        <w:t>90</w:t>
      </w:r>
      <w:r>
        <w:rPr>
          <w:rFonts w:ascii="Times New Roman" w:hAnsi="Times New Roman" w:eastAsia="Times New Roman" w:cs="Times New Roman"/>
          <w:spacing w:val="67"/>
          <w:w w:val="101"/>
          <w:sz w:val="31"/>
          <w:szCs w:val="31"/>
        </w:rPr>
        <w:t xml:space="preserve"> </w:t>
      </w:r>
      <w:r>
        <w:rPr>
          <w:rFonts w:ascii="FangSong" w:hAnsi="FangSong" w:eastAsia="FangSong" w:cs="FangSong"/>
          <w:spacing w:val="5"/>
          <w:sz w:val="31"/>
          <w:szCs w:val="31"/>
        </w:rPr>
        <w:t>米、三级油库</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 xml:space="preserve">80 </w:t>
      </w:r>
      <w:r>
        <w:rPr>
          <w:rFonts w:ascii="FangSong" w:hAnsi="FangSong" w:eastAsia="FangSong" w:cs="FangSong"/>
          <w:spacing w:val="5"/>
          <w:sz w:val="31"/>
          <w:szCs w:val="31"/>
        </w:rPr>
        <w:t>米；四级油库</w:t>
      </w:r>
      <w:r>
        <w:rPr>
          <w:rFonts w:ascii="Times New Roman" w:hAnsi="Times New Roman" w:eastAsia="Times New Roman" w:cs="Times New Roman"/>
          <w:spacing w:val="5"/>
          <w:sz w:val="31"/>
          <w:szCs w:val="31"/>
        </w:rPr>
        <w:t xml:space="preserve">70 </w:t>
      </w:r>
      <w:r>
        <w:rPr>
          <w:rFonts w:ascii="FangSong" w:hAnsi="FangSong" w:eastAsia="FangSong" w:cs="FangSong"/>
          <w:spacing w:val="5"/>
          <w:sz w:val="31"/>
          <w:szCs w:val="31"/>
        </w:rPr>
        <w:t>米、五级油库</w:t>
      </w:r>
      <w:r>
        <w:rPr>
          <w:rFonts w:ascii="FangSong" w:hAnsi="FangSong" w:eastAsia="FangSong" w:cs="FangSong"/>
          <w:spacing w:val="-39"/>
          <w:sz w:val="31"/>
          <w:szCs w:val="31"/>
        </w:rPr>
        <w:t xml:space="preserve"> </w:t>
      </w:r>
      <w:r>
        <w:rPr>
          <w:rFonts w:ascii="Times New Roman" w:hAnsi="Times New Roman" w:eastAsia="Times New Roman" w:cs="Times New Roman"/>
          <w:spacing w:val="5"/>
          <w:sz w:val="31"/>
          <w:szCs w:val="31"/>
        </w:rPr>
        <w:t xml:space="preserve">50 </w:t>
      </w:r>
      <w:r>
        <w:rPr>
          <w:rFonts w:ascii="FangSong" w:hAnsi="FangSong" w:eastAsia="FangSong" w:cs="FangSong"/>
          <w:spacing w:val="5"/>
          <w:sz w:val="31"/>
          <w:szCs w:val="31"/>
        </w:rPr>
        <w:t>米执行。</w:t>
      </w:r>
    </w:p>
    <w:p>
      <w:pPr>
        <w:spacing w:before="54"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236</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人员掩蔽工程</w:t>
      </w:r>
    </w:p>
    <w:p>
      <w:pPr>
        <w:spacing w:before="186" w:line="318" w:lineRule="auto"/>
        <w:ind w:left="50" w:right="8" w:firstLine="626"/>
        <w:rPr>
          <w:rFonts w:ascii="FangSong" w:hAnsi="FangSong" w:eastAsia="FangSong" w:cs="FangSong"/>
          <w:sz w:val="31"/>
          <w:szCs w:val="31"/>
        </w:rPr>
      </w:pPr>
      <w:r>
        <w:rPr>
          <w:rFonts w:ascii="FangSong" w:hAnsi="FangSong" w:eastAsia="FangSong" w:cs="FangSong"/>
          <w:spacing w:val="10"/>
          <w:sz w:val="31"/>
          <w:szCs w:val="31"/>
        </w:rPr>
        <w:t>结合民用建筑、广场、绿地、街道、交叉路口等，按国家</w:t>
      </w:r>
      <w:r>
        <w:rPr>
          <w:rFonts w:ascii="FangSong" w:hAnsi="FangSong" w:eastAsia="FangSong" w:cs="FangSong"/>
          <w:spacing w:val="16"/>
          <w:sz w:val="31"/>
          <w:szCs w:val="31"/>
        </w:rPr>
        <w:t xml:space="preserve"> </w:t>
      </w:r>
      <w:r>
        <w:rPr>
          <w:rFonts w:ascii="FangSong" w:hAnsi="FangSong" w:eastAsia="FangSong" w:cs="FangSong"/>
          <w:spacing w:val="6"/>
          <w:sz w:val="31"/>
          <w:szCs w:val="31"/>
        </w:rPr>
        <w:t>三类人民防空重点城市要求，重点实施人防工</w:t>
      </w:r>
      <w:r>
        <w:rPr>
          <w:rFonts w:ascii="FangSong" w:hAnsi="FangSong" w:eastAsia="FangSong" w:cs="FangSong"/>
          <w:spacing w:val="5"/>
          <w:sz w:val="31"/>
          <w:szCs w:val="31"/>
        </w:rPr>
        <w:t>程建设。</w:t>
      </w:r>
    </w:p>
    <w:p>
      <w:pPr>
        <w:spacing w:before="5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237</w:t>
      </w:r>
      <w:r>
        <w:rPr>
          <w:rFonts w:ascii="KaiTi" w:hAnsi="KaiTi" w:eastAsia="KaiTi" w:cs="KaiTi"/>
          <w:b/>
          <w:bCs/>
          <w:spacing w:val="-1"/>
          <w:sz w:val="31"/>
          <w:szCs w:val="31"/>
        </w:rPr>
        <w:t>条</w:t>
      </w:r>
      <w:r>
        <w:rPr>
          <w:rFonts w:ascii="KaiTi" w:hAnsi="KaiTi" w:eastAsia="KaiTi" w:cs="KaiTi"/>
          <w:spacing w:val="38"/>
          <w:sz w:val="31"/>
          <w:szCs w:val="31"/>
        </w:rPr>
        <w:t xml:space="preserve"> </w:t>
      </w:r>
      <w:r>
        <w:rPr>
          <w:rFonts w:ascii="KaiTi" w:hAnsi="KaiTi" w:eastAsia="KaiTi" w:cs="KaiTi"/>
          <w:b/>
          <w:bCs/>
          <w:spacing w:val="-1"/>
          <w:sz w:val="31"/>
          <w:szCs w:val="31"/>
        </w:rPr>
        <w:t>医疗救护工程</w:t>
      </w:r>
    </w:p>
    <w:p>
      <w:pPr>
        <w:spacing w:before="186" w:line="326" w:lineRule="auto"/>
        <w:ind w:left="36" w:right="2" w:firstLine="644"/>
        <w:jc w:val="both"/>
        <w:rPr>
          <w:rFonts w:ascii="FangSong" w:hAnsi="FangSong" w:eastAsia="FangSong" w:cs="FangSong"/>
          <w:sz w:val="31"/>
          <w:szCs w:val="31"/>
        </w:rPr>
      </w:pPr>
      <w:r>
        <w:rPr>
          <w:rFonts w:ascii="FangSong" w:hAnsi="FangSong" w:eastAsia="FangSong" w:cs="FangSong"/>
          <w:spacing w:val="10"/>
          <w:sz w:val="31"/>
          <w:szCs w:val="31"/>
        </w:rPr>
        <w:t>重点依托固原市人民医院、固原市中医院、原州区人民医</w:t>
      </w:r>
      <w:r>
        <w:rPr>
          <w:rFonts w:ascii="FangSong" w:hAnsi="FangSong" w:eastAsia="FangSong" w:cs="FangSong"/>
          <w:spacing w:val="13"/>
          <w:sz w:val="31"/>
          <w:szCs w:val="31"/>
        </w:rPr>
        <w:t xml:space="preserve"> </w:t>
      </w:r>
      <w:r>
        <w:rPr>
          <w:rFonts w:ascii="FangSong" w:hAnsi="FangSong" w:eastAsia="FangSong" w:cs="FangSong"/>
          <w:spacing w:val="7"/>
          <w:sz w:val="31"/>
          <w:szCs w:val="31"/>
        </w:rPr>
        <w:t xml:space="preserve">院及新建医院，建设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52"/>
          <w:sz w:val="31"/>
          <w:szCs w:val="31"/>
        </w:rPr>
        <w:t xml:space="preserve"> </w:t>
      </w:r>
      <w:r>
        <w:rPr>
          <w:rFonts w:ascii="FangSong" w:hAnsi="FangSong" w:eastAsia="FangSong" w:cs="FangSong"/>
          <w:spacing w:val="7"/>
          <w:sz w:val="31"/>
          <w:szCs w:val="31"/>
        </w:rPr>
        <w:t>个综合医疗救治中</w:t>
      </w:r>
      <w:r>
        <w:rPr>
          <w:rFonts w:ascii="FangSong" w:hAnsi="FangSong" w:eastAsia="FangSong" w:cs="FangSong"/>
          <w:spacing w:val="6"/>
          <w:sz w:val="31"/>
          <w:szCs w:val="31"/>
        </w:rPr>
        <w:t>心，</w:t>
      </w:r>
      <w:r>
        <w:rPr>
          <w:rFonts w:ascii="Times New Roman" w:hAnsi="Times New Roman" w:eastAsia="Times New Roman" w:cs="Times New Roman"/>
          <w:spacing w:val="6"/>
          <w:sz w:val="31"/>
          <w:szCs w:val="31"/>
        </w:rPr>
        <w:t>3</w:t>
      </w:r>
      <w:r>
        <w:rPr>
          <w:rFonts w:ascii="Times New Roman" w:hAnsi="Times New Roman" w:eastAsia="Times New Roman" w:cs="Times New Roman"/>
          <w:spacing w:val="54"/>
          <w:sz w:val="31"/>
          <w:szCs w:val="31"/>
        </w:rPr>
        <w:t xml:space="preserve"> </w:t>
      </w:r>
      <w:r>
        <w:rPr>
          <w:rFonts w:ascii="FangSong" w:hAnsi="FangSong" w:eastAsia="FangSong" w:cs="FangSong"/>
          <w:spacing w:val="6"/>
          <w:sz w:val="31"/>
          <w:szCs w:val="31"/>
        </w:rPr>
        <w:t>个综合急救医</w:t>
      </w:r>
      <w:r>
        <w:rPr>
          <w:rFonts w:ascii="FangSong" w:hAnsi="FangSong" w:eastAsia="FangSong" w:cs="FangSong"/>
          <w:sz w:val="31"/>
          <w:szCs w:val="31"/>
        </w:rPr>
        <w:t xml:space="preserve"> </w:t>
      </w:r>
      <w:r>
        <w:rPr>
          <w:rFonts w:ascii="FangSong" w:hAnsi="FangSong" w:eastAsia="FangSong" w:cs="FangSong"/>
          <w:spacing w:val="7"/>
          <w:sz w:val="31"/>
          <w:szCs w:val="31"/>
        </w:rPr>
        <w:t>院。结合社区卫生服务中心，按服务半径不</w:t>
      </w:r>
      <w:r>
        <w:rPr>
          <w:rFonts w:ascii="FangSong" w:hAnsi="FangSong" w:eastAsia="FangSong" w:cs="FangSong"/>
          <w:spacing w:val="6"/>
          <w:sz w:val="31"/>
          <w:szCs w:val="31"/>
        </w:rPr>
        <w:t xml:space="preserve">大于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29"/>
          <w:sz w:val="31"/>
          <w:szCs w:val="31"/>
        </w:rPr>
        <w:t xml:space="preserve"> </w:t>
      </w:r>
      <w:r>
        <w:rPr>
          <w:rFonts w:ascii="FangSong" w:hAnsi="FangSong" w:eastAsia="FangSong" w:cs="FangSong"/>
          <w:spacing w:val="6"/>
          <w:sz w:val="31"/>
          <w:szCs w:val="31"/>
        </w:rPr>
        <w:t>公里设置急</w:t>
      </w:r>
      <w:r>
        <w:rPr>
          <w:rFonts w:ascii="FangSong" w:hAnsi="FangSong" w:eastAsia="FangSong" w:cs="FangSong"/>
          <w:sz w:val="31"/>
          <w:szCs w:val="31"/>
        </w:rPr>
        <w:t xml:space="preserve"> </w:t>
      </w:r>
      <w:r>
        <w:rPr>
          <w:rFonts w:ascii="FangSong" w:hAnsi="FangSong" w:eastAsia="FangSong" w:cs="FangSong"/>
          <w:spacing w:val="2"/>
          <w:sz w:val="31"/>
          <w:szCs w:val="31"/>
        </w:rPr>
        <w:t>救站，每处用地面积按</w:t>
      </w:r>
      <w:r>
        <w:rPr>
          <w:rFonts w:ascii="FangSong" w:hAnsi="FangSong" w:eastAsia="FangSong" w:cs="FangSong"/>
          <w:spacing w:val="-20"/>
          <w:sz w:val="31"/>
          <w:szCs w:val="31"/>
        </w:rPr>
        <w:t xml:space="preserve"> </w:t>
      </w:r>
      <w:r>
        <w:rPr>
          <w:rFonts w:ascii="Times New Roman" w:hAnsi="Times New Roman" w:eastAsia="Times New Roman" w:cs="Times New Roman"/>
          <w:spacing w:val="2"/>
          <w:sz w:val="31"/>
          <w:szCs w:val="31"/>
        </w:rPr>
        <w:t>1500</w:t>
      </w:r>
      <w:r>
        <w:rPr>
          <w:rFonts w:ascii="FangSong" w:hAnsi="FangSong" w:eastAsia="FangSong" w:cs="FangSong"/>
          <w:spacing w:val="2"/>
          <w:sz w:val="31"/>
          <w:szCs w:val="31"/>
        </w:rPr>
        <w:t>—</w:t>
      </w:r>
      <w:r>
        <w:rPr>
          <w:rFonts w:ascii="Times New Roman" w:hAnsi="Times New Roman" w:eastAsia="Times New Roman" w:cs="Times New Roman"/>
          <w:spacing w:val="2"/>
          <w:sz w:val="31"/>
          <w:szCs w:val="31"/>
        </w:rPr>
        <w:t xml:space="preserve">3000 </w:t>
      </w:r>
      <w:r>
        <w:rPr>
          <w:rFonts w:ascii="FangSong" w:hAnsi="FangSong" w:eastAsia="FangSong" w:cs="FangSong"/>
          <w:spacing w:val="2"/>
          <w:sz w:val="31"/>
          <w:szCs w:val="31"/>
        </w:rPr>
        <w:t>平方米控制。</w:t>
      </w:r>
    </w:p>
    <w:p>
      <w:pPr>
        <w:spacing w:before="51"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238</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防洪工程</w:t>
      </w:r>
    </w:p>
    <w:p>
      <w:pPr>
        <w:spacing w:before="188" w:line="220" w:lineRule="auto"/>
        <w:ind w:right="5"/>
        <w:jc w:val="right"/>
        <w:rPr>
          <w:rFonts w:ascii="KaiTi" w:hAnsi="KaiTi" w:eastAsia="KaiTi" w:cs="KaiTi"/>
          <w:sz w:val="31"/>
          <w:szCs w:val="31"/>
        </w:rPr>
      </w:pPr>
      <w:r>
        <w:rPr>
          <w:rFonts w:ascii="KaiTi" w:hAnsi="KaiTi" w:eastAsia="KaiTi" w:cs="KaiTi"/>
          <w:b/>
          <w:bCs/>
          <w:spacing w:val="8"/>
          <w:sz w:val="31"/>
          <w:szCs w:val="31"/>
        </w:rPr>
        <w:t>城区防洪构建以长城梁、古雁岭、东岳山排水沟渠至河道</w:t>
      </w:r>
    </w:p>
    <w:p>
      <w:pPr>
        <w:spacing w:line="220" w:lineRule="auto"/>
        <w:rPr>
          <w:rFonts w:ascii="KaiTi" w:hAnsi="KaiTi" w:eastAsia="KaiTi" w:cs="KaiTi"/>
          <w:sz w:val="31"/>
          <w:szCs w:val="31"/>
        </w:rPr>
        <w:sectPr>
          <w:footerReference r:id="rId169" w:type="default"/>
          <w:pgSz w:w="11907" w:h="16839"/>
          <w:pgMar w:top="1431" w:right="1416" w:bottom="1443" w:left="1785" w:header="0" w:footer="1229" w:gutter="0"/>
          <w:cols w:space="720" w:num="1"/>
        </w:sectPr>
      </w:pPr>
    </w:p>
    <w:p>
      <w:pPr>
        <w:spacing w:before="179" w:line="329" w:lineRule="auto"/>
        <w:ind w:left="24" w:right="261" w:firstLine="15"/>
        <w:rPr>
          <w:rFonts w:ascii="FangSong" w:hAnsi="FangSong" w:eastAsia="FangSong" w:cs="FangSong"/>
          <w:sz w:val="31"/>
          <w:szCs w:val="31"/>
        </w:rPr>
      </w:pPr>
      <w:r>
        <w:rPr>
          <w:rFonts w:ascii="KaiTi" w:hAnsi="KaiTi" w:eastAsia="KaiTi" w:cs="KaiTi"/>
          <w:b/>
          <w:bCs/>
          <w:spacing w:val="8"/>
          <w:sz w:val="31"/>
          <w:szCs w:val="31"/>
        </w:rPr>
        <w:t>为主的防洪体系，畅通城市排洪通道。</w:t>
      </w:r>
      <w:r>
        <w:rPr>
          <w:rFonts w:ascii="FangSong" w:hAnsi="FangSong" w:eastAsia="FangSong" w:cs="FangSong"/>
          <w:spacing w:val="8"/>
          <w:sz w:val="31"/>
          <w:szCs w:val="31"/>
        </w:rPr>
        <w:t>结合清水河综合</w:t>
      </w:r>
      <w:r>
        <w:rPr>
          <w:rFonts w:ascii="FangSong" w:hAnsi="FangSong" w:eastAsia="FangSong" w:cs="FangSong"/>
          <w:spacing w:val="7"/>
          <w:sz w:val="31"/>
          <w:szCs w:val="31"/>
        </w:rPr>
        <w:t>整治，</w:t>
      </w:r>
      <w:r>
        <w:rPr>
          <w:rFonts w:ascii="FangSong" w:hAnsi="FangSong" w:eastAsia="FangSong" w:cs="FangSong"/>
          <w:sz w:val="31"/>
          <w:szCs w:val="31"/>
        </w:rPr>
        <w:t xml:space="preserve"> </w:t>
      </w:r>
      <w:r>
        <w:rPr>
          <w:rFonts w:ascii="FangSong" w:hAnsi="FangSong" w:eastAsia="FangSong" w:cs="FangSong"/>
          <w:spacing w:val="11"/>
          <w:sz w:val="31"/>
          <w:szCs w:val="31"/>
        </w:rPr>
        <w:t>以消除现有内涝积水为重点，加强河道护岸工程和雨水排放设</w:t>
      </w:r>
      <w:r>
        <w:rPr>
          <w:rFonts w:ascii="FangSong" w:hAnsi="FangSong" w:eastAsia="FangSong" w:cs="FangSong"/>
          <w:spacing w:val="5"/>
          <w:sz w:val="31"/>
          <w:szCs w:val="31"/>
        </w:rPr>
        <w:t xml:space="preserve"> </w:t>
      </w:r>
      <w:r>
        <w:rPr>
          <w:rFonts w:ascii="FangSong" w:hAnsi="FangSong" w:eastAsia="FangSong" w:cs="FangSong"/>
          <w:spacing w:val="9"/>
          <w:sz w:val="31"/>
          <w:szCs w:val="31"/>
        </w:rPr>
        <w:t>施建设，提升城市防洪除涝能力。防洪标准：</w:t>
      </w:r>
      <w:r>
        <w:rPr>
          <w:rFonts w:ascii="FangSong" w:hAnsi="FangSong" w:eastAsia="FangSong" w:cs="FangSong"/>
          <w:spacing w:val="-87"/>
          <w:sz w:val="31"/>
          <w:szCs w:val="31"/>
        </w:rPr>
        <w:t xml:space="preserve"> </w:t>
      </w:r>
      <w:r>
        <w:rPr>
          <w:rFonts w:ascii="FangSong" w:hAnsi="FangSong" w:eastAsia="FangSong" w:cs="FangSong"/>
          <w:spacing w:val="9"/>
          <w:sz w:val="31"/>
          <w:szCs w:val="31"/>
        </w:rPr>
        <w:t>清水</w:t>
      </w:r>
      <w:r>
        <w:rPr>
          <w:rFonts w:ascii="FangSong" w:hAnsi="FangSong" w:eastAsia="FangSong" w:cs="FangSong"/>
          <w:spacing w:val="8"/>
          <w:sz w:val="31"/>
          <w:szCs w:val="31"/>
        </w:rPr>
        <w:t>河城区段为</w:t>
      </w:r>
      <w:r>
        <w:rPr>
          <w:rFonts w:ascii="FangSong" w:hAnsi="FangSong" w:eastAsia="FangSong" w:cs="FangSong"/>
          <w:sz w:val="31"/>
          <w:szCs w:val="31"/>
        </w:rPr>
        <w:t xml:space="preserve"> </w:t>
      </w:r>
      <w:r>
        <w:rPr>
          <w:rFonts w:ascii="Times New Roman" w:hAnsi="Times New Roman" w:eastAsia="Times New Roman" w:cs="Times New Roman"/>
          <w:spacing w:val="5"/>
          <w:sz w:val="31"/>
          <w:szCs w:val="31"/>
        </w:rPr>
        <w:t xml:space="preserve">100 </w:t>
      </w:r>
      <w:r>
        <w:rPr>
          <w:rFonts w:ascii="FangSong" w:hAnsi="FangSong" w:eastAsia="FangSong" w:cs="FangSong"/>
          <w:spacing w:val="5"/>
          <w:sz w:val="31"/>
          <w:szCs w:val="31"/>
        </w:rPr>
        <w:t>年一遇，其他河道城区段为</w:t>
      </w:r>
      <w:r>
        <w:rPr>
          <w:rFonts w:ascii="FangSong" w:hAnsi="FangSong" w:eastAsia="FangSong" w:cs="FangSong"/>
          <w:spacing w:val="-43"/>
          <w:sz w:val="31"/>
          <w:szCs w:val="31"/>
        </w:rPr>
        <w:t xml:space="preserve"> </w:t>
      </w:r>
      <w:r>
        <w:rPr>
          <w:rFonts w:ascii="Times New Roman" w:hAnsi="Times New Roman" w:eastAsia="Times New Roman" w:cs="Times New Roman"/>
          <w:spacing w:val="5"/>
          <w:sz w:val="31"/>
          <w:szCs w:val="31"/>
        </w:rPr>
        <w:t xml:space="preserve">30 </w:t>
      </w:r>
      <w:r>
        <w:rPr>
          <w:rFonts w:ascii="FangSong" w:hAnsi="FangSong" w:eastAsia="FangSong" w:cs="FangSong"/>
          <w:spacing w:val="5"/>
          <w:sz w:val="31"/>
          <w:szCs w:val="31"/>
        </w:rPr>
        <w:t>年一遇。内涝防治标准：不</w:t>
      </w:r>
      <w:r>
        <w:rPr>
          <w:rFonts w:ascii="FangSong" w:hAnsi="FangSong" w:eastAsia="FangSong" w:cs="FangSong"/>
          <w:sz w:val="31"/>
          <w:szCs w:val="31"/>
        </w:rPr>
        <w:t xml:space="preserve"> </w:t>
      </w:r>
      <w:r>
        <w:rPr>
          <w:rFonts w:ascii="FangSong" w:hAnsi="FangSong" w:eastAsia="FangSong" w:cs="FangSong"/>
          <w:spacing w:val="11"/>
          <w:sz w:val="31"/>
          <w:szCs w:val="31"/>
        </w:rPr>
        <w:t xml:space="preserve">低于 </w:t>
      </w:r>
      <w:r>
        <w:rPr>
          <w:rFonts w:ascii="Times New Roman" w:hAnsi="Times New Roman" w:eastAsia="Times New Roman" w:cs="Times New Roman"/>
          <w:spacing w:val="11"/>
          <w:sz w:val="31"/>
          <w:szCs w:val="31"/>
        </w:rPr>
        <w:t>20</w:t>
      </w:r>
      <w:r>
        <w:rPr>
          <w:rFonts w:ascii="Times New Roman" w:hAnsi="Times New Roman" w:eastAsia="Times New Roman" w:cs="Times New Roman"/>
          <w:spacing w:val="69"/>
          <w:w w:val="101"/>
          <w:sz w:val="31"/>
          <w:szCs w:val="31"/>
        </w:rPr>
        <w:t xml:space="preserve"> </w:t>
      </w:r>
      <w:r>
        <w:rPr>
          <w:rFonts w:ascii="FangSong" w:hAnsi="FangSong" w:eastAsia="FangSong" w:cs="FangSong"/>
          <w:spacing w:val="11"/>
          <w:sz w:val="31"/>
          <w:szCs w:val="31"/>
        </w:rPr>
        <w:t>年一遇。雨水管道设计重现期：地下通道和下沉式广</w:t>
      </w:r>
      <w:r>
        <w:rPr>
          <w:rFonts w:ascii="FangSong" w:hAnsi="FangSong" w:eastAsia="FangSong" w:cs="FangSong"/>
          <w:sz w:val="31"/>
          <w:szCs w:val="31"/>
        </w:rPr>
        <w:t xml:space="preserve"> </w:t>
      </w:r>
      <w:r>
        <w:rPr>
          <w:rFonts w:ascii="FangSong" w:hAnsi="FangSong" w:eastAsia="FangSong" w:cs="FangSong"/>
          <w:spacing w:val="6"/>
          <w:sz w:val="31"/>
          <w:szCs w:val="31"/>
        </w:rPr>
        <w:t>场</w:t>
      </w:r>
      <w:r>
        <w:rPr>
          <w:rFonts w:ascii="FangSong" w:hAnsi="FangSong" w:eastAsia="FangSong" w:cs="FangSong"/>
          <w:spacing w:val="-39"/>
          <w:sz w:val="31"/>
          <w:szCs w:val="31"/>
        </w:rPr>
        <w:t xml:space="preserve"> </w:t>
      </w:r>
      <w:r>
        <w:rPr>
          <w:rFonts w:ascii="Times New Roman" w:hAnsi="Times New Roman" w:eastAsia="Times New Roman" w:cs="Times New Roman"/>
          <w:spacing w:val="6"/>
          <w:sz w:val="31"/>
          <w:szCs w:val="31"/>
        </w:rPr>
        <w:t>10</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 xml:space="preserve">20 </w:t>
      </w:r>
      <w:r>
        <w:rPr>
          <w:rFonts w:ascii="FangSong" w:hAnsi="FangSong" w:eastAsia="FangSong" w:cs="FangSong"/>
          <w:spacing w:val="6"/>
          <w:sz w:val="31"/>
          <w:szCs w:val="31"/>
        </w:rPr>
        <w:t>年，重要地区</w:t>
      </w:r>
      <w:r>
        <w:rPr>
          <w:rFonts w:ascii="Times New Roman" w:hAnsi="Times New Roman" w:eastAsia="Times New Roman" w:cs="Times New Roman"/>
          <w:spacing w:val="6"/>
          <w:sz w:val="31"/>
          <w:szCs w:val="31"/>
        </w:rPr>
        <w:t>3</w:t>
      </w:r>
      <w:r>
        <w:rPr>
          <w:rFonts w:ascii="FangSong" w:hAnsi="FangSong" w:eastAsia="FangSong" w:cs="FangSong"/>
          <w:spacing w:val="6"/>
          <w:sz w:val="31"/>
          <w:szCs w:val="31"/>
        </w:rPr>
        <w:t>—</w:t>
      </w:r>
      <w:r>
        <w:rPr>
          <w:rFonts w:ascii="Times New Roman" w:hAnsi="Times New Roman" w:eastAsia="Times New Roman" w:cs="Times New Roman"/>
          <w:spacing w:val="6"/>
          <w:sz w:val="31"/>
          <w:szCs w:val="31"/>
        </w:rPr>
        <w:t xml:space="preserve">5 </w:t>
      </w:r>
      <w:r>
        <w:rPr>
          <w:rFonts w:ascii="FangSong" w:hAnsi="FangSong" w:eastAsia="FangSong" w:cs="FangSong"/>
          <w:spacing w:val="6"/>
          <w:sz w:val="31"/>
          <w:szCs w:val="31"/>
        </w:rPr>
        <w:t>年，其它地</w:t>
      </w:r>
      <w:r>
        <w:rPr>
          <w:rFonts w:ascii="FangSong" w:hAnsi="FangSong" w:eastAsia="FangSong" w:cs="FangSong"/>
          <w:spacing w:val="5"/>
          <w:sz w:val="31"/>
          <w:szCs w:val="31"/>
        </w:rPr>
        <w:t>区</w:t>
      </w:r>
      <w:r>
        <w:rPr>
          <w:rFonts w:ascii="FangSong" w:hAnsi="FangSong" w:eastAsia="FangSong" w:cs="FangSong"/>
          <w:spacing w:val="-68"/>
          <w:sz w:val="31"/>
          <w:szCs w:val="31"/>
        </w:rPr>
        <w:t xml:space="preserve"> </w:t>
      </w:r>
      <w:r>
        <w:rPr>
          <w:rFonts w:ascii="Times New Roman" w:hAnsi="Times New Roman" w:eastAsia="Times New Roman" w:cs="Times New Roman"/>
          <w:spacing w:val="5"/>
          <w:sz w:val="31"/>
          <w:szCs w:val="31"/>
        </w:rPr>
        <w:t>2</w:t>
      </w:r>
      <w:r>
        <w:rPr>
          <w:rFonts w:ascii="FangSong" w:hAnsi="FangSong" w:eastAsia="FangSong" w:cs="FangSong"/>
          <w:spacing w:val="5"/>
          <w:sz w:val="31"/>
          <w:szCs w:val="31"/>
        </w:rPr>
        <w:t>—</w:t>
      </w:r>
      <w:r>
        <w:rPr>
          <w:rFonts w:ascii="Times New Roman" w:hAnsi="Times New Roman" w:eastAsia="Times New Roman" w:cs="Times New Roman"/>
          <w:spacing w:val="5"/>
          <w:sz w:val="31"/>
          <w:szCs w:val="31"/>
        </w:rPr>
        <w:t xml:space="preserve">3 </w:t>
      </w:r>
      <w:r>
        <w:rPr>
          <w:rFonts w:ascii="FangSong" w:hAnsi="FangSong" w:eastAsia="FangSong" w:cs="FangSong"/>
          <w:spacing w:val="5"/>
          <w:sz w:val="31"/>
          <w:szCs w:val="31"/>
        </w:rPr>
        <w:t>年。</w:t>
      </w:r>
    </w:p>
    <w:p>
      <w:pPr>
        <w:spacing w:before="50"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239</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抗震工程</w:t>
      </w:r>
    </w:p>
    <w:p>
      <w:pPr>
        <w:spacing w:before="184" w:line="325" w:lineRule="auto"/>
        <w:ind w:left="26" w:right="260" w:firstLine="669"/>
        <w:jc w:val="both"/>
        <w:rPr>
          <w:rFonts w:ascii="FangSong" w:hAnsi="FangSong" w:eastAsia="FangSong" w:cs="FangSong"/>
          <w:sz w:val="31"/>
          <w:szCs w:val="31"/>
        </w:rPr>
      </w:pPr>
      <w:r>
        <w:rPr>
          <w:rFonts w:ascii="FangSong" w:hAnsi="FangSong" w:eastAsia="FangSong" w:cs="FangSong"/>
          <w:spacing w:val="10"/>
          <w:sz w:val="31"/>
          <w:szCs w:val="31"/>
        </w:rPr>
        <w:t>固原市中心城区地质构造复杂，属于中强地震多发区，据</w:t>
      </w:r>
      <w:r>
        <w:rPr>
          <w:rFonts w:ascii="FangSong" w:hAnsi="FangSong" w:eastAsia="FangSong" w:cs="FangSong"/>
          <w:sz w:val="31"/>
          <w:szCs w:val="31"/>
        </w:rPr>
        <w:t xml:space="preserve"> </w:t>
      </w:r>
      <w:r>
        <w:rPr>
          <w:rFonts w:ascii="FangSong" w:hAnsi="FangSong" w:eastAsia="FangSong" w:cs="FangSong"/>
          <w:spacing w:val="8"/>
          <w:sz w:val="31"/>
          <w:szCs w:val="31"/>
        </w:rPr>
        <w:t>现行《中国地震动参数区划图</w:t>
      </w:r>
      <w:r>
        <w:rPr>
          <w:rFonts w:ascii="FangSong" w:hAnsi="FangSong" w:eastAsia="FangSong" w:cs="FangSong"/>
          <w:spacing w:val="-39"/>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8"/>
          <w:sz w:val="31"/>
          <w:szCs w:val="31"/>
        </w:rPr>
        <w:t>18306</w:t>
      </w:r>
      <w:r>
        <w:rPr>
          <w:rFonts w:ascii="FangSong" w:hAnsi="FangSong" w:eastAsia="FangSong" w:cs="FangSong"/>
          <w:spacing w:val="8"/>
          <w:sz w:val="31"/>
          <w:szCs w:val="31"/>
        </w:rPr>
        <w:t>》，地震动峰值加速度</w:t>
      </w:r>
      <w:r>
        <w:rPr>
          <w:rFonts w:ascii="FangSong" w:hAnsi="FangSong" w:eastAsia="FangSong" w:cs="FangSong"/>
          <w:sz w:val="31"/>
          <w:szCs w:val="31"/>
        </w:rPr>
        <w:t xml:space="preserve"> </w:t>
      </w:r>
      <w:r>
        <w:rPr>
          <w:rFonts w:ascii="Times New Roman" w:hAnsi="Times New Roman" w:eastAsia="Times New Roman" w:cs="Times New Roman"/>
          <w:spacing w:val="2"/>
          <w:sz w:val="31"/>
          <w:szCs w:val="31"/>
        </w:rPr>
        <w:t>a=0.20g</w:t>
      </w:r>
      <w:r>
        <w:rPr>
          <w:rFonts w:ascii="FangSong" w:hAnsi="FangSong" w:eastAsia="FangSong" w:cs="FangSong"/>
          <w:spacing w:val="2"/>
          <w:sz w:val="31"/>
          <w:szCs w:val="31"/>
        </w:rPr>
        <w:t>。</w:t>
      </w:r>
    </w:p>
    <w:p>
      <w:pPr>
        <w:spacing w:before="42" w:line="326" w:lineRule="auto"/>
        <w:ind w:left="26" w:right="258" w:firstLine="644"/>
        <w:rPr>
          <w:rFonts w:ascii="FangSong" w:hAnsi="FangSong" w:eastAsia="FangSong" w:cs="FangSong"/>
          <w:sz w:val="31"/>
          <w:szCs w:val="31"/>
        </w:rPr>
      </w:pPr>
      <w:r>
        <w:rPr>
          <w:rFonts w:ascii="KaiTi" w:hAnsi="KaiTi" w:eastAsia="KaiTi" w:cs="KaiTi"/>
          <w:b/>
          <w:bCs/>
          <w:spacing w:val="10"/>
          <w:sz w:val="31"/>
          <w:szCs w:val="31"/>
        </w:rPr>
        <w:t>工程抗震要求：</w:t>
      </w:r>
      <w:r>
        <w:rPr>
          <w:rFonts w:ascii="FangSong" w:hAnsi="FangSong" w:eastAsia="FangSong" w:cs="FangSong"/>
          <w:spacing w:val="10"/>
          <w:sz w:val="31"/>
          <w:szCs w:val="31"/>
        </w:rPr>
        <w:t>新建、扩建、改建的建设工程必须符合相 关规定设防要求。对外交通、供水、供电、通信、医疗卫生、</w:t>
      </w:r>
      <w:r>
        <w:rPr>
          <w:rFonts w:ascii="FangSong" w:hAnsi="FangSong" w:eastAsia="FangSong" w:cs="FangSong"/>
          <w:spacing w:val="18"/>
          <w:sz w:val="31"/>
          <w:szCs w:val="31"/>
        </w:rPr>
        <w:t xml:space="preserve"> </w:t>
      </w:r>
      <w:r>
        <w:rPr>
          <w:rFonts w:ascii="FangSong" w:hAnsi="FangSong" w:eastAsia="FangSong" w:cs="FangSong"/>
          <w:spacing w:val="11"/>
          <w:sz w:val="31"/>
          <w:szCs w:val="31"/>
        </w:rPr>
        <w:t>粮食供应、消防救援等城市生命线系统，按国家及自治区相关</w:t>
      </w:r>
      <w:r>
        <w:rPr>
          <w:rFonts w:ascii="FangSong" w:hAnsi="FangSong" w:eastAsia="FangSong" w:cs="FangSong"/>
          <w:spacing w:val="6"/>
          <w:sz w:val="31"/>
          <w:szCs w:val="31"/>
        </w:rPr>
        <w:t xml:space="preserve"> </w:t>
      </w:r>
      <w:r>
        <w:rPr>
          <w:rFonts w:ascii="FangSong" w:hAnsi="FangSong" w:eastAsia="FangSong" w:cs="FangSong"/>
          <w:spacing w:val="7"/>
          <w:sz w:val="31"/>
          <w:szCs w:val="31"/>
        </w:rPr>
        <w:t>技术要求采取适当抗震构造措施，确保受灾时能够正常运行。</w:t>
      </w:r>
    </w:p>
    <w:p>
      <w:pPr>
        <w:spacing w:before="52" w:line="326" w:lineRule="auto"/>
        <w:ind w:left="21" w:firstLine="652"/>
        <w:rPr>
          <w:rFonts w:ascii="FangSong" w:hAnsi="FangSong" w:eastAsia="FangSong" w:cs="FangSong"/>
          <w:sz w:val="31"/>
          <w:szCs w:val="31"/>
        </w:rPr>
      </w:pPr>
      <w:r>
        <w:rPr>
          <w:rFonts w:ascii="KaiTi" w:hAnsi="KaiTi" w:eastAsia="KaiTi" w:cs="KaiTi"/>
          <w:b/>
          <w:bCs/>
          <w:spacing w:val="8"/>
          <w:sz w:val="31"/>
          <w:szCs w:val="31"/>
        </w:rPr>
        <w:t>救援疏散通道：</w:t>
      </w:r>
      <w:r>
        <w:rPr>
          <w:rFonts w:ascii="FangSong" w:hAnsi="FangSong" w:eastAsia="FangSong" w:cs="FangSong"/>
          <w:spacing w:val="8"/>
          <w:sz w:val="31"/>
          <w:szCs w:val="31"/>
        </w:rPr>
        <w:t>依托北京路、上海路、九龙路、六盘山</w:t>
      </w:r>
      <w:r>
        <w:rPr>
          <w:rFonts w:ascii="FangSong" w:hAnsi="FangSong" w:eastAsia="FangSong" w:cs="FangSong"/>
          <w:spacing w:val="7"/>
          <w:sz w:val="31"/>
          <w:szCs w:val="31"/>
        </w:rPr>
        <w:t>路、</w:t>
      </w:r>
      <w:r>
        <w:rPr>
          <w:rFonts w:ascii="FangSong" w:hAnsi="FangSong" w:eastAsia="FangSong" w:cs="FangSong"/>
          <w:sz w:val="31"/>
          <w:szCs w:val="31"/>
        </w:rPr>
        <w:t xml:space="preserve"> </w:t>
      </w:r>
      <w:r>
        <w:rPr>
          <w:rFonts w:ascii="FangSong" w:hAnsi="FangSong" w:eastAsia="FangSong" w:cs="FangSong"/>
          <w:spacing w:val="11"/>
          <w:sz w:val="31"/>
          <w:szCs w:val="31"/>
        </w:rPr>
        <w:t>文化路、中山街、东关街、清河街、东环路等城市主干路及其</w:t>
      </w:r>
      <w:r>
        <w:rPr>
          <w:rFonts w:ascii="FangSong" w:hAnsi="FangSong" w:eastAsia="FangSong" w:cs="FangSong"/>
          <w:spacing w:val="3"/>
          <w:sz w:val="31"/>
          <w:szCs w:val="31"/>
        </w:rPr>
        <w:t xml:space="preserve">  </w:t>
      </w:r>
      <w:r>
        <w:rPr>
          <w:rFonts w:ascii="FangSong" w:hAnsi="FangSong" w:eastAsia="FangSong" w:cs="FangSong"/>
          <w:spacing w:val="11"/>
          <w:sz w:val="31"/>
          <w:szCs w:val="31"/>
        </w:rPr>
        <w:t>他支路，构建“枝网状、多层级”救援疏散通道体系。对可能</w:t>
      </w:r>
      <w:r>
        <w:rPr>
          <w:rFonts w:ascii="FangSong" w:hAnsi="FangSong" w:eastAsia="FangSong" w:cs="FangSong"/>
          <w:spacing w:val="3"/>
          <w:sz w:val="31"/>
          <w:szCs w:val="31"/>
        </w:rPr>
        <w:t xml:space="preserve">  </w:t>
      </w:r>
      <w:r>
        <w:rPr>
          <w:rFonts w:ascii="FangSong" w:hAnsi="FangSong" w:eastAsia="FangSong" w:cs="FangSong"/>
          <w:spacing w:val="7"/>
          <w:sz w:val="31"/>
          <w:szCs w:val="31"/>
        </w:rPr>
        <w:t>阻碍道路通行的建筑构筑物采取避让、改造加固等措</w:t>
      </w:r>
      <w:r>
        <w:rPr>
          <w:rFonts w:ascii="FangSong" w:hAnsi="FangSong" w:eastAsia="FangSong" w:cs="FangSong"/>
          <w:spacing w:val="6"/>
          <w:sz w:val="31"/>
          <w:szCs w:val="31"/>
        </w:rPr>
        <w:t>施。</w:t>
      </w:r>
    </w:p>
    <w:p>
      <w:pPr>
        <w:spacing w:before="51" w:line="324" w:lineRule="auto"/>
        <w:ind w:left="34" w:right="103" w:firstLine="629"/>
        <w:rPr>
          <w:rFonts w:ascii="FangSong" w:hAnsi="FangSong" w:eastAsia="FangSong" w:cs="FangSong"/>
          <w:sz w:val="31"/>
          <w:szCs w:val="31"/>
        </w:rPr>
      </w:pPr>
      <w:r>
        <w:rPr>
          <w:rFonts w:ascii="KaiTi" w:hAnsi="KaiTi" w:eastAsia="KaiTi" w:cs="KaiTi"/>
          <w:b/>
          <w:bCs/>
          <w:spacing w:val="17"/>
          <w:sz w:val="31"/>
          <w:szCs w:val="31"/>
        </w:rPr>
        <w:t>应急避难场所：</w:t>
      </w:r>
      <w:r>
        <w:rPr>
          <w:rFonts w:ascii="FangSong" w:hAnsi="FangSong" w:eastAsia="FangSong" w:cs="FangSong"/>
          <w:spacing w:val="17"/>
          <w:sz w:val="31"/>
          <w:szCs w:val="31"/>
        </w:rPr>
        <w:t>依托社区生活圈构建“分布式、全</w:t>
      </w:r>
      <w:r>
        <w:rPr>
          <w:rFonts w:ascii="FangSong" w:hAnsi="FangSong" w:eastAsia="FangSong" w:cs="FangSong"/>
          <w:spacing w:val="16"/>
          <w:sz w:val="31"/>
          <w:szCs w:val="31"/>
        </w:rPr>
        <w:t>覆盖”</w:t>
      </w:r>
      <w:r>
        <w:rPr>
          <w:rFonts w:ascii="FangSong" w:hAnsi="FangSong" w:eastAsia="FangSong" w:cs="FangSong"/>
          <w:sz w:val="31"/>
          <w:szCs w:val="31"/>
        </w:rPr>
        <w:t xml:space="preserve"> </w:t>
      </w:r>
      <w:r>
        <w:rPr>
          <w:rFonts w:ascii="FangSong" w:hAnsi="FangSong" w:eastAsia="FangSong" w:cs="FangSong"/>
          <w:spacing w:val="11"/>
          <w:sz w:val="31"/>
          <w:szCs w:val="31"/>
        </w:rPr>
        <w:t>的防灾、疏散、安全救援管理单元。结合学校操场</w:t>
      </w:r>
      <w:r>
        <w:rPr>
          <w:rFonts w:ascii="FangSong" w:hAnsi="FangSong" w:eastAsia="FangSong" w:cs="FangSong"/>
          <w:spacing w:val="10"/>
          <w:sz w:val="31"/>
          <w:szCs w:val="31"/>
        </w:rPr>
        <w:t>、体育场馆</w:t>
      </w:r>
      <w:r>
        <w:rPr>
          <w:rFonts w:ascii="FangSong" w:hAnsi="FangSong" w:eastAsia="FangSong" w:cs="FangSong"/>
          <w:sz w:val="31"/>
          <w:szCs w:val="31"/>
        </w:rPr>
        <w:t xml:space="preserve">  </w:t>
      </w:r>
      <w:r>
        <w:rPr>
          <w:rFonts w:ascii="FangSong" w:hAnsi="FangSong" w:eastAsia="FangSong" w:cs="FangSong"/>
          <w:spacing w:val="4"/>
          <w:sz w:val="31"/>
          <w:szCs w:val="31"/>
        </w:rPr>
        <w:t>和城市公园建设应急避难场所</w:t>
      </w:r>
      <w:r>
        <w:rPr>
          <w:rFonts w:ascii="FangSong" w:hAnsi="FangSong" w:eastAsia="FangSong" w:cs="FangSong"/>
          <w:spacing w:val="-56"/>
          <w:sz w:val="31"/>
          <w:szCs w:val="31"/>
        </w:rPr>
        <w:t xml:space="preserve"> </w:t>
      </w:r>
      <w:r>
        <w:rPr>
          <w:rFonts w:ascii="Times New Roman" w:hAnsi="Times New Roman" w:eastAsia="Times New Roman" w:cs="Times New Roman"/>
          <w:spacing w:val="4"/>
          <w:sz w:val="31"/>
          <w:szCs w:val="31"/>
        </w:rPr>
        <w:t xml:space="preserve">23 </w:t>
      </w:r>
      <w:r>
        <w:rPr>
          <w:rFonts w:ascii="FangSong" w:hAnsi="FangSong" w:eastAsia="FangSong" w:cs="FangSong"/>
          <w:spacing w:val="4"/>
          <w:sz w:val="31"/>
          <w:szCs w:val="31"/>
        </w:rPr>
        <w:t>处。</w:t>
      </w:r>
    </w:p>
    <w:p>
      <w:pPr>
        <w:spacing w:before="49"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240</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海绵城市</w:t>
      </w:r>
    </w:p>
    <w:p>
      <w:pPr>
        <w:spacing w:before="185" w:line="319" w:lineRule="auto"/>
        <w:ind w:left="32" w:right="265" w:firstLine="636"/>
        <w:rPr>
          <w:rFonts w:ascii="FangSong" w:hAnsi="FangSong" w:eastAsia="FangSong" w:cs="FangSong"/>
          <w:sz w:val="31"/>
          <w:szCs w:val="31"/>
        </w:rPr>
      </w:pPr>
      <w:r>
        <w:rPr>
          <w:rFonts w:ascii="FangSong" w:hAnsi="FangSong" w:eastAsia="FangSong" w:cs="FangSong"/>
          <w:spacing w:val="11"/>
          <w:sz w:val="31"/>
          <w:szCs w:val="31"/>
        </w:rPr>
        <w:t>按照“优先利用、适度入渗、自然净化、调蓄排放”的原</w:t>
      </w:r>
      <w:r>
        <w:rPr>
          <w:rFonts w:ascii="FangSong" w:hAnsi="FangSong" w:eastAsia="FangSong" w:cs="FangSong"/>
          <w:sz w:val="31"/>
          <w:szCs w:val="31"/>
        </w:rPr>
        <w:t xml:space="preserve"> </w:t>
      </w:r>
      <w:r>
        <w:rPr>
          <w:rFonts w:ascii="FangSong" w:hAnsi="FangSong" w:eastAsia="FangSong" w:cs="FangSong"/>
          <w:spacing w:val="11"/>
          <w:sz w:val="31"/>
          <w:szCs w:val="31"/>
        </w:rPr>
        <w:t>则，开展生态恢复与修复、低影响开发建设，最大限度</w:t>
      </w:r>
      <w:r>
        <w:rPr>
          <w:rFonts w:ascii="FangSong" w:hAnsi="FangSong" w:eastAsia="FangSong" w:cs="FangSong"/>
          <w:spacing w:val="10"/>
          <w:sz w:val="31"/>
          <w:szCs w:val="31"/>
        </w:rPr>
        <w:t>地减少</w:t>
      </w:r>
    </w:p>
    <w:p>
      <w:pPr>
        <w:spacing w:line="319" w:lineRule="auto"/>
        <w:rPr>
          <w:rFonts w:ascii="FangSong" w:hAnsi="FangSong" w:eastAsia="FangSong" w:cs="FangSong"/>
          <w:sz w:val="31"/>
          <w:szCs w:val="31"/>
        </w:rPr>
        <w:sectPr>
          <w:footerReference r:id="rId170" w:type="default"/>
          <w:pgSz w:w="11907" w:h="16839"/>
          <w:pgMar w:top="1431" w:right="1156" w:bottom="1443" w:left="1785" w:header="0" w:footer="1229" w:gutter="0"/>
          <w:cols w:space="720" w:num="1"/>
        </w:sectPr>
      </w:pPr>
    </w:p>
    <w:p>
      <w:pPr>
        <w:spacing w:before="180" w:line="330" w:lineRule="auto"/>
        <w:ind w:left="26" w:hanging="2"/>
        <w:jc w:val="both"/>
        <w:rPr>
          <w:rFonts w:ascii="FangSong" w:hAnsi="FangSong" w:eastAsia="FangSong" w:cs="FangSong"/>
          <w:sz w:val="31"/>
          <w:szCs w:val="31"/>
        </w:rPr>
      </w:pPr>
      <w:r>
        <w:rPr>
          <w:rFonts w:ascii="FangSong" w:hAnsi="FangSong" w:eastAsia="FangSong" w:cs="FangSong"/>
          <w:spacing w:val="11"/>
          <w:sz w:val="31"/>
          <w:szCs w:val="31"/>
        </w:rPr>
        <w:t>城市开发建设对生态环境的影响。加大雨水源头减排的刚性约</w:t>
      </w:r>
      <w:r>
        <w:rPr>
          <w:rFonts w:ascii="FangSong" w:hAnsi="FangSong" w:eastAsia="FangSong" w:cs="FangSong"/>
          <w:spacing w:val="4"/>
          <w:sz w:val="31"/>
          <w:szCs w:val="31"/>
        </w:rPr>
        <w:t xml:space="preserve">  </w:t>
      </w:r>
      <w:r>
        <w:rPr>
          <w:rFonts w:ascii="FangSong" w:hAnsi="FangSong" w:eastAsia="FangSong" w:cs="FangSong"/>
          <w:spacing w:val="11"/>
          <w:sz w:val="31"/>
          <w:szCs w:val="31"/>
        </w:rPr>
        <w:t>束，新建改建建筑严格执行海绵城市技术标准，建设海绵型建</w:t>
      </w:r>
      <w:r>
        <w:rPr>
          <w:rFonts w:ascii="FangSong" w:hAnsi="FangSong" w:eastAsia="FangSong" w:cs="FangSong"/>
          <w:spacing w:val="1"/>
          <w:sz w:val="31"/>
          <w:szCs w:val="31"/>
        </w:rPr>
        <w:t xml:space="preserve">  </w:t>
      </w:r>
      <w:r>
        <w:rPr>
          <w:rFonts w:ascii="FangSong" w:hAnsi="FangSong" w:eastAsia="FangSong" w:cs="FangSong"/>
          <w:spacing w:val="11"/>
          <w:sz w:val="31"/>
          <w:szCs w:val="31"/>
        </w:rPr>
        <w:t>筑。推广海绵型道路、海绵型绿地等，充分发挥城市绿地、道</w:t>
      </w:r>
      <w:r>
        <w:rPr>
          <w:rFonts w:ascii="FangSong" w:hAnsi="FangSong" w:eastAsia="FangSong" w:cs="FangSong"/>
          <w:spacing w:val="1"/>
          <w:sz w:val="31"/>
          <w:szCs w:val="31"/>
        </w:rPr>
        <w:t xml:space="preserve">  </w:t>
      </w:r>
      <w:r>
        <w:rPr>
          <w:rFonts w:ascii="FangSong" w:hAnsi="FangSong" w:eastAsia="FangSong" w:cs="FangSong"/>
          <w:spacing w:val="11"/>
          <w:sz w:val="31"/>
          <w:szCs w:val="31"/>
        </w:rPr>
        <w:t>路、水系等对雨水的吸纳、蓄渗和缓释作用。固原市中心城区</w:t>
      </w:r>
      <w:r>
        <w:rPr>
          <w:rFonts w:ascii="FangSong" w:hAnsi="FangSong" w:eastAsia="FangSong" w:cs="FangSong"/>
          <w:spacing w:val="1"/>
          <w:sz w:val="31"/>
          <w:szCs w:val="31"/>
        </w:rPr>
        <w:t xml:space="preserve">  </w:t>
      </w:r>
      <w:r>
        <w:rPr>
          <w:rFonts w:ascii="FangSong" w:hAnsi="FangSong" w:eastAsia="FangSong" w:cs="FangSong"/>
          <w:spacing w:val="4"/>
          <w:sz w:val="31"/>
          <w:szCs w:val="31"/>
        </w:rPr>
        <w:t>的雨水年径流总量控制率目标为</w:t>
      </w:r>
      <w:r>
        <w:rPr>
          <w:rFonts w:ascii="FangSong" w:hAnsi="FangSong" w:eastAsia="FangSong" w:cs="FangSong"/>
          <w:spacing w:val="-51"/>
          <w:sz w:val="31"/>
          <w:szCs w:val="31"/>
        </w:rPr>
        <w:t xml:space="preserve"> </w:t>
      </w:r>
      <w:r>
        <w:rPr>
          <w:rFonts w:ascii="Times New Roman" w:hAnsi="Times New Roman" w:eastAsia="Times New Roman" w:cs="Times New Roman"/>
          <w:spacing w:val="4"/>
          <w:sz w:val="31"/>
          <w:szCs w:val="31"/>
        </w:rPr>
        <w:t>85%</w:t>
      </w:r>
      <w:r>
        <w:rPr>
          <w:rFonts w:ascii="Times New Roman" w:hAnsi="Times New Roman" w:eastAsia="Times New Roman" w:cs="Times New Roman"/>
          <w:spacing w:val="-51"/>
          <w:sz w:val="31"/>
          <w:szCs w:val="31"/>
        </w:rPr>
        <w:t xml:space="preserve"> </w:t>
      </w:r>
      <w:r>
        <w:rPr>
          <w:rFonts w:ascii="FangSong" w:hAnsi="FangSong" w:eastAsia="FangSong" w:cs="FangSong"/>
          <w:spacing w:val="4"/>
          <w:sz w:val="31"/>
          <w:szCs w:val="31"/>
        </w:rPr>
        <w:t>（对应设计降雨量</w:t>
      </w:r>
      <w:r>
        <w:rPr>
          <w:rFonts w:ascii="FangSong" w:hAnsi="FangSong" w:eastAsia="FangSong" w:cs="FangSong"/>
          <w:spacing w:val="-52"/>
          <w:sz w:val="31"/>
          <w:szCs w:val="31"/>
        </w:rPr>
        <w:t xml:space="preserve"> </w:t>
      </w:r>
      <w:r>
        <w:rPr>
          <w:rFonts w:ascii="Times New Roman" w:hAnsi="Times New Roman" w:eastAsia="Times New Roman" w:cs="Times New Roman"/>
          <w:spacing w:val="4"/>
          <w:sz w:val="31"/>
          <w:szCs w:val="31"/>
        </w:rPr>
        <w:t xml:space="preserve">17.5 </w:t>
      </w:r>
      <w:r>
        <w:rPr>
          <w:rFonts w:ascii="FangSong" w:hAnsi="FangSong" w:eastAsia="FangSong" w:cs="FangSong"/>
          <w:spacing w:val="4"/>
          <w:sz w:val="31"/>
          <w:szCs w:val="31"/>
        </w:rPr>
        <w:t>毫</w:t>
      </w:r>
      <w:r>
        <w:rPr>
          <w:rFonts w:ascii="FangSong" w:hAnsi="FangSong" w:eastAsia="FangSong" w:cs="FangSong"/>
          <w:sz w:val="31"/>
          <w:szCs w:val="31"/>
        </w:rPr>
        <w:t xml:space="preserve">  </w:t>
      </w:r>
      <w:r>
        <w:rPr>
          <w:rFonts w:ascii="FangSong" w:hAnsi="FangSong" w:eastAsia="FangSong" w:cs="FangSong"/>
          <w:spacing w:val="7"/>
          <w:sz w:val="31"/>
          <w:szCs w:val="31"/>
        </w:rPr>
        <w:t>米</w:t>
      </w:r>
      <w:r>
        <w:rPr>
          <w:rFonts w:ascii="FangSong" w:hAnsi="FangSong" w:eastAsia="FangSong" w:cs="FangSong"/>
          <w:spacing w:val="41"/>
          <w:sz w:val="31"/>
          <w:szCs w:val="31"/>
        </w:rPr>
        <w:t>），</w:t>
      </w:r>
      <w:r>
        <w:rPr>
          <w:rFonts w:ascii="FangSong" w:hAnsi="FangSong" w:eastAsia="FangSong" w:cs="FangSong"/>
          <w:spacing w:val="7"/>
          <w:sz w:val="31"/>
          <w:szCs w:val="31"/>
        </w:rPr>
        <w:t>雨水资源利用率</w:t>
      </w:r>
      <w:r>
        <w:rPr>
          <w:rFonts w:ascii="FangSong" w:hAnsi="FangSong" w:eastAsia="FangSong" w:cs="FangSong"/>
          <w:spacing w:val="47"/>
          <w:sz w:val="31"/>
          <w:szCs w:val="31"/>
        </w:rPr>
        <w:t xml:space="preserve"> </w:t>
      </w:r>
      <w:r>
        <w:rPr>
          <w:rFonts w:ascii="Times New Roman" w:hAnsi="Times New Roman" w:eastAsia="Times New Roman" w:cs="Times New Roman"/>
          <w:spacing w:val="7"/>
          <w:sz w:val="31"/>
          <w:szCs w:val="31"/>
        </w:rPr>
        <w:t>10%</w:t>
      </w:r>
      <w:r>
        <w:rPr>
          <w:rFonts w:ascii="FangSong" w:hAnsi="FangSong" w:eastAsia="FangSong" w:cs="FangSong"/>
          <w:spacing w:val="7"/>
          <w:sz w:val="31"/>
          <w:szCs w:val="31"/>
        </w:rPr>
        <w:t>以上。综合采取</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渗、滞、蓄、净、</w:t>
      </w:r>
      <w:r>
        <w:rPr>
          <w:rFonts w:ascii="FangSong" w:hAnsi="FangSong" w:eastAsia="FangSong" w:cs="FangSong"/>
          <w:sz w:val="31"/>
          <w:szCs w:val="31"/>
        </w:rPr>
        <w:t xml:space="preserve"> </w:t>
      </w:r>
      <w:r>
        <w:rPr>
          <w:rFonts w:ascii="FangSong" w:hAnsi="FangSong" w:eastAsia="FangSong" w:cs="FangSong"/>
          <w:spacing w:val="7"/>
          <w:sz w:val="31"/>
          <w:szCs w:val="31"/>
        </w:rPr>
        <w:t>用、排</w:t>
      </w:r>
      <w:r>
        <w:rPr>
          <w:rFonts w:ascii="Times New Roman" w:hAnsi="Times New Roman" w:eastAsia="Times New Roman" w:cs="Times New Roman"/>
          <w:spacing w:val="7"/>
          <w:sz w:val="31"/>
          <w:szCs w:val="31"/>
        </w:rPr>
        <w:t>”</w:t>
      </w:r>
      <w:r>
        <w:rPr>
          <w:rFonts w:ascii="FangSong" w:hAnsi="FangSong" w:eastAsia="FangSong" w:cs="FangSong"/>
          <w:spacing w:val="7"/>
          <w:sz w:val="31"/>
          <w:szCs w:val="31"/>
        </w:rPr>
        <w:t xml:space="preserve">等措施，将降雨就地消纳和利用，至 </w:t>
      </w:r>
      <w:r>
        <w:rPr>
          <w:rFonts w:ascii="Times New Roman" w:hAnsi="Times New Roman" w:eastAsia="Times New Roman" w:cs="Times New Roman"/>
          <w:spacing w:val="7"/>
          <w:sz w:val="31"/>
          <w:szCs w:val="31"/>
        </w:rPr>
        <w:t>203</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41"/>
          <w:w w:val="101"/>
          <w:sz w:val="31"/>
          <w:szCs w:val="31"/>
        </w:rPr>
        <w:t xml:space="preserve"> </w:t>
      </w:r>
      <w:r>
        <w:rPr>
          <w:rFonts w:ascii="FangSong" w:hAnsi="FangSong" w:eastAsia="FangSong" w:cs="FangSong"/>
          <w:spacing w:val="6"/>
          <w:sz w:val="31"/>
          <w:szCs w:val="31"/>
        </w:rPr>
        <w:t>年，海绵城</w:t>
      </w:r>
      <w:r>
        <w:rPr>
          <w:rFonts w:ascii="FangSong" w:hAnsi="FangSong" w:eastAsia="FangSong" w:cs="FangSong"/>
          <w:sz w:val="31"/>
          <w:szCs w:val="31"/>
        </w:rPr>
        <w:t xml:space="preserve">  </w:t>
      </w:r>
      <w:r>
        <w:rPr>
          <w:rFonts w:ascii="FangSong" w:hAnsi="FangSong" w:eastAsia="FangSong" w:cs="FangSong"/>
          <w:spacing w:val="5"/>
          <w:sz w:val="31"/>
          <w:szCs w:val="31"/>
        </w:rPr>
        <w:t>市达标面积</w:t>
      </w:r>
      <w:r>
        <w:rPr>
          <w:rFonts w:ascii="FangSong" w:hAnsi="FangSong" w:eastAsia="FangSong" w:cs="FangSong"/>
          <w:spacing w:val="-59"/>
          <w:sz w:val="31"/>
          <w:szCs w:val="31"/>
        </w:rPr>
        <w:t xml:space="preserve"> </w:t>
      </w:r>
      <w:r>
        <w:rPr>
          <w:rFonts w:ascii="Times New Roman" w:hAnsi="Times New Roman" w:eastAsia="Times New Roman" w:cs="Times New Roman"/>
          <w:spacing w:val="5"/>
          <w:sz w:val="31"/>
          <w:szCs w:val="31"/>
        </w:rPr>
        <w:t xml:space="preserve">52 </w:t>
      </w:r>
      <w:r>
        <w:rPr>
          <w:rFonts w:ascii="FangSong" w:hAnsi="FangSong" w:eastAsia="FangSong" w:cs="FangSong"/>
          <w:spacing w:val="5"/>
          <w:sz w:val="31"/>
          <w:szCs w:val="31"/>
        </w:rPr>
        <w:t>平方千米，</w:t>
      </w:r>
      <w:r>
        <w:rPr>
          <w:rFonts w:ascii="FangSong" w:hAnsi="FangSong" w:eastAsia="FangSong" w:cs="FangSong"/>
          <w:spacing w:val="-61"/>
          <w:sz w:val="31"/>
          <w:szCs w:val="31"/>
        </w:rPr>
        <w:t xml:space="preserve"> </w:t>
      </w:r>
      <w:r>
        <w:rPr>
          <w:rFonts w:ascii="FangSong" w:hAnsi="FangSong" w:eastAsia="FangSong" w:cs="FangSong"/>
          <w:spacing w:val="5"/>
          <w:sz w:val="31"/>
          <w:szCs w:val="31"/>
        </w:rPr>
        <w:t>占城市建设用地总面积</w:t>
      </w:r>
      <w:r>
        <w:rPr>
          <w:rFonts w:ascii="Times New Roman" w:hAnsi="Times New Roman" w:eastAsia="Times New Roman" w:cs="Times New Roman"/>
          <w:spacing w:val="5"/>
          <w:sz w:val="31"/>
          <w:szCs w:val="31"/>
        </w:rPr>
        <w:t>90%</w:t>
      </w:r>
      <w:r>
        <w:rPr>
          <w:rFonts w:ascii="FangSong" w:hAnsi="FangSong" w:eastAsia="FangSong" w:cs="FangSong"/>
          <w:spacing w:val="5"/>
          <w:sz w:val="31"/>
          <w:szCs w:val="31"/>
        </w:rPr>
        <w:t>以上。</w:t>
      </w:r>
    </w:p>
    <w:p>
      <w:pPr>
        <w:spacing w:before="315" w:line="310" w:lineRule="exact"/>
        <w:ind w:left="2673"/>
        <w:outlineLvl w:val="1"/>
        <w:rPr>
          <w:rFonts w:ascii="微软雅黑" w:hAnsi="微软雅黑" w:eastAsia="微软雅黑" w:cs="微软雅黑"/>
          <w:sz w:val="30"/>
          <w:szCs w:val="30"/>
        </w:rPr>
      </w:pPr>
      <w:bookmarkStart w:id="337" w:name="bookmark217"/>
      <w:bookmarkEnd w:id="337"/>
      <w:r>
        <w:rPr>
          <w:rFonts w:ascii="微软雅黑" w:hAnsi="微软雅黑" w:eastAsia="微软雅黑" w:cs="微软雅黑"/>
          <w:spacing w:val="12"/>
          <w:position w:val="-1"/>
          <w:sz w:val="30"/>
          <w:szCs w:val="30"/>
        </w:rPr>
        <w:t>第四节   城市  "四线"</w:t>
      </w:r>
      <w:r>
        <w:rPr>
          <w:rFonts w:ascii="微软雅黑" w:hAnsi="微软雅黑" w:eastAsia="微软雅黑" w:cs="微软雅黑"/>
          <w:spacing w:val="95"/>
          <w:position w:val="-1"/>
          <w:sz w:val="30"/>
          <w:szCs w:val="30"/>
        </w:rPr>
        <w:t xml:space="preserve"> </w:t>
      </w:r>
      <w:r>
        <w:rPr>
          <w:rFonts w:ascii="微软雅黑" w:hAnsi="微软雅黑" w:eastAsia="微软雅黑" w:cs="微软雅黑"/>
          <w:spacing w:val="12"/>
          <w:position w:val="-1"/>
          <w:sz w:val="30"/>
          <w:szCs w:val="30"/>
        </w:rPr>
        <w:t>控制</w:t>
      </w:r>
    </w:p>
    <w:p>
      <w:pPr>
        <w:pStyle w:val="2"/>
        <w:spacing w:line="403" w:lineRule="auto"/>
      </w:pPr>
    </w:p>
    <w:p>
      <w:pPr>
        <w:spacing w:before="101" w:line="222" w:lineRule="auto"/>
        <w:ind w:left="44"/>
        <w:rPr>
          <w:rFonts w:ascii="KaiTi" w:hAnsi="KaiTi" w:eastAsia="KaiTi" w:cs="KaiTi"/>
          <w:sz w:val="31"/>
          <w:szCs w:val="31"/>
        </w:rPr>
      </w:pPr>
      <w:bookmarkStart w:id="338" w:name="bookmark218"/>
      <w:bookmarkEnd w:id="338"/>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241</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城市蓝线</w:t>
      </w:r>
    </w:p>
    <w:p>
      <w:pPr>
        <w:spacing w:before="187" w:line="318" w:lineRule="auto"/>
        <w:ind w:left="64" w:right="251" w:firstLine="600"/>
        <w:rPr>
          <w:rFonts w:ascii="FangSong" w:hAnsi="FangSong" w:eastAsia="FangSong" w:cs="FangSong"/>
          <w:sz w:val="31"/>
          <w:szCs w:val="31"/>
        </w:rPr>
      </w:pPr>
      <w:r>
        <w:rPr>
          <w:rFonts w:ascii="FangSong" w:hAnsi="FangSong" w:eastAsia="FangSong" w:cs="FangSong"/>
          <w:spacing w:val="-1"/>
          <w:sz w:val="31"/>
          <w:szCs w:val="31"/>
        </w:rPr>
        <w:t>城市蓝线面积</w:t>
      </w:r>
      <w:r>
        <w:rPr>
          <w:rFonts w:ascii="FangSong" w:hAnsi="FangSong" w:eastAsia="FangSong" w:cs="FangSong"/>
          <w:spacing w:val="-13"/>
          <w:sz w:val="31"/>
          <w:szCs w:val="31"/>
        </w:rPr>
        <w:t xml:space="preserve"> </w:t>
      </w:r>
      <w:r>
        <w:rPr>
          <w:rFonts w:ascii="Times New Roman" w:hAnsi="Times New Roman" w:eastAsia="Times New Roman" w:cs="Times New Roman"/>
          <w:spacing w:val="-1"/>
          <w:sz w:val="31"/>
          <w:szCs w:val="31"/>
        </w:rPr>
        <w:t>254</w:t>
      </w:r>
      <w:r>
        <w:rPr>
          <w:rFonts w:ascii="Times New Roman" w:hAnsi="Times New Roman" w:eastAsia="Times New Roman" w:cs="Times New Roman"/>
          <w:spacing w:val="29"/>
          <w:sz w:val="31"/>
          <w:szCs w:val="31"/>
        </w:rPr>
        <w:t xml:space="preserve"> </w:t>
      </w:r>
      <w:r>
        <w:rPr>
          <w:rFonts w:ascii="FangSong" w:hAnsi="FangSong" w:eastAsia="FangSong" w:cs="FangSong"/>
          <w:spacing w:val="-1"/>
          <w:sz w:val="31"/>
          <w:szCs w:val="31"/>
        </w:rPr>
        <w:t>公顷，</w:t>
      </w:r>
      <w:r>
        <w:rPr>
          <w:rFonts w:ascii="FangSong" w:hAnsi="FangSong" w:eastAsia="FangSong" w:cs="FangSong"/>
          <w:spacing w:val="-1"/>
          <w:sz w:val="31"/>
          <w:szCs w:val="31"/>
          <w:u w:val="single" w:color="auto"/>
        </w:rPr>
        <w:t>包括清水河、马饮河、饮马河、</w:t>
      </w:r>
      <w:r>
        <w:rPr>
          <w:rFonts w:ascii="FangSong" w:hAnsi="FangSong" w:eastAsia="FangSong" w:cs="FangSong"/>
          <w:spacing w:val="67"/>
          <w:sz w:val="31"/>
          <w:szCs w:val="31"/>
          <w:u w:val="single" w:color="auto"/>
        </w:rPr>
        <w:t xml:space="preserve"> </w:t>
      </w:r>
      <w:r>
        <w:rPr>
          <w:rFonts w:ascii="FangSong" w:hAnsi="FangSong" w:eastAsia="FangSong" w:cs="FangSong"/>
          <w:sz w:val="31"/>
          <w:szCs w:val="31"/>
        </w:rPr>
        <w:t xml:space="preserve"> </w:t>
      </w:r>
      <w:r>
        <w:rPr>
          <w:rFonts w:ascii="FangSong" w:hAnsi="FangSong" w:eastAsia="FangSong" w:cs="FangSong"/>
          <w:spacing w:val="6"/>
          <w:sz w:val="31"/>
          <w:szCs w:val="31"/>
          <w:u w:val="single" w:color="auto"/>
        </w:rPr>
        <w:t>中河、大营河、北海湿地、清溪沟等</w:t>
      </w:r>
      <w:r>
        <w:rPr>
          <w:rFonts w:ascii="FangSong" w:hAnsi="FangSong" w:eastAsia="FangSong" w:cs="FangSong"/>
          <w:spacing w:val="6"/>
          <w:sz w:val="31"/>
          <w:szCs w:val="31"/>
        </w:rPr>
        <w:t>。</w:t>
      </w:r>
    </w:p>
    <w:p>
      <w:pPr>
        <w:spacing w:before="53" w:line="329" w:lineRule="auto"/>
        <w:ind w:left="20" w:right="1" w:firstLine="665"/>
        <w:rPr>
          <w:rFonts w:ascii="FangSong" w:hAnsi="FangSong" w:eastAsia="FangSong" w:cs="FangSong"/>
          <w:sz w:val="31"/>
          <w:szCs w:val="31"/>
        </w:rPr>
      </w:pPr>
      <w:r>
        <w:rPr>
          <w:rFonts w:ascii="KaiTi" w:hAnsi="KaiTi" w:eastAsia="KaiTi" w:cs="KaiTi"/>
          <w:b/>
          <w:bCs/>
          <w:spacing w:val="7"/>
          <w:sz w:val="31"/>
          <w:szCs w:val="31"/>
        </w:rPr>
        <w:t>管制措施：</w:t>
      </w:r>
      <w:r>
        <w:rPr>
          <w:rFonts w:ascii="FangSong" w:hAnsi="FangSong" w:eastAsia="FangSong" w:cs="FangSong"/>
          <w:spacing w:val="7"/>
          <w:sz w:val="31"/>
          <w:szCs w:val="31"/>
        </w:rPr>
        <w:t>划定城市蓝线，加强对城市水系的保护与管理。</w:t>
      </w:r>
      <w:r>
        <w:rPr>
          <w:rFonts w:ascii="FangSong" w:hAnsi="FangSong" w:eastAsia="FangSong" w:cs="FangSong"/>
          <w:spacing w:val="10"/>
          <w:sz w:val="31"/>
          <w:szCs w:val="31"/>
        </w:rPr>
        <w:t xml:space="preserve"> </w:t>
      </w:r>
      <w:r>
        <w:rPr>
          <w:rFonts w:ascii="FangSong" w:hAnsi="FangSong" w:eastAsia="FangSong" w:cs="FangSong"/>
          <w:spacing w:val="11"/>
          <w:sz w:val="31"/>
          <w:szCs w:val="31"/>
        </w:rPr>
        <w:t>严格控制和管理城市蓝线范围建设活动，确定蓝线保护控制范</w:t>
      </w:r>
      <w:r>
        <w:rPr>
          <w:rFonts w:ascii="FangSong" w:hAnsi="FangSong" w:eastAsia="FangSong" w:cs="FangSong"/>
          <w:spacing w:val="6"/>
          <w:sz w:val="31"/>
          <w:szCs w:val="31"/>
        </w:rPr>
        <w:t xml:space="preserve">  </w:t>
      </w:r>
      <w:r>
        <w:rPr>
          <w:rFonts w:ascii="FangSong" w:hAnsi="FangSong" w:eastAsia="FangSong" w:cs="FangSong"/>
          <w:spacing w:val="11"/>
          <w:sz w:val="31"/>
          <w:szCs w:val="31"/>
        </w:rPr>
        <w:t>围内建筑高度、建筑风貌、视廊的管控。严格执行城市蓝线相</w:t>
      </w:r>
      <w:r>
        <w:rPr>
          <w:rFonts w:ascii="FangSong" w:hAnsi="FangSong" w:eastAsia="FangSong" w:cs="FangSong"/>
          <w:spacing w:val="4"/>
          <w:sz w:val="31"/>
          <w:szCs w:val="31"/>
        </w:rPr>
        <w:t xml:space="preserve">  </w:t>
      </w:r>
      <w:r>
        <w:rPr>
          <w:rFonts w:ascii="FangSong" w:hAnsi="FangSong" w:eastAsia="FangSong" w:cs="FangSong"/>
          <w:spacing w:val="9"/>
          <w:sz w:val="31"/>
          <w:szCs w:val="31"/>
        </w:rPr>
        <w:t>关管理规定，</w:t>
      </w:r>
      <w:r>
        <w:rPr>
          <w:rFonts w:ascii="FangSong" w:hAnsi="FangSong" w:eastAsia="FangSong" w:cs="FangSong"/>
          <w:spacing w:val="-83"/>
          <w:sz w:val="31"/>
          <w:szCs w:val="31"/>
        </w:rPr>
        <w:t xml:space="preserve"> </w:t>
      </w:r>
      <w:r>
        <w:rPr>
          <w:rFonts w:ascii="FangSong" w:hAnsi="FangSong" w:eastAsia="FangSong" w:cs="FangSong"/>
          <w:spacing w:val="9"/>
          <w:sz w:val="31"/>
          <w:szCs w:val="31"/>
        </w:rPr>
        <w:t>保障城市供水、防洪防涝，改善人居</w:t>
      </w:r>
      <w:r>
        <w:rPr>
          <w:rFonts w:ascii="FangSong" w:hAnsi="FangSong" w:eastAsia="FangSong" w:cs="FangSong"/>
          <w:spacing w:val="8"/>
          <w:sz w:val="31"/>
          <w:szCs w:val="31"/>
        </w:rPr>
        <w:t>环境，促进</w:t>
      </w:r>
      <w:r>
        <w:rPr>
          <w:rFonts w:ascii="FangSong" w:hAnsi="FangSong" w:eastAsia="FangSong" w:cs="FangSong"/>
          <w:sz w:val="31"/>
          <w:szCs w:val="31"/>
        </w:rPr>
        <w:t xml:space="preserve">  </w:t>
      </w:r>
      <w:r>
        <w:rPr>
          <w:rFonts w:ascii="FangSong" w:hAnsi="FangSong" w:eastAsia="FangSong" w:cs="FangSong"/>
          <w:spacing w:val="11"/>
          <w:sz w:val="31"/>
          <w:szCs w:val="31"/>
        </w:rPr>
        <w:t>城市可持续发展。城市蓝线应在专项规划和控规中具体控制落</w:t>
      </w:r>
      <w:r>
        <w:rPr>
          <w:rFonts w:ascii="FangSong" w:hAnsi="FangSong" w:eastAsia="FangSong" w:cs="FangSong"/>
          <w:spacing w:val="5"/>
          <w:sz w:val="31"/>
          <w:szCs w:val="31"/>
        </w:rPr>
        <w:t xml:space="preserve">  </w:t>
      </w:r>
      <w:r>
        <w:rPr>
          <w:rFonts w:ascii="FangSong" w:hAnsi="FangSong" w:eastAsia="FangSong" w:cs="FangSong"/>
          <w:spacing w:val="11"/>
          <w:sz w:val="31"/>
          <w:szCs w:val="31"/>
        </w:rPr>
        <w:t>实，并允许在不影响总体功能和水面率的前提下，对局部水面</w:t>
      </w:r>
      <w:r>
        <w:rPr>
          <w:rFonts w:ascii="FangSong" w:hAnsi="FangSong" w:eastAsia="FangSong" w:cs="FangSong"/>
          <w:spacing w:val="4"/>
          <w:sz w:val="31"/>
          <w:szCs w:val="31"/>
        </w:rPr>
        <w:t xml:space="preserve">  </w:t>
      </w:r>
      <w:r>
        <w:rPr>
          <w:rFonts w:ascii="FangSong" w:hAnsi="FangSong" w:eastAsia="FangSong" w:cs="FangSong"/>
          <w:spacing w:val="7"/>
          <w:sz w:val="31"/>
          <w:szCs w:val="31"/>
        </w:rPr>
        <w:t>进行微调或扩展，但不鼓励大规模扩展水面。</w:t>
      </w:r>
    </w:p>
    <w:p>
      <w:pPr>
        <w:spacing w:before="51"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242</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城市绿线</w:t>
      </w:r>
    </w:p>
    <w:p>
      <w:pPr>
        <w:spacing w:before="187" w:line="323" w:lineRule="auto"/>
        <w:ind w:left="49" w:right="253" w:firstLine="615"/>
        <w:jc w:val="both"/>
        <w:rPr>
          <w:rFonts w:ascii="FangSong" w:hAnsi="FangSong" w:eastAsia="FangSong" w:cs="FangSong"/>
          <w:sz w:val="31"/>
          <w:szCs w:val="31"/>
        </w:rPr>
      </w:pPr>
      <w:r>
        <w:rPr>
          <w:rFonts w:ascii="FangSong" w:hAnsi="FangSong" w:eastAsia="FangSong" w:cs="FangSong"/>
          <w:spacing w:val="6"/>
          <w:sz w:val="31"/>
          <w:szCs w:val="31"/>
        </w:rPr>
        <w:t>城市绿线面积</w:t>
      </w:r>
      <w:r>
        <w:rPr>
          <w:rFonts w:ascii="FangSong" w:hAnsi="FangSong" w:eastAsia="FangSong" w:cs="FangSong"/>
          <w:spacing w:val="-45"/>
          <w:sz w:val="31"/>
          <w:szCs w:val="31"/>
        </w:rPr>
        <w:t xml:space="preserve"> </w:t>
      </w:r>
      <w:r>
        <w:rPr>
          <w:rFonts w:ascii="Times New Roman" w:hAnsi="Times New Roman" w:eastAsia="Times New Roman" w:cs="Times New Roman"/>
          <w:spacing w:val="6"/>
          <w:sz w:val="31"/>
          <w:szCs w:val="31"/>
        </w:rPr>
        <w:t xml:space="preserve">170.13 </w:t>
      </w:r>
      <w:r>
        <w:rPr>
          <w:rFonts w:ascii="FangSong" w:hAnsi="FangSong" w:eastAsia="FangSong" w:cs="FangSong"/>
          <w:spacing w:val="6"/>
          <w:sz w:val="31"/>
          <w:szCs w:val="31"/>
        </w:rPr>
        <w:t>公顷，</w:t>
      </w:r>
      <w:r>
        <w:rPr>
          <w:rFonts w:ascii="FangSong" w:hAnsi="FangSong" w:eastAsia="FangSong" w:cs="FangSong"/>
          <w:spacing w:val="6"/>
          <w:sz w:val="31"/>
          <w:szCs w:val="31"/>
          <w:u w:val="single" w:color="auto"/>
        </w:rPr>
        <w:t>包括公</w:t>
      </w:r>
      <w:r>
        <w:rPr>
          <w:rFonts w:ascii="FangSong" w:hAnsi="FangSong" w:eastAsia="FangSong" w:cs="FangSong"/>
          <w:spacing w:val="5"/>
          <w:sz w:val="31"/>
          <w:szCs w:val="31"/>
          <w:u w:val="single" w:color="auto"/>
        </w:rPr>
        <w:t>园（湿地公园、城市公</w:t>
      </w:r>
      <w:r>
        <w:rPr>
          <w:rFonts w:ascii="FangSong" w:hAnsi="FangSong" w:eastAsia="FangSong" w:cs="FangSong"/>
          <w:sz w:val="31"/>
          <w:szCs w:val="31"/>
        </w:rPr>
        <w:t xml:space="preserve"> </w:t>
      </w:r>
      <w:r>
        <w:rPr>
          <w:rFonts w:ascii="FangSong" w:hAnsi="FangSong" w:eastAsia="FangSong" w:cs="FangSong"/>
          <w:spacing w:val="10"/>
          <w:sz w:val="31"/>
          <w:szCs w:val="31"/>
          <w:u w:val="single" w:color="auto"/>
        </w:rPr>
        <w:t>园、社区公园的控制用地边线）、防护绿地（宝中铁路防护绿</w:t>
      </w:r>
      <w:r>
        <w:rPr>
          <w:rFonts w:ascii="FangSong" w:hAnsi="FangSong" w:eastAsia="FangSong" w:cs="FangSong"/>
          <w:spacing w:val="13"/>
          <w:sz w:val="31"/>
          <w:szCs w:val="31"/>
        </w:rPr>
        <w:t xml:space="preserve"> </w:t>
      </w:r>
      <w:r>
        <w:rPr>
          <w:rFonts w:ascii="FangSong" w:hAnsi="FangSong" w:eastAsia="FangSong" w:cs="FangSong"/>
          <w:spacing w:val="10"/>
          <w:sz w:val="31"/>
          <w:szCs w:val="31"/>
          <w:u w:val="single" w:color="auto"/>
        </w:rPr>
        <w:t>带、福银高速防护绿带、快速路防护绿带、高压走廊、市政设</w:t>
      </w:r>
    </w:p>
    <w:p>
      <w:pPr>
        <w:spacing w:line="323" w:lineRule="auto"/>
        <w:rPr>
          <w:rFonts w:ascii="FangSong" w:hAnsi="FangSong" w:eastAsia="FangSong" w:cs="FangSong"/>
          <w:sz w:val="31"/>
          <w:szCs w:val="31"/>
        </w:rPr>
        <w:sectPr>
          <w:footerReference r:id="rId171" w:type="default"/>
          <w:pgSz w:w="11907" w:h="16839"/>
          <w:pgMar w:top="1431" w:right="1162" w:bottom="1443" w:left="1785" w:header="0" w:footer="1229" w:gutter="0"/>
          <w:cols w:space="720" w:num="1"/>
        </w:sectPr>
      </w:pPr>
    </w:p>
    <w:p>
      <w:pPr>
        <w:spacing w:before="182" w:line="224" w:lineRule="auto"/>
        <w:ind w:left="28"/>
        <w:rPr>
          <w:rFonts w:ascii="FangSong" w:hAnsi="FangSong" w:eastAsia="FangSong" w:cs="FangSong"/>
          <w:sz w:val="31"/>
          <w:szCs w:val="31"/>
        </w:rPr>
      </w:pPr>
      <w:r>
        <w:rPr>
          <w:rFonts w:ascii="FangSong" w:hAnsi="FangSong" w:eastAsia="FangSong" w:cs="FangSong"/>
          <w:spacing w:val="7"/>
          <w:sz w:val="31"/>
          <w:szCs w:val="31"/>
          <w:u w:val="single" w:color="auto"/>
        </w:rPr>
        <w:t>施的卫生隔离绿地）等</w:t>
      </w:r>
      <w:r>
        <w:rPr>
          <w:rFonts w:ascii="FangSong" w:hAnsi="FangSong" w:eastAsia="FangSong" w:cs="FangSong"/>
          <w:spacing w:val="7"/>
          <w:sz w:val="31"/>
          <w:szCs w:val="31"/>
        </w:rPr>
        <w:t>。</w:t>
      </w:r>
    </w:p>
    <w:p>
      <w:pPr>
        <w:spacing w:before="187" w:line="327" w:lineRule="auto"/>
        <w:ind w:left="24" w:right="71" w:firstLine="661"/>
        <w:rPr>
          <w:rFonts w:ascii="FangSong" w:hAnsi="FangSong" w:eastAsia="FangSong" w:cs="FangSong"/>
          <w:sz w:val="31"/>
          <w:szCs w:val="31"/>
        </w:rPr>
      </w:pPr>
      <w:r>
        <w:rPr>
          <w:rFonts w:ascii="KaiTi" w:hAnsi="KaiTi" w:eastAsia="KaiTi" w:cs="KaiTi"/>
          <w:b/>
          <w:bCs/>
          <w:spacing w:val="10"/>
          <w:sz w:val="31"/>
          <w:szCs w:val="31"/>
        </w:rPr>
        <w:t>管制措施：</w:t>
      </w:r>
      <w:r>
        <w:rPr>
          <w:rFonts w:ascii="FangSong" w:hAnsi="FangSong" w:eastAsia="FangSong" w:cs="FangSong"/>
          <w:spacing w:val="10"/>
          <w:sz w:val="31"/>
          <w:szCs w:val="31"/>
        </w:rPr>
        <w:t>严格城市绿线的规划控制和管理，在城市绿线</w:t>
      </w:r>
      <w:r>
        <w:rPr>
          <w:rFonts w:ascii="FangSong" w:hAnsi="FangSong" w:eastAsia="FangSong" w:cs="FangSong"/>
          <w:sz w:val="31"/>
          <w:szCs w:val="31"/>
        </w:rPr>
        <w:t xml:space="preserve">  </w:t>
      </w:r>
      <w:r>
        <w:rPr>
          <w:rFonts w:ascii="FangSong" w:hAnsi="FangSong" w:eastAsia="FangSong" w:cs="FangSong"/>
          <w:spacing w:val="8"/>
          <w:sz w:val="31"/>
          <w:szCs w:val="31"/>
        </w:rPr>
        <w:t>内进行建设活动应符合城市绿线相关管理规定，不得改作他用，</w:t>
      </w:r>
      <w:r>
        <w:rPr>
          <w:rFonts w:ascii="FangSong" w:hAnsi="FangSong" w:eastAsia="FangSong" w:cs="FangSong"/>
          <w:spacing w:val="18"/>
          <w:sz w:val="31"/>
          <w:szCs w:val="31"/>
        </w:rPr>
        <w:t xml:space="preserve"> </w:t>
      </w:r>
      <w:r>
        <w:rPr>
          <w:rFonts w:ascii="FangSong" w:hAnsi="FangSong" w:eastAsia="FangSong" w:cs="FangSong"/>
          <w:spacing w:val="9"/>
          <w:sz w:val="31"/>
          <w:szCs w:val="31"/>
        </w:rPr>
        <w:t>不得违反法律法规、强制性标准以及批准的规划进行开发建</w:t>
      </w:r>
      <w:r>
        <w:rPr>
          <w:rFonts w:ascii="FangSong" w:hAnsi="FangSong" w:eastAsia="FangSong" w:cs="FangSong"/>
          <w:spacing w:val="8"/>
          <w:sz w:val="31"/>
          <w:szCs w:val="31"/>
        </w:rPr>
        <w:t>设。</w:t>
      </w:r>
      <w:r>
        <w:rPr>
          <w:rFonts w:ascii="FangSong" w:hAnsi="FangSong" w:eastAsia="FangSong" w:cs="FangSong"/>
          <w:sz w:val="31"/>
          <w:szCs w:val="31"/>
        </w:rPr>
        <w:t xml:space="preserve"> </w:t>
      </w:r>
      <w:r>
        <w:rPr>
          <w:rFonts w:ascii="FangSong" w:hAnsi="FangSong" w:eastAsia="FangSong" w:cs="FangSong"/>
          <w:spacing w:val="9"/>
          <w:sz w:val="31"/>
          <w:szCs w:val="31"/>
        </w:rPr>
        <w:t>城市绿线范围内的公共绿地、防护绿地、生产绿地、居住绿</w:t>
      </w:r>
      <w:r>
        <w:rPr>
          <w:rFonts w:ascii="FangSong" w:hAnsi="FangSong" w:eastAsia="FangSong" w:cs="FangSong"/>
          <w:spacing w:val="8"/>
          <w:sz w:val="31"/>
          <w:szCs w:val="31"/>
        </w:rPr>
        <w:t>地、</w:t>
      </w:r>
      <w:r>
        <w:rPr>
          <w:rFonts w:ascii="FangSong" w:hAnsi="FangSong" w:eastAsia="FangSong" w:cs="FangSong"/>
          <w:sz w:val="31"/>
          <w:szCs w:val="31"/>
        </w:rPr>
        <w:t xml:space="preserve"> </w:t>
      </w:r>
      <w:r>
        <w:rPr>
          <w:rFonts w:ascii="FangSong" w:hAnsi="FangSong" w:eastAsia="FangSong" w:cs="FangSong"/>
          <w:spacing w:val="11"/>
          <w:sz w:val="31"/>
          <w:szCs w:val="31"/>
        </w:rPr>
        <w:t>单位附属绿地、道路绿地、风景林地等，必须</w:t>
      </w:r>
      <w:r>
        <w:rPr>
          <w:rFonts w:ascii="FangSong" w:hAnsi="FangSong" w:eastAsia="FangSong" w:cs="FangSong"/>
          <w:spacing w:val="10"/>
          <w:sz w:val="31"/>
          <w:szCs w:val="31"/>
        </w:rPr>
        <w:t>按照相关标准，</w:t>
      </w:r>
    </w:p>
    <w:p>
      <w:pPr>
        <w:spacing w:before="53" w:line="317" w:lineRule="auto"/>
        <w:ind w:left="44" w:right="330" w:hanging="18"/>
        <w:rPr>
          <w:rFonts w:ascii="FangSong" w:hAnsi="FangSong" w:eastAsia="FangSong" w:cs="FangSong"/>
          <w:sz w:val="31"/>
          <w:szCs w:val="31"/>
        </w:rPr>
      </w:pPr>
      <w:r>
        <w:rPr>
          <w:rFonts w:ascii="FangSong" w:hAnsi="FangSong" w:eastAsia="FangSong" w:cs="FangSong"/>
          <w:spacing w:val="11"/>
          <w:sz w:val="31"/>
          <w:szCs w:val="31"/>
        </w:rPr>
        <w:t>进行绿地建设。在城市绿线范围内，不符合绿化规划要求的建</w:t>
      </w:r>
      <w:r>
        <w:rPr>
          <w:rFonts w:ascii="FangSong" w:hAnsi="FangSong" w:eastAsia="FangSong" w:cs="FangSong"/>
          <w:spacing w:val="2"/>
          <w:sz w:val="31"/>
          <w:szCs w:val="31"/>
        </w:rPr>
        <w:t xml:space="preserve"> </w:t>
      </w:r>
      <w:r>
        <w:rPr>
          <w:rFonts w:ascii="FangSong" w:hAnsi="FangSong" w:eastAsia="FangSong" w:cs="FangSong"/>
          <w:spacing w:val="5"/>
          <w:sz w:val="31"/>
          <w:szCs w:val="31"/>
        </w:rPr>
        <w:t>筑物、构筑物及其他设施应当限期迁出或拆除。</w:t>
      </w:r>
    </w:p>
    <w:p>
      <w:pPr>
        <w:spacing w:before="55" w:line="221"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243</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城市紫线</w:t>
      </w:r>
    </w:p>
    <w:p>
      <w:pPr>
        <w:spacing w:before="189" w:line="317" w:lineRule="auto"/>
        <w:ind w:left="25" w:right="327" w:firstLine="639"/>
        <w:rPr>
          <w:rFonts w:ascii="FangSong" w:hAnsi="FangSong" w:eastAsia="FangSong" w:cs="FangSong"/>
          <w:sz w:val="31"/>
          <w:szCs w:val="31"/>
        </w:rPr>
      </w:pPr>
      <w:r>
        <w:rPr>
          <w:rFonts w:ascii="FangSong" w:hAnsi="FangSong" w:eastAsia="FangSong" w:cs="FangSong"/>
          <w:spacing w:val="6"/>
          <w:sz w:val="31"/>
          <w:szCs w:val="31"/>
        </w:rPr>
        <w:t>城市紫线面积为</w:t>
      </w:r>
      <w:r>
        <w:rPr>
          <w:rFonts w:ascii="FangSong" w:hAnsi="FangSong" w:eastAsia="FangSong" w:cs="FangSong"/>
          <w:spacing w:val="-39"/>
          <w:sz w:val="31"/>
          <w:szCs w:val="31"/>
        </w:rPr>
        <w:t xml:space="preserve"> </w:t>
      </w:r>
      <w:r>
        <w:rPr>
          <w:rFonts w:ascii="Times New Roman" w:hAnsi="Times New Roman" w:eastAsia="Times New Roman" w:cs="Times New Roman"/>
          <w:spacing w:val="6"/>
          <w:sz w:val="31"/>
          <w:szCs w:val="31"/>
        </w:rPr>
        <w:t xml:space="preserve">1.50 </w:t>
      </w:r>
      <w:r>
        <w:rPr>
          <w:rFonts w:ascii="FangSong" w:hAnsi="FangSong" w:eastAsia="FangSong" w:cs="FangSong"/>
          <w:spacing w:val="6"/>
          <w:sz w:val="31"/>
          <w:szCs w:val="31"/>
        </w:rPr>
        <w:t>公顷，</w:t>
      </w:r>
      <w:r>
        <w:rPr>
          <w:rFonts w:ascii="FangSong" w:hAnsi="FangSong" w:eastAsia="FangSong" w:cs="FangSong"/>
          <w:spacing w:val="6"/>
          <w:sz w:val="31"/>
          <w:szCs w:val="31"/>
          <w:u w:val="single" w:color="auto"/>
        </w:rPr>
        <w:t>包括无量殿、固原剧场、西湖</w:t>
      </w:r>
      <w:r>
        <w:rPr>
          <w:rFonts w:ascii="FangSong" w:hAnsi="FangSong" w:eastAsia="FangSong" w:cs="FangSong"/>
          <w:sz w:val="31"/>
          <w:szCs w:val="31"/>
        </w:rPr>
        <w:t xml:space="preserve"> </w:t>
      </w:r>
      <w:r>
        <w:rPr>
          <w:rFonts w:ascii="FangSong" w:hAnsi="FangSong" w:eastAsia="FangSong" w:cs="FangSong"/>
          <w:spacing w:val="7"/>
          <w:sz w:val="31"/>
          <w:szCs w:val="31"/>
          <w:u w:val="single" w:color="auto"/>
        </w:rPr>
        <w:t>公园八角塔、玉皇阁及固原博物馆</w:t>
      </w:r>
      <w:r>
        <w:rPr>
          <w:rFonts w:ascii="FangSong" w:hAnsi="FangSong" w:eastAsia="FangSong" w:cs="FangSong"/>
          <w:spacing w:val="-59"/>
          <w:sz w:val="31"/>
          <w:szCs w:val="31"/>
          <w:u w:val="single" w:color="auto"/>
        </w:rPr>
        <w:t xml:space="preserve"> </w:t>
      </w:r>
      <w:r>
        <w:rPr>
          <w:rFonts w:ascii="Times New Roman" w:hAnsi="Times New Roman" w:eastAsia="Times New Roman" w:cs="Times New Roman"/>
          <w:spacing w:val="7"/>
          <w:sz w:val="31"/>
          <w:szCs w:val="31"/>
          <w:u w:val="single" w:color="auto"/>
        </w:rPr>
        <w:t xml:space="preserve">5 </w:t>
      </w:r>
      <w:r>
        <w:rPr>
          <w:rFonts w:ascii="FangSong" w:hAnsi="FangSong" w:eastAsia="FangSong" w:cs="FangSong"/>
          <w:spacing w:val="7"/>
          <w:sz w:val="31"/>
          <w:szCs w:val="31"/>
          <w:u w:val="single" w:color="auto"/>
        </w:rPr>
        <w:t>处历史建筑</w:t>
      </w:r>
      <w:r>
        <w:rPr>
          <w:rFonts w:ascii="FangSong" w:hAnsi="FangSong" w:eastAsia="FangSong" w:cs="FangSong"/>
          <w:spacing w:val="7"/>
          <w:sz w:val="31"/>
          <w:szCs w:val="31"/>
        </w:rPr>
        <w:t>。</w:t>
      </w:r>
    </w:p>
    <w:p>
      <w:pPr>
        <w:spacing w:before="48" w:line="330" w:lineRule="auto"/>
        <w:ind w:left="20" w:right="78" w:firstLine="665"/>
        <w:rPr>
          <w:rFonts w:ascii="FangSong" w:hAnsi="FangSong" w:eastAsia="FangSong" w:cs="FangSong"/>
          <w:sz w:val="31"/>
          <w:szCs w:val="31"/>
        </w:rPr>
      </w:pPr>
      <w:r>
        <w:rPr>
          <w:rFonts w:ascii="KaiTi" w:hAnsi="KaiTi" w:eastAsia="KaiTi" w:cs="KaiTi"/>
          <w:b/>
          <w:bCs/>
          <w:spacing w:val="10"/>
          <w:sz w:val="31"/>
          <w:szCs w:val="31"/>
        </w:rPr>
        <w:t>管制措施：</w:t>
      </w:r>
      <w:r>
        <w:rPr>
          <w:rFonts w:ascii="FangSong" w:hAnsi="FangSong" w:eastAsia="FangSong" w:cs="FangSong"/>
          <w:spacing w:val="10"/>
          <w:sz w:val="31"/>
          <w:szCs w:val="31"/>
        </w:rPr>
        <w:t>在城市紫线范围内严格多重把控建筑</w:t>
      </w:r>
      <w:r>
        <w:rPr>
          <w:rFonts w:ascii="FangSong" w:hAnsi="FangSong" w:eastAsia="FangSong" w:cs="FangSong"/>
          <w:spacing w:val="9"/>
          <w:sz w:val="31"/>
          <w:szCs w:val="31"/>
        </w:rPr>
        <w:t>高度、视</w:t>
      </w:r>
      <w:r>
        <w:rPr>
          <w:rFonts w:ascii="FangSong" w:hAnsi="FangSong" w:eastAsia="FangSong" w:cs="FangSong"/>
          <w:sz w:val="31"/>
          <w:szCs w:val="31"/>
        </w:rPr>
        <w:t xml:space="preserve">  </w:t>
      </w:r>
      <w:r>
        <w:rPr>
          <w:rFonts w:ascii="FangSong" w:hAnsi="FangSong" w:eastAsia="FangSong" w:cs="FangSong"/>
          <w:spacing w:val="11"/>
          <w:sz w:val="31"/>
          <w:szCs w:val="31"/>
        </w:rPr>
        <w:t>廊和建筑风貌，加强保护和修缮。在城市紫线范围内禁止进行</w:t>
      </w:r>
      <w:r>
        <w:rPr>
          <w:rFonts w:ascii="FangSong" w:hAnsi="FangSong" w:eastAsia="FangSong" w:cs="FangSong"/>
          <w:spacing w:val="4"/>
          <w:sz w:val="31"/>
          <w:szCs w:val="31"/>
        </w:rPr>
        <w:t xml:space="preserve">  </w:t>
      </w:r>
      <w:r>
        <w:rPr>
          <w:rFonts w:ascii="FangSong" w:hAnsi="FangSong" w:eastAsia="FangSong" w:cs="FangSong"/>
          <w:spacing w:val="11"/>
          <w:sz w:val="31"/>
          <w:szCs w:val="31"/>
        </w:rPr>
        <w:t>下列活动：违反保护规划的大面积拆除、开发；对历史文化街</w:t>
      </w:r>
      <w:r>
        <w:rPr>
          <w:rFonts w:ascii="FangSong" w:hAnsi="FangSong" w:eastAsia="FangSong" w:cs="FangSong"/>
          <w:spacing w:val="4"/>
          <w:sz w:val="31"/>
          <w:szCs w:val="31"/>
        </w:rPr>
        <w:t xml:space="preserve">  </w:t>
      </w:r>
      <w:r>
        <w:rPr>
          <w:rFonts w:ascii="FangSong" w:hAnsi="FangSong" w:eastAsia="FangSong" w:cs="FangSong"/>
          <w:spacing w:val="11"/>
          <w:sz w:val="31"/>
          <w:szCs w:val="31"/>
        </w:rPr>
        <w:t>区传统格局和风貌构成影响的大面积改建；损坏或者拆毁保护</w:t>
      </w:r>
      <w:r>
        <w:rPr>
          <w:rFonts w:ascii="FangSong" w:hAnsi="FangSong" w:eastAsia="FangSong" w:cs="FangSong"/>
          <w:spacing w:val="4"/>
          <w:sz w:val="31"/>
          <w:szCs w:val="31"/>
        </w:rPr>
        <w:t xml:space="preserve">  </w:t>
      </w:r>
      <w:r>
        <w:rPr>
          <w:rFonts w:ascii="FangSong" w:hAnsi="FangSong" w:eastAsia="FangSong" w:cs="FangSong"/>
          <w:spacing w:val="11"/>
          <w:sz w:val="31"/>
          <w:szCs w:val="31"/>
        </w:rPr>
        <w:t>规划确定保护的建筑物、构筑物和其他设施；修建破坏历史文</w:t>
      </w:r>
      <w:r>
        <w:rPr>
          <w:rFonts w:ascii="FangSong" w:hAnsi="FangSong" w:eastAsia="FangSong" w:cs="FangSong"/>
          <w:spacing w:val="4"/>
          <w:sz w:val="31"/>
          <w:szCs w:val="31"/>
        </w:rPr>
        <w:t xml:space="preserve">  </w:t>
      </w:r>
      <w:r>
        <w:rPr>
          <w:rFonts w:ascii="FangSong" w:hAnsi="FangSong" w:eastAsia="FangSong" w:cs="FangSong"/>
          <w:spacing w:val="8"/>
          <w:sz w:val="31"/>
          <w:szCs w:val="31"/>
        </w:rPr>
        <w:t>化街区传统风貌的建筑物、构筑物和其他设施；</w:t>
      </w:r>
      <w:r>
        <w:rPr>
          <w:rFonts w:ascii="FangSong" w:hAnsi="FangSong" w:eastAsia="FangSong" w:cs="FangSong"/>
          <w:spacing w:val="-66"/>
          <w:sz w:val="31"/>
          <w:szCs w:val="31"/>
        </w:rPr>
        <w:t xml:space="preserve"> </w:t>
      </w:r>
      <w:r>
        <w:rPr>
          <w:rFonts w:ascii="FangSong" w:hAnsi="FangSong" w:eastAsia="FangSong" w:cs="FangSong"/>
          <w:spacing w:val="8"/>
          <w:sz w:val="31"/>
          <w:szCs w:val="31"/>
        </w:rPr>
        <w:t>占用或者破坏</w:t>
      </w:r>
      <w:r>
        <w:rPr>
          <w:rFonts w:ascii="FangSong" w:hAnsi="FangSong" w:eastAsia="FangSong" w:cs="FangSong"/>
          <w:sz w:val="31"/>
          <w:szCs w:val="31"/>
        </w:rPr>
        <w:t xml:space="preserve">  </w:t>
      </w:r>
      <w:r>
        <w:rPr>
          <w:rFonts w:ascii="FangSong" w:hAnsi="FangSong" w:eastAsia="FangSong" w:cs="FangSong"/>
          <w:spacing w:val="9"/>
          <w:sz w:val="31"/>
          <w:szCs w:val="31"/>
        </w:rPr>
        <w:t>保护规划确定保留的园林绿地、河湖水系、道路和古</w:t>
      </w:r>
      <w:r>
        <w:rPr>
          <w:rFonts w:ascii="FangSong" w:hAnsi="FangSong" w:eastAsia="FangSong" w:cs="FangSong"/>
          <w:spacing w:val="8"/>
          <w:sz w:val="31"/>
          <w:szCs w:val="31"/>
        </w:rPr>
        <w:t>树名木等；</w:t>
      </w:r>
      <w:r>
        <w:rPr>
          <w:rFonts w:ascii="FangSong" w:hAnsi="FangSong" w:eastAsia="FangSong" w:cs="FangSong"/>
          <w:sz w:val="31"/>
          <w:szCs w:val="31"/>
        </w:rPr>
        <w:t xml:space="preserve"> </w:t>
      </w:r>
      <w:r>
        <w:rPr>
          <w:rFonts w:ascii="FangSong" w:hAnsi="FangSong" w:eastAsia="FangSong" w:cs="FangSong"/>
          <w:spacing w:val="9"/>
          <w:sz w:val="31"/>
          <w:szCs w:val="31"/>
        </w:rPr>
        <w:t>其他对历史文化街区和历史建筑的保护构成破坏性影</w:t>
      </w:r>
      <w:r>
        <w:rPr>
          <w:rFonts w:ascii="FangSong" w:hAnsi="FangSong" w:eastAsia="FangSong" w:cs="FangSong"/>
          <w:spacing w:val="8"/>
          <w:sz w:val="31"/>
          <w:szCs w:val="31"/>
        </w:rPr>
        <w:t>响的活动。</w:t>
      </w:r>
    </w:p>
    <w:p>
      <w:pPr>
        <w:spacing w:before="53" w:line="222" w:lineRule="auto"/>
        <w:ind w:left="44"/>
        <w:rPr>
          <w:rFonts w:ascii="KaiTi" w:hAnsi="KaiTi" w:eastAsia="KaiTi" w:cs="KaiTi"/>
          <w:sz w:val="31"/>
          <w:szCs w:val="31"/>
        </w:rPr>
      </w:pPr>
      <w:r>
        <w:rPr>
          <w:rFonts w:ascii="KaiTi" w:hAnsi="KaiTi" w:eastAsia="KaiTi" w:cs="KaiTi"/>
          <w:b/>
          <w:bCs/>
          <w:spacing w:val="1"/>
          <w:sz w:val="31"/>
          <w:szCs w:val="31"/>
        </w:rPr>
        <w:t>第</w:t>
      </w:r>
      <w:r>
        <w:rPr>
          <w:rFonts w:ascii="Times New Roman" w:hAnsi="Times New Roman" w:eastAsia="Times New Roman" w:cs="Times New Roman"/>
          <w:b/>
          <w:bCs/>
          <w:spacing w:val="1"/>
          <w:sz w:val="31"/>
          <w:szCs w:val="31"/>
        </w:rPr>
        <w:t>244</w:t>
      </w:r>
      <w:r>
        <w:rPr>
          <w:rFonts w:ascii="KaiTi" w:hAnsi="KaiTi" w:eastAsia="KaiTi" w:cs="KaiTi"/>
          <w:b/>
          <w:bCs/>
          <w:spacing w:val="1"/>
          <w:sz w:val="31"/>
          <w:szCs w:val="31"/>
        </w:rPr>
        <w:t>条</w:t>
      </w:r>
      <w:r>
        <w:rPr>
          <w:rFonts w:ascii="KaiTi" w:hAnsi="KaiTi" w:eastAsia="KaiTi" w:cs="KaiTi"/>
          <w:spacing w:val="1"/>
          <w:sz w:val="31"/>
          <w:szCs w:val="31"/>
        </w:rPr>
        <w:t xml:space="preserve"> </w:t>
      </w:r>
      <w:r>
        <w:rPr>
          <w:rFonts w:ascii="KaiTi" w:hAnsi="KaiTi" w:eastAsia="KaiTi" w:cs="KaiTi"/>
          <w:b/>
          <w:bCs/>
          <w:spacing w:val="1"/>
          <w:sz w:val="31"/>
          <w:szCs w:val="31"/>
        </w:rPr>
        <w:t>城市黄线</w:t>
      </w:r>
    </w:p>
    <w:p>
      <w:pPr>
        <w:spacing w:before="188" w:line="224" w:lineRule="auto"/>
        <w:ind w:left="665"/>
        <w:rPr>
          <w:rFonts w:ascii="FangSong" w:hAnsi="FangSong" w:eastAsia="FangSong" w:cs="FangSong"/>
          <w:sz w:val="31"/>
          <w:szCs w:val="31"/>
        </w:rPr>
      </w:pPr>
      <w:r>
        <w:rPr>
          <w:rFonts w:ascii="FangSong" w:hAnsi="FangSong" w:eastAsia="FangSong" w:cs="FangSong"/>
          <w:spacing w:val="7"/>
          <w:sz w:val="31"/>
          <w:szCs w:val="31"/>
        </w:rPr>
        <w:t>城市黄线面积</w:t>
      </w:r>
      <w:r>
        <w:rPr>
          <w:rFonts w:ascii="FangSong" w:hAnsi="FangSong" w:eastAsia="FangSong" w:cs="FangSong"/>
          <w:spacing w:val="-65"/>
          <w:sz w:val="31"/>
          <w:szCs w:val="31"/>
        </w:rPr>
        <w:t xml:space="preserve"> </w:t>
      </w:r>
      <w:r>
        <w:rPr>
          <w:rFonts w:ascii="Times New Roman" w:hAnsi="Times New Roman" w:eastAsia="Times New Roman" w:cs="Times New Roman"/>
          <w:spacing w:val="7"/>
          <w:sz w:val="31"/>
          <w:szCs w:val="31"/>
        </w:rPr>
        <w:t xml:space="preserve">70.2 </w:t>
      </w:r>
      <w:r>
        <w:rPr>
          <w:rFonts w:ascii="FangSong" w:hAnsi="FangSong" w:eastAsia="FangSong" w:cs="FangSong"/>
          <w:spacing w:val="7"/>
          <w:sz w:val="31"/>
          <w:szCs w:val="31"/>
        </w:rPr>
        <w:t>公顷，</w:t>
      </w:r>
      <w:r>
        <w:rPr>
          <w:rFonts w:ascii="FangSong" w:hAnsi="FangSong" w:eastAsia="FangSong" w:cs="FangSong"/>
          <w:spacing w:val="7"/>
          <w:sz w:val="31"/>
          <w:szCs w:val="31"/>
          <w:u w:val="single" w:color="auto"/>
        </w:rPr>
        <w:t>包括交通设施（机场、铁路客运</w:t>
      </w:r>
    </w:p>
    <w:p>
      <w:pPr>
        <w:spacing w:before="184" w:line="221" w:lineRule="auto"/>
        <w:ind w:left="38"/>
        <w:rPr>
          <w:rFonts w:ascii="FangSong" w:hAnsi="FangSong" w:eastAsia="FangSong" w:cs="FangSong"/>
          <w:sz w:val="31"/>
          <w:szCs w:val="31"/>
        </w:rPr>
      </w:pPr>
      <w:r>
        <w:rPr>
          <w:rFonts w:ascii="FangSong" w:hAnsi="FangSong" w:eastAsia="FangSong" w:cs="FangSong"/>
          <w:spacing w:val="10"/>
          <w:sz w:val="31"/>
          <w:szCs w:val="31"/>
          <w:u w:val="single" w:color="auto"/>
        </w:rPr>
        <w:t>站、货运站场、汽车客运站、综合换乘公交枢纽、片区集散公</w:t>
      </w:r>
    </w:p>
    <w:p>
      <w:pPr>
        <w:spacing w:before="189" w:line="319" w:lineRule="auto"/>
        <w:ind w:left="38"/>
        <w:rPr>
          <w:rFonts w:ascii="FangSong" w:hAnsi="FangSong" w:eastAsia="FangSong" w:cs="FangSong"/>
          <w:sz w:val="31"/>
          <w:szCs w:val="31"/>
        </w:rPr>
      </w:pPr>
      <w:r>
        <w:rPr>
          <w:rFonts w:ascii="FangSong" w:hAnsi="FangSong" w:eastAsia="FangSong" w:cs="FangSong"/>
          <w:spacing w:val="10"/>
          <w:sz w:val="31"/>
          <w:szCs w:val="31"/>
          <w:u w:val="single" w:color="auto"/>
        </w:rPr>
        <w:t>交枢纽、综合场、首末站、全域旅游集散中心、交通集散广场、</w:t>
      </w:r>
      <w:r>
        <w:rPr>
          <w:rFonts w:ascii="FangSong" w:hAnsi="FangSong" w:eastAsia="FangSong" w:cs="FangSong"/>
          <w:spacing w:val="-127"/>
          <w:sz w:val="31"/>
          <w:szCs w:val="31"/>
          <w:u w:val="single" w:color="auto"/>
        </w:rPr>
        <w:t xml:space="preserve"> </w:t>
      </w:r>
      <w:r>
        <w:rPr>
          <w:rFonts w:ascii="FangSong" w:hAnsi="FangSong" w:eastAsia="FangSong" w:cs="FangSong"/>
          <w:sz w:val="31"/>
          <w:szCs w:val="31"/>
        </w:rPr>
        <w:t xml:space="preserve"> </w:t>
      </w:r>
      <w:r>
        <w:rPr>
          <w:rFonts w:ascii="FangSong" w:hAnsi="FangSong" w:eastAsia="FangSong" w:cs="FangSong"/>
          <w:spacing w:val="10"/>
          <w:sz w:val="31"/>
          <w:szCs w:val="31"/>
          <w:u w:val="single" w:color="auto"/>
        </w:rPr>
        <w:t>游憩集会广场等）、基础设施（供水设施、排水设施、供电设</w:t>
      </w:r>
    </w:p>
    <w:p>
      <w:pPr>
        <w:spacing w:line="319" w:lineRule="auto"/>
        <w:rPr>
          <w:rFonts w:ascii="FangSong" w:hAnsi="FangSong" w:eastAsia="FangSong" w:cs="FangSong"/>
          <w:sz w:val="31"/>
          <w:szCs w:val="31"/>
        </w:rPr>
        <w:sectPr>
          <w:footerReference r:id="rId172" w:type="default"/>
          <w:pgSz w:w="11907" w:h="16839"/>
          <w:pgMar w:top="1431" w:right="1092" w:bottom="1443" w:left="1785" w:header="0" w:footer="1229" w:gutter="0"/>
          <w:cols w:space="720" w:num="1"/>
        </w:sectPr>
      </w:pPr>
    </w:p>
    <w:p>
      <w:pPr>
        <w:tabs>
          <w:tab w:val="left" w:pos="173"/>
        </w:tabs>
        <w:spacing w:before="182" w:line="318" w:lineRule="auto"/>
        <w:ind w:left="14" w:right="258" w:firstLine="13"/>
        <w:rPr>
          <w:rFonts w:ascii="FangSong" w:hAnsi="FangSong" w:eastAsia="FangSong" w:cs="FangSong"/>
          <w:sz w:val="31"/>
          <w:szCs w:val="31"/>
        </w:rPr>
      </w:pPr>
      <w:r>
        <w:rPr>
          <w:rFonts w:ascii="FangSong" w:hAnsi="FangSong" w:eastAsia="FangSong" w:cs="FangSong"/>
          <w:spacing w:val="11"/>
          <w:sz w:val="31"/>
          <w:szCs w:val="31"/>
          <w:u w:val="single" w:color="auto"/>
        </w:rPr>
        <w:t>施、供热设施、供气设施、邮政电信设施等）、防灾减灾设施</w:t>
      </w:r>
      <w:r>
        <w:rPr>
          <w:rFonts w:ascii="FangSong" w:hAnsi="FangSong" w:eastAsia="FangSong" w:cs="FangSong"/>
          <w:spacing w:val="1"/>
          <w:sz w:val="31"/>
          <w:szCs w:val="31"/>
        </w:rPr>
        <w:t xml:space="preserve"> </w:t>
      </w:r>
      <w:r>
        <w:rPr>
          <w:rFonts w:ascii="FangSong" w:hAnsi="FangSong" w:eastAsia="FangSong" w:cs="FangSong"/>
          <w:sz w:val="31"/>
          <w:szCs w:val="31"/>
          <w:u w:val="single" w:color="auto"/>
        </w:rPr>
        <w:tab/>
      </w:r>
      <w:r>
        <w:rPr>
          <w:rFonts w:ascii="FangSong" w:hAnsi="FangSong" w:eastAsia="FangSong" w:cs="FangSong"/>
          <w:spacing w:val="-3"/>
          <w:sz w:val="31"/>
          <w:szCs w:val="31"/>
          <w:u w:val="single" w:color="auto"/>
        </w:rPr>
        <w:t>（消防设施和紧急疏散场所）等。</w:t>
      </w:r>
      <w:r>
        <w:rPr>
          <w:rFonts w:ascii="FangSong" w:hAnsi="FangSong" w:eastAsia="FangSong" w:cs="FangSong"/>
          <w:spacing w:val="3"/>
          <w:sz w:val="31"/>
          <w:szCs w:val="31"/>
          <w:u w:val="single" w:color="auto"/>
        </w:rPr>
        <w:t xml:space="preserve"> </w:t>
      </w:r>
    </w:p>
    <w:p>
      <w:pPr>
        <w:spacing w:before="57" w:line="328" w:lineRule="auto"/>
        <w:ind w:left="21" w:firstLine="664"/>
        <w:jc w:val="both"/>
        <w:rPr>
          <w:rFonts w:ascii="FangSong" w:hAnsi="FangSong" w:eastAsia="FangSong" w:cs="FangSong"/>
          <w:sz w:val="31"/>
          <w:szCs w:val="31"/>
        </w:rPr>
      </w:pPr>
      <w:r>
        <w:rPr>
          <w:rFonts w:ascii="KaiTi" w:hAnsi="KaiTi" w:eastAsia="KaiTi" w:cs="KaiTi"/>
          <w:b/>
          <w:bCs/>
          <w:spacing w:val="7"/>
          <w:sz w:val="31"/>
          <w:szCs w:val="31"/>
        </w:rPr>
        <w:t>管制措施：</w:t>
      </w:r>
      <w:r>
        <w:rPr>
          <w:rFonts w:ascii="FangSong" w:hAnsi="FangSong" w:eastAsia="FangSong" w:cs="FangSong"/>
          <w:spacing w:val="7"/>
          <w:sz w:val="31"/>
          <w:szCs w:val="31"/>
        </w:rPr>
        <w:t>严格落实城市黄线规划控制和管理，</w:t>
      </w:r>
      <w:r>
        <w:rPr>
          <w:rFonts w:ascii="FangSong" w:hAnsi="FangSong" w:eastAsia="FangSong" w:cs="FangSong"/>
          <w:spacing w:val="-80"/>
          <w:sz w:val="31"/>
          <w:szCs w:val="31"/>
        </w:rPr>
        <w:t xml:space="preserve"> </w:t>
      </w:r>
      <w:r>
        <w:rPr>
          <w:rFonts w:ascii="FangSong" w:hAnsi="FangSong" w:eastAsia="FangSong" w:cs="FangSong"/>
          <w:spacing w:val="7"/>
          <w:sz w:val="31"/>
          <w:szCs w:val="31"/>
        </w:rPr>
        <w:t>以保障城</w:t>
      </w:r>
      <w:r>
        <w:rPr>
          <w:rFonts w:ascii="FangSong" w:hAnsi="FangSong" w:eastAsia="FangSong" w:cs="FangSong"/>
          <w:sz w:val="31"/>
          <w:szCs w:val="31"/>
        </w:rPr>
        <w:t xml:space="preserve">  </w:t>
      </w:r>
      <w:r>
        <w:rPr>
          <w:rFonts w:ascii="FangSong" w:hAnsi="FangSong" w:eastAsia="FangSong" w:cs="FangSong"/>
          <w:spacing w:val="9"/>
          <w:sz w:val="31"/>
          <w:szCs w:val="31"/>
        </w:rPr>
        <w:t>市基础设施的正常、高效运转，保证城市经济、社会健康发展。</w:t>
      </w:r>
      <w:r>
        <w:rPr>
          <w:rFonts w:ascii="FangSong" w:hAnsi="FangSong" w:eastAsia="FangSong" w:cs="FangSong"/>
          <w:spacing w:val="1"/>
          <w:sz w:val="31"/>
          <w:szCs w:val="31"/>
        </w:rPr>
        <w:t xml:space="preserve"> </w:t>
      </w:r>
      <w:r>
        <w:rPr>
          <w:rFonts w:ascii="FangSong" w:hAnsi="FangSong" w:eastAsia="FangSong" w:cs="FangSong"/>
          <w:spacing w:val="11"/>
          <w:sz w:val="31"/>
          <w:szCs w:val="31"/>
        </w:rPr>
        <w:t>城市黄线应在专项规划和控规中具体控制落实，并允许在不影</w:t>
      </w:r>
      <w:r>
        <w:rPr>
          <w:rFonts w:ascii="FangSong" w:hAnsi="FangSong" w:eastAsia="FangSong" w:cs="FangSong"/>
          <w:spacing w:val="3"/>
          <w:sz w:val="31"/>
          <w:szCs w:val="31"/>
        </w:rPr>
        <w:t xml:space="preserve">  </w:t>
      </w:r>
      <w:r>
        <w:rPr>
          <w:rFonts w:ascii="FangSong" w:hAnsi="FangSong" w:eastAsia="FangSong" w:cs="FangSong"/>
          <w:spacing w:val="11"/>
          <w:sz w:val="31"/>
          <w:szCs w:val="31"/>
        </w:rPr>
        <w:t>响总体服务水平的前提下，对具体单一设施规模、位置作一定</w:t>
      </w:r>
      <w:r>
        <w:rPr>
          <w:rFonts w:ascii="FangSong" w:hAnsi="FangSong" w:eastAsia="FangSong" w:cs="FangSong"/>
          <w:spacing w:val="3"/>
          <w:sz w:val="31"/>
          <w:szCs w:val="31"/>
        </w:rPr>
        <w:t xml:space="preserve">  </w:t>
      </w:r>
      <w:r>
        <w:rPr>
          <w:rFonts w:ascii="FangSong" w:hAnsi="FangSong" w:eastAsia="FangSong" w:cs="FangSong"/>
          <w:spacing w:val="11"/>
          <w:sz w:val="31"/>
          <w:szCs w:val="31"/>
        </w:rPr>
        <w:t>微调，但对发展思路、总体规模、主要设施作重大调整时应有</w:t>
      </w:r>
      <w:r>
        <w:rPr>
          <w:rFonts w:ascii="FangSong" w:hAnsi="FangSong" w:eastAsia="FangSong" w:cs="FangSong"/>
          <w:spacing w:val="3"/>
          <w:sz w:val="31"/>
          <w:szCs w:val="31"/>
        </w:rPr>
        <w:t xml:space="preserve">  </w:t>
      </w:r>
      <w:r>
        <w:rPr>
          <w:rFonts w:ascii="FangSong" w:hAnsi="FangSong" w:eastAsia="FangSong" w:cs="FangSong"/>
          <w:sz w:val="31"/>
          <w:szCs w:val="31"/>
        </w:rPr>
        <w:t>专题论证报告。</w:t>
      </w:r>
    </w:p>
    <w:p>
      <w:pPr>
        <w:spacing w:before="313" w:line="312" w:lineRule="exact"/>
        <w:ind w:left="3314"/>
        <w:outlineLvl w:val="1"/>
        <w:rPr>
          <w:rFonts w:ascii="微软雅黑" w:hAnsi="微软雅黑" w:eastAsia="微软雅黑" w:cs="微软雅黑"/>
          <w:sz w:val="31"/>
          <w:szCs w:val="31"/>
        </w:rPr>
      </w:pPr>
      <w:bookmarkStart w:id="339" w:name="bookmark219"/>
      <w:bookmarkEnd w:id="339"/>
      <w:r>
        <w:rPr>
          <w:rFonts w:ascii="微软雅黑" w:hAnsi="微软雅黑" w:eastAsia="微软雅黑" w:cs="微软雅黑"/>
          <w:spacing w:val="5"/>
          <w:position w:val="-2"/>
          <w:sz w:val="31"/>
          <w:szCs w:val="31"/>
        </w:rPr>
        <w:t>第五节   地下空间</w:t>
      </w:r>
    </w:p>
    <w:p>
      <w:pPr>
        <w:pStyle w:val="2"/>
        <w:spacing w:line="403" w:lineRule="auto"/>
      </w:pPr>
    </w:p>
    <w:p>
      <w:pPr>
        <w:spacing w:before="101" w:line="222" w:lineRule="auto"/>
        <w:ind w:left="44"/>
        <w:rPr>
          <w:rFonts w:ascii="KaiTi" w:hAnsi="KaiTi" w:eastAsia="KaiTi" w:cs="KaiTi"/>
          <w:sz w:val="31"/>
          <w:szCs w:val="31"/>
        </w:rPr>
      </w:pPr>
      <w:bookmarkStart w:id="340" w:name="bookmark220"/>
      <w:bookmarkEnd w:id="340"/>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245</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地下空间规划分区</w:t>
      </w:r>
    </w:p>
    <w:p>
      <w:pPr>
        <w:spacing w:before="186" w:line="328" w:lineRule="auto"/>
        <w:ind w:left="24" w:right="252" w:firstLine="643"/>
        <w:jc w:val="both"/>
        <w:rPr>
          <w:rFonts w:ascii="FangSong" w:hAnsi="FangSong" w:eastAsia="FangSong" w:cs="FangSong"/>
          <w:sz w:val="31"/>
          <w:szCs w:val="31"/>
        </w:rPr>
      </w:pPr>
      <w:r>
        <w:rPr>
          <w:rFonts w:ascii="FangSong" w:hAnsi="FangSong" w:eastAsia="FangSong" w:cs="FangSong"/>
          <w:spacing w:val="11"/>
          <w:sz w:val="31"/>
          <w:szCs w:val="31"/>
        </w:rPr>
        <w:t>遵循统筹规划、综合开发、合理利用、安全环保、公共利</w:t>
      </w:r>
      <w:r>
        <w:rPr>
          <w:rFonts w:ascii="FangSong" w:hAnsi="FangSong" w:eastAsia="FangSong" w:cs="FangSong"/>
          <w:spacing w:val="1"/>
          <w:sz w:val="31"/>
          <w:szCs w:val="31"/>
        </w:rPr>
        <w:t xml:space="preserve"> </w:t>
      </w:r>
      <w:r>
        <w:rPr>
          <w:rFonts w:ascii="FangSong" w:hAnsi="FangSong" w:eastAsia="FangSong" w:cs="FangSong"/>
          <w:spacing w:val="8"/>
          <w:sz w:val="31"/>
          <w:szCs w:val="31"/>
        </w:rPr>
        <w:t>益优先、地下与地上相协调的原则，</w:t>
      </w:r>
      <w:r>
        <w:rPr>
          <w:rFonts w:ascii="FangSong" w:hAnsi="FangSong" w:eastAsia="FangSong" w:cs="FangSong"/>
          <w:spacing w:val="-69"/>
          <w:sz w:val="31"/>
          <w:szCs w:val="31"/>
        </w:rPr>
        <w:t xml:space="preserve"> </w:t>
      </w:r>
      <w:r>
        <w:rPr>
          <w:rFonts w:ascii="FangSong" w:hAnsi="FangSong" w:eastAsia="FangSong" w:cs="FangSong"/>
          <w:spacing w:val="8"/>
          <w:sz w:val="31"/>
          <w:szCs w:val="31"/>
        </w:rPr>
        <w:t>以新公共中心为核心、以</w:t>
      </w:r>
      <w:r>
        <w:rPr>
          <w:rFonts w:ascii="FangSong" w:hAnsi="FangSong" w:eastAsia="FangSong" w:cs="FangSong"/>
          <w:sz w:val="31"/>
          <w:szCs w:val="31"/>
        </w:rPr>
        <w:t xml:space="preserve"> </w:t>
      </w:r>
      <w:r>
        <w:rPr>
          <w:rFonts w:ascii="FangSong" w:hAnsi="FangSong" w:eastAsia="FangSong" w:cs="FangSong"/>
          <w:spacing w:val="11"/>
          <w:sz w:val="31"/>
          <w:szCs w:val="31"/>
        </w:rPr>
        <w:t>九个相对成片区域为重点，形成“一核九片多节点”地下空间 总体格局，建成更高品质、更具靓度、更集慧度的固原市地下</w:t>
      </w:r>
      <w:r>
        <w:rPr>
          <w:rFonts w:ascii="FangSong" w:hAnsi="FangSong" w:eastAsia="FangSong" w:cs="FangSong"/>
          <w:spacing w:val="5"/>
          <w:sz w:val="31"/>
          <w:szCs w:val="31"/>
        </w:rPr>
        <w:t xml:space="preserve"> </w:t>
      </w:r>
      <w:r>
        <w:rPr>
          <w:rFonts w:ascii="FangSong" w:hAnsi="FangSong" w:eastAsia="FangSong" w:cs="FangSong"/>
          <w:spacing w:val="-16"/>
          <w:sz w:val="31"/>
          <w:szCs w:val="31"/>
        </w:rPr>
        <w:t>城。</w:t>
      </w:r>
    </w:p>
    <w:p>
      <w:pPr>
        <w:spacing w:before="47"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246</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地下空间用途管控引导</w:t>
      </w:r>
    </w:p>
    <w:p>
      <w:pPr>
        <w:spacing w:before="185" w:line="329" w:lineRule="auto"/>
        <w:ind w:left="24" w:right="252" w:firstLine="696"/>
        <w:rPr>
          <w:rFonts w:ascii="FangSong" w:hAnsi="FangSong" w:eastAsia="FangSong" w:cs="FangSong"/>
          <w:sz w:val="31"/>
          <w:szCs w:val="31"/>
        </w:rPr>
      </w:pPr>
      <w:r>
        <w:rPr>
          <w:rFonts w:ascii="FangSong" w:hAnsi="FangSong" w:eastAsia="FangSong" w:cs="FangSong"/>
          <w:spacing w:val="9"/>
          <w:sz w:val="31"/>
          <w:szCs w:val="31"/>
        </w:rPr>
        <w:t>已建成片区地下空间开发建设应与旧城改造、城市更</w:t>
      </w:r>
      <w:r>
        <w:rPr>
          <w:rFonts w:ascii="FangSong" w:hAnsi="FangSong" w:eastAsia="FangSong" w:cs="FangSong"/>
          <w:spacing w:val="8"/>
          <w:sz w:val="31"/>
          <w:szCs w:val="31"/>
        </w:rPr>
        <w:t>新等</w:t>
      </w:r>
      <w:r>
        <w:rPr>
          <w:rFonts w:ascii="FangSong" w:hAnsi="FangSong" w:eastAsia="FangSong" w:cs="FangSong"/>
          <w:sz w:val="31"/>
          <w:szCs w:val="31"/>
        </w:rPr>
        <w:t xml:space="preserve"> </w:t>
      </w:r>
      <w:r>
        <w:rPr>
          <w:rFonts w:ascii="FangSong" w:hAnsi="FangSong" w:eastAsia="FangSong" w:cs="FangSong"/>
          <w:spacing w:val="9"/>
          <w:sz w:val="31"/>
          <w:szCs w:val="31"/>
        </w:rPr>
        <w:t>有机结合，</w:t>
      </w:r>
      <w:r>
        <w:rPr>
          <w:rFonts w:ascii="FangSong" w:hAnsi="FangSong" w:eastAsia="FangSong" w:cs="FangSong"/>
          <w:spacing w:val="-90"/>
          <w:sz w:val="31"/>
          <w:szCs w:val="31"/>
        </w:rPr>
        <w:t xml:space="preserve"> </w:t>
      </w:r>
      <w:r>
        <w:rPr>
          <w:rFonts w:ascii="FangSong" w:hAnsi="FangSong" w:eastAsia="FangSong" w:cs="FangSong"/>
          <w:spacing w:val="9"/>
          <w:sz w:val="31"/>
          <w:szCs w:val="31"/>
        </w:rPr>
        <w:t>鼓励结合广场、体育场、公交场站等公共设施</w:t>
      </w:r>
      <w:r>
        <w:rPr>
          <w:rFonts w:ascii="FangSong" w:hAnsi="FangSong" w:eastAsia="FangSong" w:cs="FangSong"/>
          <w:spacing w:val="8"/>
          <w:sz w:val="31"/>
          <w:szCs w:val="31"/>
        </w:rPr>
        <w:t>建设</w:t>
      </w:r>
      <w:r>
        <w:rPr>
          <w:rFonts w:ascii="FangSong" w:hAnsi="FangSong" w:eastAsia="FangSong" w:cs="FangSong"/>
          <w:sz w:val="31"/>
          <w:szCs w:val="31"/>
        </w:rPr>
        <w:t xml:space="preserve"> </w:t>
      </w:r>
      <w:r>
        <w:rPr>
          <w:rFonts w:ascii="FangSong" w:hAnsi="FangSong" w:eastAsia="FangSong" w:cs="FangSong"/>
          <w:spacing w:val="11"/>
          <w:sz w:val="31"/>
          <w:szCs w:val="31"/>
        </w:rPr>
        <w:t>地下公共停车场，推动地上地下空间复合利用。其他片区鼓励 地下空间整体连片开发建设，优先安排人民防</w:t>
      </w:r>
      <w:r>
        <w:rPr>
          <w:rFonts w:ascii="FangSong" w:hAnsi="FangSong" w:eastAsia="FangSong" w:cs="FangSong"/>
          <w:spacing w:val="10"/>
          <w:sz w:val="31"/>
          <w:szCs w:val="31"/>
        </w:rPr>
        <w:t>空、地下交通、</w:t>
      </w:r>
      <w:r>
        <w:rPr>
          <w:rFonts w:ascii="FangSong" w:hAnsi="FangSong" w:eastAsia="FangSong" w:cs="FangSong"/>
          <w:sz w:val="31"/>
          <w:szCs w:val="31"/>
        </w:rPr>
        <w:t xml:space="preserve"> </w:t>
      </w:r>
      <w:r>
        <w:rPr>
          <w:rFonts w:ascii="FangSong" w:hAnsi="FangSong" w:eastAsia="FangSong" w:cs="FangSong"/>
          <w:spacing w:val="11"/>
          <w:sz w:val="31"/>
          <w:szCs w:val="31"/>
        </w:rPr>
        <w:t>市政工程、应急防灾等城市基础设施及公共服务设施。加强城</w:t>
      </w:r>
      <w:r>
        <w:rPr>
          <w:rFonts w:ascii="FangSong" w:hAnsi="FangSong" w:eastAsia="FangSong" w:cs="FangSong"/>
          <w:spacing w:val="5"/>
          <w:sz w:val="31"/>
          <w:szCs w:val="31"/>
        </w:rPr>
        <w:t xml:space="preserve"> </w:t>
      </w:r>
      <w:r>
        <w:rPr>
          <w:rFonts w:ascii="FangSong" w:hAnsi="FangSong" w:eastAsia="FangSong" w:cs="FangSong"/>
          <w:spacing w:val="8"/>
          <w:sz w:val="31"/>
          <w:szCs w:val="31"/>
        </w:rPr>
        <w:t>市重要通道地下空间管控，预留远期地下交</w:t>
      </w:r>
      <w:r>
        <w:rPr>
          <w:rFonts w:ascii="FangSong" w:hAnsi="FangSong" w:eastAsia="FangSong" w:cs="FangSong"/>
          <w:spacing w:val="7"/>
          <w:sz w:val="31"/>
          <w:szCs w:val="31"/>
        </w:rPr>
        <w:t>通干线建设空间。</w:t>
      </w:r>
    </w:p>
    <w:p>
      <w:pPr>
        <w:spacing w:before="49" w:line="221"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247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地下空间管制要求</w:t>
      </w:r>
    </w:p>
    <w:p>
      <w:pPr>
        <w:spacing w:line="221" w:lineRule="auto"/>
        <w:rPr>
          <w:rFonts w:ascii="KaiTi" w:hAnsi="KaiTi" w:eastAsia="KaiTi" w:cs="KaiTi"/>
          <w:sz w:val="31"/>
          <w:szCs w:val="31"/>
        </w:rPr>
        <w:sectPr>
          <w:footerReference r:id="rId173" w:type="default"/>
          <w:pgSz w:w="11907" w:h="16839"/>
          <w:pgMar w:top="1431" w:right="1164" w:bottom="1443" w:left="1785" w:header="0" w:footer="1229" w:gutter="0"/>
          <w:cols w:space="720" w:num="1"/>
        </w:sectPr>
      </w:pPr>
    </w:p>
    <w:p>
      <w:pPr>
        <w:spacing w:before="184" w:line="330" w:lineRule="auto"/>
        <w:ind w:left="23" w:firstLine="638"/>
        <w:rPr>
          <w:rFonts w:ascii="FangSong" w:hAnsi="FangSong" w:eastAsia="FangSong" w:cs="FangSong"/>
          <w:sz w:val="31"/>
          <w:szCs w:val="31"/>
        </w:rPr>
      </w:pPr>
      <w:r>
        <w:rPr>
          <w:rFonts w:ascii="FangSong" w:hAnsi="FangSong" w:eastAsia="FangSong" w:cs="FangSong"/>
          <w:spacing w:val="11"/>
          <w:sz w:val="31"/>
          <w:szCs w:val="31"/>
        </w:rPr>
        <w:t>严格控制地下各类管线竖向标高，合理划定给水</w:t>
      </w:r>
      <w:r>
        <w:rPr>
          <w:rFonts w:ascii="FangSong" w:hAnsi="FangSong" w:eastAsia="FangSong" w:cs="FangSong"/>
          <w:spacing w:val="10"/>
          <w:sz w:val="31"/>
          <w:szCs w:val="31"/>
        </w:rPr>
        <w:t>、雨水、</w:t>
      </w:r>
      <w:r>
        <w:rPr>
          <w:rFonts w:ascii="FangSong" w:hAnsi="FangSong" w:eastAsia="FangSong" w:cs="FangSong"/>
          <w:sz w:val="31"/>
          <w:szCs w:val="31"/>
        </w:rPr>
        <w:t xml:space="preserve"> </w:t>
      </w:r>
      <w:r>
        <w:rPr>
          <w:rFonts w:ascii="FangSong" w:hAnsi="FangSong" w:eastAsia="FangSong" w:cs="FangSong"/>
          <w:spacing w:val="11"/>
          <w:sz w:val="31"/>
          <w:szCs w:val="31"/>
        </w:rPr>
        <w:t>污水、燃气、供热、电力、电信等各类管线竖向空间，保证穿</w:t>
      </w:r>
      <w:r>
        <w:rPr>
          <w:rFonts w:ascii="FangSong" w:hAnsi="FangSong" w:eastAsia="FangSong" w:cs="FangSong"/>
          <w:spacing w:val="6"/>
          <w:sz w:val="31"/>
          <w:szCs w:val="31"/>
        </w:rPr>
        <w:t xml:space="preserve"> </w:t>
      </w:r>
      <w:r>
        <w:rPr>
          <w:rFonts w:ascii="FangSong" w:hAnsi="FangSong" w:eastAsia="FangSong" w:cs="FangSong"/>
          <w:spacing w:val="11"/>
          <w:sz w:val="31"/>
          <w:szCs w:val="31"/>
        </w:rPr>
        <w:t>越十字路口互不干涉，合理布局地下综合管廊和地</w:t>
      </w:r>
      <w:r>
        <w:rPr>
          <w:rFonts w:ascii="FangSong" w:hAnsi="FangSong" w:eastAsia="FangSong" w:cs="FangSong"/>
          <w:spacing w:val="10"/>
          <w:sz w:val="31"/>
          <w:szCs w:val="31"/>
        </w:rPr>
        <w:t>下停车场。</w:t>
      </w:r>
      <w:r>
        <w:rPr>
          <w:rFonts w:ascii="FangSong" w:hAnsi="FangSong" w:eastAsia="FangSong" w:cs="FangSong"/>
          <w:sz w:val="31"/>
          <w:szCs w:val="31"/>
        </w:rPr>
        <w:t xml:space="preserve"> </w:t>
      </w:r>
      <w:r>
        <w:rPr>
          <w:rFonts w:ascii="FangSong" w:hAnsi="FangSong" w:eastAsia="FangSong" w:cs="FangSong"/>
          <w:spacing w:val="11"/>
          <w:sz w:val="31"/>
          <w:szCs w:val="31"/>
        </w:rPr>
        <w:t>根据中心城区的地质条件分析，地下建筑不宜超过两层，规划</w:t>
      </w:r>
      <w:r>
        <w:rPr>
          <w:rFonts w:ascii="FangSong" w:hAnsi="FangSong" w:eastAsia="FangSong" w:cs="FangSong"/>
          <w:spacing w:val="6"/>
          <w:sz w:val="31"/>
          <w:szCs w:val="31"/>
        </w:rPr>
        <w:t xml:space="preserve"> 界定规划区地下空间竖向开发</w:t>
      </w:r>
      <w:r>
        <w:rPr>
          <w:rFonts w:ascii="FangSong" w:hAnsi="FangSong" w:eastAsia="FangSong" w:cs="FangSong"/>
          <w:spacing w:val="-30"/>
          <w:sz w:val="31"/>
          <w:szCs w:val="31"/>
        </w:rPr>
        <w:t xml:space="preserve"> </w:t>
      </w:r>
      <w:r>
        <w:rPr>
          <w:rFonts w:ascii="Times New Roman" w:hAnsi="Times New Roman" w:eastAsia="Times New Roman" w:cs="Times New Roman"/>
          <w:spacing w:val="6"/>
          <w:sz w:val="31"/>
          <w:szCs w:val="31"/>
        </w:rPr>
        <w:t>0</w:t>
      </w:r>
      <w:r>
        <w:rPr>
          <w:rFonts w:ascii="Times New Roman" w:hAnsi="Times New Roman" w:eastAsia="Times New Roman" w:cs="Times New Roman"/>
          <w:spacing w:val="41"/>
          <w:sz w:val="31"/>
          <w:szCs w:val="31"/>
        </w:rPr>
        <w:t xml:space="preserve"> </w:t>
      </w:r>
      <w:r>
        <w:rPr>
          <w:rFonts w:ascii="FangSong" w:hAnsi="FangSong" w:eastAsia="FangSong" w:cs="FangSong"/>
          <w:spacing w:val="6"/>
          <w:sz w:val="31"/>
          <w:szCs w:val="31"/>
        </w:rPr>
        <w:t>至</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26"/>
          <w:sz w:val="31"/>
          <w:szCs w:val="31"/>
        </w:rPr>
        <w:t xml:space="preserve"> </w:t>
      </w:r>
      <w:r>
        <w:rPr>
          <w:rFonts w:ascii="FangSong" w:hAnsi="FangSong" w:eastAsia="FangSong" w:cs="FangSong"/>
          <w:spacing w:val="6"/>
          <w:sz w:val="31"/>
          <w:szCs w:val="31"/>
        </w:rPr>
        <w:t>米内为浅层，为重点开发</w:t>
      </w:r>
      <w:r>
        <w:rPr>
          <w:rFonts w:ascii="FangSong" w:hAnsi="FangSong" w:eastAsia="FangSong" w:cs="FangSong"/>
          <w:sz w:val="31"/>
          <w:szCs w:val="31"/>
        </w:rPr>
        <w:t xml:space="preserve"> </w:t>
      </w:r>
      <w:r>
        <w:rPr>
          <w:rFonts w:ascii="FangSong" w:hAnsi="FangSong" w:eastAsia="FangSong" w:cs="FangSong"/>
          <w:spacing w:val="11"/>
          <w:sz w:val="31"/>
          <w:szCs w:val="31"/>
        </w:rPr>
        <w:t>区域，主要用于地下商业、餐饮、文化娱乐、商业步行街、停</w:t>
      </w:r>
      <w:r>
        <w:rPr>
          <w:rFonts w:ascii="FangSong" w:hAnsi="FangSong" w:eastAsia="FangSong" w:cs="FangSong"/>
          <w:spacing w:val="6"/>
          <w:sz w:val="31"/>
          <w:szCs w:val="31"/>
        </w:rPr>
        <w:t xml:space="preserve"> </w:t>
      </w:r>
      <w:r>
        <w:rPr>
          <w:rFonts w:ascii="FangSong" w:hAnsi="FangSong" w:eastAsia="FangSong" w:cs="FangSong"/>
          <w:spacing w:val="11"/>
          <w:sz w:val="31"/>
          <w:szCs w:val="31"/>
        </w:rPr>
        <w:t>车场、高层建筑附属设施及防空地下室、城市综合</w:t>
      </w:r>
      <w:r>
        <w:rPr>
          <w:rFonts w:ascii="FangSong" w:hAnsi="FangSong" w:eastAsia="FangSong" w:cs="FangSong"/>
          <w:spacing w:val="10"/>
          <w:sz w:val="31"/>
          <w:szCs w:val="31"/>
        </w:rPr>
        <w:t>管廊建设；</w:t>
      </w:r>
      <w:r>
        <w:rPr>
          <w:rFonts w:ascii="FangSong" w:hAnsi="FangSong" w:eastAsia="FangSong" w:cs="FangSong"/>
          <w:sz w:val="31"/>
          <w:szCs w:val="31"/>
        </w:rPr>
        <w:t xml:space="preserve"> </w:t>
      </w:r>
      <w:r>
        <w:rPr>
          <w:rFonts w:ascii="FangSong" w:hAnsi="FangSong" w:eastAsia="FangSong" w:cs="FangSong"/>
          <w:spacing w:val="8"/>
          <w:sz w:val="31"/>
          <w:szCs w:val="31"/>
        </w:rPr>
        <w:t>中层（</w:t>
      </w:r>
      <w:r>
        <w:rPr>
          <w:rFonts w:ascii="Times New Roman" w:hAnsi="Times New Roman" w:eastAsia="Times New Roman" w:cs="Times New Roman"/>
          <w:spacing w:val="8"/>
          <w:sz w:val="31"/>
          <w:szCs w:val="31"/>
        </w:rPr>
        <w:t xml:space="preserve">-5  </w:t>
      </w:r>
      <w:r>
        <w:rPr>
          <w:rFonts w:ascii="FangSong" w:hAnsi="FangSong" w:eastAsia="FangSong" w:cs="FangSong"/>
          <w:spacing w:val="8"/>
          <w:sz w:val="31"/>
          <w:szCs w:val="31"/>
        </w:rPr>
        <w:t>至</w:t>
      </w:r>
      <w:r>
        <w:rPr>
          <w:rFonts w:ascii="Times New Roman" w:hAnsi="Times New Roman" w:eastAsia="Times New Roman" w:cs="Times New Roman"/>
          <w:spacing w:val="8"/>
          <w:sz w:val="31"/>
          <w:szCs w:val="31"/>
        </w:rPr>
        <w:t>-15</w:t>
      </w:r>
      <w:r>
        <w:rPr>
          <w:rFonts w:ascii="Times New Roman" w:hAnsi="Times New Roman" w:eastAsia="Times New Roman" w:cs="Times New Roman"/>
          <w:spacing w:val="75"/>
          <w:sz w:val="31"/>
          <w:szCs w:val="31"/>
        </w:rPr>
        <w:t xml:space="preserve"> </w:t>
      </w:r>
      <w:r>
        <w:rPr>
          <w:rFonts w:ascii="FangSong" w:hAnsi="FangSong" w:eastAsia="FangSong" w:cs="FangSong"/>
          <w:spacing w:val="8"/>
          <w:sz w:val="31"/>
          <w:szCs w:val="31"/>
        </w:rPr>
        <w:t>米）主要用于结合人防布置的停车设施建</w:t>
      </w:r>
      <w:r>
        <w:rPr>
          <w:rFonts w:ascii="FangSong" w:hAnsi="FangSong" w:eastAsia="FangSong" w:cs="FangSong"/>
          <w:spacing w:val="7"/>
          <w:sz w:val="31"/>
          <w:szCs w:val="31"/>
        </w:rPr>
        <w:t>设；</w:t>
      </w:r>
      <w:r>
        <w:rPr>
          <w:rFonts w:ascii="FangSong" w:hAnsi="FangSong" w:eastAsia="FangSong" w:cs="FangSong"/>
          <w:sz w:val="31"/>
          <w:szCs w:val="31"/>
        </w:rPr>
        <w:t xml:space="preserve"> </w:t>
      </w:r>
      <w:r>
        <w:rPr>
          <w:rFonts w:ascii="FangSong" w:hAnsi="FangSong" w:eastAsia="FangSong" w:cs="FangSong"/>
          <w:spacing w:val="5"/>
          <w:sz w:val="31"/>
          <w:szCs w:val="31"/>
        </w:rPr>
        <w:t>深层（</w:t>
      </w:r>
      <w:r>
        <w:rPr>
          <w:rFonts w:ascii="Times New Roman" w:hAnsi="Times New Roman" w:eastAsia="Times New Roman" w:cs="Times New Roman"/>
          <w:spacing w:val="5"/>
          <w:sz w:val="31"/>
          <w:szCs w:val="31"/>
        </w:rPr>
        <w:t xml:space="preserve">-15 </w:t>
      </w:r>
      <w:r>
        <w:rPr>
          <w:rFonts w:ascii="FangSong" w:hAnsi="FangSong" w:eastAsia="FangSong" w:cs="FangSong"/>
          <w:spacing w:val="5"/>
          <w:sz w:val="31"/>
          <w:szCs w:val="31"/>
        </w:rPr>
        <w:t>米以下）基本不作开发，应保护控</w:t>
      </w:r>
      <w:r>
        <w:rPr>
          <w:rFonts w:ascii="FangSong" w:hAnsi="FangSong" w:eastAsia="FangSong" w:cs="FangSong"/>
          <w:spacing w:val="4"/>
          <w:sz w:val="31"/>
          <w:szCs w:val="31"/>
        </w:rPr>
        <w:t>制。</w:t>
      </w:r>
    </w:p>
    <w:p>
      <w:pPr>
        <w:spacing w:line="330" w:lineRule="auto"/>
        <w:rPr>
          <w:rFonts w:ascii="FangSong" w:hAnsi="FangSong" w:eastAsia="FangSong" w:cs="FangSong"/>
          <w:sz w:val="31"/>
          <w:szCs w:val="31"/>
        </w:rPr>
        <w:sectPr>
          <w:footerReference r:id="rId174" w:type="default"/>
          <w:pgSz w:w="11907" w:h="16839"/>
          <w:pgMar w:top="1431" w:right="1417" w:bottom="1443" w:left="1785" w:header="0" w:footer="1229" w:gutter="0"/>
          <w:cols w:space="720" w:num="1"/>
        </w:sectPr>
      </w:pPr>
    </w:p>
    <w:p>
      <w:pPr>
        <w:spacing w:before="143" w:line="375" w:lineRule="exact"/>
        <w:ind w:left="2650"/>
        <w:outlineLvl w:val="0"/>
        <w:rPr>
          <w:rFonts w:ascii="微软雅黑" w:hAnsi="微软雅黑" w:eastAsia="微软雅黑" w:cs="微软雅黑"/>
          <w:sz w:val="37"/>
          <w:szCs w:val="37"/>
        </w:rPr>
      </w:pPr>
      <w:bookmarkStart w:id="341" w:name="bookmark221"/>
      <w:bookmarkEnd w:id="341"/>
      <w:bookmarkStart w:id="342" w:name="bookmark222"/>
      <w:bookmarkEnd w:id="342"/>
      <w:r>
        <w:rPr>
          <w:rFonts w:ascii="微软雅黑" w:hAnsi="微软雅黑" w:eastAsia="微软雅黑" w:cs="微软雅黑"/>
          <w:spacing w:val="-8"/>
          <w:w w:val="99"/>
          <w:position w:val="-2"/>
          <w:sz w:val="37"/>
          <w:szCs w:val="37"/>
        </w:rPr>
        <w:t>第五篇</w:t>
      </w:r>
      <w:r>
        <w:rPr>
          <w:rFonts w:ascii="微软雅黑" w:hAnsi="微软雅黑" w:eastAsia="微软雅黑" w:cs="微软雅黑"/>
          <w:spacing w:val="93"/>
          <w:position w:val="-2"/>
          <w:sz w:val="37"/>
          <w:szCs w:val="37"/>
        </w:rPr>
        <w:t xml:space="preserve"> </w:t>
      </w:r>
      <w:r>
        <w:rPr>
          <w:rFonts w:ascii="微软雅黑" w:hAnsi="微软雅黑" w:eastAsia="微软雅黑" w:cs="微软雅黑"/>
          <w:spacing w:val="-8"/>
          <w:w w:val="99"/>
          <w:position w:val="-2"/>
          <w:sz w:val="37"/>
          <w:szCs w:val="37"/>
        </w:rPr>
        <w:t>规划实施保障</w:t>
      </w:r>
    </w:p>
    <w:p>
      <w:pPr>
        <w:pStyle w:val="2"/>
        <w:spacing w:line="380" w:lineRule="auto"/>
      </w:pPr>
    </w:p>
    <w:p>
      <w:pPr>
        <w:spacing w:before="101" w:line="326" w:lineRule="auto"/>
        <w:ind w:left="19" w:right="258" w:firstLine="648"/>
        <w:rPr>
          <w:rFonts w:ascii="FangSong" w:hAnsi="FangSong" w:eastAsia="FangSong" w:cs="FangSong"/>
          <w:sz w:val="31"/>
          <w:szCs w:val="31"/>
        </w:rPr>
      </w:pPr>
      <w:r>
        <w:rPr>
          <w:rFonts w:ascii="FangSong" w:hAnsi="FangSong" w:eastAsia="FangSong" w:cs="FangSong"/>
          <w:spacing w:val="11"/>
          <w:sz w:val="31"/>
          <w:szCs w:val="31"/>
        </w:rPr>
        <w:t>加强党对国土空间规划工作的领导，按照“统一底图、统</w:t>
      </w:r>
      <w:r>
        <w:rPr>
          <w:rFonts w:ascii="FangSong" w:hAnsi="FangSong" w:eastAsia="FangSong" w:cs="FangSong"/>
          <w:spacing w:val="1"/>
          <w:sz w:val="31"/>
          <w:szCs w:val="31"/>
        </w:rPr>
        <w:t xml:space="preserve"> </w:t>
      </w:r>
      <w:r>
        <w:rPr>
          <w:rFonts w:ascii="FangSong" w:hAnsi="FangSong" w:eastAsia="FangSong" w:cs="FangSong"/>
          <w:spacing w:val="11"/>
          <w:sz w:val="31"/>
          <w:szCs w:val="31"/>
        </w:rPr>
        <w:t>一标准、统一规划、同一平台”的要求，健全政策和技术标准</w:t>
      </w:r>
      <w:r>
        <w:rPr>
          <w:rFonts w:ascii="FangSong" w:hAnsi="FangSong" w:eastAsia="FangSong" w:cs="FangSong"/>
          <w:spacing w:val="10"/>
          <w:sz w:val="31"/>
          <w:szCs w:val="31"/>
        </w:rPr>
        <w:t xml:space="preserve"> </w:t>
      </w:r>
      <w:r>
        <w:rPr>
          <w:rFonts w:ascii="FangSong" w:hAnsi="FangSong" w:eastAsia="FangSong" w:cs="FangSong"/>
          <w:spacing w:val="11"/>
          <w:sz w:val="31"/>
          <w:szCs w:val="31"/>
        </w:rPr>
        <w:t>体系，强化规划传导和用途管制，推动规划管理数字化转</w:t>
      </w:r>
      <w:r>
        <w:rPr>
          <w:rFonts w:ascii="FangSong" w:hAnsi="FangSong" w:eastAsia="FangSong" w:cs="FangSong"/>
          <w:spacing w:val="10"/>
          <w:sz w:val="31"/>
          <w:szCs w:val="31"/>
        </w:rPr>
        <w:t>型，</w:t>
      </w:r>
      <w:r>
        <w:rPr>
          <w:rFonts w:ascii="FangSong" w:hAnsi="FangSong" w:eastAsia="FangSong" w:cs="FangSong"/>
          <w:sz w:val="31"/>
          <w:szCs w:val="31"/>
        </w:rPr>
        <w:t xml:space="preserve"> </w:t>
      </w:r>
      <w:r>
        <w:rPr>
          <w:rFonts w:ascii="FangSong" w:hAnsi="FangSong" w:eastAsia="FangSong" w:cs="FangSong"/>
          <w:spacing w:val="9"/>
          <w:sz w:val="31"/>
          <w:szCs w:val="31"/>
        </w:rPr>
        <w:t>实施规划全生命周期管理，提升国土空间治理现代化水平。</w:t>
      </w:r>
    </w:p>
    <w:p>
      <w:pPr>
        <w:spacing w:before="271" w:line="375" w:lineRule="exact"/>
        <w:ind w:left="2052"/>
        <w:outlineLvl w:val="0"/>
        <w:rPr>
          <w:rFonts w:ascii="微软雅黑" w:hAnsi="微软雅黑" w:eastAsia="微软雅黑" w:cs="微软雅黑"/>
          <w:sz w:val="37"/>
          <w:szCs w:val="37"/>
        </w:rPr>
      </w:pPr>
      <w:bookmarkStart w:id="343" w:name="bookmark224"/>
      <w:bookmarkEnd w:id="343"/>
      <w:bookmarkStart w:id="344" w:name="bookmark223"/>
      <w:bookmarkEnd w:id="344"/>
      <w:r>
        <w:rPr>
          <w:rFonts w:ascii="微软雅黑" w:hAnsi="微软雅黑" w:eastAsia="微软雅黑" w:cs="微软雅黑"/>
          <w:spacing w:val="-9"/>
          <w:position w:val="-2"/>
          <w:sz w:val="37"/>
          <w:szCs w:val="37"/>
        </w:rPr>
        <w:t>第二十二章</w:t>
      </w:r>
      <w:r>
        <w:rPr>
          <w:rFonts w:ascii="微软雅黑" w:hAnsi="微软雅黑" w:eastAsia="微软雅黑" w:cs="微软雅黑"/>
          <w:spacing w:val="37"/>
          <w:position w:val="-2"/>
          <w:sz w:val="37"/>
          <w:szCs w:val="37"/>
        </w:rPr>
        <w:t xml:space="preserve">  </w:t>
      </w:r>
      <w:r>
        <w:rPr>
          <w:rFonts w:ascii="微软雅黑" w:hAnsi="微软雅黑" w:eastAsia="微软雅黑" w:cs="微软雅黑"/>
          <w:spacing w:val="-9"/>
          <w:position w:val="-2"/>
          <w:sz w:val="37"/>
          <w:szCs w:val="37"/>
        </w:rPr>
        <w:t>规划实施和管理</w:t>
      </w:r>
    </w:p>
    <w:p>
      <w:pPr>
        <w:pStyle w:val="2"/>
        <w:spacing w:line="359" w:lineRule="auto"/>
      </w:pPr>
    </w:p>
    <w:p>
      <w:pPr>
        <w:spacing w:before="128" w:line="310" w:lineRule="exact"/>
        <w:ind w:left="2992"/>
        <w:outlineLvl w:val="1"/>
        <w:rPr>
          <w:rFonts w:ascii="微软雅黑" w:hAnsi="微软雅黑" w:eastAsia="微软雅黑" w:cs="微软雅黑"/>
          <w:sz w:val="30"/>
          <w:szCs w:val="30"/>
        </w:rPr>
      </w:pPr>
      <w:bookmarkStart w:id="345" w:name="bookmark225"/>
      <w:bookmarkEnd w:id="345"/>
      <w:r>
        <w:rPr>
          <w:rFonts w:ascii="微软雅黑" w:hAnsi="微软雅黑" w:eastAsia="微软雅黑" w:cs="微软雅黑"/>
          <w:spacing w:val="15"/>
          <w:position w:val="-1"/>
          <w:sz w:val="30"/>
          <w:szCs w:val="30"/>
        </w:rPr>
        <w:t>第一节   加强党的领导</w:t>
      </w:r>
    </w:p>
    <w:p>
      <w:pPr>
        <w:pStyle w:val="2"/>
        <w:spacing w:line="404" w:lineRule="auto"/>
      </w:pPr>
    </w:p>
    <w:p>
      <w:pPr>
        <w:spacing w:before="101" w:line="221" w:lineRule="auto"/>
        <w:ind w:left="44"/>
        <w:rPr>
          <w:rFonts w:ascii="KaiTi" w:hAnsi="KaiTi" w:eastAsia="KaiTi" w:cs="KaiTi"/>
          <w:sz w:val="31"/>
          <w:szCs w:val="31"/>
        </w:rPr>
      </w:pPr>
      <w:bookmarkStart w:id="346" w:name="bookmark226"/>
      <w:bookmarkEnd w:id="346"/>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248</w:t>
      </w:r>
      <w:r>
        <w:rPr>
          <w:rFonts w:ascii="KaiTi" w:hAnsi="KaiTi" w:eastAsia="KaiTi" w:cs="KaiTi"/>
          <w:b/>
          <w:bCs/>
          <w:spacing w:val="5"/>
          <w:sz w:val="31"/>
          <w:szCs w:val="31"/>
        </w:rPr>
        <w:t>条</w:t>
      </w:r>
      <w:r>
        <w:rPr>
          <w:rFonts w:ascii="KaiTi" w:hAnsi="KaiTi" w:eastAsia="KaiTi" w:cs="KaiTi"/>
          <w:spacing w:val="5"/>
          <w:sz w:val="31"/>
          <w:szCs w:val="31"/>
        </w:rPr>
        <w:t xml:space="preserve"> </w:t>
      </w:r>
      <w:r>
        <w:rPr>
          <w:rFonts w:ascii="KaiTi" w:hAnsi="KaiTi" w:eastAsia="KaiTi" w:cs="KaiTi"/>
          <w:b/>
          <w:bCs/>
          <w:spacing w:val="5"/>
          <w:sz w:val="31"/>
          <w:szCs w:val="31"/>
        </w:rPr>
        <w:t>学习贯彻习近平新时代中国特色社会主义思想</w:t>
      </w:r>
    </w:p>
    <w:p>
      <w:pPr>
        <w:spacing w:before="190" w:line="327" w:lineRule="auto"/>
        <w:ind w:left="17" w:firstLine="656"/>
        <w:jc w:val="both"/>
        <w:rPr>
          <w:rFonts w:ascii="FangSong" w:hAnsi="FangSong" w:eastAsia="FangSong" w:cs="FangSong"/>
          <w:sz w:val="31"/>
          <w:szCs w:val="31"/>
        </w:rPr>
      </w:pPr>
      <w:r>
        <w:rPr>
          <w:rFonts w:ascii="FangSong" w:hAnsi="FangSong" w:eastAsia="FangSong" w:cs="FangSong"/>
          <w:spacing w:val="8"/>
          <w:sz w:val="31"/>
          <w:szCs w:val="31"/>
        </w:rPr>
        <w:t>深刻领悟“两个确立”的决定性意义，增强“四个意识”、</w:t>
      </w:r>
      <w:r>
        <w:rPr>
          <w:rFonts w:ascii="FangSong" w:hAnsi="FangSong" w:eastAsia="FangSong" w:cs="FangSong"/>
          <w:spacing w:val="12"/>
          <w:sz w:val="31"/>
          <w:szCs w:val="31"/>
        </w:rPr>
        <w:t xml:space="preserve"> </w:t>
      </w:r>
      <w:r>
        <w:rPr>
          <w:rFonts w:ascii="FangSong" w:hAnsi="FangSong" w:eastAsia="FangSong" w:cs="FangSong"/>
          <w:spacing w:val="9"/>
          <w:sz w:val="31"/>
          <w:szCs w:val="31"/>
        </w:rPr>
        <w:t>坚定“四个自信”、做到“两个维护”，不断提高政治判断力、</w:t>
      </w:r>
      <w:r>
        <w:rPr>
          <w:rFonts w:ascii="FangSong" w:hAnsi="FangSong" w:eastAsia="FangSong" w:cs="FangSong"/>
          <w:spacing w:val="5"/>
          <w:sz w:val="31"/>
          <w:szCs w:val="31"/>
        </w:rPr>
        <w:t xml:space="preserve"> </w:t>
      </w:r>
      <w:r>
        <w:rPr>
          <w:rFonts w:ascii="FangSong" w:hAnsi="FangSong" w:eastAsia="FangSong" w:cs="FangSong"/>
          <w:spacing w:val="11"/>
          <w:sz w:val="31"/>
          <w:szCs w:val="31"/>
        </w:rPr>
        <w:t>政治领悟力、政治执行力，充分发挥党总揽全局、协调各方的</w:t>
      </w:r>
      <w:r>
        <w:rPr>
          <w:rFonts w:ascii="FangSong" w:hAnsi="FangSong" w:eastAsia="FangSong" w:cs="FangSong"/>
          <w:spacing w:val="6"/>
          <w:sz w:val="31"/>
          <w:szCs w:val="31"/>
        </w:rPr>
        <w:t xml:space="preserve">  </w:t>
      </w:r>
      <w:r>
        <w:rPr>
          <w:rFonts w:ascii="FangSong" w:hAnsi="FangSong" w:eastAsia="FangSong" w:cs="FangSong"/>
          <w:spacing w:val="11"/>
          <w:sz w:val="31"/>
          <w:szCs w:val="31"/>
        </w:rPr>
        <w:t>领导核心作用，把党的领导贯彻到国土空间规划编制实施全过</w:t>
      </w:r>
      <w:r>
        <w:rPr>
          <w:rFonts w:ascii="FangSong" w:hAnsi="FangSong" w:eastAsia="FangSong" w:cs="FangSong"/>
          <w:spacing w:val="6"/>
          <w:sz w:val="31"/>
          <w:szCs w:val="31"/>
        </w:rPr>
        <w:t xml:space="preserve">  </w:t>
      </w:r>
      <w:r>
        <w:rPr>
          <w:rFonts w:ascii="FangSong" w:hAnsi="FangSong" w:eastAsia="FangSong" w:cs="FangSong"/>
          <w:spacing w:val="8"/>
          <w:sz w:val="31"/>
          <w:szCs w:val="31"/>
        </w:rPr>
        <w:t>程各领域各环节。</w:t>
      </w:r>
    </w:p>
    <w:p>
      <w:pPr>
        <w:spacing w:before="52" w:line="221" w:lineRule="auto"/>
        <w:ind w:left="44"/>
        <w:rPr>
          <w:rFonts w:ascii="KaiTi" w:hAnsi="KaiTi" w:eastAsia="KaiTi" w:cs="KaiTi"/>
          <w:sz w:val="31"/>
          <w:szCs w:val="31"/>
        </w:rPr>
      </w:pPr>
      <w:r>
        <w:rPr>
          <w:rFonts w:ascii="KaiTi" w:hAnsi="KaiTi" w:eastAsia="KaiTi" w:cs="KaiTi"/>
          <w:b/>
          <w:bCs/>
          <w:spacing w:val="5"/>
          <w:sz w:val="31"/>
          <w:szCs w:val="31"/>
        </w:rPr>
        <w:t>第</w:t>
      </w:r>
      <w:r>
        <w:rPr>
          <w:rFonts w:ascii="Times New Roman" w:hAnsi="Times New Roman" w:eastAsia="Times New Roman" w:cs="Times New Roman"/>
          <w:b/>
          <w:bCs/>
          <w:spacing w:val="5"/>
          <w:sz w:val="31"/>
          <w:szCs w:val="31"/>
        </w:rPr>
        <w:t>249</w:t>
      </w:r>
      <w:r>
        <w:rPr>
          <w:rFonts w:ascii="KaiTi" w:hAnsi="KaiTi" w:eastAsia="KaiTi" w:cs="KaiTi"/>
          <w:b/>
          <w:bCs/>
          <w:spacing w:val="5"/>
          <w:sz w:val="31"/>
          <w:szCs w:val="31"/>
        </w:rPr>
        <w:t>条</w:t>
      </w:r>
      <w:r>
        <w:rPr>
          <w:rFonts w:ascii="KaiTi" w:hAnsi="KaiTi" w:eastAsia="KaiTi" w:cs="KaiTi"/>
          <w:spacing w:val="5"/>
          <w:sz w:val="31"/>
          <w:szCs w:val="31"/>
        </w:rPr>
        <w:t xml:space="preserve"> </w:t>
      </w:r>
      <w:r>
        <w:rPr>
          <w:rFonts w:ascii="KaiTi" w:hAnsi="KaiTi" w:eastAsia="KaiTi" w:cs="KaiTi"/>
          <w:b/>
          <w:bCs/>
          <w:spacing w:val="5"/>
          <w:sz w:val="31"/>
          <w:szCs w:val="31"/>
        </w:rPr>
        <w:t>落实各级党委和政府国土空间规划管理主体责任</w:t>
      </w:r>
    </w:p>
    <w:p>
      <w:pPr>
        <w:spacing w:before="187" w:line="326" w:lineRule="auto"/>
        <w:ind w:left="20" w:right="258" w:firstLine="660"/>
        <w:jc w:val="both"/>
        <w:rPr>
          <w:rFonts w:ascii="FangSong" w:hAnsi="FangSong" w:eastAsia="FangSong" w:cs="FangSong"/>
          <w:sz w:val="31"/>
          <w:szCs w:val="31"/>
        </w:rPr>
      </w:pPr>
      <w:r>
        <w:rPr>
          <w:rFonts w:ascii="FangSong" w:hAnsi="FangSong" w:eastAsia="FangSong" w:cs="FangSong"/>
          <w:spacing w:val="10"/>
          <w:sz w:val="31"/>
          <w:szCs w:val="31"/>
        </w:rPr>
        <w:t>坚持“多规合一”，强化规划严肃性，规划一经批准，任</w:t>
      </w:r>
      <w:r>
        <w:rPr>
          <w:rFonts w:ascii="FangSong" w:hAnsi="FangSong" w:eastAsia="FangSong" w:cs="FangSong"/>
          <w:spacing w:val="13"/>
          <w:sz w:val="31"/>
          <w:szCs w:val="31"/>
        </w:rPr>
        <w:t xml:space="preserve"> </w:t>
      </w:r>
      <w:r>
        <w:rPr>
          <w:rFonts w:ascii="FangSong" w:hAnsi="FangSong" w:eastAsia="FangSong" w:cs="FangSong"/>
          <w:spacing w:val="11"/>
          <w:sz w:val="31"/>
          <w:szCs w:val="31"/>
        </w:rPr>
        <w:t>何部门和个人不得随意修改、违规变更。加强对领导干部的国</w:t>
      </w:r>
      <w:r>
        <w:rPr>
          <w:rFonts w:ascii="FangSong" w:hAnsi="FangSong" w:eastAsia="FangSong" w:cs="FangSong"/>
          <w:spacing w:val="8"/>
          <w:sz w:val="31"/>
          <w:szCs w:val="31"/>
        </w:rPr>
        <w:t xml:space="preserve"> </w:t>
      </w:r>
      <w:r>
        <w:rPr>
          <w:rFonts w:ascii="FangSong" w:hAnsi="FangSong" w:eastAsia="FangSong" w:cs="FangSong"/>
          <w:spacing w:val="11"/>
          <w:sz w:val="31"/>
          <w:szCs w:val="31"/>
        </w:rPr>
        <w:t>土空间规划管理培训，防止换一届领导改一次规划。国土空间</w:t>
      </w:r>
      <w:r>
        <w:rPr>
          <w:rFonts w:ascii="FangSong" w:hAnsi="FangSong" w:eastAsia="FangSong" w:cs="FangSong"/>
          <w:spacing w:val="8"/>
          <w:sz w:val="31"/>
          <w:szCs w:val="31"/>
        </w:rPr>
        <w:t xml:space="preserve"> </w:t>
      </w:r>
      <w:r>
        <w:rPr>
          <w:rFonts w:ascii="FangSong" w:hAnsi="FangSong" w:eastAsia="FangSong" w:cs="FangSong"/>
          <w:spacing w:val="7"/>
          <w:sz w:val="31"/>
          <w:szCs w:val="31"/>
        </w:rPr>
        <w:t>规划执行情况纳入领导干部自然资源资产离任审计。</w:t>
      </w:r>
    </w:p>
    <w:p>
      <w:pPr>
        <w:spacing w:before="51" w:line="326" w:lineRule="auto"/>
        <w:ind w:left="30" w:right="255" w:firstLine="635"/>
        <w:jc w:val="both"/>
        <w:rPr>
          <w:rFonts w:ascii="FangSong" w:hAnsi="FangSong" w:eastAsia="FangSong" w:cs="FangSong"/>
          <w:sz w:val="31"/>
          <w:szCs w:val="31"/>
        </w:rPr>
      </w:pPr>
      <w:r>
        <w:rPr>
          <w:rFonts w:ascii="FangSong" w:hAnsi="FangSong" w:eastAsia="FangSong" w:cs="FangSong"/>
          <w:spacing w:val="11"/>
          <w:sz w:val="31"/>
          <w:szCs w:val="31"/>
        </w:rPr>
        <w:t>各区县、各有关部门应根据职责分工，编制相应国土空间</w:t>
      </w:r>
      <w:r>
        <w:rPr>
          <w:rFonts w:ascii="FangSong" w:hAnsi="FangSong" w:eastAsia="FangSong" w:cs="FangSong"/>
          <w:spacing w:val="3"/>
          <w:sz w:val="31"/>
          <w:szCs w:val="31"/>
        </w:rPr>
        <w:t xml:space="preserve"> </w:t>
      </w:r>
      <w:r>
        <w:rPr>
          <w:rFonts w:ascii="FangSong" w:hAnsi="FangSong" w:eastAsia="FangSong" w:cs="FangSong"/>
          <w:spacing w:val="8"/>
          <w:sz w:val="31"/>
          <w:szCs w:val="31"/>
        </w:rPr>
        <w:t>总体规划、</w:t>
      </w:r>
      <w:r>
        <w:rPr>
          <w:rFonts w:ascii="FangSong" w:hAnsi="FangSong" w:eastAsia="FangSong" w:cs="FangSong"/>
          <w:spacing w:val="-73"/>
          <w:sz w:val="31"/>
          <w:szCs w:val="31"/>
        </w:rPr>
        <w:t xml:space="preserve"> </w:t>
      </w:r>
      <w:r>
        <w:rPr>
          <w:rFonts w:ascii="FangSong" w:hAnsi="FangSong" w:eastAsia="FangSong" w:cs="FangSong"/>
          <w:spacing w:val="8"/>
          <w:sz w:val="31"/>
          <w:szCs w:val="31"/>
        </w:rPr>
        <w:t>详细规划和专项规划。规划实施中的重大事项或重</w:t>
      </w:r>
      <w:r>
        <w:rPr>
          <w:rFonts w:ascii="FangSong" w:hAnsi="FangSong" w:eastAsia="FangSong" w:cs="FangSong"/>
          <w:sz w:val="31"/>
          <w:szCs w:val="31"/>
        </w:rPr>
        <w:t xml:space="preserve"> </w:t>
      </w:r>
      <w:r>
        <w:rPr>
          <w:rFonts w:ascii="FangSong" w:hAnsi="FangSong" w:eastAsia="FangSong" w:cs="FangSong"/>
          <w:spacing w:val="11"/>
          <w:sz w:val="31"/>
          <w:szCs w:val="31"/>
        </w:rPr>
        <w:t>大调整，及时按程序请示报告，确保国家和自治区重大决</w:t>
      </w:r>
      <w:r>
        <w:rPr>
          <w:rFonts w:ascii="FangSong" w:hAnsi="FangSong" w:eastAsia="FangSong" w:cs="FangSong"/>
          <w:spacing w:val="10"/>
          <w:sz w:val="31"/>
          <w:szCs w:val="31"/>
        </w:rPr>
        <w:t>策部</w:t>
      </w:r>
      <w:r>
        <w:rPr>
          <w:rFonts w:ascii="FangSong" w:hAnsi="FangSong" w:eastAsia="FangSong" w:cs="FangSong"/>
          <w:sz w:val="31"/>
          <w:szCs w:val="31"/>
        </w:rPr>
        <w:t xml:space="preserve"> </w:t>
      </w:r>
      <w:r>
        <w:rPr>
          <w:rFonts w:ascii="FangSong" w:hAnsi="FangSong" w:eastAsia="FangSong" w:cs="FangSong"/>
          <w:spacing w:val="-1"/>
          <w:sz w:val="31"/>
          <w:szCs w:val="31"/>
        </w:rPr>
        <w:t>署落实到位。</w:t>
      </w:r>
    </w:p>
    <w:p>
      <w:pPr>
        <w:spacing w:line="326" w:lineRule="auto"/>
        <w:rPr>
          <w:rFonts w:ascii="FangSong" w:hAnsi="FangSong" w:eastAsia="FangSong" w:cs="FangSong"/>
          <w:sz w:val="31"/>
          <w:szCs w:val="31"/>
        </w:rPr>
        <w:sectPr>
          <w:footerReference r:id="rId175" w:type="default"/>
          <w:pgSz w:w="11907" w:h="16839"/>
          <w:pgMar w:top="1431" w:right="1164" w:bottom="1443" w:left="1785" w:header="0" w:footer="1229" w:gutter="0"/>
          <w:cols w:space="720" w:num="1"/>
        </w:sectPr>
      </w:pPr>
    </w:p>
    <w:p>
      <w:pPr>
        <w:spacing w:before="186" w:line="312" w:lineRule="exact"/>
        <w:ind w:left="2193"/>
        <w:outlineLvl w:val="1"/>
        <w:rPr>
          <w:rFonts w:ascii="微软雅黑" w:hAnsi="微软雅黑" w:eastAsia="微软雅黑" w:cs="微软雅黑"/>
          <w:sz w:val="31"/>
          <w:szCs w:val="31"/>
        </w:rPr>
      </w:pPr>
      <w:bookmarkStart w:id="347" w:name="bookmark227"/>
      <w:bookmarkEnd w:id="347"/>
      <w:r>
        <w:rPr>
          <w:rFonts w:ascii="微软雅黑" w:hAnsi="微软雅黑" w:eastAsia="微软雅黑" w:cs="微软雅黑"/>
          <w:spacing w:val="7"/>
          <w:position w:val="-2"/>
          <w:sz w:val="31"/>
          <w:szCs w:val="31"/>
        </w:rPr>
        <w:t>第二节   制定地方规定和配套制度</w:t>
      </w:r>
    </w:p>
    <w:p>
      <w:pPr>
        <w:pStyle w:val="2"/>
        <w:spacing w:line="403" w:lineRule="auto"/>
      </w:pPr>
    </w:p>
    <w:p>
      <w:pPr>
        <w:spacing w:before="100" w:line="222" w:lineRule="auto"/>
        <w:ind w:left="44"/>
        <w:rPr>
          <w:rFonts w:ascii="KaiTi" w:hAnsi="KaiTi" w:eastAsia="KaiTi" w:cs="KaiTi"/>
          <w:sz w:val="31"/>
          <w:szCs w:val="31"/>
        </w:rPr>
      </w:pPr>
      <w:bookmarkStart w:id="348" w:name="bookmark228"/>
      <w:bookmarkEnd w:id="34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250</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制定地方规定</w:t>
      </w:r>
    </w:p>
    <w:p>
      <w:pPr>
        <w:spacing w:before="185" w:line="326" w:lineRule="auto"/>
        <w:ind w:left="28" w:right="258" w:firstLine="634"/>
        <w:jc w:val="both"/>
        <w:rPr>
          <w:rFonts w:ascii="FangSong" w:hAnsi="FangSong" w:eastAsia="FangSong" w:cs="FangSong"/>
          <w:sz w:val="31"/>
          <w:szCs w:val="31"/>
        </w:rPr>
      </w:pPr>
      <w:r>
        <w:rPr>
          <w:rFonts w:ascii="FangSong" w:hAnsi="FangSong" w:eastAsia="FangSong" w:cs="FangSong"/>
          <w:spacing w:val="11"/>
          <w:sz w:val="31"/>
          <w:szCs w:val="31"/>
        </w:rPr>
        <w:t>依据国家国土空间规划立法及自治区国土空间规划地方性</w:t>
      </w:r>
      <w:r>
        <w:rPr>
          <w:rFonts w:ascii="FangSong" w:hAnsi="FangSong" w:eastAsia="FangSong" w:cs="FangSong"/>
          <w:spacing w:val="6"/>
          <w:sz w:val="31"/>
          <w:szCs w:val="31"/>
        </w:rPr>
        <w:t xml:space="preserve"> </w:t>
      </w:r>
      <w:r>
        <w:rPr>
          <w:rFonts w:ascii="FangSong" w:hAnsi="FangSong" w:eastAsia="FangSong" w:cs="FangSong"/>
          <w:spacing w:val="11"/>
          <w:sz w:val="31"/>
          <w:szCs w:val="31"/>
        </w:rPr>
        <w:t>法规、政府规章出台情况，结合固原国土空间管理实际情况和</w:t>
      </w:r>
      <w:r>
        <w:rPr>
          <w:rFonts w:ascii="FangSong" w:hAnsi="FangSong" w:eastAsia="FangSong" w:cs="FangSong"/>
          <w:spacing w:val="4"/>
          <w:sz w:val="31"/>
          <w:szCs w:val="31"/>
        </w:rPr>
        <w:t xml:space="preserve"> </w:t>
      </w:r>
      <w:r>
        <w:rPr>
          <w:rFonts w:ascii="FangSong" w:hAnsi="FangSong" w:eastAsia="FangSong" w:cs="FangSong"/>
          <w:spacing w:val="11"/>
          <w:sz w:val="31"/>
          <w:szCs w:val="31"/>
        </w:rPr>
        <w:t>需求，加快制定固原市国土空间规划技术管理、编制审批、实</w:t>
      </w:r>
      <w:r>
        <w:rPr>
          <w:rFonts w:ascii="FangSong" w:hAnsi="FangSong" w:eastAsia="FangSong" w:cs="FangSong"/>
          <w:spacing w:val="7"/>
          <w:sz w:val="31"/>
          <w:szCs w:val="31"/>
        </w:rPr>
        <w:t xml:space="preserve"> </w:t>
      </w:r>
      <w:r>
        <w:rPr>
          <w:rFonts w:ascii="FangSong" w:hAnsi="FangSong" w:eastAsia="FangSong" w:cs="FangSong"/>
          <w:spacing w:val="8"/>
          <w:sz w:val="31"/>
          <w:szCs w:val="31"/>
        </w:rPr>
        <w:t>施监督、信息技术等相关规定和办法。</w:t>
      </w:r>
    </w:p>
    <w:p>
      <w:pPr>
        <w:spacing w:before="50"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251</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完善规划实施的配套制度</w:t>
      </w:r>
    </w:p>
    <w:p>
      <w:pPr>
        <w:spacing w:before="193" w:line="327" w:lineRule="auto"/>
        <w:ind w:left="30" w:right="264" w:firstLine="654"/>
        <w:jc w:val="both"/>
        <w:rPr>
          <w:rFonts w:ascii="FangSong" w:hAnsi="FangSong" w:eastAsia="FangSong" w:cs="FangSong"/>
          <w:sz w:val="31"/>
          <w:szCs w:val="31"/>
        </w:rPr>
      </w:pPr>
      <w:r>
        <w:rPr>
          <w:rFonts w:ascii="FangSong" w:hAnsi="FangSong" w:eastAsia="FangSong" w:cs="FangSong"/>
          <w:spacing w:val="10"/>
          <w:sz w:val="31"/>
          <w:szCs w:val="31"/>
        </w:rPr>
        <w:t>落实自治区财政、投资、产业、人口、自然资源、环境保</w:t>
      </w:r>
      <w:r>
        <w:rPr>
          <w:rFonts w:ascii="FangSong" w:hAnsi="FangSong" w:eastAsia="FangSong" w:cs="FangSong"/>
          <w:spacing w:val="9"/>
          <w:sz w:val="31"/>
          <w:szCs w:val="31"/>
        </w:rPr>
        <w:t xml:space="preserve"> </w:t>
      </w:r>
      <w:r>
        <w:rPr>
          <w:rFonts w:ascii="FangSong" w:hAnsi="FangSong" w:eastAsia="FangSong" w:cs="FangSong"/>
          <w:spacing w:val="11"/>
          <w:sz w:val="31"/>
          <w:szCs w:val="31"/>
        </w:rPr>
        <w:t>护、农业农村发展等配套制度，积极争取生态补偿机制、</w:t>
      </w:r>
      <w:r>
        <w:rPr>
          <w:rFonts w:ascii="FangSong" w:hAnsi="FangSong" w:eastAsia="FangSong" w:cs="FangSong"/>
          <w:spacing w:val="10"/>
          <w:sz w:val="31"/>
          <w:szCs w:val="31"/>
        </w:rPr>
        <w:t>自然</w:t>
      </w:r>
      <w:r>
        <w:rPr>
          <w:rFonts w:ascii="FangSong" w:hAnsi="FangSong" w:eastAsia="FangSong" w:cs="FangSong"/>
          <w:sz w:val="31"/>
          <w:szCs w:val="31"/>
        </w:rPr>
        <w:t xml:space="preserve"> </w:t>
      </w:r>
      <w:r>
        <w:rPr>
          <w:rFonts w:ascii="FangSong" w:hAnsi="FangSong" w:eastAsia="FangSong" w:cs="FangSong"/>
          <w:spacing w:val="11"/>
          <w:sz w:val="31"/>
          <w:szCs w:val="31"/>
        </w:rPr>
        <w:t>资源资产管理机制、耕地保护奖惩机制等政策倾斜，健全</w:t>
      </w:r>
      <w:r>
        <w:rPr>
          <w:rFonts w:ascii="FangSong" w:hAnsi="FangSong" w:eastAsia="FangSong" w:cs="FangSong"/>
          <w:spacing w:val="10"/>
          <w:sz w:val="31"/>
          <w:szCs w:val="31"/>
        </w:rPr>
        <w:t>差异</w:t>
      </w:r>
      <w:r>
        <w:rPr>
          <w:rFonts w:ascii="FangSong" w:hAnsi="FangSong" w:eastAsia="FangSong" w:cs="FangSong"/>
          <w:sz w:val="31"/>
          <w:szCs w:val="31"/>
        </w:rPr>
        <w:t xml:space="preserve"> </w:t>
      </w:r>
      <w:r>
        <w:rPr>
          <w:rFonts w:ascii="FangSong" w:hAnsi="FangSong" w:eastAsia="FangSong" w:cs="FangSong"/>
          <w:spacing w:val="11"/>
          <w:sz w:val="31"/>
          <w:szCs w:val="31"/>
        </w:rPr>
        <w:t>化绩效考核评价制度。细化分工安排，完善配套政策，促</w:t>
      </w:r>
      <w:r>
        <w:rPr>
          <w:rFonts w:ascii="FangSong" w:hAnsi="FangSong" w:eastAsia="FangSong" w:cs="FangSong"/>
          <w:spacing w:val="10"/>
          <w:sz w:val="31"/>
          <w:szCs w:val="31"/>
        </w:rPr>
        <w:t>进国</w:t>
      </w:r>
      <w:r>
        <w:rPr>
          <w:rFonts w:ascii="FangSong" w:hAnsi="FangSong" w:eastAsia="FangSong" w:cs="FangSong"/>
          <w:sz w:val="31"/>
          <w:szCs w:val="31"/>
        </w:rPr>
        <w:t xml:space="preserve"> </w:t>
      </w:r>
      <w:r>
        <w:rPr>
          <w:rFonts w:ascii="FangSong" w:hAnsi="FangSong" w:eastAsia="FangSong" w:cs="FangSong"/>
          <w:spacing w:val="4"/>
          <w:sz w:val="31"/>
          <w:szCs w:val="31"/>
        </w:rPr>
        <w:t>土空间规划各项任务落地实施。</w:t>
      </w:r>
    </w:p>
    <w:p>
      <w:pPr>
        <w:spacing w:before="50" w:line="222"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252</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加强人才队伍建设</w:t>
      </w:r>
    </w:p>
    <w:p>
      <w:pPr>
        <w:spacing w:before="186" w:line="326" w:lineRule="auto"/>
        <w:ind w:left="17" w:firstLine="653"/>
        <w:jc w:val="both"/>
        <w:rPr>
          <w:rFonts w:ascii="FangSong" w:hAnsi="FangSong" w:eastAsia="FangSong" w:cs="FangSong"/>
          <w:sz w:val="31"/>
          <w:szCs w:val="31"/>
        </w:rPr>
      </w:pPr>
      <w:r>
        <w:rPr>
          <w:rFonts w:ascii="FangSong" w:hAnsi="FangSong" w:eastAsia="FangSong" w:cs="FangSong"/>
          <w:spacing w:val="11"/>
          <w:sz w:val="31"/>
          <w:szCs w:val="31"/>
        </w:rPr>
        <w:t>积极争取自治区财政、人事等政策支持，引进和培养国土</w:t>
      </w:r>
      <w:r>
        <w:rPr>
          <w:rFonts w:ascii="FangSong" w:hAnsi="FangSong" w:eastAsia="FangSong" w:cs="FangSong"/>
          <w:spacing w:val="2"/>
          <w:sz w:val="31"/>
          <w:szCs w:val="31"/>
        </w:rPr>
        <w:t xml:space="preserve">  </w:t>
      </w:r>
      <w:r>
        <w:rPr>
          <w:rFonts w:ascii="FangSong" w:hAnsi="FangSong" w:eastAsia="FangSong" w:cs="FangSong"/>
          <w:spacing w:val="9"/>
          <w:sz w:val="31"/>
          <w:szCs w:val="31"/>
        </w:rPr>
        <w:t>空间规划管理人才，加强城乡规划、土地、林草、矿产、生态、</w:t>
      </w:r>
      <w:r>
        <w:rPr>
          <w:rFonts w:ascii="FangSong" w:hAnsi="FangSong" w:eastAsia="FangSong" w:cs="FangSong"/>
          <w:spacing w:val="12"/>
          <w:sz w:val="31"/>
          <w:szCs w:val="31"/>
        </w:rPr>
        <w:t xml:space="preserve"> </w:t>
      </w:r>
      <w:r>
        <w:rPr>
          <w:rFonts w:ascii="FangSong" w:hAnsi="FangSong" w:eastAsia="FangSong" w:cs="FangSong"/>
          <w:spacing w:val="11"/>
          <w:sz w:val="31"/>
          <w:szCs w:val="31"/>
        </w:rPr>
        <w:t>信息化等多专业融合的队伍建设，为自治区和固原市的重大战</w:t>
      </w:r>
      <w:r>
        <w:rPr>
          <w:rFonts w:ascii="FangSong" w:hAnsi="FangSong" w:eastAsia="FangSong" w:cs="FangSong"/>
          <w:spacing w:val="9"/>
          <w:sz w:val="31"/>
          <w:szCs w:val="31"/>
        </w:rPr>
        <w:t xml:space="preserve">  </w:t>
      </w:r>
      <w:r>
        <w:rPr>
          <w:rFonts w:ascii="FangSong" w:hAnsi="FangSong" w:eastAsia="FangSong" w:cs="FangSong"/>
          <w:spacing w:val="3"/>
          <w:sz w:val="31"/>
          <w:szCs w:val="31"/>
        </w:rPr>
        <w:t>略实施提供支撑和保障。</w:t>
      </w:r>
    </w:p>
    <w:p>
      <w:pPr>
        <w:spacing w:before="313" w:line="312" w:lineRule="exact"/>
        <w:ind w:left="1554"/>
        <w:outlineLvl w:val="1"/>
        <w:rPr>
          <w:rFonts w:ascii="微软雅黑" w:hAnsi="微软雅黑" w:eastAsia="微软雅黑" w:cs="微软雅黑"/>
          <w:sz w:val="31"/>
          <w:szCs w:val="31"/>
        </w:rPr>
      </w:pPr>
      <w:bookmarkStart w:id="349" w:name="bookmark229"/>
      <w:bookmarkEnd w:id="349"/>
      <w:r>
        <w:rPr>
          <w:rFonts w:ascii="微软雅黑" w:hAnsi="微软雅黑" w:eastAsia="微软雅黑" w:cs="微软雅黑"/>
          <w:spacing w:val="8"/>
          <w:position w:val="-2"/>
          <w:sz w:val="31"/>
          <w:szCs w:val="31"/>
        </w:rPr>
        <w:t>第三节   建立统一的国土空间基础信息平台</w:t>
      </w:r>
    </w:p>
    <w:p>
      <w:pPr>
        <w:pStyle w:val="2"/>
        <w:spacing w:line="404" w:lineRule="auto"/>
      </w:pPr>
    </w:p>
    <w:p>
      <w:pPr>
        <w:spacing w:before="101" w:line="222" w:lineRule="auto"/>
        <w:ind w:left="44"/>
        <w:rPr>
          <w:rFonts w:ascii="KaiTi" w:hAnsi="KaiTi" w:eastAsia="KaiTi" w:cs="KaiTi"/>
          <w:sz w:val="31"/>
          <w:szCs w:val="31"/>
        </w:rPr>
      </w:pPr>
      <w:bookmarkStart w:id="350" w:name="bookmark230"/>
      <w:bookmarkEnd w:id="350"/>
      <w:r>
        <w:rPr>
          <w:rFonts w:ascii="KaiTi" w:hAnsi="KaiTi" w:eastAsia="KaiTi" w:cs="KaiTi"/>
          <w:b/>
          <w:bCs/>
          <w:spacing w:val="11"/>
          <w:sz w:val="31"/>
          <w:szCs w:val="31"/>
        </w:rPr>
        <w:t>第</w:t>
      </w:r>
      <w:r>
        <w:rPr>
          <w:rFonts w:ascii="Times New Roman" w:hAnsi="Times New Roman" w:eastAsia="Times New Roman" w:cs="Times New Roman"/>
          <w:b/>
          <w:bCs/>
          <w:spacing w:val="11"/>
          <w:sz w:val="31"/>
          <w:szCs w:val="31"/>
        </w:rPr>
        <w:t>253</w:t>
      </w:r>
      <w:r>
        <w:rPr>
          <w:rFonts w:ascii="KaiTi" w:hAnsi="KaiTi" w:eastAsia="KaiTi" w:cs="KaiTi"/>
          <w:b/>
          <w:bCs/>
          <w:spacing w:val="11"/>
          <w:sz w:val="31"/>
          <w:szCs w:val="31"/>
        </w:rPr>
        <w:t>条</w:t>
      </w:r>
      <w:r>
        <w:rPr>
          <w:rFonts w:ascii="KaiTi" w:hAnsi="KaiTi" w:eastAsia="KaiTi" w:cs="KaiTi"/>
          <w:spacing w:val="11"/>
          <w:sz w:val="31"/>
          <w:szCs w:val="31"/>
        </w:rPr>
        <w:t xml:space="preserve"> </w:t>
      </w:r>
      <w:r>
        <w:rPr>
          <w:rFonts w:ascii="KaiTi" w:hAnsi="KaiTi" w:eastAsia="KaiTi" w:cs="KaiTi"/>
          <w:b/>
          <w:bCs/>
          <w:spacing w:val="11"/>
          <w:sz w:val="31"/>
          <w:szCs w:val="31"/>
        </w:rPr>
        <w:t>建立图数一致的国土空间规划“一张图”</w:t>
      </w:r>
    </w:p>
    <w:p>
      <w:pPr>
        <w:spacing w:before="186" w:line="326" w:lineRule="auto"/>
        <w:ind w:left="30" w:right="291" w:firstLine="650"/>
        <w:rPr>
          <w:rFonts w:ascii="FangSong" w:hAnsi="FangSong" w:eastAsia="FangSong" w:cs="FangSong"/>
          <w:sz w:val="31"/>
          <w:szCs w:val="31"/>
        </w:rPr>
      </w:pPr>
      <w:r>
        <w:rPr>
          <w:rFonts w:ascii="FangSong" w:hAnsi="FangSong" w:eastAsia="FangSong" w:cs="FangSong"/>
          <w:spacing w:val="9"/>
          <w:sz w:val="31"/>
          <w:szCs w:val="31"/>
        </w:rPr>
        <w:t>立足国土空间唯一性，建立健全专项规划协调衔接机制和</w:t>
      </w:r>
      <w:r>
        <w:rPr>
          <w:rFonts w:ascii="FangSong" w:hAnsi="FangSong" w:eastAsia="FangSong" w:cs="FangSong"/>
          <w:spacing w:val="12"/>
          <w:sz w:val="31"/>
          <w:szCs w:val="31"/>
        </w:rPr>
        <w:t xml:space="preserve"> </w:t>
      </w:r>
      <w:r>
        <w:rPr>
          <w:rFonts w:ascii="FangSong" w:hAnsi="FangSong" w:eastAsia="FangSong" w:cs="FangSong"/>
          <w:spacing w:val="7"/>
          <w:sz w:val="31"/>
          <w:szCs w:val="31"/>
        </w:rPr>
        <w:t>国土空间规划逐级汇交机制，形成</w:t>
      </w:r>
      <w:r>
        <w:rPr>
          <w:rFonts w:ascii="FangSong" w:hAnsi="FangSong" w:eastAsia="FangSong" w:cs="FangSong"/>
          <w:spacing w:val="-99"/>
          <w:sz w:val="31"/>
          <w:szCs w:val="31"/>
        </w:rPr>
        <w:t xml:space="preserve"> </w:t>
      </w:r>
      <w:r>
        <w:rPr>
          <w:rFonts w:ascii="FangSong" w:hAnsi="FangSong" w:eastAsia="FangSong" w:cs="FangSong"/>
          <w:spacing w:val="7"/>
          <w:sz w:val="31"/>
          <w:szCs w:val="31"/>
        </w:rPr>
        <w:t>“多规合一</w:t>
      </w:r>
      <w:r>
        <w:rPr>
          <w:rFonts w:ascii="FangSong" w:hAnsi="FangSong" w:eastAsia="FangSong" w:cs="FangSong"/>
          <w:spacing w:val="6"/>
          <w:sz w:val="31"/>
          <w:szCs w:val="31"/>
        </w:rPr>
        <w:t>”、图数一致、</w:t>
      </w:r>
      <w:r>
        <w:rPr>
          <w:rFonts w:ascii="FangSong" w:hAnsi="FangSong" w:eastAsia="FangSong" w:cs="FangSong"/>
          <w:sz w:val="31"/>
          <w:szCs w:val="31"/>
        </w:rPr>
        <w:t xml:space="preserve"> </w:t>
      </w:r>
      <w:r>
        <w:rPr>
          <w:rFonts w:ascii="FangSong" w:hAnsi="FangSong" w:eastAsia="FangSong" w:cs="FangSong"/>
          <w:spacing w:val="6"/>
          <w:sz w:val="31"/>
          <w:szCs w:val="31"/>
        </w:rPr>
        <w:t>坐标吻合、上下一体的全市国土空间规划</w:t>
      </w:r>
      <w:r>
        <w:rPr>
          <w:rFonts w:ascii="FangSong" w:hAnsi="FangSong" w:eastAsia="FangSong" w:cs="FangSong"/>
          <w:spacing w:val="-94"/>
          <w:sz w:val="31"/>
          <w:szCs w:val="31"/>
        </w:rPr>
        <w:t xml:space="preserve"> </w:t>
      </w:r>
      <w:r>
        <w:rPr>
          <w:rFonts w:ascii="FangSong" w:hAnsi="FangSong" w:eastAsia="FangSong" w:cs="FangSong"/>
          <w:spacing w:val="6"/>
          <w:sz w:val="31"/>
          <w:szCs w:val="31"/>
        </w:rPr>
        <w:t>“</w:t>
      </w:r>
      <w:r>
        <w:rPr>
          <w:rFonts w:ascii="FangSong" w:hAnsi="FangSong" w:eastAsia="FangSong" w:cs="FangSong"/>
          <w:spacing w:val="-120"/>
          <w:sz w:val="31"/>
          <w:szCs w:val="31"/>
        </w:rPr>
        <w:t xml:space="preserve"> </w:t>
      </w:r>
      <w:r>
        <w:rPr>
          <w:rFonts w:ascii="FangSong" w:hAnsi="FangSong" w:eastAsia="FangSong" w:cs="FangSong"/>
          <w:spacing w:val="6"/>
          <w:sz w:val="31"/>
          <w:szCs w:val="31"/>
        </w:rPr>
        <w:t>一张图”。基于国</w:t>
      </w:r>
      <w:r>
        <w:rPr>
          <w:rFonts w:ascii="FangSong" w:hAnsi="FangSong" w:eastAsia="FangSong" w:cs="FangSong"/>
          <w:sz w:val="31"/>
          <w:szCs w:val="31"/>
        </w:rPr>
        <w:t xml:space="preserve"> </w:t>
      </w:r>
      <w:r>
        <w:rPr>
          <w:rFonts w:ascii="FangSong" w:hAnsi="FangSong" w:eastAsia="FangSong" w:cs="FangSong"/>
          <w:spacing w:val="5"/>
          <w:sz w:val="31"/>
          <w:szCs w:val="31"/>
        </w:rPr>
        <w:t>土空间规划</w:t>
      </w:r>
      <w:r>
        <w:rPr>
          <w:rFonts w:ascii="FangSong" w:hAnsi="FangSong" w:eastAsia="FangSong" w:cs="FangSong"/>
          <w:spacing w:val="-91"/>
          <w:sz w:val="31"/>
          <w:szCs w:val="31"/>
        </w:rPr>
        <w:t xml:space="preserve"> </w:t>
      </w:r>
      <w:r>
        <w:rPr>
          <w:rFonts w:ascii="FangSong" w:hAnsi="FangSong" w:eastAsia="FangSong" w:cs="FangSong"/>
          <w:spacing w:val="5"/>
          <w:sz w:val="31"/>
          <w:szCs w:val="31"/>
        </w:rPr>
        <w:t>“</w:t>
      </w:r>
      <w:r>
        <w:rPr>
          <w:rFonts w:ascii="FangSong" w:hAnsi="FangSong" w:eastAsia="FangSong" w:cs="FangSong"/>
          <w:spacing w:val="-120"/>
          <w:sz w:val="31"/>
          <w:szCs w:val="31"/>
        </w:rPr>
        <w:t xml:space="preserve"> </w:t>
      </w:r>
      <w:r>
        <w:rPr>
          <w:rFonts w:ascii="FangSong" w:hAnsi="FangSong" w:eastAsia="FangSong" w:cs="FangSong"/>
          <w:spacing w:val="5"/>
          <w:sz w:val="31"/>
          <w:szCs w:val="31"/>
        </w:rPr>
        <w:t>一张图”实施监督信息系统实现空间规划编制、</w:t>
      </w:r>
    </w:p>
    <w:p>
      <w:pPr>
        <w:spacing w:line="326" w:lineRule="auto"/>
        <w:rPr>
          <w:rFonts w:ascii="FangSong" w:hAnsi="FangSong" w:eastAsia="FangSong" w:cs="FangSong"/>
          <w:sz w:val="31"/>
          <w:szCs w:val="31"/>
        </w:rPr>
        <w:sectPr>
          <w:footerReference r:id="rId176" w:type="default"/>
          <w:pgSz w:w="11907" w:h="16839"/>
          <w:pgMar w:top="1431" w:right="1158" w:bottom="1443" w:left="1785" w:header="0" w:footer="1229" w:gutter="0"/>
          <w:cols w:space="720" w:num="1"/>
        </w:sectPr>
      </w:pPr>
    </w:p>
    <w:p>
      <w:pPr>
        <w:spacing w:before="183" w:line="221" w:lineRule="auto"/>
        <w:ind w:left="48"/>
        <w:rPr>
          <w:rFonts w:ascii="FangSong" w:hAnsi="FangSong" w:eastAsia="FangSong" w:cs="FangSong"/>
          <w:sz w:val="31"/>
          <w:szCs w:val="31"/>
        </w:rPr>
      </w:pPr>
      <w:r>
        <w:rPr>
          <w:rFonts w:ascii="FangSong" w:hAnsi="FangSong" w:eastAsia="FangSong" w:cs="FangSong"/>
          <w:spacing w:val="4"/>
          <w:sz w:val="31"/>
          <w:szCs w:val="31"/>
        </w:rPr>
        <w:t>审批、实施、监督等全过程在线管理。</w:t>
      </w:r>
    </w:p>
    <w:p>
      <w:pPr>
        <w:spacing w:before="188" w:line="222"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254</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助力建设国土空间规划实施监测网络</w:t>
      </w:r>
    </w:p>
    <w:p>
      <w:pPr>
        <w:spacing w:before="183" w:line="329" w:lineRule="auto"/>
        <w:ind w:left="36" w:right="161" w:firstLine="625"/>
        <w:jc w:val="both"/>
        <w:rPr>
          <w:rFonts w:ascii="FangSong" w:hAnsi="FangSong" w:eastAsia="FangSong" w:cs="FangSong"/>
          <w:sz w:val="31"/>
          <w:szCs w:val="31"/>
        </w:rPr>
      </w:pPr>
      <w:r>
        <w:rPr>
          <w:rFonts w:ascii="FangSong" w:hAnsi="FangSong" w:eastAsia="FangSong" w:cs="FangSong"/>
          <w:spacing w:val="11"/>
          <w:sz w:val="31"/>
          <w:szCs w:val="31"/>
        </w:rPr>
        <w:t>依托自治区国土空间规划实施监测网络，对资源环境承载</w:t>
      </w:r>
      <w:r>
        <w:rPr>
          <w:rFonts w:ascii="FangSong" w:hAnsi="FangSong" w:eastAsia="FangSong" w:cs="FangSong"/>
          <w:spacing w:val="6"/>
          <w:sz w:val="31"/>
          <w:szCs w:val="31"/>
        </w:rPr>
        <w:t xml:space="preserve"> </w:t>
      </w:r>
      <w:r>
        <w:rPr>
          <w:rFonts w:ascii="FangSong" w:hAnsi="FangSong" w:eastAsia="FangSong" w:cs="FangSong"/>
          <w:spacing w:val="11"/>
          <w:sz w:val="31"/>
          <w:szCs w:val="31"/>
        </w:rPr>
        <w:t>能力和国土空间开发适宜性、国土空间开发</w:t>
      </w:r>
      <w:r>
        <w:rPr>
          <w:rFonts w:ascii="FangSong" w:hAnsi="FangSong" w:eastAsia="FangSong" w:cs="FangSong"/>
          <w:spacing w:val="10"/>
          <w:sz w:val="31"/>
          <w:szCs w:val="31"/>
        </w:rPr>
        <w:t>保护状况实施动态</w:t>
      </w:r>
      <w:r>
        <w:rPr>
          <w:rFonts w:ascii="FangSong" w:hAnsi="FangSong" w:eastAsia="FangSong" w:cs="FangSong"/>
          <w:sz w:val="31"/>
          <w:szCs w:val="31"/>
        </w:rPr>
        <w:t xml:space="preserve"> </w:t>
      </w:r>
      <w:r>
        <w:rPr>
          <w:rFonts w:ascii="FangSong" w:hAnsi="FangSong" w:eastAsia="FangSong" w:cs="FangSong"/>
          <w:spacing w:val="11"/>
          <w:sz w:val="31"/>
          <w:szCs w:val="31"/>
        </w:rPr>
        <w:t>监测评估。加强对重要控制线、重大战略区</w:t>
      </w:r>
      <w:r>
        <w:rPr>
          <w:rFonts w:ascii="FangSong" w:hAnsi="FangSong" w:eastAsia="FangSong" w:cs="FangSong"/>
          <w:spacing w:val="10"/>
          <w:sz w:val="31"/>
          <w:szCs w:val="31"/>
        </w:rPr>
        <w:t>域、重点县等规划</w:t>
      </w:r>
      <w:r>
        <w:rPr>
          <w:rFonts w:ascii="FangSong" w:hAnsi="FangSong" w:eastAsia="FangSong" w:cs="FangSong"/>
          <w:sz w:val="31"/>
          <w:szCs w:val="31"/>
        </w:rPr>
        <w:t xml:space="preserve"> </w:t>
      </w:r>
      <w:r>
        <w:rPr>
          <w:rFonts w:ascii="FangSong" w:hAnsi="FangSong" w:eastAsia="FangSong" w:cs="FangSong"/>
          <w:spacing w:val="11"/>
          <w:sz w:val="31"/>
          <w:szCs w:val="31"/>
        </w:rPr>
        <w:t>实施情况和重大工程、重点领域、突出问题</w:t>
      </w:r>
      <w:r>
        <w:rPr>
          <w:rFonts w:ascii="FangSong" w:hAnsi="FangSong" w:eastAsia="FangSong" w:cs="FangSong"/>
          <w:spacing w:val="10"/>
          <w:sz w:val="31"/>
          <w:szCs w:val="31"/>
        </w:rPr>
        <w:t>等的监测预警，实</w:t>
      </w:r>
      <w:r>
        <w:rPr>
          <w:rFonts w:ascii="FangSong" w:hAnsi="FangSong" w:eastAsia="FangSong" w:cs="FangSong"/>
          <w:sz w:val="31"/>
          <w:szCs w:val="31"/>
        </w:rPr>
        <w:t xml:space="preserve"> </w:t>
      </w:r>
      <w:r>
        <w:rPr>
          <w:rFonts w:ascii="FangSong" w:hAnsi="FangSong" w:eastAsia="FangSong" w:cs="FangSong"/>
          <w:spacing w:val="11"/>
          <w:sz w:val="31"/>
          <w:szCs w:val="31"/>
        </w:rPr>
        <w:t>现由事后监督向事中、事前监督转变，将违</w:t>
      </w:r>
      <w:r>
        <w:rPr>
          <w:rFonts w:ascii="FangSong" w:hAnsi="FangSong" w:eastAsia="FangSong" w:cs="FangSong"/>
          <w:spacing w:val="10"/>
          <w:sz w:val="31"/>
          <w:szCs w:val="31"/>
        </w:rPr>
        <w:t>法违规行为消除在</w:t>
      </w:r>
      <w:r>
        <w:rPr>
          <w:rFonts w:ascii="FangSong" w:hAnsi="FangSong" w:eastAsia="FangSong" w:cs="FangSong"/>
          <w:sz w:val="31"/>
          <w:szCs w:val="31"/>
        </w:rPr>
        <w:t xml:space="preserve"> </w:t>
      </w:r>
      <w:r>
        <w:rPr>
          <w:rFonts w:ascii="FangSong" w:hAnsi="FangSong" w:eastAsia="FangSong" w:cs="FangSong"/>
          <w:spacing w:val="2"/>
          <w:sz w:val="31"/>
          <w:szCs w:val="31"/>
        </w:rPr>
        <w:t>萌芽状态。</w:t>
      </w:r>
    </w:p>
    <w:p>
      <w:pPr>
        <w:spacing w:before="51"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255</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完善国土空间数据共建共享机制</w:t>
      </w:r>
    </w:p>
    <w:p>
      <w:pPr>
        <w:spacing w:before="188" w:line="329" w:lineRule="auto"/>
        <w:ind w:left="21" w:firstLine="647"/>
        <w:jc w:val="both"/>
        <w:rPr>
          <w:rFonts w:ascii="FangSong" w:hAnsi="FangSong" w:eastAsia="FangSong" w:cs="FangSong"/>
          <w:sz w:val="31"/>
          <w:szCs w:val="31"/>
        </w:rPr>
      </w:pPr>
      <w:r>
        <w:rPr>
          <w:rFonts w:ascii="FangSong" w:hAnsi="FangSong" w:eastAsia="FangSong" w:cs="FangSong"/>
          <w:spacing w:val="11"/>
          <w:sz w:val="31"/>
          <w:szCs w:val="31"/>
        </w:rPr>
        <w:t>按照国家统一的国土空间规划数据和时空数据标准，建立</w:t>
      </w:r>
      <w:r>
        <w:rPr>
          <w:rFonts w:ascii="FangSong" w:hAnsi="FangSong" w:eastAsia="FangSong" w:cs="FangSong"/>
          <w:sz w:val="31"/>
          <w:szCs w:val="31"/>
        </w:rPr>
        <w:t xml:space="preserve">  </w:t>
      </w:r>
      <w:r>
        <w:rPr>
          <w:rFonts w:ascii="FangSong" w:hAnsi="FangSong" w:eastAsia="FangSong" w:cs="FangSong"/>
          <w:spacing w:val="17"/>
          <w:sz w:val="31"/>
          <w:szCs w:val="31"/>
        </w:rPr>
        <w:t>健全数据治理规则，完善国土调查、国土空间规划“一张图”</w:t>
      </w:r>
      <w:r>
        <w:rPr>
          <w:rFonts w:ascii="FangSong" w:hAnsi="FangSong" w:eastAsia="FangSong" w:cs="FangSong"/>
          <w:spacing w:val="7"/>
          <w:sz w:val="31"/>
          <w:szCs w:val="31"/>
        </w:rPr>
        <w:t xml:space="preserve"> </w:t>
      </w:r>
      <w:r>
        <w:rPr>
          <w:rFonts w:ascii="FangSong" w:hAnsi="FangSong" w:eastAsia="FangSong" w:cs="FangSong"/>
          <w:spacing w:val="11"/>
          <w:sz w:val="31"/>
          <w:szCs w:val="31"/>
        </w:rPr>
        <w:t>等空间数据高效有序共享机制，逐步实现各部门共享国土空间</w:t>
      </w:r>
      <w:r>
        <w:rPr>
          <w:rFonts w:ascii="FangSong" w:hAnsi="FangSong" w:eastAsia="FangSong" w:cs="FangSong"/>
          <w:spacing w:val="3"/>
          <w:sz w:val="31"/>
          <w:szCs w:val="31"/>
        </w:rPr>
        <w:t xml:space="preserve">  </w:t>
      </w:r>
      <w:r>
        <w:rPr>
          <w:rFonts w:ascii="FangSong" w:hAnsi="FangSong" w:eastAsia="FangSong" w:cs="FangSong"/>
          <w:spacing w:val="11"/>
          <w:sz w:val="31"/>
          <w:szCs w:val="31"/>
        </w:rPr>
        <w:t>规划有关数据资源，加强国土空间基础信息平台与投资项目在</w:t>
      </w:r>
      <w:r>
        <w:rPr>
          <w:rFonts w:ascii="FangSong" w:hAnsi="FangSong" w:eastAsia="FangSong" w:cs="FangSong"/>
          <w:spacing w:val="3"/>
          <w:sz w:val="31"/>
          <w:szCs w:val="31"/>
        </w:rPr>
        <w:t xml:space="preserve">  </w:t>
      </w:r>
      <w:r>
        <w:rPr>
          <w:rFonts w:ascii="FangSong" w:hAnsi="FangSong" w:eastAsia="FangSong" w:cs="FangSong"/>
          <w:spacing w:val="11"/>
          <w:sz w:val="31"/>
          <w:szCs w:val="31"/>
        </w:rPr>
        <w:t>线审批监管、工程建设项目审批管理系统等信息互联互通。加</w:t>
      </w:r>
      <w:r>
        <w:rPr>
          <w:rFonts w:ascii="FangSong" w:hAnsi="FangSong" w:eastAsia="FangSong" w:cs="FangSong"/>
          <w:spacing w:val="3"/>
          <w:sz w:val="31"/>
          <w:szCs w:val="31"/>
        </w:rPr>
        <w:t xml:space="preserve">  </w:t>
      </w:r>
      <w:r>
        <w:rPr>
          <w:rFonts w:ascii="FangSong" w:hAnsi="FangSong" w:eastAsia="FangSong" w:cs="FangSong"/>
          <w:spacing w:val="11"/>
          <w:sz w:val="31"/>
          <w:szCs w:val="31"/>
        </w:rPr>
        <w:t>强数据安全管理，推进智慧国土建设与应用，提升面向政府部</w:t>
      </w:r>
      <w:r>
        <w:rPr>
          <w:rFonts w:ascii="FangSong" w:hAnsi="FangSong" w:eastAsia="FangSong" w:cs="FangSong"/>
          <w:spacing w:val="3"/>
          <w:sz w:val="31"/>
          <w:szCs w:val="31"/>
        </w:rPr>
        <w:t xml:space="preserve">  </w:t>
      </w:r>
      <w:r>
        <w:rPr>
          <w:rFonts w:ascii="FangSong" w:hAnsi="FangSong" w:eastAsia="FangSong" w:cs="FangSong"/>
          <w:spacing w:val="9"/>
          <w:sz w:val="31"/>
          <w:szCs w:val="31"/>
        </w:rPr>
        <w:t>门、军队、行业和社会的国土空间信息服务能</w:t>
      </w:r>
      <w:r>
        <w:rPr>
          <w:rFonts w:ascii="FangSong" w:hAnsi="FangSong" w:eastAsia="FangSong" w:cs="FangSong"/>
          <w:spacing w:val="8"/>
          <w:sz w:val="31"/>
          <w:szCs w:val="31"/>
        </w:rPr>
        <w:t>力。</w:t>
      </w:r>
    </w:p>
    <w:p>
      <w:pPr>
        <w:spacing w:before="312" w:line="312" w:lineRule="exact"/>
        <w:ind w:left="2193"/>
        <w:outlineLvl w:val="1"/>
        <w:rPr>
          <w:rFonts w:ascii="微软雅黑" w:hAnsi="微软雅黑" w:eastAsia="微软雅黑" w:cs="微软雅黑"/>
          <w:sz w:val="31"/>
          <w:szCs w:val="31"/>
        </w:rPr>
      </w:pPr>
      <w:bookmarkStart w:id="351" w:name="bookmark231"/>
      <w:bookmarkEnd w:id="351"/>
      <w:r>
        <w:rPr>
          <w:rFonts w:ascii="微软雅黑" w:hAnsi="微软雅黑" w:eastAsia="微软雅黑" w:cs="微软雅黑"/>
          <w:spacing w:val="8"/>
          <w:position w:val="-1"/>
          <w:sz w:val="31"/>
          <w:szCs w:val="31"/>
        </w:rPr>
        <w:t>第四节   实施规划全生命周期管理</w:t>
      </w:r>
    </w:p>
    <w:p>
      <w:pPr>
        <w:pStyle w:val="2"/>
        <w:spacing w:line="404" w:lineRule="auto"/>
      </w:pPr>
    </w:p>
    <w:p>
      <w:pPr>
        <w:spacing w:before="101" w:line="221" w:lineRule="auto"/>
        <w:ind w:left="44"/>
        <w:rPr>
          <w:rFonts w:ascii="KaiTi" w:hAnsi="KaiTi" w:eastAsia="KaiTi" w:cs="KaiTi"/>
          <w:sz w:val="31"/>
          <w:szCs w:val="31"/>
        </w:rPr>
      </w:pPr>
      <w:bookmarkStart w:id="352" w:name="bookmark232"/>
      <w:bookmarkEnd w:id="352"/>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256</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建立规划动态评估调整机制</w:t>
      </w:r>
    </w:p>
    <w:p>
      <w:pPr>
        <w:spacing w:before="195" w:line="327" w:lineRule="auto"/>
        <w:ind w:left="26" w:right="161" w:firstLine="641"/>
        <w:jc w:val="both"/>
        <w:rPr>
          <w:rFonts w:ascii="FangSong" w:hAnsi="FangSong" w:eastAsia="FangSong" w:cs="FangSong"/>
          <w:sz w:val="31"/>
          <w:szCs w:val="31"/>
        </w:rPr>
      </w:pPr>
      <w:r>
        <w:rPr>
          <w:rFonts w:ascii="FangSong" w:hAnsi="FangSong" w:eastAsia="FangSong" w:cs="FangSong"/>
          <w:spacing w:val="11"/>
          <w:sz w:val="31"/>
          <w:szCs w:val="31"/>
        </w:rPr>
        <w:t>按照定期体检和五年一评估的要求，结合年度国土变更调</w:t>
      </w:r>
      <w:r>
        <w:rPr>
          <w:rFonts w:ascii="FangSong" w:hAnsi="FangSong" w:eastAsia="FangSong" w:cs="FangSong"/>
          <w:sz w:val="31"/>
          <w:szCs w:val="31"/>
        </w:rPr>
        <w:t xml:space="preserve"> </w:t>
      </w:r>
      <w:r>
        <w:rPr>
          <w:rFonts w:ascii="FangSong" w:hAnsi="FangSong" w:eastAsia="FangSong" w:cs="FangSong"/>
          <w:spacing w:val="11"/>
          <w:sz w:val="31"/>
          <w:szCs w:val="31"/>
        </w:rPr>
        <w:t>查和地理国情监测成果，建立健全各级各类国土空间规划实施</w:t>
      </w:r>
      <w:r>
        <w:rPr>
          <w:rFonts w:ascii="FangSong" w:hAnsi="FangSong" w:eastAsia="FangSong" w:cs="FangSong"/>
          <w:spacing w:val="2"/>
          <w:sz w:val="31"/>
          <w:szCs w:val="31"/>
        </w:rPr>
        <w:t xml:space="preserve"> </w:t>
      </w:r>
      <w:r>
        <w:rPr>
          <w:rFonts w:ascii="FangSong" w:hAnsi="FangSong" w:eastAsia="FangSong" w:cs="FangSong"/>
          <w:spacing w:val="11"/>
          <w:sz w:val="31"/>
          <w:szCs w:val="31"/>
        </w:rPr>
        <w:t>监测评估预警机制，定期开展监测评估。依据发展规划和国土</w:t>
      </w:r>
      <w:r>
        <w:rPr>
          <w:rFonts w:ascii="FangSong" w:hAnsi="FangSong" w:eastAsia="FangSong" w:cs="FangSong"/>
          <w:spacing w:val="2"/>
          <w:sz w:val="31"/>
          <w:szCs w:val="31"/>
        </w:rPr>
        <w:t xml:space="preserve"> </w:t>
      </w:r>
      <w:r>
        <w:rPr>
          <w:rFonts w:ascii="FangSong" w:hAnsi="FangSong" w:eastAsia="FangSong" w:cs="FangSong"/>
          <w:spacing w:val="11"/>
          <w:sz w:val="31"/>
          <w:szCs w:val="31"/>
        </w:rPr>
        <w:t>空间规划评估结果，对国土空间规划进行动态调整完善。规划</w:t>
      </w:r>
      <w:r>
        <w:rPr>
          <w:rFonts w:ascii="FangSong" w:hAnsi="FangSong" w:eastAsia="FangSong" w:cs="FangSong"/>
          <w:spacing w:val="2"/>
          <w:sz w:val="31"/>
          <w:szCs w:val="31"/>
        </w:rPr>
        <w:t xml:space="preserve"> </w:t>
      </w:r>
      <w:r>
        <w:rPr>
          <w:rFonts w:ascii="FangSong" w:hAnsi="FangSong" w:eastAsia="FangSong" w:cs="FangSong"/>
          <w:spacing w:val="8"/>
          <w:sz w:val="31"/>
          <w:szCs w:val="31"/>
        </w:rPr>
        <w:t>实施过程中，</w:t>
      </w:r>
      <w:r>
        <w:rPr>
          <w:rFonts w:ascii="FangSong" w:hAnsi="FangSong" w:eastAsia="FangSong" w:cs="FangSong"/>
          <w:spacing w:val="-72"/>
          <w:sz w:val="31"/>
          <w:szCs w:val="31"/>
        </w:rPr>
        <w:t xml:space="preserve"> </w:t>
      </w:r>
      <w:r>
        <w:rPr>
          <w:rFonts w:ascii="FangSong" w:hAnsi="FangSong" w:eastAsia="FangSong" w:cs="FangSong"/>
          <w:spacing w:val="8"/>
          <w:sz w:val="31"/>
          <w:szCs w:val="31"/>
        </w:rPr>
        <w:t>因国家和自治区重大战略和项目实施、重大政策</w:t>
      </w:r>
    </w:p>
    <w:p>
      <w:pPr>
        <w:spacing w:line="327" w:lineRule="auto"/>
        <w:rPr>
          <w:rFonts w:ascii="FangSong" w:hAnsi="FangSong" w:eastAsia="FangSong" w:cs="FangSong"/>
          <w:sz w:val="31"/>
          <w:szCs w:val="31"/>
        </w:rPr>
        <w:sectPr>
          <w:footerReference r:id="rId177" w:type="default"/>
          <w:pgSz w:w="11907" w:h="16839"/>
          <w:pgMar w:top="1431" w:right="1261" w:bottom="1443" w:left="1785" w:header="0" w:footer="1229" w:gutter="0"/>
          <w:cols w:space="720" w:num="1"/>
        </w:sectPr>
      </w:pPr>
    </w:p>
    <w:p>
      <w:pPr>
        <w:spacing w:before="181" w:line="326" w:lineRule="auto"/>
        <w:ind w:left="31" w:right="258" w:hanging="5"/>
        <w:jc w:val="both"/>
        <w:rPr>
          <w:rFonts w:ascii="FangSong" w:hAnsi="FangSong" w:eastAsia="FangSong" w:cs="FangSong"/>
          <w:sz w:val="31"/>
          <w:szCs w:val="31"/>
        </w:rPr>
      </w:pPr>
      <w:r>
        <w:rPr>
          <w:rFonts w:ascii="FangSong" w:hAnsi="FangSong" w:eastAsia="FangSong" w:cs="FangSong"/>
          <w:spacing w:val="11"/>
          <w:sz w:val="31"/>
          <w:szCs w:val="31"/>
        </w:rPr>
        <w:t>调整、经济社会发展条件发生重大变化、发生重大自然灾害等</w:t>
      </w:r>
      <w:r>
        <w:rPr>
          <w:rFonts w:ascii="FangSong" w:hAnsi="FangSong" w:eastAsia="FangSong" w:cs="FangSong"/>
          <w:spacing w:val="2"/>
          <w:sz w:val="31"/>
          <w:szCs w:val="31"/>
        </w:rPr>
        <w:t xml:space="preserve"> </w:t>
      </w:r>
      <w:r>
        <w:rPr>
          <w:rFonts w:ascii="FangSong" w:hAnsi="FangSong" w:eastAsia="FangSong" w:cs="FangSong"/>
          <w:spacing w:val="11"/>
          <w:sz w:val="31"/>
          <w:szCs w:val="31"/>
        </w:rPr>
        <w:t>情况需要修改规划的，规划编制机关可以按程序修改规</w:t>
      </w:r>
      <w:r>
        <w:rPr>
          <w:rFonts w:ascii="FangSong" w:hAnsi="FangSong" w:eastAsia="FangSong" w:cs="FangSong"/>
          <w:spacing w:val="10"/>
          <w:sz w:val="31"/>
          <w:szCs w:val="31"/>
        </w:rPr>
        <w:t>划，报</w:t>
      </w:r>
      <w:r>
        <w:rPr>
          <w:rFonts w:ascii="FangSong" w:hAnsi="FangSong" w:eastAsia="FangSong" w:cs="FangSong"/>
          <w:sz w:val="31"/>
          <w:szCs w:val="31"/>
        </w:rPr>
        <w:t xml:space="preserve"> </w:t>
      </w:r>
      <w:r>
        <w:rPr>
          <w:rFonts w:ascii="FangSong" w:hAnsi="FangSong" w:eastAsia="FangSong" w:cs="FangSong"/>
          <w:spacing w:val="11"/>
          <w:sz w:val="31"/>
          <w:szCs w:val="31"/>
        </w:rPr>
        <w:t>原规划审批机关批准。将国土空间规划纳入规划综合管</w:t>
      </w:r>
      <w:r>
        <w:rPr>
          <w:rFonts w:ascii="FangSong" w:hAnsi="FangSong" w:eastAsia="FangSong" w:cs="FangSong"/>
          <w:spacing w:val="10"/>
          <w:sz w:val="31"/>
          <w:szCs w:val="31"/>
        </w:rPr>
        <w:t>理信息</w:t>
      </w:r>
      <w:r>
        <w:rPr>
          <w:rFonts w:ascii="FangSong" w:hAnsi="FangSong" w:eastAsia="FangSong" w:cs="FangSong"/>
          <w:sz w:val="31"/>
          <w:szCs w:val="31"/>
        </w:rPr>
        <w:t xml:space="preserve"> </w:t>
      </w:r>
      <w:r>
        <w:rPr>
          <w:rFonts w:ascii="FangSong" w:hAnsi="FangSong" w:eastAsia="FangSong" w:cs="FangSong"/>
          <w:spacing w:val="3"/>
          <w:sz w:val="31"/>
          <w:szCs w:val="31"/>
        </w:rPr>
        <w:t>平台管理。</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257</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严格规划执法监督</w:t>
      </w:r>
    </w:p>
    <w:p>
      <w:pPr>
        <w:spacing w:before="191" w:line="328" w:lineRule="auto"/>
        <w:ind w:left="24" w:right="258" w:firstLine="640"/>
        <w:rPr>
          <w:rFonts w:ascii="FangSong" w:hAnsi="FangSong" w:eastAsia="FangSong" w:cs="FangSong"/>
          <w:sz w:val="31"/>
          <w:szCs w:val="31"/>
        </w:rPr>
      </w:pPr>
      <w:r>
        <w:rPr>
          <w:rFonts w:ascii="FangSong" w:hAnsi="FangSong" w:eastAsia="FangSong" w:cs="FangSong"/>
          <w:spacing w:val="11"/>
          <w:sz w:val="31"/>
          <w:szCs w:val="31"/>
        </w:rPr>
        <w:t>建立健全市县国土空间规划管理委员会制度，发挥对国土</w:t>
      </w:r>
      <w:r>
        <w:rPr>
          <w:rFonts w:ascii="FangSong" w:hAnsi="FangSong" w:eastAsia="FangSong" w:cs="FangSong"/>
          <w:spacing w:val="4"/>
          <w:sz w:val="31"/>
          <w:szCs w:val="31"/>
        </w:rPr>
        <w:t xml:space="preserve"> </w:t>
      </w:r>
      <w:r>
        <w:rPr>
          <w:rFonts w:ascii="FangSong" w:hAnsi="FangSong" w:eastAsia="FangSong" w:cs="FangSong"/>
          <w:spacing w:val="11"/>
          <w:sz w:val="31"/>
          <w:szCs w:val="31"/>
        </w:rPr>
        <w:t>空间规划编制实施管理重要问题的统筹协调作用。将规划评估</w:t>
      </w:r>
      <w:r>
        <w:rPr>
          <w:rFonts w:ascii="FangSong" w:hAnsi="FangSong" w:eastAsia="FangSong" w:cs="FangSong"/>
          <w:spacing w:val="5"/>
          <w:sz w:val="31"/>
          <w:szCs w:val="31"/>
        </w:rPr>
        <w:t xml:space="preserve"> </w:t>
      </w:r>
      <w:r>
        <w:rPr>
          <w:rFonts w:ascii="FangSong" w:hAnsi="FangSong" w:eastAsia="FangSong" w:cs="FangSong"/>
          <w:spacing w:val="11"/>
          <w:sz w:val="31"/>
          <w:szCs w:val="31"/>
        </w:rPr>
        <w:t>结果作为规划实施监督考核的重要依据。基于国土变更调查成</w:t>
      </w:r>
      <w:r>
        <w:rPr>
          <w:rFonts w:ascii="FangSong" w:hAnsi="FangSong" w:eastAsia="FangSong" w:cs="FangSong"/>
          <w:spacing w:val="5"/>
          <w:sz w:val="31"/>
          <w:szCs w:val="31"/>
        </w:rPr>
        <w:t xml:space="preserve"> </w:t>
      </w:r>
      <w:r>
        <w:rPr>
          <w:rFonts w:ascii="FangSong" w:hAnsi="FangSong" w:eastAsia="FangSong" w:cs="FangSong"/>
          <w:spacing w:val="11"/>
          <w:sz w:val="31"/>
          <w:szCs w:val="31"/>
        </w:rPr>
        <w:t>果，实施耕地保护一年一考核。将规划执行情况纳入相关部门</w:t>
      </w:r>
      <w:r>
        <w:rPr>
          <w:rFonts w:ascii="FangSong" w:hAnsi="FangSong" w:eastAsia="FangSong" w:cs="FangSong"/>
          <w:spacing w:val="5"/>
          <w:sz w:val="31"/>
          <w:szCs w:val="31"/>
        </w:rPr>
        <w:t xml:space="preserve"> </w:t>
      </w:r>
      <w:r>
        <w:rPr>
          <w:rFonts w:ascii="FangSong" w:hAnsi="FangSong" w:eastAsia="FangSong" w:cs="FangSong"/>
          <w:spacing w:val="11"/>
          <w:sz w:val="31"/>
          <w:szCs w:val="31"/>
        </w:rPr>
        <w:t>监管重点，及时发现和纠正违反国土空间规划的各类行为。严</w:t>
      </w:r>
      <w:r>
        <w:rPr>
          <w:rFonts w:ascii="FangSong" w:hAnsi="FangSong" w:eastAsia="FangSong" w:cs="FangSong"/>
          <w:spacing w:val="5"/>
          <w:sz w:val="31"/>
          <w:szCs w:val="31"/>
        </w:rPr>
        <w:t xml:space="preserve"> </w:t>
      </w:r>
      <w:r>
        <w:rPr>
          <w:rFonts w:ascii="FangSong" w:hAnsi="FangSong" w:eastAsia="FangSong" w:cs="FangSong"/>
          <w:spacing w:val="11"/>
          <w:sz w:val="31"/>
          <w:szCs w:val="31"/>
        </w:rPr>
        <w:t>格规划监督管理，建立健全规划监督、执法、</w:t>
      </w:r>
      <w:r>
        <w:rPr>
          <w:rFonts w:ascii="FangSong" w:hAnsi="FangSong" w:eastAsia="FangSong" w:cs="FangSong"/>
          <w:spacing w:val="10"/>
          <w:sz w:val="31"/>
          <w:szCs w:val="31"/>
        </w:rPr>
        <w:t>问责联动机制，</w:t>
      </w:r>
    </w:p>
    <w:p>
      <w:pPr>
        <w:spacing w:before="54" w:line="327" w:lineRule="auto"/>
        <w:ind w:left="27" w:hanging="8"/>
        <w:rPr>
          <w:rFonts w:ascii="FangSong" w:hAnsi="FangSong" w:eastAsia="FangSong" w:cs="FangSong"/>
          <w:sz w:val="31"/>
          <w:szCs w:val="31"/>
        </w:rPr>
      </w:pPr>
      <w:r>
        <w:rPr>
          <w:rFonts w:ascii="FangSong" w:hAnsi="FangSong" w:eastAsia="FangSong" w:cs="FangSong"/>
          <w:spacing w:val="11"/>
          <w:sz w:val="31"/>
          <w:szCs w:val="31"/>
        </w:rPr>
        <w:t>创新监管手段，强化监督信息互通、成果共享，形成人大、政</w:t>
      </w:r>
      <w:r>
        <w:rPr>
          <w:rFonts w:ascii="FangSong" w:hAnsi="FangSong" w:eastAsia="FangSong" w:cs="FangSong"/>
          <w:spacing w:val="5"/>
          <w:sz w:val="31"/>
          <w:szCs w:val="31"/>
        </w:rPr>
        <w:t xml:space="preserve">  </w:t>
      </w:r>
      <w:r>
        <w:rPr>
          <w:rFonts w:ascii="FangSong" w:hAnsi="FangSong" w:eastAsia="FangSong" w:cs="FangSong"/>
          <w:spacing w:val="11"/>
          <w:sz w:val="31"/>
          <w:szCs w:val="31"/>
        </w:rPr>
        <w:t>协、纪委监委、司法、审计、社会等各方监督合力。加强纪检</w:t>
      </w:r>
      <w:r>
        <w:rPr>
          <w:rFonts w:ascii="FangSong" w:hAnsi="FangSong" w:eastAsia="FangSong" w:cs="FangSong"/>
          <w:sz w:val="31"/>
          <w:szCs w:val="31"/>
        </w:rPr>
        <w:t xml:space="preserve">  </w:t>
      </w:r>
      <w:r>
        <w:rPr>
          <w:rFonts w:ascii="FangSong" w:hAnsi="FangSong" w:eastAsia="FangSong" w:cs="FangSong"/>
          <w:spacing w:val="9"/>
          <w:sz w:val="31"/>
          <w:szCs w:val="31"/>
        </w:rPr>
        <w:t>监察机关监督，对失职失责的领导干部依法依纪依</w:t>
      </w:r>
      <w:r>
        <w:rPr>
          <w:rFonts w:ascii="FangSong" w:hAnsi="FangSong" w:eastAsia="FangSong" w:cs="FangSong"/>
          <w:spacing w:val="8"/>
          <w:sz w:val="31"/>
          <w:szCs w:val="31"/>
        </w:rPr>
        <w:t>规严肃问责、</w:t>
      </w:r>
      <w:r>
        <w:rPr>
          <w:rFonts w:ascii="FangSong" w:hAnsi="FangSong" w:eastAsia="FangSong" w:cs="FangSong"/>
          <w:sz w:val="31"/>
          <w:szCs w:val="31"/>
        </w:rPr>
        <w:t xml:space="preserve"> </w:t>
      </w:r>
      <w:r>
        <w:rPr>
          <w:rFonts w:ascii="FangSong" w:hAnsi="FangSong" w:eastAsia="FangSong" w:cs="FangSong"/>
          <w:spacing w:val="11"/>
          <w:sz w:val="31"/>
          <w:szCs w:val="31"/>
        </w:rPr>
        <w:t>终身问责。本规划经市级人大常委会审议，依法批准后，具有</w:t>
      </w:r>
      <w:r>
        <w:rPr>
          <w:rFonts w:ascii="FangSong" w:hAnsi="FangSong" w:eastAsia="FangSong" w:cs="FangSong"/>
          <w:spacing w:val="2"/>
          <w:sz w:val="31"/>
          <w:szCs w:val="31"/>
        </w:rPr>
        <w:t xml:space="preserve">  </w:t>
      </w:r>
      <w:r>
        <w:rPr>
          <w:rFonts w:ascii="FangSong" w:hAnsi="FangSong" w:eastAsia="FangSong" w:cs="FangSong"/>
          <w:spacing w:val="5"/>
          <w:sz w:val="31"/>
          <w:szCs w:val="31"/>
        </w:rPr>
        <w:t>法律效力，各地各部门必须严格执行。</w:t>
      </w:r>
    </w:p>
    <w:p>
      <w:pPr>
        <w:spacing w:before="52" w:line="222" w:lineRule="auto"/>
        <w:ind w:left="44"/>
        <w:rPr>
          <w:rFonts w:ascii="KaiTi" w:hAnsi="KaiTi" w:eastAsia="KaiTi" w:cs="KaiTi"/>
          <w:sz w:val="31"/>
          <w:szCs w:val="31"/>
        </w:rPr>
      </w:pPr>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258</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健全社会参与机制</w:t>
      </w:r>
    </w:p>
    <w:p>
      <w:pPr>
        <w:spacing w:before="188" w:line="323" w:lineRule="auto"/>
        <w:ind w:left="33" w:right="6" w:firstLine="634"/>
        <w:jc w:val="both"/>
        <w:rPr>
          <w:rFonts w:ascii="FangSong" w:hAnsi="FangSong" w:eastAsia="FangSong" w:cs="FangSong"/>
          <w:sz w:val="31"/>
          <w:szCs w:val="31"/>
        </w:rPr>
      </w:pPr>
      <w:r>
        <w:rPr>
          <w:rFonts w:ascii="FangSong" w:hAnsi="FangSong" w:eastAsia="FangSong" w:cs="FangSong"/>
          <w:spacing w:val="11"/>
          <w:sz w:val="31"/>
          <w:szCs w:val="31"/>
        </w:rPr>
        <w:t>加强对国土空间规划的宣传，健全公众参与国土空间规划</w:t>
      </w:r>
      <w:r>
        <w:rPr>
          <w:rFonts w:ascii="FangSong" w:hAnsi="FangSong" w:eastAsia="FangSong" w:cs="FangSong"/>
          <w:sz w:val="31"/>
          <w:szCs w:val="31"/>
        </w:rPr>
        <w:t xml:space="preserve">  </w:t>
      </w:r>
      <w:r>
        <w:rPr>
          <w:rFonts w:ascii="FangSong" w:hAnsi="FangSong" w:eastAsia="FangSong" w:cs="FangSong"/>
          <w:spacing w:val="11"/>
          <w:sz w:val="31"/>
          <w:szCs w:val="31"/>
        </w:rPr>
        <w:t>制度，积极引导公众参与规划编制，完善规划公开制</w:t>
      </w:r>
      <w:r>
        <w:rPr>
          <w:rFonts w:ascii="FangSong" w:hAnsi="FangSong" w:eastAsia="FangSong" w:cs="FangSong"/>
          <w:spacing w:val="10"/>
          <w:sz w:val="31"/>
          <w:szCs w:val="31"/>
        </w:rPr>
        <w:t>度，强化</w:t>
      </w:r>
      <w:r>
        <w:rPr>
          <w:rFonts w:ascii="FangSong" w:hAnsi="FangSong" w:eastAsia="FangSong" w:cs="FangSong"/>
          <w:sz w:val="31"/>
          <w:szCs w:val="31"/>
        </w:rPr>
        <w:t xml:space="preserve">  </w:t>
      </w:r>
      <w:r>
        <w:rPr>
          <w:rFonts w:ascii="FangSong" w:hAnsi="FangSong" w:eastAsia="FangSong" w:cs="FangSong"/>
          <w:spacing w:val="8"/>
          <w:sz w:val="31"/>
          <w:szCs w:val="31"/>
        </w:rPr>
        <w:t>社会监督。建立专家咨询制度，加强规划编制实施的咨询论证。</w:t>
      </w:r>
    </w:p>
    <w:p>
      <w:pPr>
        <w:spacing w:line="323" w:lineRule="auto"/>
        <w:rPr>
          <w:rFonts w:ascii="FangSong" w:hAnsi="FangSong" w:eastAsia="FangSong" w:cs="FangSong"/>
          <w:sz w:val="31"/>
          <w:szCs w:val="31"/>
        </w:rPr>
        <w:sectPr>
          <w:footerReference r:id="rId178" w:type="default"/>
          <w:pgSz w:w="11907" w:h="16839"/>
          <w:pgMar w:top="1431" w:right="1164" w:bottom="1443" w:left="1785" w:header="0" w:footer="1229" w:gutter="0"/>
          <w:cols w:space="720" w:num="1"/>
        </w:sectPr>
      </w:pPr>
    </w:p>
    <w:p>
      <w:pPr>
        <w:spacing w:before="143" w:line="375" w:lineRule="exact"/>
        <w:ind w:left="1692"/>
        <w:outlineLvl w:val="0"/>
        <w:rPr>
          <w:rFonts w:ascii="微软雅黑" w:hAnsi="微软雅黑" w:eastAsia="微软雅黑" w:cs="微软雅黑"/>
          <w:sz w:val="37"/>
          <w:szCs w:val="37"/>
        </w:rPr>
      </w:pPr>
      <w:bookmarkStart w:id="353" w:name="bookmark236"/>
      <w:bookmarkEnd w:id="353"/>
      <w:bookmarkStart w:id="354" w:name="bookmark233"/>
      <w:bookmarkEnd w:id="354"/>
      <w:bookmarkStart w:id="355" w:name="bookmark234"/>
      <w:bookmarkEnd w:id="355"/>
      <w:r>
        <w:rPr>
          <w:rFonts w:ascii="微软雅黑" w:hAnsi="微软雅黑" w:eastAsia="微软雅黑" w:cs="微软雅黑"/>
          <w:spacing w:val="-10"/>
          <w:position w:val="-2"/>
          <w:sz w:val="37"/>
          <w:szCs w:val="37"/>
        </w:rPr>
        <w:t>第二十三章</w:t>
      </w:r>
      <w:r>
        <w:rPr>
          <w:rFonts w:ascii="微软雅黑" w:hAnsi="微软雅黑" w:eastAsia="微软雅黑" w:cs="微软雅黑"/>
          <w:spacing w:val="42"/>
          <w:position w:val="-2"/>
          <w:sz w:val="37"/>
          <w:szCs w:val="37"/>
        </w:rPr>
        <w:t xml:space="preserve">  </w:t>
      </w:r>
      <w:r>
        <w:rPr>
          <w:rFonts w:ascii="微软雅黑" w:hAnsi="微软雅黑" w:eastAsia="微软雅黑" w:cs="微软雅黑"/>
          <w:spacing w:val="-10"/>
          <w:position w:val="-2"/>
          <w:sz w:val="37"/>
          <w:szCs w:val="37"/>
        </w:rPr>
        <w:t>规划传导与近期安排</w:t>
      </w:r>
    </w:p>
    <w:p>
      <w:pPr>
        <w:pStyle w:val="2"/>
        <w:spacing w:line="353" w:lineRule="auto"/>
      </w:pPr>
    </w:p>
    <w:p>
      <w:pPr>
        <w:spacing w:before="133" w:line="312" w:lineRule="exact"/>
        <w:ind w:left="1977"/>
        <w:outlineLvl w:val="1"/>
        <w:rPr>
          <w:rFonts w:ascii="微软雅黑" w:hAnsi="微软雅黑" w:eastAsia="微软雅黑" w:cs="微软雅黑"/>
          <w:sz w:val="31"/>
          <w:szCs w:val="31"/>
        </w:rPr>
      </w:pPr>
      <w:bookmarkStart w:id="356" w:name="bookmark235"/>
      <w:bookmarkEnd w:id="356"/>
      <w:r>
        <w:rPr>
          <w:rFonts w:ascii="微软雅黑" w:hAnsi="微软雅黑" w:eastAsia="微软雅黑" w:cs="微软雅黑"/>
          <w:spacing w:val="7"/>
          <w:position w:val="-1"/>
          <w:sz w:val="31"/>
          <w:szCs w:val="31"/>
        </w:rPr>
        <w:t>第一节   强化规划传导和用途管制</w:t>
      </w:r>
    </w:p>
    <w:p>
      <w:pPr>
        <w:pStyle w:val="2"/>
        <w:spacing w:line="400" w:lineRule="auto"/>
      </w:pPr>
    </w:p>
    <w:p>
      <w:pPr>
        <w:spacing w:before="100" w:line="221" w:lineRule="auto"/>
        <w:ind w:left="44"/>
        <w:rPr>
          <w:rFonts w:ascii="KaiTi" w:hAnsi="KaiTi" w:eastAsia="KaiTi" w:cs="KaiTi"/>
          <w:sz w:val="31"/>
          <w:szCs w:val="31"/>
        </w:rPr>
      </w:pPr>
      <w:r>
        <w:rPr>
          <w:rFonts w:ascii="KaiTi" w:hAnsi="KaiTi" w:eastAsia="KaiTi" w:cs="KaiTi"/>
          <w:b/>
          <w:bCs/>
          <w:spacing w:val="4"/>
          <w:sz w:val="31"/>
          <w:szCs w:val="31"/>
        </w:rPr>
        <w:t>第</w:t>
      </w:r>
      <w:r>
        <w:rPr>
          <w:rFonts w:ascii="Times New Roman" w:hAnsi="Times New Roman" w:eastAsia="Times New Roman" w:cs="Times New Roman"/>
          <w:b/>
          <w:bCs/>
          <w:spacing w:val="4"/>
          <w:sz w:val="31"/>
          <w:szCs w:val="31"/>
        </w:rPr>
        <w:t>259</w:t>
      </w:r>
      <w:r>
        <w:rPr>
          <w:rFonts w:ascii="KaiTi" w:hAnsi="KaiTi" w:eastAsia="KaiTi" w:cs="KaiTi"/>
          <w:b/>
          <w:bCs/>
          <w:spacing w:val="4"/>
          <w:sz w:val="31"/>
          <w:szCs w:val="31"/>
        </w:rPr>
        <w:t>条</w:t>
      </w:r>
      <w:r>
        <w:rPr>
          <w:rFonts w:ascii="KaiTi" w:hAnsi="KaiTi" w:eastAsia="KaiTi" w:cs="KaiTi"/>
          <w:spacing w:val="4"/>
          <w:sz w:val="31"/>
          <w:szCs w:val="31"/>
        </w:rPr>
        <w:t xml:space="preserve"> </w:t>
      </w:r>
      <w:r>
        <w:rPr>
          <w:rFonts w:ascii="KaiTi" w:hAnsi="KaiTi" w:eastAsia="KaiTi" w:cs="KaiTi"/>
          <w:b/>
          <w:bCs/>
          <w:spacing w:val="4"/>
          <w:sz w:val="31"/>
          <w:szCs w:val="31"/>
        </w:rPr>
        <w:t>强化国土空间规划传导和约束</w:t>
      </w:r>
    </w:p>
    <w:p>
      <w:pPr>
        <w:spacing w:before="192" w:line="323" w:lineRule="auto"/>
        <w:ind w:left="36" w:right="244" w:firstLine="630"/>
        <w:rPr>
          <w:rFonts w:ascii="FangSong" w:hAnsi="FangSong" w:eastAsia="FangSong" w:cs="FangSong"/>
          <w:sz w:val="31"/>
          <w:szCs w:val="31"/>
        </w:rPr>
      </w:pPr>
      <w:r>
        <w:rPr>
          <w:rFonts w:ascii="FangSong" w:hAnsi="FangSong" w:eastAsia="FangSong" w:cs="FangSong"/>
          <w:spacing w:val="11"/>
          <w:sz w:val="31"/>
          <w:szCs w:val="31"/>
        </w:rPr>
        <w:t>发挥国土空间规划体系的整体作用，将自治区国土空间规</w:t>
      </w:r>
      <w:r>
        <w:rPr>
          <w:rFonts w:ascii="FangSong" w:hAnsi="FangSong" w:eastAsia="FangSong" w:cs="FangSong"/>
          <w:spacing w:val="1"/>
          <w:sz w:val="31"/>
          <w:szCs w:val="31"/>
        </w:rPr>
        <w:t xml:space="preserve"> </w:t>
      </w:r>
      <w:r>
        <w:rPr>
          <w:rFonts w:ascii="FangSong" w:hAnsi="FangSong" w:eastAsia="FangSong" w:cs="FangSong"/>
          <w:spacing w:val="11"/>
          <w:sz w:val="31"/>
          <w:szCs w:val="31"/>
        </w:rPr>
        <w:t>划明确的各项指标、空间布局和重大任务，</w:t>
      </w:r>
      <w:r>
        <w:rPr>
          <w:rFonts w:ascii="FangSong" w:hAnsi="FangSong" w:eastAsia="FangSong" w:cs="FangSong"/>
          <w:spacing w:val="10"/>
          <w:sz w:val="31"/>
          <w:szCs w:val="31"/>
        </w:rPr>
        <w:t>通过指标控制、分</w:t>
      </w:r>
      <w:r>
        <w:rPr>
          <w:rFonts w:ascii="FangSong" w:hAnsi="FangSong" w:eastAsia="FangSong" w:cs="FangSong"/>
          <w:sz w:val="31"/>
          <w:szCs w:val="31"/>
        </w:rPr>
        <w:t xml:space="preserve"> </w:t>
      </w:r>
      <w:r>
        <w:rPr>
          <w:rFonts w:ascii="FangSong" w:hAnsi="FangSong" w:eastAsia="FangSong" w:cs="FangSong"/>
          <w:spacing w:val="10"/>
          <w:sz w:val="31"/>
          <w:szCs w:val="31"/>
        </w:rPr>
        <w:t>区传导、底线管控、名录管理、重点项目、政策要求等方式，</w:t>
      </w:r>
    </w:p>
    <w:p>
      <w:pPr>
        <w:spacing w:before="50" w:line="326" w:lineRule="auto"/>
        <w:ind w:left="22" w:hanging="2"/>
        <w:rPr>
          <w:rFonts w:ascii="FangSong" w:hAnsi="FangSong" w:eastAsia="FangSong" w:cs="FangSong"/>
          <w:sz w:val="31"/>
          <w:szCs w:val="31"/>
        </w:rPr>
      </w:pPr>
      <w:r>
        <w:rPr>
          <w:rFonts w:ascii="FangSong" w:hAnsi="FangSong" w:eastAsia="FangSong" w:cs="FangSong"/>
          <w:spacing w:val="11"/>
          <w:sz w:val="31"/>
          <w:szCs w:val="31"/>
        </w:rPr>
        <w:t>逐级细化落实到各级各类国土空间规划，严格落实自治区下达</w:t>
      </w:r>
      <w:r>
        <w:rPr>
          <w:rFonts w:ascii="FangSong" w:hAnsi="FangSong" w:eastAsia="FangSong" w:cs="FangSong"/>
          <w:spacing w:val="4"/>
          <w:sz w:val="31"/>
          <w:szCs w:val="31"/>
        </w:rPr>
        <w:t xml:space="preserve">  </w:t>
      </w:r>
      <w:r>
        <w:rPr>
          <w:rFonts w:ascii="FangSong" w:hAnsi="FangSong" w:eastAsia="FangSong" w:cs="FangSong"/>
          <w:spacing w:val="11"/>
          <w:sz w:val="31"/>
          <w:szCs w:val="31"/>
        </w:rPr>
        <w:t>的约束性指标，划定各类管控边界，依法开展规划环境影响评</w:t>
      </w:r>
      <w:r>
        <w:rPr>
          <w:rFonts w:ascii="FangSong" w:hAnsi="FangSong" w:eastAsia="FangSong" w:cs="FangSong"/>
          <w:spacing w:val="3"/>
          <w:sz w:val="31"/>
          <w:szCs w:val="31"/>
        </w:rPr>
        <w:t xml:space="preserve">  </w:t>
      </w:r>
      <w:r>
        <w:rPr>
          <w:rFonts w:ascii="FangSong" w:hAnsi="FangSong" w:eastAsia="FangSong" w:cs="FangSong"/>
          <w:spacing w:val="8"/>
          <w:sz w:val="31"/>
          <w:szCs w:val="31"/>
        </w:rPr>
        <w:t>价工作。在国土空间总体规划指导下，推进编制相关专项规划，</w:t>
      </w:r>
      <w:r>
        <w:rPr>
          <w:rFonts w:ascii="FangSong" w:hAnsi="FangSong" w:eastAsia="FangSong" w:cs="FangSong"/>
          <w:spacing w:val="13"/>
          <w:sz w:val="31"/>
          <w:szCs w:val="31"/>
        </w:rPr>
        <w:t xml:space="preserve"> </w:t>
      </w:r>
      <w:r>
        <w:rPr>
          <w:rFonts w:ascii="FangSong" w:hAnsi="FangSong" w:eastAsia="FangSong" w:cs="FangSong"/>
          <w:spacing w:val="5"/>
          <w:sz w:val="31"/>
          <w:szCs w:val="31"/>
        </w:rPr>
        <w:t>保障国家、自治区及市级重大战略实施。</w:t>
      </w:r>
    </w:p>
    <w:p>
      <w:pPr>
        <w:spacing w:before="48" w:line="326" w:lineRule="auto"/>
        <w:ind w:left="30" w:right="244" w:firstLine="650"/>
        <w:rPr>
          <w:rFonts w:ascii="FangSong" w:hAnsi="FangSong" w:eastAsia="FangSong" w:cs="FangSong"/>
          <w:sz w:val="31"/>
          <w:szCs w:val="31"/>
        </w:rPr>
      </w:pPr>
      <w:r>
        <w:rPr>
          <w:rFonts w:ascii="FangSong" w:hAnsi="FangSong" w:eastAsia="FangSong" w:cs="FangSong"/>
          <w:spacing w:val="10"/>
          <w:sz w:val="31"/>
          <w:szCs w:val="31"/>
        </w:rPr>
        <w:t>下级规划服从上级规划，在牢牢把握住耕地保护等关键问</w:t>
      </w:r>
      <w:r>
        <w:rPr>
          <w:rFonts w:ascii="FangSong" w:hAnsi="FangSong" w:eastAsia="FangSong" w:cs="FangSong"/>
          <w:spacing w:val="15"/>
          <w:sz w:val="31"/>
          <w:szCs w:val="31"/>
        </w:rPr>
        <w:t xml:space="preserve"> </w:t>
      </w:r>
      <w:r>
        <w:rPr>
          <w:rFonts w:ascii="FangSong" w:hAnsi="FangSong" w:eastAsia="FangSong" w:cs="FangSong"/>
          <w:spacing w:val="11"/>
          <w:sz w:val="31"/>
          <w:szCs w:val="31"/>
        </w:rPr>
        <w:t>题的基础上，按照国家和自治区相关规则，在市域、县域</w:t>
      </w:r>
      <w:r>
        <w:rPr>
          <w:rFonts w:ascii="FangSong" w:hAnsi="FangSong" w:eastAsia="FangSong" w:cs="FangSong"/>
          <w:spacing w:val="10"/>
          <w:sz w:val="31"/>
          <w:szCs w:val="31"/>
        </w:rPr>
        <w:t>内合</w:t>
      </w:r>
      <w:r>
        <w:rPr>
          <w:rFonts w:ascii="FangSong" w:hAnsi="FangSong" w:eastAsia="FangSong" w:cs="FangSong"/>
          <w:sz w:val="31"/>
          <w:szCs w:val="31"/>
        </w:rPr>
        <w:t xml:space="preserve"> </w:t>
      </w:r>
      <w:r>
        <w:rPr>
          <w:rFonts w:ascii="FangSong" w:hAnsi="FangSong" w:eastAsia="FangSong" w:cs="FangSong"/>
          <w:spacing w:val="11"/>
          <w:sz w:val="31"/>
          <w:szCs w:val="31"/>
        </w:rPr>
        <w:t>理统筹城镇和乡村的生态、产业、居住、公共服务、基础</w:t>
      </w:r>
      <w:r>
        <w:rPr>
          <w:rFonts w:ascii="FangSong" w:hAnsi="FangSong" w:eastAsia="FangSong" w:cs="FangSong"/>
          <w:spacing w:val="10"/>
          <w:sz w:val="31"/>
          <w:szCs w:val="31"/>
        </w:rPr>
        <w:t>设施</w:t>
      </w:r>
      <w:r>
        <w:rPr>
          <w:rFonts w:ascii="FangSong" w:hAnsi="FangSong" w:eastAsia="FangSong" w:cs="FangSong"/>
          <w:sz w:val="31"/>
          <w:szCs w:val="31"/>
        </w:rPr>
        <w:t xml:space="preserve"> </w:t>
      </w:r>
      <w:r>
        <w:rPr>
          <w:rFonts w:ascii="FangSong" w:hAnsi="FangSong" w:eastAsia="FangSong" w:cs="FangSong"/>
          <w:spacing w:val="5"/>
          <w:sz w:val="31"/>
          <w:szCs w:val="31"/>
        </w:rPr>
        <w:t>等各类用地结构和空间布局。</w:t>
      </w:r>
    </w:p>
    <w:p>
      <w:pPr>
        <w:spacing w:before="54" w:line="323" w:lineRule="auto"/>
        <w:ind w:left="36" w:right="244" w:firstLine="658"/>
        <w:jc w:val="both"/>
        <w:rPr>
          <w:rFonts w:ascii="FangSong" w:hAnsi="FangSong" w:eastAsia="FangSong" w:cs="FangSong"/>
          <w:sz w:val="31"/>
          <w:szCs w:val="31"/>
        </w:rPr>
      </w:pPr>
      <w:r>
        <w:rPr>
          <w:rFonts w:ascii="FangSong" w:hAnsi="FangSong" w:eastAsia="FangSong" w:cs="FangSong"/>
          <w:spacing w:val="10"/>
          <w:sz w:val="31"/>
          <w:szCs w:val="31"/>
        </w:rPr>
        <w:t>国土空间详细规划要遵循总体规划，不得违背总体规划强</w:t>
      </w:r>
      <w:r>
        <w:rPr>
          <w:rFonts w:ascii="FangSong" w:hAnsi="FangSong" w:eastAsia="FangSong" w:cs="FangSong"/>
          <w:sz w:val="31"/>
          <w:szCs w:val="31"/>
        </w:rPr>
        <w:t xml:space="preserve"> </w:t>
      </w:r>
      <w:r>
        <w:rPr>
          <w:rFonts w:ascii="FangSong" w:hAnsi="FangSong" w:eastAsia="FangSong" w:cs="FangSong"/>
          <w:spacing w:val="11"/>
          <w:sz w:val="31"/>
          <w:szCs w:val="31"/>
        </w:rPr>
        <w:t>制性内容，相关专项规划要在总体规划约束</w:t>
      </w:r>
      <w:r>
        <w:rPr>
          <w:rFonts w:ascii="FangSong" w:hAnsi="FangSong" w:eastAsia="FangSong" w:cs="FangSong"/>
          <w:spacing w:val="10"/>
          <w:sz w:val="31"/>
          <w:szCs w:val="31"/>
        </w:rPr>
        <w:t>下编制，不得违背</w:t>
      </w:r>
      <w:r>
        <w:rPr>
          <w:rFonts w:ascii="FangSong" w:hAnsi="FangSong" w:eastAsia="FangSong" w:cs="FangSong"/>
          <w:sz w:val="31"/>
          <w:szCs w:val="31"/>
        </w:rPr>
        <w:t xml:space="preserve"> </w:t>
      </w:r>
      <w:r>
        <w:rPr>
          <w:rFonts w:ascii="FangSong" w:hAnsi="FangSong" w:eastAsia="FangSong" w:cs="FangSong"/>
          <w:spacing w:val="6"/>
          <w:sz w:val="31"/>
          <w:szCs w:val="31"/>
        </w:rPr>
        <w:t>总体规划强制性内容，其主要内容要纳入详细规划。</w:t>
      </w:r>
    </w:p>
    <w:p>
      <w:pPr>
        <w:spacing w:before="56" w:line="325" w:lineRule="auto"/>
        <w:ind w:left="21" w:right="239" w:firstLine="647"/>
        <w:jc w:val="both"/>
        <w:rPr>
          <w:rFonts w:ascii="FangSong" w:hAnsi="FangSong" w:eastAsia="FangSong" w:cs="FangSong"/>
          <w:sz w:val="31"/>
          <w:szCs w:val="31"/>
        </w:rPr>
      </w:pPr>
      <w:r>
        <w:rPr>
          <w:rFonts w:ascii="FangSong" w:hAnsi="FangSong" w:eastAsia="FangSong" w:cs="FangSong"/>
          <w:spacing w:val="11"/>
          <w:sz w:val="31"/>
          <w:szCs w:val="31"/>
        </w:rPr>
        <w:t>确定专项规划编制名录，提出专项规划编制管理要求。以</w:t>
      </w:r>
      <w:r>
        <w:rPr>
          <w:rFonts w:ascii="FangSong" w:hAnsi="FangSong" w:eastAsia="FangSong" w:cs="FangSong"/>
          <w:sz w:val="31"/>
          <w:szCs w:val="31"/>
        </w:rPr>
        <w:t xml:space="preserve"> </w:t>
      </w:r>
      <w:r>
        <w:rPr>
          <w:rFonts w:ascii="FangSong" w:hAnsi="FangSong" w:eastAsia="FangSong" w:cs="FangSong"/>
          <w:spacing w:val="7"/>
          <w:sz w:val="31"/>
          <w:szCs w:val="31"/>
        </w:rPr>
        <w:t>街道行政区划为基础，细化中心城区范围至</w:t>
      </w:r>
      <w:r>
        <w:rPr>
          <w:rFonts w:ascii="FangSong" w:hAnsi="FangSong" w:eastAsia="FangSong" w:cs="FangSong"/>
          <w:spacing w:val="-53"/>
          <w:sz w:val="31"/>
          <w:szCs w:val="31"/>
        </w:rPr>
        <w:t xml:space="preserve"> </w:t>
      </w:r>
      <w:r>
        <w:rPr>
          <w:rFonts w:ascii="Times New Roman" w:hAnsi="Times New Roman" w:eastAsia="Times New Roman" w:cs="Times New Roman"/>
          <w:spacing w:val="7"/>
          <w:sz w:val="31"/>
          <w:szCs w:val="31"/>
        </w:rPr>
        <w:t xml:space="preserve">3 </w:t>
      </w:r>
      <w:r>
        <w:rPr>
          <w:rFonts w:ascii="FangSong" w:hAnsi="FangSong" w:eastAsia="FangSong" w:cs="FangSong"/>
          <w:spacing w:val="7"/>
          <w:sz w:val="31"/>
          <w:szCs w:val="31"/>
        </w:rPr>
        <w:t>个大类分区及</w:t>
      </w:r>
      <w:r>
        <w:rPr>
          <w:rFonts w:ascii="FangSong" w:hAnsi="FangSong" w:eastAsia="FangSong" w:cs="FangSong"/>
          <w:spacing w:val="-73"/>
          <w:sz w:val="31"/>
          <w:szCs w:val="31"/>
        </w:rPr>
        <w:t xml:space="preserve"> </w:t>
      </w:r>
      <w:r>
        <w:rPr>
          <w:rFonts w:ascii="Times New Roman" w:hAnsi="Times New Roman" w:eastAsia="Times New Roman" w:cs="Times New Roman"/>
          <w:spacing w:val="7"/>
          <w:sz w:val="31"/>
          <w:szCs w:val="31"/>
        </w:rPr>
        <w:t>24</w:t>
      </w:r>
      <w:r>
        <w:rPr>
          <w:rFonts w:ascii="Times New Roman" w:hAnsi="Times New Roman" w:eastAsia="Times New Roman" w:cs="Times New Roman"/>
          <w:sz w:val="31"/>
          <w:szCs w:val="31"/>
        </w:rPr>
        <w:t xml:space="preserve"> </w:t>
      </w:r>
      <w:r>
        <w:rPr>
          <w:rFonts w:ascii="FangSong" w:hAnsi="FangSong" w:eastAsia="FangSong" w:cs="FangSong"/>
          <w:spacing w:val="11"/>
          <w:sz w:val="31"/>
          <w:szCs w:val="31"/>
        </w:rPr>
        <w:t>个控规编制单元，明确各单元约束性和预期性指标，提出规划</w:t>
      </w:r>
      <w:r>
        <w:rPr>
          <w:rFonts w:ascii="FangSong" w:hAnsi="FangSong" w:eastAsia="FangSong" w:cs="FangSong"/>
          <w:spacing w:val="7"/>
          <w:sz w:val="31"/>
          <w:szCs w:val="31"/>
        </w:rPr>
        <w:t xml:space="preserve"> </w:t>
      </w:r>
      <w:r>
        <w:rPr>
          <w:rFonts w:ascii="FangSong" w:hAnsi="FangSong" w:eastAsia="FangSong" w:cs="FangSong"/>
          <w:spacing w:val="6"/>
          <w:sz w:val="31"/>
          <w:szCs w:val="31"/>
        </w:rPr>
        <w:t>强制性和引导性要求，明确各类设施配建要求。</w:t>
      </w:r>
    </w:p>
    <w:p>
      <w:pPr>
        <w:spacing w:line="325" w:lineRule="auto"/>
        <w:rPr>
          <w:rFonts w:ascii="FangSong" w:hAnsi="FangSong" w:eastAsia="FangSong" w:cs="FangSong"/>
          <w:sz w:val="31"/>
          <w:szCs w:val="31"/>
        </w:rPr>
        <w:sectPr>
          <w:footerReference r:id="rId179" w:type="default"/>
          <w:pgSz w:w="11907" w:h="16839"/>
          <w:pgMar w:top="1431" w:right="1178" w:bottom="1443" w:left="1785" w:header="0" w:footer="1229" w:gutter="0"/>
          <w:cols w:space="720" w:num="1"/>
        </w:sectPr>
      </w:pPr>
    </w:p>
    <w:p>
      <w:pPr>
        <w:spacing w:line="91" w:lineRule="auto"/>
        <w:rPr>
          <w:rFonts w:ascii="Arial"/>
          <w:sz w:val="2"/>
        </w:rPr>
      </w:pPr>
    </w:p>
    <w:tbl>
      <w:tblPr>
        <w:tblStyle w:val="5"/>
        <w:tblW w:w="8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6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686" w:type="dxa"/>
            <w:gridSpan w:val="2"/>
            <w:vAlign w:val="top"/>
          </w:tcPr>
          <w:p>
            <w:pPr>
              <w:spacing w:before="35" w:line="200" w:lineRule="auto"/>
              <w:ind w:left="1927"/>
              <w:rPr>
                <w:rFonts w:ascii="SimHei" w:hAnsi="SimHei" w:eastAsia="SimHei" w:cs="SimHei"/>
                <w:sz w:val="30"/>
                <w:szCs w:val="30"/>
              </w:rPr>
            </w:pPr>
            <w:r>
              <w:rPr>
                <w:rFonts w:ascii="SimHei" w:hAnsi="SimHei" w:eastAsia="SimHei" w:cs="SimHei"/>
                <w:spacing w:val="-3"/>
                <w:sz w:val="30"/>
                <w:szCs w:val="30"/>
              </w:rPr>
              <w:t>专栏26</w:t>
            </w:r>
            <w:r>
              <w:rPr>
                <w:rFonts w:ascii="SimHei" w:hAnsi="SimHei" w:eastAsia="SimHei" w:cs="SimHei"/>
                <w:spacing w:val="44"/>
                <w:sz w:val="30"/>
                <w:szCs w:val="30"/>
              </w:rPr>
              <w:t xml:space="preserve">  </w:t>
            </w:r>
            <w:r>
              <w:rPr>
                <w:rFonts w:ascii="SimHei" w:hAnsi="SimHei" w:eastAsia="SimHei" w:cs="SimHei"/>
                <w:spacing w:val="-3"/>
                <w:sz w:val="30"/>
                <w:szCs w:val="30"/>
              </w:rPr>
              <w:t>国土空间专项规划编制目录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983" w:type="dxa"/>
            <w:vAlign w:val="top"/>
          </w:tcPr>
          <w:p>
            <w:pPr>
              <w:spacing w:line="267" w:lineRule="auto"/>
              <w:rPr>
                <w:rFonts w:ascii="Arial"/>
                <w:sz w:val="21"/>
              </w:rPr>
            </w:pPr>
          </w:p>
          <w:p>
            <w:pPr>
              <w:pStyle w:val="6"/>
              <w:spacing w:before="78" w:line="217" w:lineRule="auto"/>
              <w:ind w:left="168"/>
            </w:pPr>
            <w:r>
              <w:rPr>
                <w:spacing w:val="-3"/>
              </w:rPr>
              <w:t>资源保护利用类</w:t>
            </w:r>
          </w:p>
          <w:p>
            <w:pPr>
              <w:pStyle w:val="6"/>
              <w:spacing w:before="27" w:line="219" w:lineRule="auto"/>
              <w:ind w:left="544"/>
            </w:pPr>
            <w:r>
              <w:rPr>
                <w:spacing w:val="13"/>
              </w:rPr>
              <w:t>（</w:t>
            </w:r>
            <w:r>
              <w:rPr>
                <w:rFonts w:ascii="Times New Roman" w:hAnsi="Times New Roman" w:eastAsia="Times New Roman" w:cs="Times New Roman"/>
                <w:spacing w:val="13"/>
              </w:rPr>
              <w:t>7</w:t>
            </w:r>
            <w:r>
              <w:rPr>
                <w:spacing w:val="13"/>
              </w:rPr>
              <w:t>个）</w:t>
            </w:r>
          </w:p>
        </w:tc>
        <w:tc>
          <w:tcPr>
            <w:tcW w:w="6703" w:type="dxa"/>
            <w:vAlign w:val="top"/>
          </w:tcPr>
          <w:p>
            <w:pPr>
              <w:pStyle w:val="6"/>
              <w:spacing w:before="37" w:line="231" w:lineRule="auto"/>
              <w:ind w:left="121" w:right="106" w:hanging="16"/>
              <w:jc w:val="both"/>
            </w:pPr>
            <w:r>
              <w:rPr>
                <w:spacing w:val="9"/>
              </w:rPr>
              <w:t xml:space="preserve">《山水林田湖草沙保护专项规划》《风景名胜区保护专项规 </w:t>
            </w:r>
            <w:r>
              <w:rPr>
                <w:spacing w:val="-1"/>
              </w:rPr>
              <w:t>划》《文物保护专项规划》《传统村落保护专项规划》《矿产</w:t>
            </w:r>
            <w:r>
              <w:rPr>
                <w:spacing w:val="13"/>
              </w:rPr>
              <w:t xml:space="preserve"> </w:t>
            </w:r>
            <w:r>
              <w:rPr>
                <w:spacing w:val="-1"/>
              </w:rPr>
              <w:t>资源专项规划》《地下空间开发利用专项规划》《国土综合整</w:t>
            </w:r>
            <w:r>
              <w:rPr>
                <w:spacing w:val="15"/>
              </w:rPr>
              <w:t xml:space="preserve"> </w:t>
            </w:r>
            <w:r>
              <w:rPr>
                <w:spacing w:val="-2"/>
              </w:rPr>
              <w:t>治与生态环境修复专项规划》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83" w:type="dxa"/>
            <w:vAlign w:val="top"/>
          </w:tcPr>
          <w:p>
            <w:pPr>
              <w:spacing w:line="289" w:lineRule="auto"/>
              <w:rPr>
                <w:rFonts w:ascii="Arial"/>
                <w:sz w:val="21"/>
              </w:rPr>
            </w:pPr>
          </w:p>
          <w:p>
            <w:pPr>
              <w:spacing w:line="289" w:lineRule="auto"/>
              <w:rPr>
                <w:rFonts w:ascii="Arial"/>
                <w:sz w:val="21"/>
              </w:rPr>
            </w:pPr>
          </w:p>
          <w:p>
            <w:pPr>
              <w:pStyle w:val="6"/>
              <w:spacing w:before="78" w:line="229" w:lineRule="auto"/>
              <w:ind w:left="484" w:right="485" w:firstLine="29"/>
            </w:pPr>
            <w:r>
              <w:rPr>
                <w:spacing w:val="-2"/>
              </w:rPr>
              <w:t>基础设施</w:t>
            </w:r>
            <w:r>
              <w:rPr>
                <w:spacing w:val="1"/>
              </w:rPr>
              <w:t xml:space="preserve"> </w:t>
            </w:r>
            <w:r>
              <w:rPr>
                <w:spacing w:val="-12"/>
              </w:rPr>
              <w:t>（</w:t>
            </w:r>
            <w:r>
              <w:rPr>
                <w:spacing w:val="-61"/>
              </w:rPr>
              <w:t xml:space="preserve"> </w:t>
            </w:r>
            <w:r>
              <w:rPr>
                <w:rFonts w:ascii="Times New Roman" w:hAnsi="Times New Roman" w:eastAsia="Times New Roman" w:cs="Times New Roman"/>
                <w:spacing w:val="-12"/>
              </w:rPr>
              <w:t xml:space="preserve">12 </w:t>
            </w:r>
            <w:r>
              <w:rPr>
                <w:spacing w:val="-12"/>
              </w:rPr>
              <w:t>个）</w:t>
            </w:r>
          </w:p>
        </w:tc>
        <w:tc>
          <w:tcPr>
            <w:tcW w:w="6703" w:type="dxa"/>
            <w:vAlign w:val="top"/>
          </w:tcPr>
          <w:p>
            <w:pPr>
              <w:pStyle w:val="6"/>
              <w:spacing w:before="35" w:line="234" w:lineRule="auto"/>
              <w:ind w:left="105" w:right="108"/>
              <w:jc w:val="both"/>
            </w:pPr>
            <w:r>
              <w:t>《综合交通专项规划》《现代能源体系专项规划》《水利设施</w:t>
            </w:r>
            <w:r>
              <w:rPr>
                <w:spacing w:val="3"/>
              </w:rPr>
              <w:t xml:space="preserve"> </w:t>
            </w:r>
            <w:r>
              <w:t>建设规划》《供水工程专项规划》《污水工程专项规划》《雨</w:t>
            </w:r>
            <w:r>
              <w:rPr>
                <w:spacing w:val="3"/>
              </w:rPr>
              <w:t xml:space="preserve"> </w:t>
            </w:r>
            <w:r>
              <w:t>水及内涝防治专项规划》《电力设施布局专项规划》《燃气设</w:t>
            </w:r>
            <w:r>
              <w:rPr>
                <w:spacing w:val="3"/>
              </w:rPr>
              <w:t xml:space="preserve"> </w:t>
            </w:r>
            <w:r>
              <w:rPr>
                <w:spacing w:val="-2"/>
              </w:rPr>
              <w:t xml:space="preserve">施布局专项规划》《供热工程专项规划》《固原市 </w:t>
            </w:r>
            <w:r>
              <w:rPr>
                <w:rFonts w:ascii="Times New Roman" w:hAnsi="Times New Roman" w:eastAsia="Times New Roman" w:cs="Times New Roman"/>
                <w:spacing w:val="-2"/>
              </w:rPr>
              <w:t>5G</w:t>
            </w:r>
            <w:r>
              <w:rPr>
                <w:rFonts w:ascii="Times New Roman" w:hAnsi="Times New Roman" w:eastAsia="Times New Roman" w:cs="Times New Roman"/>
                <w:spacing w:val="65"/>
              </w:rPr>
              <w:t xml:space="preserve"> </w:t>
            </w:r>
            <w:r>
              <w:rPr>
                <w:spacing w:val="-2"/>
              </w:rPr>
              <w:t>网络通</w:t>
            </w:r>
            <w:r>
              <w:t xml:space="preserve"> </w:t>
            </w:r>
            <w:r>
              <w:rPr>
                <w:spacing w:val="9"/>
              </w:rPr>
              <w:t xml:space="preserve">信基础设施专项规划》《管线综合（综合管廊）专项规划》 </w:t>
            </w:r>
            <w:r>
              <w:t>《环卫设施布局专项规划》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983" w:type="dxa"/>
            <w:vAlign w:val="top"/>
          </w:tcPr>
          <w:p>
            <w:pPr>
              <w:spacing w:line="425" w:lineRule="auto"/>
              <w:rPr>
                <w:rFonts w:ascii="Arial"/>
                <w:sz w:val="21"/>
              </w:rPr>
            </w:pPr>
          </w:p>
          <w:p>
            <w:pPr>
              <w:pStyle w:val="6"/>
              <w:spacing w:before="78" w:line="220" w:lineRule="auto"/>
              <w:ind w:left="396"/>
            </w:pPr>
            <w:r>
              <w:rPr>
                <w:spacing w:val="-2"/>
              </w:rPr>
              <w:t>公共设施类</w:t>
            </w:r>
          </w:p>
          <w:p>
            <w:pPr>
              <w:pStyle w:val="6"/>
              <w:spacing w:before="23" w:line="219" w:lineRule="auto"/>
              <w:ind w:left="544"/>
            </w:pPr>
            <w:r>
              <w:rPr>
                <w:spacing w:val="13"/>
              </w:rPr>
              <w:t>（</w:t>
            </w:r>
            <w:r>
              <w:rPr>
                <w:rFonts w:ascii="Times New Roman" w:hAnsi="Times New Roman" w:eastAsia="Times New Roman" w:cs="Times New Roman"/>
                <w:spacing w:val="13"/>
              </w:rPr>
              <w:t>9</w:t>
            </w:r>
            <w:r>
              <w:rPr>
                <w:spacing w:val="13"/>
              </w:rPr>
              <w:t>个）</w:t>
            </w:r>
          </w:p>
        </w:tc>
        <w:tc>
          <w:tcPr>
            <w:tcW w:w="6703" w:type="dxa"/>
            <w:vAlign w:val="top"/>
          </w:tcPr>
          <w:p>
            <w:pPr>
              <w:pStyle w:val="6"/>
              <w:spacing w:before="36" w:line="233" w:lineRule="auto"/>
              <w:ind w:left="115" w:right="108" w:hanging="10"/>
              <w:jc w:val="both"/>
            </w:pPr>
            <w:r>
              <w:t>《体育设施布局专项规划》《文化设施布局专项规划》《医疗</w:t>
            </w:r>
            <w:r>
              <w:rPr>
                <w:spacing w:val="3"/>
              </w:rPr>
              <w:t xml:space="preserve"> </w:t>
            </w:r>
            <w:r>
              <w:t>卫生设施布局专项规划》《教育设施布局专项</w:t>
            </w:r>
            <w:r>
              <w:rPr>
                <w:spacing w:val="-1"/>
              </w:rPr>
              <w:t>规划》《殡葬设</w:t>
            </w:r>
            <w:r>
              <w:t xml:space="preserve"> 施布局专项规划》《城乡养老服务设施专项规</w:t>
            </w:r>
            <w:r>
              <w:rPr>
                <w:spacing w:val="-1"/>
              </w:rPr>
              <w:t>划》《社区服务</w:t>
            </w:r>
            <w:r>
              <w:t xml:space="preserve"> </w:t>
            </w:r>
            <w:r>
              <w:rPr>
                <w:spacing w:val="-1"/>
              </w:rPr>
              <w:t>中心布局专项规划》《商业网点布局专项规划》《绿道与慢行</w:t>
            </w:r>
            <w:r>
              <w:rPr>
                <w:spacing w:val="2"/>
              </w:rPr>
              <w:t xml:space="preserve"> </w:t>
            </w:r>
            <w:r>
              <w:rPr>
                <w:spacing w:val="-2"/>
              </w:rPr>
              <w:t>系统专项规划》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3" w:type="dxa"/>
            <w:vAlign w:val="top"/>
          </w:tcPr>
          <w:p>
            <w:pPr>
              <w:pStyle w:val="6"/>
              <w:spacing w:before="39" w:line="219" w:lineRule="auto"/>
              <w:ind w:left="395"/>
            </w:pPr>
            <w:r>
              <w:rPr>
                <w:spacing w:val="-2"/>
              </w:rPr>
              <w:t>城乡空间类</w:t>
            </w:r>
          </w:p>
          <w:p>
            <w:pPr>
              <w:pStyle w:val="6"/>
              <w:spacing w:before="27" w:line="205" w:lineRule="auto"/>
              <w:ind w:left="544"/>
            </w:pPr>
            <w:r>
              <w:rPr>
                <w:spacing w:val="13"/>
              </w:rPr>
              <w:t>（</w:t>
            </w:r>
            <w:r>
              <w:rPr>
                <w:rFonts w:ascii="Times New Roman" w:hAnsi="Times New Roman" w:eastAsia="Times New Roman" w:cs="Times New Roman"/>
                <w:spacing w:val="13"/>
              </w:rPr>
              <w:t>3</w:t>
            </w:r>
            <w:r>
              <w:rPr>
                <w:spacing w:val="13"/>
              </w:rPr>
              <w:t>个）</w:t>
            </w:r>
          </w:p>
        </w:tc>
        <w:tc>
          <w:tcPr>
            <w:tcW w:w="6703" w:type="dxa"/>
            <w:vAlign w:val="top"/>
          </w:tcPr>
          <w:p>
            <w:pPr>
              <w:pStyle w:val="6"/>
              <w:spacing w:before="40" w:line="222" w:lineRule="auto"/>
              <w:ind w:left="121" w:right="133" w:hanging="16"/>
            </w:pPr>
            <w:r>
              <w:rPr>
                <w:spacing w:val="-1"/>
              </w:rPr>
              <w:t>《中心城区总体城市设计专项规划》《乡村地区风貌设计专项</w:t>
            </w:r>
            <w:r>
              <w:rPr>
                <w:spacing w:val="5"/>
              </w:rPr>
              <w:t xml:space="preserve"> </w:t>
            </w:r>
            <w:r>
              <w:rPr>
                <w:spacing w:val="-1"/>
              </w:rPr>
              <w:t>规划》《城市</w:t>
            </w:r>
            <w:r>
              <w:rPr>
                <w:rFonts w:ascii="Times New Roman" w:hAnsi="Times New Roman" w:eastAsia="Times New Roman" w:cs="Times New Roman"/>
                <w:spacing w:val="-1"/>
              </w:rPr>
              <w:t>(</w:t>
            </w:r>
            <w:r>
              <w:rPr>
                <w:spacing w:val="-1"/>
              </w:rPr>
              <w:t>城镇</w:t>
            </w:r>
            <w:r>
              <w:rPr>
                <w:rFonts w:ascii="Times New Roman" w:hAnsi="Times New Roman" w:eastAsia="Times New Roman" w:cs="Times New Roman"/>
                <w:spacing w:val="-1"/>
              </w:rPr>
              <w:t>)</w:t>
            </w:r>
            <w:r>
              <w:rPr>
                <w:spacing w:val="-1"/>
              </w:rPr>
              <w:t>更新专项规划》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83" w:type="dxa"/>
            <w:vAlign w:val="top"/>
          </w:tcPr>
          <w:p>
            <w:pPr>
              <w:pStyle w:val="6"/>
              <w:spacing w:before="193" w:line="220" w:lineRule="auto"/>
              <w:ind w:left="396"/>
            </w:pPr>
            <w:r>
              <w:rPr>
                <w:spacing w:val="-2"/>
              </w:rPr>
              <w:t>公共安全类</w:t>
            </w:r>
          </w:p>
          <w:p>
            <w:pPr>
              <w:pStyle w:val="6"/>
              <w:spacing w:before="26" w:line="219" w:lineRule="auto"/>
              <w:ind w:left="544"/>
            </w:pPr>
            <w:r>
              <w:rPr>
                <w:spacing w:val="13"/>
              </w:rPr>
              <w:t>（</w:t>
            </w:r>
            <w:r>
              <w:rPr>
                <w:rFonts w:ascii="Times New Roman" w:hAnsi="Times New Roman" w:eastAsia="Times New Roman" w:cs="Times New Roman"/>
                <w:spacing w:val="13"/>
              </w:rPr>
              <w:t>5</w:t>
            </w:r>
            <w:r>
              <w:rPr>
                <w:spacing w:val="13"/>
              </w:rPr>
              <w:t>个）</w:t>
            </w:r>
          </w:p>
        </w:tc>
        <w:tc>
          <w:tcPr>
            <w:tcW w:w="6703" w:type="dxa"/>
            <w:vAlign w:val="top"/>
          </w:tcPr>
          <w:p>
            <w:pPr>
              <w:pStyle w:val="6"/>
              <w:spacing w:before="38" w:line="229" w:lineRule="auto"/>
              <w:ind w:left="117" w:right="108" w:hanging="12"/>
              <w:jc w:val="both"/>
            </w:pPr>
            <w:r>
              <w:t>《应急管理设施（消防救援站、应急疏散、应急避难）布局专</w:t>
            </w:r>
            <w:r>
              <w:rPr>
                <w:spacing w:val="3"/>
              </w:rPr>
              <w:t xml:space="preserve"> </w:t>
            </w:r>
            <w:r>
              <w:rPr>
                <w:spacing w:val="-1"/>
              </w:rPr>
              <w:t>项规划》《防洪工程专项规划》《地质灾害防治及抗震专项规</w:t>
            </w:r>
            <w:r>
              <w:rPr>
                <w:spacing w:val="18"/>
              </w:rPr>
              <w:t xml:space="preserve"> </w:t>
            </w:r>
            <w:r>
              <w:rPr>
                <w:spacing w:val="-1"/>
              </w:rPr>
              <w:t>划》《公共卫生安全专项规划》《人防工程布局专项规划》</w:t>
            </w:r>
          </w:p>
        </w:tc>
      </w:tr>
    </w:tbl>
    <w:p>
      <w:pPr>
        <w:spacing w:before="174"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260</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加强国土空间用途管制</w:t>
      </w:r>
    </w:p>
    <w:p>
      <w:pPr>
        <w:spacing w:before="191" w:line="327" w:lineRule="auto"/>
        <w:ind w:left="24" w:right="8" w:firstLine="638"/>
        <w:jc w:val="both"/>
        <w:rPr>
          <w:rFonts w:ascii="FangSong" w:hAnsi="FangSong" w:eastAsia="FangSong" w:cs="FangSong"/>
          <w:sz w:val="31"/>
          <w:szCs w:val="31"/>
        </w:rPr>
      </w:pPr>
      <w:r>
        <w:rPr>
          <w:rFonts w:ascii="FangSong" w:hAnsi="FangSong" w:eastAsia="FangSong" w:cs="FangSong"/>
          <w:spacing w:val="11"/>
          <w:sz w:val="31"/>
          <w:szCs w:val="31"/>
        </w:rPr>
        <w:t>依据国土空间规划，统筹相关专项规划的空间需求，结合</w:t>
      </w:r>
      <w:r>
        <w:rPr>
          <w:rFonts w:ascii="FangSong" w:hAnsi="FangSong" w:eastAsia="FangSong" w:cs="FangSong"/>
          <w:spacing w:val="6"/>
          <w:sz w:val="31"/>
          <w:szCs w:val="31"/>
        </w:rPr>
        <w:t xml:space="preserve"> </w:t>
      </w:r>
      <w:r>
        <w:rPr>
          <w:rFonts w:ascii="FangSong" w:hAnsi="FangSong" w:eastAsia="FangSong" w:cs="FangSong"/>
          <w:spacing w:val="11"/>
          <w:sz w:val="31"/>
          <w:szCs w:val="31"/>
        </w:rPr>
        <w:t>经济社会发展水平和节约集约用地状况等，科学编制土地等自</w:t>
      </w:r>
      <w:r>
        <w:rPr>
          <w:rFonts w:ascii="FangSong" w:hAnsi="FangSong" w:eastAsia="FangSong" w:cs="FangSong"/>
          <w:spacing w:val="5"/>
          <w:sz w:val="31"/>
          <w:szCs w:val="31"/>
        </w:rPr>
        <w:t xml:space="preserve"> </w:t>
      </w:r>
      <w:r>
        <w:rPr>
          <w:rFonts w:ascii="FangSong" w:hAnsi="FangSong" w:eastAsia="FangSong" w:cs="FangSong"/>
          <w:spacing w:val="11"/>
          <w:sz w:val="31"/>
          <w:szCs w:val="31"/>
        </w:rPr>
        <w:t>然资源年度利用计划，统筹增量和存量，完善规划实施的时序</w:t>
      </w:r>
      <w:r>
        <w:rPr>
          <w:rFonts w:ascii="FangSong" w:hAnsi="FangSong" w:eastAsia="FangSong" w:cs="FangSong"/>
          <w:spacing w:val="5"/>
          <w:sz w:val="31"/>
          <w:szCs w:val="31"/>
        </w:rPr>
        <w:t xml:space="preserve"> </w:t>
      </w:r>
      <w:r>
        <w:rPr>
          <w:rFonts w:ascii="FangSong" w:hAnsi="FangSong" w:eastAsia="FangSong" w:cs="FangSong"/>
          <w:spacing w:val="11"/>
          <w:sz w:val="31"/>
          <w:szCs w:val="31"/>
        </w:rPr>
        <w:t>管控。加强土地利用年度计划执行情况评估考核，新增建设用</w:t>
      </w:r>
      <w:r>
        <w:rPr>
          <w:rFonts w:ascii="FangSong" w:hAnsi="FangSong" w:eastAsia="FangSong" w:cs="FangSong"/>
          <w:spacing w:val="5"/>
          <w:sz w:val="31"/>
          <w:szCs w:val="31"/>
        </w:rPr>
        <w:t xml:space="preserve"> 地计划指标实行指令性管理，不得突破。</w:t>
      </w:r>
    </w:p>
    <w:p>
      <w:pPr>
        <w:spacing w:before="56" w:line="327" w:lineRule="auto"/>
        <w:ind w:left="26" w:right="8" w:firstLine="634"/>
        <w:jc w:val="both"/>
        <w:rPr>
          <w:rFonts w:ascii="FangSong" w:hAnsi="FangSong" w:eastAsia="FangSong" w:cs="FangSong"/>
          <w:sz w:val="31"/>
          <w:szCs w:val="31"/>
        </w:rPr>
      </w:pPr>
      <w:r>
        <w:rPr>
          <w:rFonts w:ascii="FangSong" w:hAnsi="FangSong" w:eastAsia="FangSong" w:cs="FangSong"/>
          <w:spacing w:val="11"/>
          <w:sz w:val="31"/>
          <w:szCs w:val="31"/>
        </w:rPr>
        <w:t>严格依据国土空间规划，加强国土空间用途管制。国土空</w:t>
      </w:r>
      <w:r>
        <w:rPr>
          <w:rFonts w:ascii="FangSong" w:hAnsi="FangSong" w:eastAsia="FangSong" w:cs="FangSong"/>
          <w:spacing w:val="7"/>
          <w:sz w:val="31"/>
          <w:szCs w:val="31"/>
        </w:rPr>
        <w:t xml:space="preserve"> </w:t>
      </w:r>
      <w:r>
        <w:rPr>
          <w:rFonts w:ascii="FangSong" w:hAnsi="FangSong" w:eastAsia="FangSong" w:cs="FangSong"/>
          <w:spacing w:val="11"/>
          <w:sz w:val="31"/>
          <w:szCs w:val="31"/>
        </w:rPr>
        <w:t>间开发利用活动应当符合国土空间用途管制要求，并依法办理</w:t>
      </w:r>
      <w:r>
        <w:rPr>
          <w:rFonts w:ascii="FangSong" w:hAnsi="FangSong" w:eastAsia="FangSong" w:cs="FangSong"/>
          <w:spacing w:val="2"/>
          <w:sz w:val="31"/>
          <w:szCs w:val="31"/>
        </w:rPr>
        <w:t xml:space="preserve"> </w:t>
      </w:r>
      <w:r>
        <w:rPr>
          <w:rFonts w:ascii="FangSong" w:hAnsi="FangSong" w:eastAsia="FangSong" w:cs="FangSong"/>
          <w:spacing w:val="11"/>
          <w:sz w:val="31"/>
          <w:szCs w:val="31"/>
        </w:rPr>
        <w:t>用地审批、规划许可等手续。完善用途管制全周期监测、全过</w:t>
      </w:r>
      <w:r>
        <w:rPr>
          <w:rFonts w:ascii="FangSong" w:hAnsi="FangSong" w:eastAsia="FangSong" w:cs="FangSong"/>
          <w:spacing w:val="2"/>
          <w:sz w:val="31"/>
          <w:szCs w:val="31"/>
        </w:rPr>
        <w:t xml:space="preserve"> </w:t>
      </w:r>
      <w:r>
        <w:rPr>
          <w:rFonts w:ascii="FangSong" w:hAnsi="FangSong" w:eastAsia="FangSong" w:cs="FangSong"/>
          <w:spacing w:val="11"/>
          <w:sz w:val="31"/>
          <w:szCs w:val="31"/>
        </w:rPr>
        <w:t>程监管机制，监督考核用途管制实施情况，提升用途管制效能</w:t>
      </w:r>
      <w:r>
        <w:rPr>
          <w:rFonts w:ascii="FangSong" w:hAnsi="FangSong" w:eastAsia="FangSong" w:cs="FangSong"/>
          <w:spacing w:val="2"/>
          <w:sz w:val="31"/>
          <w:szCs w:val="31"/>
        </w:rPr>
        <w:t xml:space="preserve"> </w:t>
      </w:r>
      <w:r>
        <w:rPr>
          <w:rFonts w:ascii="FangSong" w:hAnsi="FangSong" w:eastAsia="FangSong" w:cs="FangSong"/>
          <w:spacing w:val="-1"/>
          <w:sz w:val="31"/>
          <w:szCs w:val="31"/>
        </w:rPr>
        <w:t>和服务水平。</w:t>
      </w:r>
    </w:p>
    <w:p>
      <w:pPr>
        <w:spacing w:before="51" w:line="221" w:lineRule="auto"/>
        <w:ind w:left="44"/>
        <w:rPr>
          <w:rFonts w:ascii="KaiTi" w:hAnsi="KaiTi" w:eastAsia="KaiTi" w:cs="KaiTi"/>
          <w:sz w:val="31"/>
          <w:szCs w:val="31"/>
        </w:rPr>
      </w:pPr>
      <w:r>
        <w:rPr>
          <w:rFonts w:ascii="KaiTi" w:hAnsi="KaiTi" w:eastAsia="KaiTi" w:cs="KaiTi"/>
          <w:b/>
          <w:bCs/>
          <w:spacing w:val="3"/>
          <w:sz w:val="31"/>
          <w:szCs w:val="31"/>
        </w:rPr>
        <w:t>第</w:t>
      </w:r>
      <w:r>
        <w:rPr>
          <w:rFonts w:ascii="Times New Roman" w:hAnsi="Times New Roman" w:eastAsia="Times New Roman" w:cs="Times New Roman"/>
          <w:b/>
          <w:bCs/>
          <w:spacing w:val="3"/>
          <w:sz w:val="31"/>
          <w:szCs w:val="31"/>
        </w:rPr>
        <w:t>261</w:t>
      </w:r>
      <w:r>
        <w:rPr>
          <w:rFonts w:ascii="KaiTi" w:hAnsi="KaiTi" w:eastAsia="KaiTi" w:cs="KaiTi"/>
          <w:b/>
          <w:bCs/>
          <w:spacing w:val="3"/>
          <w:sz w:val="31"/>
          <w:szCs w:val="31"/>
        </w:rPr>
        <w:t>条</w:t>
      </w:r>
      <w:r>
        <w:rPr>
          <w:rFonts w:ascii="KaiTi" w:hAnsi="KaiTi" w:eastAsia="KaiTi" w:cs="KaiTi"/>
          <w:spacing w:val="3"/>
          <w:sz w:val="31"/>
          <w:szCs w:val="31"/>
        </w:rPr>
        <w:t xml:space="preserve"> </w:t>
      </w:r>
      <w:r>
        <w:rPr>
          <w:rFonts w:ascii="KaiTi" w:hAnsi="KaiTi" w:eastAsia="KaiTi" w:cs="KaiTi"/>
          <w:b/>
          <w:bCs/>
          <w:spacing w:val="3"/>
          <w:sz w:val="31"/>
          <w:szCs w:val="31"/>
        </w:rPr>
        <w:t>做好近期规划实施安排</w:t>
      </w:r>
    </w:p>
    <w:p>
      <w:pPr>
        <w:spacing w:line="221" w:lineRule="auto"/>
        <w:rPr>
          <w:rFonts w:ascii="KaiTi" w:hAnsi="KaiTi" w:eastAsia="KaiTi" w:cs="KaiTi"/>
          <w:sz w:val="31"/>
          <w:szCs w:val="31"/>
        </w:rPr>
        <w:sectPr>
          <w:footerReference r:id="rId180" w:type="default"/>
          <w:pgSz w:w="11907" w:h="16839"/>
          <w:pgMar w:top="1431" w:right="1414" w:bottom="1443" w:left="1785" w:header="0" w:footer="1229" w:gutter="0"/>
          <w:cols w:space="720" w:num="1"/>
        </w:sectPr>
      </w:pPr>
    </w:p>
    <w:p>
      <w:pPr>
        <w:spacing w:before="185" w:line="323" w:lineRule="auto"/>
        <w:ind w:left="54" w:right="264" w:firstLine="610"/>
        <w:jc w:val="both"/>
        <w:rPr>
          <w:rFonts w:ascii="FangSong" w:hAnsi="FangSong" w:eastAsia="FangSong" w:cs="FangSong"/>
          <w:sz w:val="31"/>
          <w:szCs w:val="31"/>
        </w:rPr>
      </w:pPr>
      <w:r>
        <w:rPr>
          <w:rFonts w:ascii="FangSong" w:hAnsi="FangSong" w:eastAsia="FangSong" w:cs="FangSong"/>
          <w:spacing w:val="11"/>
          <w:sz w:val="31"/>
          <w:szCs w:val="31"/>
        </w:rPr>
        <w:t>做好与经济社会发展规划的衔接，统筹考虑发展规划确定</w:t>
      </w:r>
      <w:r>
        <w:rPr>
          <w:rFonts w:ascii="FangSong" w:hAnsi="FangSong" w:eastAsia="FangSong" w:cs="FangSong"/>
          <w:spacing w:val="4"/>
          <w:sz w:val="31"/>
          <w:szCs w:val="31"/>
        </w:rPr>
        <w:t xml:space="preserve"> </w:t>
      </w:r>
      <w:r>
        <w:rPr>
          <w:rFonts w:ascii="FangSong" w:hAnsi="FangSong" w:eastAsia="FangSong" w:cs="FangSong"/>
          <w:spacing w:val="10"/>
          <w:sz w:val="31"/>
          <w:szCs w:val="31"/>
        </w:rPr>
        <w:t>的目标、指标和重点任务等近期安排和远景目标，切实做好空</w:t>
      </w:r>
      <w:r>
        <w:rPr>
          <w:rFonts w:ascii="FangSong" w:hAnsi="FangSong" w:eastAsia="FangSong" w:cs="FangSong"/>
          <w:spacing w:val="2"/>
          <w:sz w:val="31"/>
          <w:szCs w:val="31"/>
        </w:rPr>
        <w:t xml:space="preserve"> </w:t>
      </w:r>
      <w:r>
        <w:rPr>
          <w:rFonts w:ascii="FangSong" w:hAnsi="FangSong" w:eastAsia="FangSong" w:cs="FangSong"/>
          <w:spacing w:val="-14"/>
          <w:sz w:val="31"/>
          <w:szCs w:val="31"/>
        </w:rPr>
        <w:t>间保障。</w:t>
      </w:r>
    </w:p>
    <w:p>
      <w:pPr>
        <w:spacing w:before="313" w:line="312" w:lineRule="exact"/>
        <w:ind w:left="2992"/>
        <w:outlineLvl w:val="1"/>
        <w:rPr>
          <w:rFonts w:ascii="微软雅黑" w:hAnsi="微软雅黑" w:eastAsia="微软雅黑" w:cs="微软雅黑"/>
          <w:sz w:val="31"/>
          <w:szCs w:val="31"/>
        </w:rPr>
      </w:pPr>
      <w:bookmarkStart w:id="357" w:name="bookmark237"/>
      <w:bookmarkEnd w:id="357"/>
      <w:r>
        <w:rPr>
          <w:rFonts w:ascii="微软雅黑" w:hAnsi="微软雅黑" w:eastAsia="微软雅黑" w:cs="微软雅黑"/>
          <w:spacing w:val="5"/>
          <w:position w:val="-1"/>
          <w:sz w:val="31"/>
          <w:szCs w:val="31"/>
        </w:rPr>
        <w:t>第二节   近期行动计划</w:t>
      </w:r>
    </w:p>
    <w:p>
      <w:pPr>
        <w:pStyle w:val="2"/>
        <w:spacing w:line="403" w:lineRule="auto"/>
      </w:pPr>
    </w:p>
    <w:p>
      <w:pPr>
        <w:spacing w:before="100" w:line="222" w:lineRule="auto"/>
        <w:ind w:left="44"/>
        <w:rPr>
          <w:rFonts w:ascii="KaiTi" w:hAnsi="KaiTi" w:eastAsia="KaiTi" w:cs="KaiTi"/>
          <w:sz w:val="31"/>
          <w:szCs w:val="31"/>
        </w:rPr>
      </w:pPr>
      <w:bookmarkStart w:id="358" w:name="bookmark238"/>
      <w:bookmarkEnd w:id="358"/>
      <w:r>
        <w:rPr>
          <w:rFonts w:ascii="KaiTi" w:hAnsi="KaiTi" w:eastAsia="KaiTi" w:cs="KaiTi"/>
          <w:b/>
          <w:bCs/>
          <w:spacing w:val="2"/>
          <w:sz w:val="31"/>
          <w:szCs w:val="31"/>
        </w:rPr>
        <w:t>第</w:t>
      </w:r>
      <w:r>
        <w:rPr>
          <w:rFonts w:ascii="Times New Roman" w:hAnsi="Times New Roman" w:eastAsia="Times New Roman" w:cs="Times New Roman"/>
          <w:b/>
          <w:bCs/>
          <w:spacing w:val="2"/>
          <w:sz w:val="31"/>
          <w:szCs w:val="31"/>
        </w:rPr>
        <w:t>262</w:t>
      </w:r>
      <w:r>
        <w:rPr>
          <w:rFonts w:ascii="KaiTi" w:hAnsi="KaiTi" w:eastAsia="KaiTi" w:cs="KaiTi"/>
          <w:b/>
          <w:bCs/>
          <w:spacing w:val="2"/>
          <w:sz w:val="31"/>
          <w:szCs w:val="31"/>
        </w:rPr>
        <w:t>条</w:t>
      </w:r>
      <w:r>
        <w:rPr>
          <w:rFonts w:ascii="KaiTi" w:hAnsi="KaiTi" w:eastAsia="KaiTi" w:cs="KaiTi"/>
          <w:spacing w:val="2"/>
          <w:sz w:val="31"/>
          <w:szCs w:val="31"/>
        </w:rPr>
        <w:t xml:space="preserve"> </w:t>
      </w:r>
      <w:r>
        <w:rPr>
          <w:rFonts w:ascii="KaiTi" w:hAnsi="KaiTi" w:eastAsia="KaiTi" w:cs="KaiTi"/>
          <w:b/>
          <w:bCs/>
          <w:spacing w:val="2"/>
          <w:sz w:val="31"/>
          <w:szCs w:val="31"/>
        </w:rPr>
        <w:t>近期重点项目</w:t>
      </w:r>
    </w:p>
    <w:p>
      <w:pPr>
        <w:spacing w:before="188" w:line="323" w:lineRule="auto"/>
        <w:ind w:left="26" w:firstLine="643"/>
        <w:jc w:val="both"/>
        <w:rPr>
          <w:rFonts w:ascii="FangSong" w:hAnsi="FangSong" w:eastAsia="FangSong" w:cs="FangSong"/>
          <w:sz w:val="31"/>
          <w:szCs w:val="31"/>
        </w:rPr>
      </w:pPr>
      <w:r>
        <w:rPr>
          <w:rFonts w:ascii="FangSong" w:hAnsi="FangSong" w:eastAsia="FangSong" w:cs="FangSong"/>
          <w:spacing w:val="10"/>
          <w:sz w:val="31"/>
          <w:szCs w:val="31"/>
        </w:rPr>
        <w:t>分为生态修复与保护、交通、水利、能源、医疗卫生、教</w:t>
      </w:r>
      <w:r>
        <w:rPr>
          <w:rFonts w:ascii="FangSong" w:hAnsi="FangSong" w:eastAsia="FangSong" w:cs="FangSong"/>
          <w:spacing w:val="7"/>
          <w:sz w:val="31"/>
          <w:szCs w:val="31"/>
        </w:rPr>
        <w:t xml:space="preserve">  </w:t>
      </w:r>
      <w:r>
        <w:rPr>
          <w:rFonts w:ascii="FangSong" w:hAnsi="FangSong" w:eastAsia="FangSong" w:cs="FangSong"/>
          <w:spacing w:val="9"/>
          <w:sz w:val="31"/>
          <w:szCs w:val="31"/>
        </w:rPr>
        <w:t>育、防灾减灾、文体、产业、文化旅游服务、采矿、市政公用、</w:t>
      </w:r>
      <w:r>
        <w:rPr>
          <w:rFonts w:ascii="FangSong" w:hAnsi="FangSong" w:eastAsia="FangSong" w:cs="FangSong"/>
          <w:spacing w:val="2"/>
          <w:sz w:val="31"/>
          <w:szCs w:val="31"/>
        </w:rPr>
        <w:t xml:space="preserve"> </w:t>
      </w:r>
      <w:r>
        <w:rPr>
          <w:rFonts w:ascii="FangSong" w:hAnsi="FangSong" w:eastAsia="FangSong" w:cs="FangSong"/>
          <w:sz w:val="31"/>
          <w:szCs w:val="31"/>
        </w:rPr>
        <w:t>其他共</w:t>
      </w:r>
      <w:r>
        <w:rPr>
          <w:rFonts w:ascii="FangSong" w:hAnsi="FangSong" w:eastAsia="FangSong" w:cs="FangSong"/>
          <w:spacing w:val="-39"/>
          <w:sz w:val="31"/>
          <w:szCs w:val="31"/>
        </w:rPr>
        <w:t xml:space="preserve"> </w:t>
      </w:r>
      <w:r>
        <w:rPr>
          <w:rFonts w:ascii="Times New Roman" w:hAnsi="Times New Roman" w:eastAsia="Times New Roman" w:cs="Times New Roman"/>
          <w:sz w:val="31"/>
          <w:szCs w:val="31"/>
        </w:rPr>
        <w:t xml:space="preserve">13 </w:t>
      </w:r>
      <w:r>
        <w:rPr>
          <w:rFonts w:ascii="FangSong" w:hAnsi="FangSong" w:eastAsia="FangSong" w:cs="FangSong"/>
          <w:sz w:val="31"/>
          <w:szCs w:val="31"/>
        </w:rPr>
        <w:t>种类型，合计</w:t>
      </w:r>
      <w:r>
        <w:rPr>
          <w:rFonts w:ascii="FangSong" w:hAnsi="FangSong" w:eastAsia="FangSong" w:cs="FangSong"/>
          <w:spacing w:val="-43"/>
          <w:sz w:val="31"/>
          <w:szCs w:val="31"/>
        </w:rPr>
        <w:t xml:space="preserve"> </w:t>
      </w:r>
      <w:r>
        <w:rPr>
          <w:rFonts w:ascii="Times New Roman" w:hAnsi="Times New Roman" w:eastAsia="Times New Roman" w:cs="Times New Roman"/>
          <w:sz w:val="31"/>
          <w:szCs w:val="31"/>
        </w:rPr>
        <w:t xml:space="preserve">337 </w:t>
      </w:r>
      <w:r>
        <w:rPr>
          <w:rFonts w:ascii="FangSong" w:hAnsi="FangSong" w:eastAsia="FangSong" w:cs="FangSong"/>
          <w:sz w:val="31"/>
          <w:szCs w:val="31"/>
        </w:rPr>
        <w:t>个项目。</w:t>
      </w:r>
    </w:p>
    <w:p>
      <w:pPr>
        <w:spacing w:before="50" w:line="324" w:lineRule="auto"/>
        <w:ind w:left="30" w:right="254" w:firstLine="656"/>
        <w:jc w:val="both"/>
        <w:rPr>
          <w:rFonts w:ascii="FangSong" w:hAnsi="FangSong" w:eastAsia="FangSong" w:cs="FangSong"/>
          <w:sz w:val="31"/>
          <w:szCs w:val="31"/>
        </w:rPr>
      </w:pPr>
      <w:r>
        <w:rPr>
          <w:rFonts w:ascii="FangSong" w:hAnsi="FangSong" w:eastAsia="FangSong" w:cs="FangSong"/>
          <w:spacing w:val="11"/>
          <w:sz w:val="31"/>
          <w:szCs w:val="31"/>
        </w:rPr>
        <w:t xml:space="preserve">生态修复与保护类项目共 </w:t>
      </w:r>
      <w:r>
        <w:rPr>
          <w:rFonts w:ascii="Times New Roman" w:hAnsi="Times New Roman" w:eastAsia="Times New Roman" w:cs="Times New Roman"/>
          <w:spacing w:val="11"/>
          <w:sz w:val="31"/>
          <w:szCs w:val="31"/>
        </w:rPr>
        <w:t>37</w:t>
      </w:r>
      <w:r>
        <w:rPr>
          <w:rFonts w:ascii="Times New Roman" w:hAnsi="Times New Roman" w:eastAsia="Times New Roman" w:cs="Times New Roman"/>
          <w:spacing w:val="67"/>
          <w:w w:val="101"/>
          <w:sz w:val="31"/>
          <w:szCs w:val="31"/>
        </w:rPr>
        <w:t xml:space="preserve"> </w:t>
      </w:r>
      <w:r>
        <w:rPr>
          <w:rFonts w:ascii="FangSong" w:hAnsi="FangSong" w:eastAsia="FangSong" w:cs="FangSong"/>
          <w:spacing w:val="11"/>
          <w:sz w:val="31"/>
          <w:szCs w:val="31"/>
        </w:rPr>
        <w:t>项，主要包</w:t>
      </w:r>
      <w:r>
        <w:rPr>
          <w:rFonts w:ascii="FangSong" w:hAnsi="FangSong" w:eastAsia="FangSong" w:cs="FangSong"/>
          <w:spacing w:val="10"/>
          <w:sz w:val="31"/>
          <w:szCs w:val="31"/>
        </w:rPr>
        <w:t>括六盘山自然保</w:t>
      </w:r>
      <w:r>
        <w:rPr>
          <w:rFonts w:ascii="FangSong" w:hAnsi="FangSong" w:eastAsia="FangSong" w:cs="FangSong"/>
          <w:sz w:val="31"/>
          <w:szCs w:val="31"/>
        </w:rPr>
        <w:t xml:space="preserve"> </w:t>
      </w:r>
      <w:r>
        <w:rPr>
          <w:rFonts w:ascii="FangSong" w:hAnsi="FangSong" w:eastAsia="FangSong" w:cs="FangSong"/>
          <w:spacing w:val="11"/>
          <w:sz w:val="31"/>
          <w:szCs w:val="31"/>
        </w:rPr>
        <w:t>护区生态保护及修复、固原市长城梁、清水河湿地保护修</w:t>
      </w:r>
      <w:r>
        <w:rPr>
          <w:rFonts w:ascii="FangSong" w:hAnsi="FangSong" w:eastAsia="FangSong" w:cs="FangSong"/>
          <w:spacing w:val="10"/>
          <w:sz w:val="31"/>
          <w:szCs w:val="31"/>
        </w:rPr>
        <w:t>复治</w:t>
      </w:r>
      <w:r>
        <w:rPr>
          <w:rFonts w:ascii="FangSong" w:hAnsi="FangSong" w:eastAsia="FangSong" w:cs="FangSong"/>
          <w:sz w:val="31"/>
          <w:szCs w:val="31"/>
        </w:rPr>
        <w:t xml:space="preserve"> </w:t>
      </w:r>
      <w:r>
        <w:rPr>
          <w:rFonts w:ascii="FangSong" w:hAnsi="FangSong" w:eastAsia="FangSong" w:cs="FangSong"/>
          <w:spacing w:val="-18"/>
          <w:sz w:val="31"/>
          <w:szCs w:val="31"/>
        </w:rPr>
        <w:t>理等；</w:t>
      </w:r>
    </w:p>
    <w:p>
      <w:pPr>
        <w:spacing w:before="51" w:line="319" w:lineRule="auto"/>
        <w:ind w:left="40" w:right="254" w:firstLine="638"/>
        <w:rPr>
          <w:rFonts w:ascii="FangSong" w:hAnsi="FangSong" w:eastAsia="FangSong" w:cs="FangSong"/>
          <w:sz w:val="31"/>
          <w:szCs w:val="31"/>
        </w:rPr>
      </w:pPr>
      <w:r>
        <w:rPr>
          <w:rFonts w:ascii="FangSong" w:hAnsi="FangSong" w:eastAsia="FangSong" w:cs="FangSong"/>
          <w:spacing w:val="10"/>
          <w:sz w:val="31"/>
          <w:szCs w:val="31"/>
        </w:rPr>
        <w:t xml:space="preserve">交通类项目共 </w:t>
      </w:r>
      <w:r>
        <w:rPr>
          <w:rFonts w:ascii="Times New Roman" w:hAnsi="Times New Roman" w:eastAsia="Times New Roman" w:cs="Times New Roman"/>
          <w:spacing w:val="10"/>
          <w:sz w:val="31"/>
          <w:szCs w:val="31"/>
        </w:rPr>
        <w:t xml:space="preserve">50  </w:t>
      </w:r>
      <w:r>
        <w:rPr>
          <w:rFonts w:ascii="FangSong" w:hAnsi="FangSong" w:eastAsia="FangSong" w:cs="FangSong"/>
          <w:spacing w:val="10"/>
          <w:sz w:val="31"/>
          <w:szCs w:val="31"/>
        </w:rPr>
        <w:t>项，主要包括宝中铁路扩能改造</w:t>
      </w:r>
      <w:r>
        <w:rPr>
          <w:rFonts w:ascii="FangSong" w:hAnsi="FangSong" w:eastAsia="FangSong" w:cs="FangSong"/>
          <w:spacing w:val="9"/>
          <w:sz w:val="31"/>
          <w:szCs w:val="31"/>
        </w:rPr>
        <w:t>、新建</w:t>
      </w:r>
      <w:r>
        <w:rPr>
          <w:rFonts w:ascii="FangSong" w:hAnsi="FangSong" w:eastAsia="FangSong" w:cs="FangSong"/>
          <w:sz w:val="31"/>
          <w:szCs w:val="31"/>
        </w:rPr>
        <w:t xml:space="preserve"> </w:t>
      </w:r>
      <w:r>
        <w:rPr>
          <w:rFonts w:ascii="FangSong" w:hAnsi="FangSong" w:eastAsia="FangSong" w:cs="FangSong"/>
          <w:spacing w:val="7"/>
          <w:sz w:val="31"/>
          <w:szCs w:val="31"/>
        </w:rPr>
        <w:t>高速公路、国省道、六盘山机场改扩建等；</w:t>
      </w:r>
    </w:p>
    <w:p>
      <w:pPr>
        <w:spacing w:before="46" w:line="318" w:lineRule="auto"/>
        <w:ind w:left="34" w:right="253" w:firstLine="631"/>
        <w:rPr>
          <w:rFonts w:ascii="FangSong" w:hAnsi="FangSong" w:eastAsia="FangSong" w:cs="FangSong"/>
          <w:sz w:val="31"/>
          <w:szCs w:val="31"/>
        </w:rPr>
      </w:pPr>
      <w:r>
        <w:rPr>
          <w:rFonts w:ascii="FangSong" w:hAnsi="FangSong" w:eastAsia="FangSong" w:cs="FangSong"/>
          <w:spacing w:val="11"/>
          <w:sz w:val="31"/>
          <w:szCs w:val="31"/>
        </w:rPr>
        <w:t xml:space="preserve">水利类项目共 </w:t>
      </w:r>
      <w:r>
        <w:rPr>
          <w:rFonts w:ascii="Times New Roman" w:hAnsi="Times New Roman" w:eastAsia="Times New Roman" w:cs="Times New Roman"/>
          <w:spacing w:val="11"/>
          <w:sz w:val="31"/>
          <w:szCs w:val="31"/>
        </w:rPr>
        <w:t>21</w:t>
      </w:r>
      <w:r>
        <w:rPr>
          <w:rFonts w:ascii="Times New Roman" w:hAnsi="Times New Roman" w:eastAsia="Times New Roman" w:cs="Times New Roman"/>
          <w:spacing w:val="82"/>
          <w:w w:val="101"/>
          <w:sz w:val="31"/>
          <w:szCs w:val="31"/>
        </w:rPr>
        <w:t xml:space="preserve"> </w:t>
      </w:r>
      <w:r>
        <w:rPr>
          <w:rFonts w:ascii="FangSong" w:hAnsi="FangSong" w:eastAsia="FangSong" w:cs="FangSong"/>
          <w:spacing w:val="11"/>
          <w:sz w:val="31"/>
          <w:szCs w:val="31"/>
        </w:rPr>
        <w:t>项，主要包括固海扬水现代化改造，引</w:t>
      </w:r>
      <w:r>
        <w:rPr>
          <w:rFonts w:ascii="FangSong" w:hAnsi="FangSong" w:eastAsia="FangSong" w:cs="FangSong"/>
          <w:sz w:val="31"/>
          <w:szCs w:val="31"/>
        </w:rPr>
        <w:t xml:space="preserve"> </w:t>
      </w:r>
      <w:r>
        <w:rPr>
          <w:rFonts w:ascii="FangSong" w:hAnsi="FangSong" w:eastAsia="FangSong" w:cs="FangSong"/>
          <w:spacing w:val="6"/>
          <w:sz w:val="31"/>
          <w:szCs w:val="31"/>
        </w:rPr>
        <w:t>黄入彭供水工程、固原市高效节水灌溉项目配水</w:t>
      </w:r>
      <w:r>
        <w:rPr>
          <w:rFonts w:ascii="FangSong" w:hAnsi="FangSong" w:eastAsia="FangSong" w:cs="FangSong"/>
          <w:spacing w:val="5"/>
          <w:sz w:val="31"/>
          <w:szCs w:val="31"/>
        </w:rPr>
        <w:t>工程等；</w:t>
      </w:r>
    </w:p>
    <w:p>
      <w:pPr>
        <w:spacing w:before="53" w:line="318" w:lineRule="auto"/>
        <w:ind w:left="35" w:right="254" w:firstLine="659"/>
        <w:rPr>
          <w:rFonts w:ascii="FangSong" w:hAnsi="FangSong" w:eastAsia="FangSong" w:cs="FangSong"/>
          <w:sz w:val="31"/>
          <w:szCs w:val="31"/>
        </w:rPr>
      </w:pPr>
      <w:r>
        <w:rPr>
          <w:rFonts w:ascii="FangSong" w:hAnsi="FangSong" w:eastAsia="FangSong" w:cs="FangSong"/>
          <w:spacing w:val="10"/>
          <w:sz w:val="31"/>
          <w:szCs w:val="31"/>
        </w:rPr>
        <w:t xml:space="preserve">能源类项目共 </w:t>
      </w:r>
      <w:r>
        <w:rPr>
          <w:rFonts w:ascii="Times New Roman" w:hAnsi="Times New Roman" w:eastAsia="Times New Roman" w:cs="Times New Roman"/>
          <w:spacing w:val="10"/>
          <w:sz w:val="31"/>
          <w:szCs w:val="31"/>
        </w:rPr>
        <w:t>44</w:t>
      </w:r>
      <w:r>
        <w:rPr>
          <w:rFonts w:ascii="Times New Roman" w:hAnsi="Times New Roman" w:eastAsia="Times New Roman" w:cs="Times New Roman"/>
          <w:spacing w:val="79"/>
          <w:sz w:val="31"/>
          <w:szCs w:val="31"/>
        </w:rPr>
        <w:t xml:space="preserve"> </w:t>
      </w:r>
      <w:r>
        <w:rPr>
          <w:rFonts w:ascii="FangSong" w:hAnsi="FangSong" w:eastAsia="FangSong" w:cs="FangSong"/>
          <w:spacing w:val="10"/>
          <w:sz w:val="31"/>
          <w:szCs w:val="31"/>
        </w:rPr>
        <w:t>项，主要包括国家管网西气东输三线固</w:t>
      </w:r>
      <w:r>
        <w:rPr>
          <w:rFonts w:ascii="FangSong" w:hAnsi="FangSong" w:eastAsia="FangSong" w:cs="FangSong"/>
          <w:sz w:val="31"/>
          <w:szCs w:val="31"/>
        </w:rPr>
        <w:t xml:space="preserve"> </w:t>
      </w:r>
      <w:r>
        <w:rPr>
          <w:rFonts w:ascii="FangSong" w:hAnsi="FangSong" w:eastAsia="FangSong" w:cs="FangSong"/>
          <w:spacing w:val="3"/>
          <w:sz w:val="31"/>
          <w:szCs w:val="31"/>
        </w:rPr>
        <w:t>原段、抽水蓄能电站工程等；</w:t>
      </w:r>
    </w:p>
    <w:p>
      <w:pPr>
        <w:spacing w:before="51" w:line="319" w:lineRule="auto"/>
        <w:ind w:left="54" w:right="325" w:firstLine="650"/>
        <w:rPr>
          <w:rFonts w:ascii="FangSong" w:hAnsi="FangSong" w:eastAsia="FangSong" w:cs="FangSong"/>
          <w:sz w:val="31"/>
          <w:szCs w:val="31"/>
        </w:rPr>
      </w:pPr>
      <w:r>
        <w:rPr>
          <w:rFonts w:ascii="FangSong" w:hAnsi="FangSong" w:eastAsia="FangSong" w:cs="FangSong"/>
          <w:spacing w:val="2"/>
          <w:sz w:val="31"/>
          <w:szCs w:val="31"/>
        </w:rPr>
        <w:t xml:space="preserve">医疗卫生类项目共 </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51"/>
          <w:sz w:val="31"/>
          <w:szCs w:val="31"/>
        </w:rPr>
        <w:t xml:space="preserve"> </w:t>
      </w:r>
      <w:r>
        <w:rPr>
          <w:rFonts w:ascii="FangSong" w:hAnsi="FangSong" w:eastAsia="FangSong" w:cs="FangSong"/>
          <w:spacing w:val="2"/>
          <w:sz w:val="31"/>
          <w:szCs w:val="31"/>
        </w:rPr>
        <w:t>项，主要包括乡镇卫生院建设项目、</w:t>
      </w:r>
      <w:r>
        <w:rPr>
          <w:rFonts w:ascii="FangSong" w:hAnsi="FangSong" w:eastAsia="FangSong" w:cs="FangSong"/>
          <w:sz w:val="31"/>
          <w:szCs w:val="31"/>
        </w:rPr>
        <w:t xml:space="preserve"> </w:t>
      </w:r>
      <w:r>
        <w:rPr>
          <w:rFonts w:ascii="FangSong" w:hAnsi="FangSong" w:eastAsia="FangSong" w:cs="FangSong"/>
          <w:spacing w:val="3"/>
          <w:sz w:val="31"/>
          <w:szCs w:val="31"/>
        </w:rPr>
        <w:t>固原市公共卫生应急物资储备库等；</w:t>
      </w:r>
    </w:p>
    <w:p>
      <w:pPr>
        <w:spacing w:before="50" w:line="318" w:lineRule="auto"/>
        <w:ind w:left="54" w:right="6" w:firstLine="613"/>
        <w:rPr>
          <w:rFonts w:ascii="FangSong" w:hAnsi="FangSong" w:eastAsia="FangSong" w:cs="FangSong"/>
          <w:sz w:val="31"/>
          <w:szCs w:val="31"/>
        </w:rPr>
      </w:pPr>
      <w:r>
        <w:rPr>
          <w:rFonts w:ascii="FangSong" w:hAnsi="FangSong" w:eastAsia="FangSong" w:cs="FangSong"/>
          <w:spacing w:val="8"/>
          <w:sz w:val="31"/>
          <w:szCs w:val="31"/>
        </w:rPr>
        <w:t xml:space="preserve">教育类项目共 </w:t>
      </w:r>
      <w:r>
        <w:rPr>
          <w:rFonts w:ascii="Times New Roman" w:hAnsi="Times New Roman" w:eastAsia="Times New Roman" w:cs="Times New Roman"/>
          <w:spacing w:val="8"/>
          <w:sz w:val="31"/>
          <w:szCs w:val="31"/>
        </w:rPr>
        <w:t xml:space="preserve">15  </w:t>
      </w:r>
      <w:r>
        <w:rPr>
          <w:rFonts w:ascii="FangSong" w:hAnsi="FangSong" w:eastAsia="FangSong" w:cs="FangSong"/>
          <w:spacing w:val="8"/>
          <w:sz w:val="31"/>
          <w:szCs w:val="31"/>
        </w:rPr>
        <w:t>项，主要包括固原市农林职业</w:t>
      </w:r>
      <w:r>
        <w:rPr>
          <w:rFonts w:ascii="FangSong" w:hAnsi="FangSong" w:eastAsia="FangSong" w:cs="FangSong"/>
          <w:spacing w:val="7"/>
          <w:sz w:val="31"/>
          <w:szCs w:val="31"/>
        </w:rPr>
        <w:t>技术学院、</w:t>
      </w:r>
      <w:r>
        <w:rPr>
          <w:rFonts w:ascii="FangSong" w:hAnsi="FangSong" w:eastAsia="FangSong" w:cs="FangSong"/>
          <w:sz w:val="31"/>
          <w:szCs w:val="31"/>
        </w:rPr>
        <w:t xml:space="preserve"> </w:t>
      </w:r>
      <w:r>
        <w:rPr>
          <w:rFonts w:ascii="FangSong" w:hAnsi="FangSong" w:eastAsia="FangSong" w:cs="FangSong"/>
          <w:spacing w:val="2"/>
          <w:sz w:val="31"/>
          <w:szCs w:val="31"/>
        </w:rPr>
        <w:t>固原市市委党校迁建项目等；</w:t>
      </w:r>
    </w:p>
    <w:p>
      <w:pPr>
        <w:spacing w:before="54" w:line="317" w:lineRule="auto"/>
        <w:ind w:left="24" w:right="262" w:firstLine="672"/>
        <w:rPr>
          <w:rFonts w:ascii="FangSong" w:hAnsi="FangSong" w:eastAsia="FangSong" w:cs="FangSong"/>
          <w:sz w:val="31"/>
          <w:szCs w:val="31"/>
        </w:rPr>
      </w:pPr>
      <w:r>
        <w:rPr>
          <w:rFonts w:ascii="FangSong" w:hAnsi="FangSong" w:eastAsia="FangSong" w:cs="FangSong"/>
          <w:spacing w:val="6"/>
          <w:sz w:val="31"/>
          <w:szCs w:val="31"/>
        </w:rPr>
        <w:t>防灾减灾类项目共</w:t>
      </w:r>
      <w:r>
        <w:rPr>
          <w:rFonts w:ascii="FangSong" w:hAnsi="FangSong" w:eastAsia="FangSong" w:cs="FangSong"/>
          <w:spacing w:val="-9"/>
          <w:sz w:val="31"/>
          <w:szCs w:val="31"/>
        </w:rPr>
        <w:t xml:space="preserve"> </w:t>
      </w:r>
      <w:r>
        <w:rPr>
          <w:rFonts w:ascii="Times New Roman" w:hAnsi="Times New Roman" w:eastAsia="Times New Roman" w:cs="Times New Roman"/>
          <w:spacing w:val="6"/>
          <w:sz w:val="31"/>
          <w:szCs w:val="31"/>
        </w:rPr>
        <w:t>9</w:t>
      </w:r>
      <w:r>
        <w:rPr>
          <w:rFonts w:ascii="Times New Roman" w:hAnsi="Times New Roman" w:eastAsia="Times New Roman" w:cs="Times New Roman"/>
          <w:spacing w:val="34"/>
          <w:sz w:val="31"/>
          <w:szCs w:val="31"/>
        </w:rPr>
        <w:t xml:space="preserve"> </w:t>
      </w:r>
      <w:r>
        <w:rPr>
          <w:rFonts w:ascii="FangSong" w:hAnsi="FangSong" w:eastAsia="FangSong" w:cs="FangSong"/>
          <w:spacing w:val="6"/>
          <w:sz w:val="31"/>
          <w:szCs w:val="31"/>
        </w:rPr>
        <w:t>项，主要包括宁夏防震减灾基础能力</w:t>
      </w:r>
      <w:r>
        <w:rPr>
          <w:rFonts w:ascii="FangSong" w:hAnsi="FangSong" w:eastAsia="FangSong" w:cs="FangSong"/>
          <w:sz w:val="31"/>
          <w:szCs w:val="31"/>
        </w:rPr>
        <w:t xml:space="preserve"> </w:t>
      </w:r>
      <w:r>
        <w:rPr>
          <w:rFonts w:ascii="FangSong" w:hAnsi="FangSong" w:eastAsia="FangSong" w:cs="FangSong"/>
          <w:spacing w:val="8"/>
          <w:sz w:val="31"/>
          <w:szCs w:val="31"/>
        </w:rPr>
        <w:t>提升工程、固原市应急粮食储备库建设等；</w:t>
      </w:r>
    </w:p>
    <w:p>
      <w:pPr>
        <w:spacing w:line="317" w:lineRule="auto"/>
        <w:rPr>
          <w:rFonts w:ascii="FangSong" w:hAnsi="FangSong" w:eastAsia="FangSong" w:cs="FangSong"/>
          <w:sz w:val="31"/>
          <w:szCs w:val="31"/>
        </w:rPr>
        <w:sectPr>
          <w:footerReference r:id="rId181" w:type="default"/>
          <w:pgSz w:w="11907" w:h="16839"/>
          <w:pgMar w:top="1431" w:right="1158" w:bottom="1443" w:left="1785" w:header="0" w:footer="1229" w:gutter="0"/>
          <w:cols w:space="720" w:num="1"/>
        </w:sectPr>
      </w:pPr>
    </w:p>
    <w:p>
      <w:pPr>
        <w:spacing w:before="183" w:line="318" w:lineRule="auto"/>
        <w:ind w:left="40" w:right="8" w:firstLine="640"/>
        <w:rPr>
          <w:rFonts w:ascii="FangSong" w:hAnsi="FangSong" w:eastAsia="FangSong" w:cs="FangSong"/>
          <w:sz w:val="31"/>
          <w:szCs w:val="31"/>
        </w:rPr>
      </w:pPr>
      <w:r>
        <w:rPr>
          <w:rFonts w:ascii="FangSong" w:hAnsi="FangSong" w:eastAsia="FangSong" w:cs="FangSong"/>
          <w:spacing w:val="7"/>
          <w:sz w:val="31"/>
          <w:szCs w:val="31"/>
        </w:rPr>
        <w:t>文体类项目共</w:t>
      </w:r>
      <w:r>
        <w:rPr>
          <w:rFonts w:ascii="FangSong" w:hAnsi="FangSong" w:eastAsia="FangSong" w:cs="FangSong"/>
          <w:spacing w:val="-19"/>
          <w:sz w:val="31"/>
          <w:szCs w:val="31"/>
        </w:rPr>
        <w:t xml:space="preserve"> </w:t>
      </w:r>
      <w:r>
        <w:rPr>
          <w:rFonts w:ascii="Times New Roman" w:hAnsi="Times New Roman" w:eastAsia="Times New Roman" w:cs="Times New Roman"/>
          <w:spacing w:val="7"/>
          <w:sz w:val="31"/>
          <w:szCs w:val="31"/>
        </w:rPr>
        <w:t>9</w:t>
      </w:r>
      <w:r>
        <w:rPr>
          <w:rFonts w:ascii="Times New Roman" w:hAnsi="Times New Roman" w:eastAsia="Times New Roman" w:cs="Times New Roman"/>
          <w:spacing w:val="34"/>
          <w:sz w:val="31"/>
          <w:szCs w:val="31"/>
        </w:rPr>
        <w:t xml:space="preserve"> </w:t>
      </w:r>
      <w:r>
        <w:rPr>
          <w:rFonts w:ascii="FangSong" w:hAnsi="FangSong" w:eastAsia="FangSong" w:cs="FangSong"/>
          <w:spacing w:val="7"/>
          <w:sz w:val="31"/>
          <w:szCs w:val="31"/>
        </w:rPr>
        <w:t>项，主要包括固原市老年大学项目、固原</w:t>
      </w:r>
      <w:r>
        <w:rPr>
          <w:rFonts w:ascii="FangSong" w:hAnsi="FangSong" w:eastAsia="FangSong" w:cs="FangSong"/>
          <w:sz w:val="31"/>
          <w:szCs w:val="31"/>
        </w:rPr>
        <w:t xml:space="preserve"> </w:t>
      </w:r>
      <w:r>
        <w:rPr>
          <w:rFonts w:ascii="FangSong" w:hAnsi="FangSong" w:eastAsia="FangSong" w:cs="FangSong"/>
          <w:spacing w:val="3"/>
          <w:sz w:val="31"/>
          <w:szCs w:val="31"/>
        </w:rPr>
        <w:t>市生态体育公园建设项目等；</w:t>
      </w:r>
    </w:p>
    <w:p>
      <w:pPr>
        <w:spacing w:before="50" w:line="323" w:lineRule="auto"/>
        <w:ind w:left="21" w:firstLine="645"/>
        <w:jc w:val="both"/>
        <w:rPr>
          <w:rFonts w:ascii="FangSong" w:hAnsi="FangSong" w:eastAsia="FangSong" w:cs="FangSong"/>
          <w:sz w:val="31"/>
          <w:szCs w:val="31"/>
        </w:rPr>
      </w:pPr>
      <w:r>
        <w:rPr>
          <w:rFonts w:ascii="FangSong" w:hAnsi="FangSong" w:eastAsia="FangSong" w:cs="FangSong"/>
          <w:spacing w:val="11"/>
          <w:sz w:val="31"/>
          <w:szCs w:val="31"/>
        </w:rPr>
        <w:t xml:space="preserve">产业类项目共 </w:t>
      </w:r>
      <w:r>
        <w:rPr>
          <w:rFonts w:ascii="Times New Roman" w:hAnsi="Times New Roman" w:eastAsia="Times New Roman" w:cs="Times New Roman"/>
          <w:spacing w:val="11"/>
          <w:sz w:val="31"/>
          <w:szCs w:val="31"/>
        </w:rPr>
        <w:t>70</w:t>
      </w:r>
      <w:r>
        <w:rPr>
          <w:rFonts w:ascii="Times New Roman" w:hAnsi="Times New Roman" w:eastAsia="Times New Roman" w:cs="Times New Roman"/>
          <w:spacing w:val="80"/>
          <w:sz w:val="31"/>
          <w:szCs w:val="31"/>
        </w:rPr>
        <w:t xml:space="preserve"> </w:t>
      </w:r>
      <w:r>
        <w:rPr>
          <w:rFonts w:ascii="FangSong" w:hAnsi="FangSong" w:eastAsia="FangSong" w:cs="FangSong"/>
          <w:spacing w:val="11"/>
          <w:sz w:val="31"/>
          <w:szCs w:val="31"/>
        </w:rPr>
        <w:t>项，主要包括固原市有机冷凉蔬菜直供</w:t>
      </w:r>
      <w:r>
        <w:rPr>
          <w:rFonts w:ascii="FangSong" w:hAnsi="FangSong" w:eastAsia="FangSong" w:cs="FangSong"/>
          <w:sz w:val="31"/>
          <w:szCs w:val="31"/>
        </w:rPr>
        <w:t xml:space="preserve"> </w:t>
      </w:r>
      <w:r>
        <w:rPr>
          <w:rFonts w:ascii="FangSong" w:hAnsi="FangSong" w:eastAsia="FangSong" w:cs="FangSong"/>
          <w:spacing w:val="11"/>
          <w:sz w:val="31"/>
          <w:szCs w:val="31"/>
        </w:rPr>
        <w:t>基地、固原市国家现代农业科技产业园建设、新材料产业园区</w:t>
      </w:r>
      <w:r>
        <w:rPr>
          <w:rFonts w:ascii="FangSong" w:hAnsi="FangSong" w:eastAsia="FangSong" w:cs="FangSong"/>
          <w:spacing w:val="7"/>
          <w:sz w:val="31"/>
          <w:szCs w:val="31"/>
        </w:rPr>
        <w:t xml:space="preserve"> </w:t>
      </w:r>
      <w:r>
        <w:rPr>
          <w:rFonts w:ascii="FangSong" w:hAnsi="FangSong" w:eastAsia="FangSong" w:cs="FangSong"/>
          <w:spacing w:val="8"/>
          <w:sz w:val="31"/>
          <w:szCs w:val="31"/>
        </w:rPr>
        <w:t>物流集散中心及基础设施改造等；</w:t>
      </w:r>
    </w:p>
    <w:p>
      <w:pPr>
        <w:spacing w:before="55" w:line="326" w:lineRule="auto"/>
        <w:ind w:left="25" w:firstLine="655"/>
        <w:jc w:val="both"/>
        <w:rPr>
          <w:rFonts w:ascii="FangSong" w:hAnsi="FangSong" w:eastAsia="FangSong" w:cs="FangSong"/>
          <w:sz w:val="31"/>
          <w:szCs w:val="31"/>
        </w:rPr>
      </w:pPr>
      <w:r>
        <w:rPr>
          <w:rFonts w:ascii="FangSong" w:hAnsi="FangSong" w:eastAsia="FangSong" w:cs="FangSong"/>
          <w:spacing w:val="11"/>
          <w:sz w:val="31"/>
          <w:szCs w:val="31"/>
        </w:rPr>
        <w:t xml:space="preserve">文化旅游服务类项目共 </w:t>
      </w:r>
      <w:r>
        <w:rPr>
          <w:rFonts w:ascii="Times New Roman" w:hAnsi="Times New Roman" w:eastAsia="Times New Roman" w:cs="Times New Roman"/>
          <w:spacing w:val="11"/>
          <w:sz w:val="31"/>
          <w:szCs w:val="31"/>
        </w:rPr>
        <w:t>24</w:t>
      </w:r>
      <w:r>
        <w:rPr>
          <w:rFonts w:ascii="Times New Roman" w:hAnsi="Times New Roman" w:eastAsia="Times New Roman" w:cs="Times New Roman"/>
          <w:spacing w:val="67"/>
          <w:sz w:val="31"/>
          <w:szCs w:val="31"/>
        </w:rPr>
        <w:t xml:space="preserve"> </w:t>
      </w:r>
      <w:r>
        <w:rPr>
          <w:rFonts w:ascii="FangSong" w:hAnsi="FangSong" w:eastAsia="FangSong" w:cs="FangSong"/>
          <w:spacing w:val="11"/>
          <w:sz w:val="31"/>
          <w:szCs w:val="31"/>
        </w:rPr>
        <w:t>项，主要包括六盘山国家森林</w:t>
      </w:r>
      <w:r>
        <w:rPr>
          <w:rFonts w:ascii="FangSong" w:hAnsi="FangSong" w:eastAsia="FangSong" w:cs="FangSong"/>
          <w:sz w:val="31"/>
          <w:szCs w:val="31"/>
        </w:rPr>
        <w:t xml:space="preserve"> </w:t>
      </w:r>
      <w:r>
        <w:rPr>
          <w:rFonts w:ascii="FangSong" w:hAnsi="FangSong" w:eastAsia="FangSong" w:cs="FangSong"/>
          <w:spacing w:val="11"/>
          <w:sz w:val="31"/>
          <w:szCs w:val="31"/>
        </w:rPr>
        <w:t>公园景区智慧化及基础服务设施建设、宁夏原州区长城国家文</w:t>
      </w:r>
      <w:r>
        <w:rPr>
          <w:rFonts w:ascii="FangSong" w:hAnsi="FangSong" w:eastAsia="FangSong" w:cs="FangSong"/>
          <w:spacing w:val="10"/>
          <w:sz w:val="31"/>
          <w:szCs w:val="31"/>
        </w:rPr>
        <w:t xml:space="preserve"> </w:t>
      </w:r>
      <w:r>
        <w:rPr>
          <w:rFonts w:ascii="FangSong" w:hAnsi="FangSong" w:eastAsia="FangSong" w:cs="FangSong"/>
          <w:spacing w:val="11"/>
          <w:sz w:val="31"/>
          <w:szCs w:val="31"/>
        </w:rPr>
        <w:t>化公园战国秦长城保护及旅游基础设施、“两长一河”国家公</w:t>
      </w:r>
      <w:r>
        <w:rPr>
          <w:rFonts w:ascii="FangSong" w:hAnsi="FangSong" w:eastAsia="FangSong" w:cs="FangSong"/>
          <w:spacing w:val="7"/>
          <w:sz w:val="31"/>
          <w:szCs w:val="31"/>
        </w:rPr>
        <w:t xml:space="preserve"> </w:t>
      </w:r>
      <w:r>
        <w:rPr>
          <w:rFonts w:ascii="FangSong" w:hAnsi="FangSong" w:eastAsia="FangSong" w:cs="FangSong"/>
          <w:spacing w:val="1"/>
          <w:sz w:val="31"/>
          <w:szCs w:val="31"/>
        </w:rPr>
        <w:t>园固原段建设项目等；</w:t>
      </w:r>
    </w:p>
    <w:p>
      <w:pPr>
        <w:spacing w:before="47" w:line="324" w:lineRule="auto"/>
        <w:ind w:left="33" w:firstLine="634"/>
        <w:jc w:val="both"/>
        <w:rPr>
          <w:rFonts w:ascii="FangSong" w:hAnsi="FangSong" w:eastAsia="FangSong" w:cs="FangSong"/>
          <w:sz w:val="31"/>
          <w:szCs w:val="31"/>
        </w:rPr>
      </w:pPr>
      <w:r>
        <w:rPr>
          <w:rFonts w:ascii="FangSong" w:hAnsi="FangSong" w:eastAsia="FangSong" w:cs="FangSong"/>
          <w:spacing w:val="10"/>
          <w:sz w:val="31"/>
          <w:szCs w:val="31"/>
        </w:rPr>
        <w:t xml:space="preserve">采矿类项目共 </w:t>
      </w:r>
      <w:r>
        <w:rPr>
          <w:rFonts w:ascii="Times New Roman" w:hAnsi="Times New Roman" w:eastAsia="Times New Roman" w:cs="Times New Roman"/>
          <w:spacing w:val="10"/>
          <w:sz w:val="31"/>
          <w:szCs w:val="31"/>
        </w:rPr>
        <w:t xml:space="preserve">16  </w:t>
      </w:r>
      <w:r>
        <w:rPr>
          <w:rFonts w:ascii="FangSong" w:hAnsi="FangSong" w:eastAsia="FangSong" w:cs="FangSong"/>
          <w:spacing w:val="10"/>
          <w:sz w:val="31"/>
          <w:szCs w:val="31"/>
        </w:rPr>
        <w:t>项，主要包括原州区炭山乡张套村建筑</w:t>
      </w:r>
      <w:r>
        <w:rPr>
          <w:rFonts w:ascii="FangSong" w:hAnsi="FangSong" w:eastAsia="FangSong" w:cs="FangSong"/>
          <w:spacing w:val="9"/>
          <w:sz w:val="31"/>
          <w:szCs w:val="31"/>
        </w:rPr>
        <w:t xml:space="preserve"> </w:t>
      </w:r>
      <w:r>
        <w:rPr>
          <w:rFonts w:ascii="FangSong" w:hAnsi="FangSong" w:eastAsia="FangSong" w:cs="FangSong"/>
          <w:spacing w:val="11"/>
          <w:sz w:val="31"/>
          <w:szCs w:val="31"/>
        </w:rPr>
        <w:t>石料用灰岩集中开采区、原州区黄铎堡镇南城村砖瓦</w:t>
      </w:r>
      <w:r>
        <w:rPr>
          <w:rFonts w:ascii="FangSong" w:hAnsi="FangSong" w:eastAsia="FangSong" w:cs="FangSong"/>
          <w:spacing w:val="10"/>
          <w:sz w:val="31"/>
          <w:szCs w:val="31"/>
        </w:rPr>
        <w:t>用粘土矿</w:t>
      </w:r>
      <w:r>
        <w:rPr>
          <w:rFonts w:ascii="FangSong" w:hAnsi="FangSong" w:eastAsia="FangSong" w:cs="FangSong"/>
          <w:sz w:val="31"/>
          <w:szCs w:val="31"/>
        </w:rPr>
        <w:t xml:space="preserve"> </w:t>
      </w:r>
      <w:r>
        <w:rPr>
          <w:rFonts w:ascii="FangSong" w:hAnsi="FangSong" w:eastAsia="FangSong" w:cs="FangSong"/>
          <w:spacing w:val="-3"/>
          <w:sz w:val="31"/>
          <w:szCs w:val="31"/>
        </w:rPr>
        <w:t>集中开采区等；</w:t>
      </w:r>
    </w:p>
    <w:p>
      <w:pPr>
        <w:spacing w:before="49" w:line="324" w:lineRule="auto"/>
        <w:ind w:left="24" w:firstLine="656"/>
        <w:jc w:val="both"/>
        <w:rPr>
          <w:rFonts w:ascii="FangSong" w:hAnsi="FangSong" w:eastAsia="FangSong" w:cs="FangSong"/>
          <w:sz w:val="31"/>
          <w:szCs w:val="31"/>
        </w:rPr>
      </w:pPr>
      <w:r>
        <w:rPr>
          <w:rFonts w:ascii="FangSong" w:hAnsi="FangSong" w:eastAsia="FangSong" w:cs="FangSong"/>
          <w:spacing w:val="10"/>
          <w:sz w:val="31"/>
          <w:szCs w:val="31"/>
        </w:rPr>
        <w:t xml:space="preserve">市政公用项目共 </w:t>
      </w:r>
      <w:r>
        <w:rPr>
          <w:rFonts w:ascii="Times New Roman" w:hAnsi="Times New Roman" w:eastAsia="Times New Roman" w:cs="Times New Roman"/>
          <w:spacing w:val="10"/>
          <w:sz w:val="31"/>
          <w:szCs w:val="31"/>
        </w:rPr>
        <w:t xml:space="preserve">15  </w:t>
      </w:r>
      <w:r>
        <w:rPr>
          <w:rFonts w:ascii="FangSong" w:hAnsi="FangSong" w:eastAsia="FangSong" w:cs="FangSong"/>
          <w:spacing w:val="10"/>
          <w:sz w:val="31"/>
          <w:szCs w:val="31"/>
        </w:rPr>
        <w:t>项，主要包括固原市再生</w:t>
      </w:r>
      <w:r>
        <w:rPr>
          <w:rFonts w:ascii="FangSong" w:hAnsi="FangSong" w:eastAsia="FangSong" w:cs="FangSong"/>
          <w:spacing w:val="9"/>
          <w:sz w:val="31"/>
          <w:szCs w:val="31"/>
        </w:rPr>
        <w:t>水厂建设工</w:t>
      </w:r>
      <w:r>
        <w:rPr>
          <w:rFonts w:ascii="FangSong" w:hAnsi="FangSong" w:eastAsia="FangSong" w:cs="FangSong"/>
          <w:sz w:val="31"/>
          <w:szCs w:val="31"/>
        </w:rPr>
        <w:t xml:space="preserve"> </w:t>
      </w:r>
      <w:r>
        <w:rPr>
          <w:rFonts w:ascii="FangSong" w:hAnsi="FangSong" w:eastAsia="FangSong" w:cs="FangSong"/>
          <w:spacing w:val="11"/>
          <w:sz w:val="31"/>
          <w:szCs w:val="31"/>
        </w:rPr>
        <w:t>程、固原市城市供水管网提升改造工程、固原市乡村污水处理</w:t>
      </w:r>
      <w:r>
        <w:rPr>
          <w:rFonts w:ascii="FangSong" w:hAnsi="FangSong" w:eastAsia="FangSong" w:cs="FangSong"/>
          <w:spacing w:val="5"/>
          <w:sz w:val="31"/>
          <w:szCs w:val="31"/>
        </w:rPr>
        <w:t xml:space="preserve"> </w:t>
      </w:r>
      <w:r>
        <w:rPr>
          <w:rFonts w:ascii="FangSong" w:hAnsi="FangSong" w:eastAsia="FangSong" w:cs="FangSong"/>
          <w:spacing w:val="-2"/>
          <w:sz w:val="31"/>
          <w:szCs w:val="31"/>
        </w:rPr>
        <w:t>建设项目等；</w:t>
      </w:r>
    </w:p>
    <w:p>
      <w:pPr>
        <w:spacing w:before="50" w:line="317" w:lineRule="auto"/>
        <w:ind w:left="70" w:firstLine="614"/>
        <w:rPr>
          <w:rFonts w:ascii="FangSong" w:hAnsi="FangSong" w:eastAsia="FangSong" w:cs="FangSong"/>
          <w:sz w:val="31"/>
          <w:szCs w:val="31"/>
        </w:rPr>
      </w:pPr>
      <w:r>
        <w:rPr>
          <w:rFonts w:ascii="FangSong" w:hAnsi="FangSong" w:eastAsia="FangSong" w:cs="FangSong"/>
          <w:spacing w:val="10"/>
          <w:sz w:val="31"/>
          <w:szCs w:val="31"/>
        </w:rPr>
        <w:t xml:space="preserve">此外，其他类型项目共计 </w:t>
      </w:r>
      <w:r>
        <w:rPr>
          <w:rFonts w:ascii="Times New Roman" w:hAnsi="Times New Roman" w:eastAsia="Times New Roman" w:cs="Times New Roman"/>
          <w:spacing w:val="10"/>
          <w:sz w:val="31"/>
          <w:szCs w:val="31"/>
        </w:rPr>
        <w:t xml:space="preserve">18  </w:t>
      </w:r>
      <w:r>
        <w:rPr>
          <w:rFonts w:ascii="FangSong" w:hAnsi="FangSong" w:eastAsia="FangSong" w:cs="FangSong"/>
          <w:spacing w:val="10"/>
          <w:sz w:val="31"/>
          <w:szCs w:val="31"/>
        </w:rPr>
        <w:t>项，主</w:t>
      </w:r>
      <w:r>
        <w:rPr>
          <w:rFonts w:ascii="FangSong" w:hAnsi="FangSong" w:eastAsia="FangSong" w:cs="FangSong"/>
          <w:spacing w:val="9"/>
          <w:sz w:val="31"/>
          <w:szCs w:val="31"/>
        </w:rPr>
        <w:t>要包括固原市智慧园</w:t>
      </w:r>
      <w:r>
        <w:rPr>
          <w:rFonts w:ascii="FangSong" w:hAnsi="FangSong" w:eastAsia="FangSong" w:cs="FangSong"/>
          <w:sz w:val="31"/>
          <w:szCs w:val="31"/>
        </w:rPr>
        <w:t xml:space="preserve"> </w:t>
      </w:r>
      <w:r>
        <w:rPr>
          <w:rFonts w:ascii="FangSong" w:hAnsi="FangSong" w:eastAsia="FangSong" w:cs="FangSong"/>
          <w:spacing w:val="5"/>
          <w:sz w:val="31"/>
          <w:szCs w:val="31"/>
        </w:rPr>
        <w:t>区综合服务平台项目、固原市生态园林城市建设项目等。</w:t>
      </w:r>
    </w:p>
    <w:p>
      <w:pPr>
        <w:spacing w:line="317" w:lineRule="auto"/>
        <w:rPr>
          <w:rFonts w:ascii="FangSong" w:hAnsi="FangSong" w:eastAsia="FangSong" w:cs="FangSong"/>
          <w:sz w:val="31"/>
          <w:szCs w:val="31"/>
        </w:rPr>
        <w:sectPr>
          <w:footerReference r:id="rId182" w:type="default"/>
          <w:pgSz w:w="11907" w:h="16839"/>
          <w:pgMar w:top="1431" w:right="1412" w:bottom="1443" w:left="1785" w:header="0" w:footer="1229" w:gutter="0"/>
          <w:cols w:space="720" w:num="1"/>
        </w:sectPr>
      </w:pPr>
    </w:p>
    <w:p>
      <w:pPr>
        <w:pStyle w:val="2"/>
        <w:spacing w:line="339" w:lineRule="auto"/>
      </w:pPr>
    </w:p>
    <w:p>
      <w:pPr>
        <w:spacing w:before="101" w:line="226" w:lineRule="auto"/>
        <w:ind w:left="3756"/>
        <w:outlineLvl w:val="0"/>
        <w:rPr>
          <w:rFonts w:ascii="SimHei" w:hAnsi="SimHei" w:eastAsia="SimHei" w:cs="SimHei"/>
          <w:sz w:val="31"/>
          <w:szCs w:val="31"/>
        </w:rPr>
      </w:pPr>
      <w:bookmarkStart w:id="359" w:name="bookmark240"/>
      <w:bookmarkEnd w:id="359"/>
      <w:bookmarkStart w:id="360" w:name="bookmark239"/>
      <w:bookmarkEnd w:id="360"/>
      <w:r>
        <w:rPr>
          <w:rFonts w:ascii="SimHei" w:hAnsi="SimHei" w:eastAsia="SimHei" w:cs="SimHei"/>
          <w:spacing w:val="6"/>
          <w:sz w:val="31"/>
          <w:szCs w:val="31"/>
        </w:rPr>
        <w:t>规划附表</w:t>
      </w:r>
    </w:p>
    <w:p>
      <w:pPr>
        <w:pStyle w:val="2"/>
        <w:spacing w:line="338" w:lineRule="auto"/>
      </w:pPr>
    </w:p>
    <w:p>
      <w:pPr>
        <w:spacing w:before="100" w:line="224" w:lineRule="auto"/>
        <w:ind w:left="691"/>
        <w:rPr>
          <w:rFonts w:ascii="FangSong" w:hAnsi="FangSong" w:eastAsia="FangSong" w:cs="FangSong"/>
          <w:sz w:val="31"/>
          <w:szCs w:val="31"/>
        </w:rPr>
      </w:pPr>
      <w:r>
        <w:rPr>
          <w:rFonts w:ascii="FangSong" w:hAnsi="FangSong" w:eastAsia="FangSong" w:cs="FangSong"/>
          <w:spacing w:val="-3"/>
          <w:sz w:val="31"/>
          <w:szCs w:val="31"/>
        </w:rPr>
        <w:t>附表</w:t>
      </w:r>
      <w:r>
        <w:rPr>
          <w:rFonts w:ascii="FangSong" w:hAnsi="FangSong" w:eastAsia="FangSong" w:cs="FangSong"/>
          <w:spacing w:val="-38"/>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5"/>
          <w:sz w:val="31"/>
          <w:szCs w:val="31"/>
        </w:rPr>
        <w:t xml:space="preserve"> </w:t>
      </w:r>
      <w:r>
        <w:rPr>
          <w:rFonts w:ascii="FangSong" w:hAnsi="FangSong" w:eastAsia="FangSong" w:cs="FangSong"/>
          <w:spacing w:val="-3"/>
          <w:sz w:val="31"/>
          <w:szCs w:val="31"/>
        </w:rPr>
        <w:t>规划指标表</w:t>
      </w:r>
    </w:p>
    <w:p>
      <w:pPr>
        <w:spacing w:before="184" w:line="222" w:lineRule="auto"/>
        <w:ind w:left="691"/>
        <w:rPr>
          <w:rFonts w:ascii="FangSong" w:hAnsi="FangSong" w:eastAsia="FangSong" w:cs="FangSong"/>
          <w:sz w:val="31"/>
          <w:szCs w:val="31"/>
        </w:rPr>
      </w:pPr>
      <w:r>
        <w:rPr>
          <w:rFonts w:ascii="FangSong" w:hAnsi="FangSong" w:eastAsia="FangSong" w:cs="FangSong"/>
          <w:spacing w:val="6"/>
          <w:sz w:val="31"/>
          <w:szCs w:val="31"/>
        </w:rPr>
        <w:t>附表</w:t>
      </w:r>
      <w:r>
        <w:rPr>
          <w:rFonts w:ascii="FangSong" w:hAnsi="FangSong" w:eastAsia="FangSong" w:cs="FangSong"/>
          <w:spacing w:val="-66"/>
          <w:sz w:val="31"/>
          <w:szCs w:val="31"/>
        </w:rPr>
        <w:t xml:space="preserve"> </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29"/>
          <w:w w:val="101"/>
          <w:sz w:val="31"/>
          <w:szCs w:val="31"/>
        </w:rPr>
        <w:t xml:space="preserve"> </w:t>
      </w:r>
      <w:r>
        <w:rPr>
          <w:rFonts w:ascii="FangSong" w:hAnsi="FangSong" w:eastAsia="FangSong" w:cs="FangSong"/>
          <w:spacing w:val="6"/>
          <w:sz w:val="31"/>
          <w:szCs w:val="31"/>
        </w:rPr>
        <w:t>市域耕地、永久基本农田保护面积分解表</w:t>
      </w:r>
    </w:p>
    <w:p>
      <w:pPr>
        <w:spacing w:before="189" w:line="317" w:lineRule="auto"/>
        <w:ind w:left="691" w:right="643"/>
        <w:rPr>
          <w:rFonts w:ascii="FangSong" w:hAnsi="FangSong" w:eastAsia="FangSong" w:cs="FangSong"/>
          <w:sz w:val="31"/>
          <w:szCs w:val="31"/>
        </w:rPr>
      </w:pPr>
      <w:r>
        <w:rPr>
          <w:rFonts w:ascii="FangSong" w:hAnsi="FangSong" w:eastAsia="FangSong" w:cs="FangSong"/>
          <w:spacing w:val="6"/>
          <w:sz w:val="31"/>
          <w:szCs w:val="31"/>
        </w:rPr>
        <w:t>附表</w:t>
      </w:r>
      <w:r>
        <w:rPr>
          <w:rFonts w:ascii="FangSong" w:hAnsi="FangSong" w:eastAsia="FangSong" w:cs="FangSong"/>
          <w:spacing w:val="-55"/>
          <w:sz w:val="31"/>
          <w:szCs w:val="31"/>
        </w:rPr>
        <w:t xml:space="preserve"> </w:t>
      </w:r>
      <w:r>
        <w:rPr>
          <w:rFonts w:ascii="Times New Roman" w:hAnsi="Times New Roman" w:eastAsia="Times New Roman" w:cs="Times New Roman"/>
          <w:spacing w:val="6"/>
          <w:sz w:val="31"/>
          <w:szCs w:val="31"/>
        </w:rPr>
        <w:t>3</w:t>
      </w:r>
      <w:r>
        <w:rPr>
          <w:rFonts w:ascii="Times New Roman" w:hAnsi="Times New Roman" w:eastAsia="Times New Roman" w:cs="Times New Roman"/>
          <w:spacing w:val="24"/>
          <w:sz w:val="31"/>
          <w:szCs w:val="31"/>
        </w:rPr>
        <w:t xml:space="preserve"> </w:t>
      </w:r>
      <w:r>
        <w:rPr>
          <w:rFonts w:ascii="FangSong" w:hAnsi="FangSong" w:eastAsia="FangSong" w:cs="FangSong"/>
          <w:spacing w:val="6"/>
          <w:sz w:val="31"/>
          <w:szCs w:val="31"/>
        </w:rPr>
        <w:t>原州区耕地、永久基本农田规划指标分解表</w:t>
      </w:r>
      <w:r>
        <w:rPr>
          <w:rFonts w:ascii="FangSong" w:hAnsi="FangSong" w:eastAsia="FangSong" w:cs="FangSong"/>
          <w:sz w:val="31"/>
          <w:szCs w:val="31"/>
        </w:rPr>
        <w:t xml:space="preserve"> </w:t>
      </w:r>
      <w:r>
        <w:rPr>
          <w:rFonts w:ascii="FangSong" w:hAnsi="FangSong" w:eastAsia="FangSong" w:cs="FangSong"/>
          <w:spacing w:val="5"/>
          <w:sz w:val="31"/>
          <w:szCs w:val="31"/>
        </w:rPr>
        <w:t>附表</w:t>
      </w:r>
      <w:r>
        <w:rPr>
          <w:rFonts w:ascii="FangSong" w:hAnsi="FangSong" w:eastAsia="FangSong" w:cs="FangSong"/>
          <w:spacing w:val="-68"/>
          <w:sz w:val="31"/>
          <w:szCs w:val="31"/>
        </w:rPr>
        <w:t xml:space="preserve"> </w:t>
      </w:r>
      <w:r>
        <w:rPr>
          <w:rFonts w:ascii="Times New Roman" w:hAnsi="Times New Roman" w:eastAsia="Times New Roman" w:cs="Times New Roman"/>
          <w:spacing w:val="5"/>
          <w:sz w:val="31"/>
          <w:szCs w:val="31"/>
        </w:rPr>
        <w:t>4</w:t>
      </w:r>
      <w:r>
        <w:rPr>
          <w:rFonts w:ascii="Times New Roman" w:hAnsi="Times New Roman" w:eastAsia="Times New Roman" w:cs="Times New Roman"/>
          <w:spacing w:val="29"/>
          <w:sz w:val="31"/>
          <w:szCs w:val="31"/>
        </w:rPr>
        <w:t xml:space="preserve"> </w:t>
      </w:r>
      <w:r>
        <w:rPr>
          <w:rFonts w:ascii="FangSong" w:hAnsi="FangSong" w:eastAsia="FangSong" w:cs="FangSong"/>
          <w:spacing w:val="5"/>
          <w:sz w:val="31"/>
          <w:szCs w:val="31"/>
        </w:rPr>
        <w:t>市域生态保护红线面积分解表</w:t>
      </w:r>
    </w:p>
    <w:p>
      <w:pPr>
        <w:spacing w:before="53" w:line="222" w:lineRule="auto"/>
        <w:ind w:left="691"/>
        <w:rPr>
          <w:rFonts w:ascii="FangSong" w:hAnsi="FangSong" w:eastAsia="FangSong" w:cs="FangSong"/>
          <w:sz w:val="31"/>
          <w:szCs w:val="31"/>
        </w:rPr>
      </w:pPr>
      <w:r>
        <w:rPr>
          <w:rFonts w:ascii="FangSong" w:hAnsi="FangSong" w:eastAsia="FangSong" w:cs="FangSong"/>
          <w:spacing w:val="5"/>
          <w:sz w:val="31"/>
          <w:szCs w:val="31"/>
        </w:rPr>
        <w:t>附表</w:t>
      </w:r>
      <w:r>
        <w:rPr>
          <w:rFonts w:ascii="FangSong" w:hAnsi="FangSong" w:eastAsia="FangSong" w:cs="FangSong"/>
          <w:spacing w:val="-59"/>
          <w:sz w:val="31"/>
          <w:szCs w:val="31"/>
        </w:rPr>
        <w:t xml:space="preserve"> </w:t>
      </w:r>
      <w:r>
        <w:rPr>
          <w:rFonts w:ascii="Times New Roman" w:hAnsi="Times New Roman" w:eastAsia="Times New Roman" w:cs="Times New Roman"/>
          <w:spacing w:val="5"/>
          <w:sz w:val="31"/>
          <w:szCs w:val="31"/>
        </w:rPr>
        <w:t>5</w:t>
      </w:r>
      <w:r>
        <w:rPr>
          <w:rFonts w:ascii="Times New Roman" w:hAnsi="Times New Roman" w:eastAsia="Times New Roman" w:cs="Times New Roman"/>
          <w:spacing w:val="24"/>
          <w:sz w:val="31"/>
          <w:szCs w:val="31"/>
        </w:rPr>
        <w:t xml:space="preserve"> </w:t>
      </w:r>
      <w:r>
        <w:rPr>
          <w:rFonts w:ascii="FangSong" w:hAnsi="FangSong" w:eastAsia="FangSong" w:cs="FangSong"/>
          <w:spacing w:val="5"/>
          <w:sz w:val="31"/>
          <w:szCs w:val="31"/>
        </w:rPr>
        <w:t>原州区生态保护红线面积分解表</w:t>
      </w:r>
    </w:p>
    <w:p>
      <w:pPr>
        <w:spacing w:before="188" w:line="224" w:lineRule="auto"/>
        <w:ind w:left="691"/>
        <w:rPr>
          <w:rFonts w:ascii="FangSong" w:hAnsi="FangSong" w:eastAsia="FangSong" w:cs="FangSong"/>
          <w:sz w:val="31"/>
          <w:szCs w:val="31"/>
        </w:rPr>
      </w:pPr>
      <w:r>
        <w:rPr>
          <w:rFonts w:ascii="FangSong" w:hAnsi="FangSong" w:eastAsia="FangSong" w:cs="FangSong"/>
          <w:spacing w:val="5"/>
          <w:sz w:val="31"/>
          <w:szCs w:val="31"/>
        </w:rPr>
        <w:t>附表</w:t>
      </w:r>
      <w:r>
        <w:rPr>
          <w:rFonts w:ascii="FangSong" w:hAnsi="FangSong" w:eastAsia="FangSong" w:cs="FangSong"/>
          <w:spacing w:val="-60"/>
          <w:sz w:val="31"/>
          <w:szCs w:val="31"/>
        </w:rPr>
        <w:t xml:space="preserve"> </w:t>
      </w:r>
      <w:r>
        <w:rPr>
          <w:rFonts w:ascii="Times New Roman" w:hAnsi="Times New Roman" w:eastAsia="Times New Roman" w:cs="Times New Roman"/>
          <w:spacing w:val="5"/>
          <w:sz w:val="31"/>
          <w:szCs w:val="31"/>
        </w:rPr>
        <w:t>6</w:t>
      </w:r>
      <w:r>
        <w:rPr>
          <w:rFonts w:ascii="Times New Roman" w:hAnsi="Times New Roman" w:eastAsia="Times New Roman" w:cs="Times New Roman"/>
          <w:spacing w:val="29"/>
          <w:w w:val="101"/>
          <w:sz w:val="31"/>
          <w:szCs w:val="31"/>
        </w:rPr>
        <w:t xml:space="preserve"> </w:t>
      </w:r>
      <w:r>
        <w:rPr>
          <w:rFonts w:ascii="FangSong" w:hAnsi="FangSong" w:eastAsia="FangSong" w:cs="FangSong"/>
          <w:spacing w:val="5"/>
          <w:sz w:val="31"/>
          <w:szCs w:val="31"/>
        </w:rPr>
        <w:t>市域城镇开发边界扩展倍数分解表</w:t>
      </w:r>
    </w:p>
    <w:p>
      <w:pPr>
        <w:spacing w:before="183" w:line="224" w:lineRule="auto"/>
        <w:ind w:left="691"/>
        <w:rPr>
          <w:rFonts w:ascii="FangSong" w:hAnsi="FangSong" w:eastAsia="FangSong" w:cs="FangSong"/>
          <w:sz w:val="31"/>
          <w:szCs w:val="31"/>
        </w:rPr>
      </w:pPr>
      <w:r>
        <w:rPr>
          <w:rFonts w:ascii="FangSong" w:hAnsi="FangSong" w:eastAsia="FangSong" w:cs="FangSong"/>
          <w:spacing w:val="5"/>
          <w:sz w:val="31"/>
          <w:szCs w:val="31"/>
        </w:rPr>
        <w:t>附表</w:t>
      </w:r>
      <w:r>
        <w:rPr>
          <w:rFonts w:ascii="FangSong" w:hAnsi="FangSong" w:eastAsia="FangSong" w:cs="FangSong"/>
          <w:spacing w:val="-48"/>
          <w:sz w:val="31"/>
          <w:szCs w:val="31"/>
        </w:rPr>
        <w:t xml:space="preserve"> </w:t>
      </w:r>
      <w:r>
        <w:rPr>
          <w:rFonts w:ascii="Times New Roman" w:hAnsi="Times New Roman" w:eastAsia="Times New Roman" w:cs="Times New Roman"/>
          <w:spacing w:val="5"/>
          <w:sz w:val="31"/>
          <w:szCs w:val="31"/>
        </w:rPr>
        <w:t>7</w:t>
      </w:r>
      <w:r>
        <w:rPr>
          <w:rFonts w:ascii="Times New Roman" w:hAnsi="Times New Roman" w:eastAsia="Times New Roman" w:cs="Times New Roman"/>
          <w:spacing w:val="24"/>
          <w:sz w:val="31"/>
          <w:szCs w:val="31"/>
        </w:rPr>
        <w:t xml:space="preserve"> </w:t>
      </w:r>
      <w:r>
        <w:rPr>
          <w:rFonts w:ascii="FangSong" w:hAnsi="FangSong" w:eastAsia="FangSong" w:cs="FangSong"/>
          <w:spacing w:val="5"/>
          <w:sz w:val="31"/>
          <w:szCs w:val="31"/>
        </w:rPr>
        <w:t>原州区城镇开发边界扩展面积分解表</w:t>
      </w:r>
    </w:p>
    <w:p>
      <w:pPr>
        <w:spacing w:before="184" w:line="222" w:lineRule="auto"/>
        <w:ind w:left="691"/>
        <w:rPr>
          <w:rFonts w:ascii="FangSong" w:hAnsi="FangSong" w:eastAsia="FangSong" w:cs="FangSong"/>
          <w:sz w:val="31"/>
          <w:szCs w:val="31"/>
        </w:rPr>
      </w:pPr>
      <w:r>
        <w:rPr>
          <w:rFonts w:ascii="FangSong" w:hAnsi="FangSong" w:eastAsia="FangSong" w:cs="FangSong"/>
          <w:spacing w:val="4"/>
          <w:sz w:val="31"/>
          <w:szCs w:val="31"/>
        </w:rPr>
        <w:t>附表</w:t>
      </w:r>
      <w:r>
        <w:rPr>
          <w:rFonts w:ascii="FangSong" w:hAnsi="FangSong" w:eastAsia="FangSong" w:cs="FangSong"/>
          <w:spacing w:val="-47"/>
          <w:sz w:val="31"/>
          <w:szCs w:val="31"/>
        </w:rPr>
        <w:t xml:space="preserve"> </w:t>
      </w:r>
      <w:r>
        <w:rPr>
          <w:rFonts w:ascii="Times New Roman" w:hAnsi="Times New Roman" w:eastAsia="Times New Roman" w:cs="Times New Roman"/>
          <w:spacing w:val="4"/>
          <w:sz w:val="31"/>
          <w:szCs w:val="31"/>
        </w:rPr>
        <w:t>8</w:t>
      </w:r>
      <w:r>
        <w:rPr>
          <w:rFonts w:ascii="Times New Roman" w:hAnsi="Times New Roman" w:eastAsia="Times New Roman" w:cs="Times New Roman"/>
          <w:spacing w:val="29"/>
          <w:sz w:val="31"/>
          <w:szCs w:val="31"/>
        </w:rPr>
        <w:t xml:space="preserve"> </w:t>
      </w:r>
      <w:r>
        <w:rPr>
          <w:rFonts w:ascii="FangSong" w:hAnsi="FangSong" w:eastAsia="FangSong" w:cs="FangSong"/>
          <w:spacing w:val="4"/>
          <w:sz w:val="31"/>
          <w:szCs w:val="31"/>
        </w:rPr>
        <w:t>市域县级行政区主体功能定位表</w:t>
      </w:r>
    </w:p>
    <w:p>
      <w:pPr>
        <w:spacing w:before="189" w:line="318" w:lineRule="auto"/>
        <w:ind w:left="691" w:right="1924"/>
        <w:rPr>
          <w:rFonts w:ascii="FangSong" w:hAnsi="FangSong" w:eastAsia="FangSong" w:cs="FangSong"/>
          <w:sz w:val="31"/>
          <w:szCs w:val="31"/>
        </w:rPr>
      </w:pPr>
      <w:r>
        <w:rPr>
          <w:rFonts w:ascii="FangSong" w:hAnsi="FangSong" w:eastAsia="FangSong" w:cs="FangSong"/>
          <w:spacing w:val="5"/>
          <w:sz w:val="31"/>
          <w:szCs w:val="31"/>
        </w:rPr>
        <w:t>附表</w:t>
      </w:r>
      <w:r>
        <w:rPr>
          <w:rFonts w:ascii="FangSong" w:hAnsi="FangSong" w:eastAsia="FangSong" w:cs="FangSong"/>
          <w:spacing w:val="-54"/>
          <w:sz w:val="31"/>
          <w:szCs w:val="31"/>
        </w:rPr>
        <w:t xml:space="preserve"> </w:t>
      </w:r>
      <w:r>
        <w:rPr>
          <w:rFonts w:ascii="Times New Roman" w:hAnsi="Times New Roman" w:eastAsia="Times New Roman" w:cs="Times New Roman"/>
          <w:spacing w:val="5"/>
          <w:sz w:val="31"/>
          <w:szCs w:val="31"/>
        </w:rPr>
        <w:t>9</w:t>
      </w:r>
      <w:r>
        <w:rPr>
          <w:rFonts w:ascii="Times New Roman" w:hAnsi="Times New Roman" w:eastAsia="Times New Roman" w:cs="Times New Roman"/>
          <w:spacing w:val="23"/>
          <w:w w:val="101"/>
          <w:sz w:val="31"/>
          <w:szCs w:val="31"/>
        </w:rPr>
        <w:t xml:space="preserve"> </w:t>
      </w:r>
      <w:r>
        <w:rPr>
          <w:rFonts w:ascii="FangSong" w:hAnsi="FangSong" w:eastAsia="FangSong" w:cs="FangSong"/>
          <w:spacing w:val="5"/>
          <w:sz w:val="31"/>
          <w:szCs w:val="31"/>
        </w:rPr>
        <w:t>原州区乡级行政区主体功能定位表</w:t>
      </w:r>
      <w:r>
        <w:rPr>
          <w:rFonts w:ascii="FangSong" w:hAnsi="FangSong" w:eastAsia="FangSong" w:cs="FangSong"/>
          <w:sz w:val="31"/>
          <w:szCs w:val="31"/>
        </w:rPr>
        <w:t xml:space="preserve"> </w:t>
      </w:r>
      <w:r>
        <w:rPr>
          <w:rFonts w:ascii="FangSong" w:hAnsi="FangSong" w:eastAsia="FangSong" w:cs="FangSong"/>
          <w:spacing w:val="3"/>
          <w:sz w:val="31"/>
          <w:szCs w:val="31"/>
        </w:rPr>
        <w:t>附表</w:t>
      </w:r>
      <w:r>
        <w:rPr>
          <w:rFonts w:ascii="FangSong" w:hAnsi="FangSong" w:eastAsia="FangSong" w:cs="FangSong"/>
          <w:spacing w:val="-34"/>
          <w:sz w:val="31"/>
          <w:szCs w:val="31"/>
        </w:rPr>
        <w:t xml:space="preserve"> </w:t>
      </w:r>
      <w:r>
        <w:rPr>
          <w:rFonts w:ascii="Times New Roman" w:hAnsi="Times New Roman" w:eastAsia="Times New Roman" w:cs="Times New Roman"/>
          <w:spacing w:val="3"/>
          <w:sz w:val="31"/>
          <w:szCs w:val="31"/>
        </w:rPr>
        <w:t>10</w:t>
      </w:r>
      <w:r>
        <w:rPr>
          <w:rFonts w:ascii="Times New Roman" w:hAnsi="Times New Roman" w:eastAsia="Times New Roman" w:cs="Times New Roman"/>
          <w:spacing w:val="24"/>
          <w:sz w:val="31"/>
          <w:szCs w:val="31"/>
        </w:rPr>
        <w:t xml:space="preserve"> </w:t>
      </w:r>
      <w:r>
        <w:rPr>
          <w:rFonts w:ascii="FangSong" w:hAnsi="FangSong" w:eastAsia="FangSong" w:cs="FangSong"/>
          <w:spacing w:val="3"/>
          <w:sz w:val="31"/>
          <w:szCs w:val="31"/>
        </w:rPr>
        <w:t>原州区国土空间规划分区表</w:t>
      </w:r>
    </w:p>
    <w:p>
      <w:pPr>
        <w:spacing w:before="51" w:line="319" w:lineRule="auto"/>
        <w:ind w:left="691" w:right="2095"/>
        <w:rPr>
          <w:rFonts w:ascii="FangSong" w:hAnsi="FangSong" w:eastAsia="FangSong" w:cs="FangSong"/>
          <w:sz w:val="31"/>
          <w:szCs w:val="31"/>
        </w:rPr>
      </w:pPr>
      <w:r>
        <w:rPr>
          <w:rFonts w:ascii="FangSong" w:hAnsi="FangSong" w:eastAsia="FangSong" w:cs="FangSong"/>
          <w:spacing w:val="3"/>
          <w:sz w:val="31"/>
          <w:szCs w:val="31"/>
        </w:rPr>
        <w:t>附表</w:t>
      </w:r>
      <w:r>
        <w:rPr>
          <w:rFonts w:ascii="FangSong" w:hAnsi="FangSong" w:eastAsia="FangSong" w:cs="FangSong"/>
          <w:spacing w:val="-34"/>
          <w:sz w:val="31"/>
          <w:szCs w:val="31"/>
        </w:rPr>
        <w:t xml:space="preserve"> </w:t>
      </w:r>
      <w:r>
        <w:rPr>
          <w:rFonts w:ascii="Times New Roman" w:hAnsi="Times New Roman" w:eastAsia="Times New Roman" w:cs="Times New Roman"/>
          <w:spacing w:val="3"/>
          <w:sz w:val="31"/>
          <w:szCs w:val="31"/>
        </w:rPr>
        <w:t>11</w:t>
      </w:r>
      <w:r>
        <w:rPr>
          <w:rFonts w:ascii="Times New Roman" w:hAnsi="Times New Roman" w:eastAsia="Times New Roman" w:cs="Times New Roman"/>
          <w:spacing w:val="24"/>
          <w:sz w:val="31"/>
          <w:szCs w:val="31"/>
        </w:rPr>
        <w:t xml:space="preserve"> </w:t>
      </w:r>
      <w:r>
        <w:rPr>
          <w:rFonts w:ascii="FangSong" w:hAnsi="FangSong" w:eastAsia="FangSong" w:cs="FangSong"/>
          <w:spacing w:val="3"/>
          <w:sz w:val="31"/>
          <w:szCs w:val="31"/>
        </w:rPr>
        <w:t>原州区国土空间功能结构调整表</w:t>
      </w:r>
      <w:r>
        <w:rPr>
          <w:rFonts w:ascii="FangSong" w:hAnsi="FangSong" w:eastAsia="FangSong" w:cs="FangSong"/>
          <w:sz w:val="31"/>
          <w:szCs w:val="31"/>
        </w:rPr>
        <w:t xml:space="preserve"> </w:t>
      </w:r>
      <w:r>
        <w:rPr>
          <w:rFonts w:ascii="FangSong" w:hAnsi="FangSong" w:eastAsia="FangSong" w:cs="FangSong"/>
          <w:spacing w:val="1"/>
          <w:sz w:val="31"/>
          <w:szCs w:val="31"/>
        </w:rPr>
        <w:t>附表</w:t>
      </w:r>
      <w:r>
        <w:rPr>
          <w:rFonts w:ascii="FangSong" w:hAnsi="FangSong" w:eastAsia="FangSong" w:cs="FangSong"/>
          <w:spacing w:val="-39"/>
          <w:sz w:val="31"/>
          <w:szCs w:val="31"/>
        </w:rPr>
        <w:t xml:space="preserve"> </w:t>
      </w:r>
      <w:r>
        <w:rPr>
          <w:rFonts w:ascii="Times New Roman" w:hAnsi="Times New Roman" w:eastAsia="Times New Roman" w:cs="Times New Roman"/>
          <w:spacing w:val="1"/>
          <w:sz w:val="31"/>
          <w:szCs w:val="31"/>
        </w:rPr>
        <w:t>12</w:t>
      </w:r>
      <w:r>
        <w:rPr>
          <w:rFonts w:ascii="Times New Roman" w:hAnsi="Times New Roman" w:eastAsia="Times New Roman" w:cs="Times New Roman"/>
          <w:spacing w:val="23"/>
          <w:w w:val="101"/>
          <w:sz w:val="31"/>
          <w:szCs w:val="31"/>
        </w:rPr>
        <w:t xml:space="preserve"> </w:t>
      </w:r>
      <w:r>
        <w:rPr>
          <w:rFonts w:ascii="FangSong" w:hAnsi="FangSong" w:eastAsia="FangSong" w:cs="FangSong"/>
          <w:spacing w:val="1"/>
          <w:sz w:val="31"/>
          <w:szCs w:val="31"/>
        </w:rPr>
        <w:t>原州区村庄分类表</w:t>
      </w:r>
    </w:p>
    <w:p>
      <w:pPr>
        <w:spacing w:before="49" w:line="318" w:lineRule="auto"/>
        <w:ind w:left="691" w:right="3362"/>
        <w:rPr>
          <w:rFonts w:ascii="FangSong" w:hAnsi="FangSong" w:eastAsia="FangSong" w:cs="FangSong"/>
          <w:sz w:val="31"/>
          <w:szCs w:val="31"/>
        </w:rPr>
      </w:pPr>
      <w:r>
        <w:rPr>
          <w:rFonts w:ascii="FangSong" w:hAnsi="FangSong" w:eastAsia="FangSong" w:cs="FangSong"/>
          <w:spacing w:val="1"/>
          <w:sz w:val="31"/>
          <w:szCs w:val="31"/>
        </w:rPr>
        <w:t>附表</w:t>
      </w:r>
      <w:r>
        <w:rPr>
          <w:rFonts w:ascii="FangSong" w:hAnsi="FangSong" w:eastAsia="FangSong" w:cs="FangSong"/>
          <w:spacing w:val="-26"/>
          <w:sz w:val="31"/>
          <w:szCs w:val="31"/>
        </w:rPr>
        <w:t xml:space="preserve"> </w:t>
      </w:r>
      <w:r>
        <w:rPr>
          <w:rFonts w:ascii="Times New Roman" w:hAnsi="Times New Roman" w:eastAsia="Times New Roman" w:cs="Times New Roman"/>
          <w:spacing w:val="1"/>
          <w:sz w:val="31"/>
          <w:szCs w:val="31"/>
        </w:rPr>
        <w:t>13</w:t>
      </w:r>
      <w:r>
        <w:rPr>
          <w:rFonts w:ascii="Times New Roman" w:hAnsi="Times New Roman" w:eastAsia="Times New Roman" w:cs="Times New Roman"/>
          <w:spacing w:val="29"/>
          <w:sz w:val="31"/>
          <w:szCs w:val="31"/>
        </w:rPr>
        <w:t xml:space="preserve"> </w:t>
      </w:r>
      <w:r>
        <w:rPr>
          <w:rFonts w:ascii="FangSong" w:hAnsi="FangSong" w:eastAsia="FangSong" w:cs="FangSong"/>
          <w:spacing w:val="1"/>
          <w:sz w:val="31"/>
          <w:szCs w:val="31"/>
        </w:rPr>
        <w:t>市域自然保护地一览表</w:t>
      </w:r>
      <w:r>
        <w:rPr>
          <w:rFonts w:ascii="FangSong" w:hAnsi="FangSong" w:eastAsia="FangSong" w:cs="FangSong"/>
          <w:sz w:val="31"/>
          <w:szCs w:val="31"/>
        </w:rPr>
        <w:t xml:space="preserve"> </w:t>
      </w:r>
      <w:r>
        <w:rPr>
          <w:rFonts w:ascii="FangSong" w:hAnsi="FangSong" w:eastAsia="FangSong" w:cs="FangSong"/>
          <w:spacing w:val="1"/>
          <w:sz w:val="31"/>
          <w:szCs w:val="31"/>
        </w:rPr>
        <w:t>附表</w:t>
      </w:r>
      <w:r>
        <w:rPr>
          <w:rFonts w:ascii="FangSong" w:hAnsi="FangSong" w:eastAsia="FangSong" w:cs="FangSong"/>
          <w:spacing w:val="-34"/>
          <w:sz w:val="31"/>
          <w:szCs w:val="31"/>
        </w:rPr>
        <w:t xml:space="preserve"> </w:t>
      </w:r>
      <w:r>
        <w:rPr>
          <w:rFonts w:ascii="Times New Roman" w:hAnsi="Times New Roman" w:eastAsia="Times New Roman" w:cs="Times New Roman"/>
          <w:spacing w:val="1"/>
          <w:sz w:val="31"/>
          <w:szCs w:val="31"/>
        </w:rPr>
        <w:t>14</w:t>
      </w:r>
      <w:r>
        <w:rPr>
          <w:rFonts w:ascii="Times New Roman" w:hAnsi="Times New Roman" w:eastAsia="Times New Roman" w:cs="Times New Roman"/>
          <w:spacing w:val="29"/>
          <w:sz w:val="31"/>
          <w:szCs w:val="31"/>
        </w:rPr>
        <w:t xml:space="preserve"> </w:t>
      </w:r>
      <w:r>
        <w:rPr>
          <w:rFonts w:ascii="FangSong" w:hAnsi="FangSong" w:eastAsia="FangSong" w:cs="FangSong"/>
          <w:spacing w:val="1"/>
          <w:sz w:val="31"/>
          <w:szCs w:val="31"/>
        </w:rPr>
        <w:t>市域城镇体系规划表</w:t>
      </w:r>
    </w:p>
    <w:p>
      <w:pPr>
        <w:spacing w:before="52" w:line="224" w:lineRule="auto"/>
        <w:ind w:left="691"/>
        <w:rPr>
          <w:rFonts w:ascii="FangSong" w:hAnsi="FangSong" w:eastAsia="FangSong" w:cs="FangSong"/>
          <w:sz w:val="31"/>
          <w:szCs w:val="31"/>
        </w:rPr>
      </w:pPr>
      <w:r>
        <w:rPr>
          <w:rFonts w:ascii="FangSong" w:hAnsi="FangSong" w:eastAsia="FangSong" w:cs="FangSong"/>
          <w:spacing w:val="2"/>
          <w:sz w:val="31"/>
          <w:szCs w:val="31"/>
        </w:rPr>
        <w:t>附表</w:t>
      </w:r>
      <w:r>
        <w:rPr>
          <w:rFonts w:ascii="FangSong" w:hAnsi="FangSong" w:eastAsia="FangSong" w:cs="FangSong"/>
          <w:spacing w:val="-33"/>
          <w:sz w:val="31"/>
          <w:szCs w:val="31"/>
        </w:rPr>
        <w:t xml:space="preserve"> </w:t>
      </w:r>
      <w:r>
        <w:rPr>
          <w:rFonts w:ascii="Times New Roman" w:hAnsi="Times New Roman" w:eastAsia="Times New Roman" w:cs="Times New Roman"/>
          <w:spacing w:val="2"/>
          <w:sz w:val="31"/>
          <w:szCs w:val="31"/>
        </w:rPr>
        <w:t>15</w:t>
      </w:r>
      <w:r>
        <w:rPr>
          <w:rFonts w:ascii="Times New Roman" w:hAnsi="Times New Roman" w:eastAsia="Times New Roman" w:cs="Times New Roman"/>
          <w:spacing w:val="29"/>
          <w:sz w:val="31"/>
          <w:szCs w:val="31"/>
        </w:rPr>
        <w:t xml:space="preserve"> </w:t>
      </w:r>
      <w:r>
        <w:rPr>
          <w:rFonts w:ascii="FangSong" w:hAnsi="FangSong" w:eastAsia="FangSong" w:cs="FangSong"/>
          <w:spacing w:val="2"/>
          <w:sz w:val="31"/>
          <w:szCs w:val="31"/>
        </w:rPr>
        <w:t>市域历史文化资源一览表</w:t>
      </w:r>
    </w:p>
    <w:p>
      <w:pPr>
        <w:spacing w:before="183" w:line="224" w:lineRule="auto"/>
        <w:ind w:left="691"/>
        <w:rPr>
          <w:rFonts w:ascii="FangSong" w:hAnsi="FangSong" w:eastAsia="FangSong" w:cs="FangSong"/>
          <w:sz w:val="31"/>
          <w:szCs w:val="31"/>
        </w:rPr>
      </w:pPr>
      <w:r>
        <w:rPr>
          <w:rFonts w:ascii="FangSong" w:hAnsi="FangSong" w:eastAsia="FangSong" w:cs="FangSong"/>
          <w:spacing w:val="2"/>
          <w:sz w:val="31"/>
          <w:szCs w:val="31"/>
        </w:rPr>
        <w:t>附表</w:t>
      </w:r>
      <w:r>
        <w:rPr>
          <w:rFonts w:ascii="FangSong" w:hAnsi="FangSong" w:eastAsia="FangSong" w:cs="FangSong"/>
          <w:spacing w:val="-39"/>
          <w:sz w:val="31"/>
          <w:szCs w:val="31"/>
        </w:rPr>
        <w:t xml:space="preserve"> </w:t>
      </w:r>
      <w:r>
        <w:rPr>
          <w:rFonts w:ascii="Times New Roman" w:hAnsi="Times New Roman" w:eastAsia="Times New Roman" w:cs="Times New Roman"/>
          <w:spacing w:val="2"/>
          <w:sz w:val="31"/>
          <w:szCs w:val="31"/>
        </w:rPr>
        <w:t>16</w:t>
      </w:r>
      <w:r>
        <w:rPr>
          <w:rFonts w:ascii="Times New Roman" w:hAnsi="Times New Roman" w:eastAsia="Times New Roman" w:cs="Times New Roman"/>
          <w:spacing w:val="52"/>
          <w:sz w:val="31"/>
          <w:szCs w:val="31"/>
        </w:rPr>
        <w:t xml:space="preserve"> </w:t>
      </w:r>
      <w:r>
        <w:rPr>
          <w:rFonts w:ascii="FangSong" w:hAnsi="FangSong" w:eastAsia="FangSong" w:cs="FangSong"/>
          <w:spacing w:val="2"/>
          <w:sz w:val="31"/>
          <w:szCs w:val="31"/>
        </w:rPr>
        <w:t>中心城区国土空间规划分区表</w:t>
      </w:r>
    </w:p>
    <w:p>
      <w:pPr>
        <w:spacing w:before="184" w:line="224" w:lineRule="auto"/>
        <w:ind w:left="691"/>
        <w:rPr>
          <w:rFonts w:ascii="FangSong" w:hAnsi="FangSong" w:eastAsia="FangSong" w:cs="FangSong"/>
          <w:sz w:val="31"/>
          <w:szCs w:val="31"/>
        </w:rPr>
      </w:pPr>
      <w:r>
        <w:rPr>
          <w:rFonts w:ascii="FangSong" w:hAnsi="FangSong" w:eastAsia="FangSong" w:cs="FangSong"/>
          <w:spacing w:val="2"/>
          <w:sz w:val="31"/>
          <w:szCs w:val="31"/>
        </w:rPr>
        <w:t>附表</w:t>
      </w:r>
      <w:r>
        <w:rPr>
          <w:rFonts w:ascii="FangSong" w:hAnsi="FangSong" w:eastAsia="FangSong" w:cs="FangSong"/>
          <w:spacing w:val="-25"/>
          <w:sz w:val="31"/>
          <w:szCs w:val="31"/>
        </w:rPr>
        <w:t xml:space="preserve"> </w:t>
      </w:r>
      <w:r>
        <w:rPr>
          <w:rFonts w:ascii="Times New Roman" w:hAnsi="Times New Roman" w:eastAsia="Times New Roman" w:cs="Times New Roman"/>
          <w:spacing w:val="2"/>
          <w:sz w:val="31"/>
          <w:szCs w:val="31"/>
        </w:rPr>
        <w:t>17</w:t>
      </w:r>
      <w:r>
        <w:rPr>
          <w:rFonts w:ascii="Times New Roman" w:hAnsi="Times New Roman" w:eastAsia="Times New Roman" w:cs="Times New Roman"/>
          <w:spacing w:val="52"/>
          <w:sz w:val="31"/>
          <w:szCs w:val="31"/>
        </w:rPr>
        <w:t xml:space="preserve"> </w:t>
      </w:r>
      <w:r>
        <w:rPr>
          <w:rFonts w:ascii="FangSong" w:hAnsi="FangSong" w:eastAsia="FangSong" w:cs="FangSong"/>
          <w:spacing w:val="2"/>
          <w:sz w:val="31"/>
          <w:szCs w:val="31"/>
        </w:rPr>
        <w:t>中心城区城镇建设用地结构规划表</w:t>
      </w:r>
    </w:p>
    <w:p>
      <w:pPr>
        <w:spacing w:before="186" w:line="323" w:lineRule="auto"/>
        <w:ind w:left="691" w:right="804"/>
        <w:jc w:val="both"/>
        <w:rPr>
          <w:rFonts w:ascii="FangSong" w:hAnsi="FangSong" w:eastAsia="FangSong" w:cs="FangSong"/>
          <w:sz w:val="31"/>
          <w:szCs w:val="31"/>
        </w:rPr>
      </w:pPr>
      <w:r>
        <w:rPr>
          <w:rFonts w:ascii="FangSong" w:hAnsi="FangSong" w:eastAsia="FangSong" w:cs="FangSong"/>
          <w:spacing w:val="3"/>
          <w:sz w:val="31"/>
          <w:szCs w:val="31"/>
        </w:rPr>
        <w:t>附表</w:t>
      </w:r>
      <w:r>
        <w:rPr>
          <w:rFonts w:ascii="FangSong" w:hAnsi="FangSong" w:eastAsia="FangSong" w:cs="FangSong"/>
          <w:spacing w:val="-24"/>
          <w:sz w:val="31"/>
          <w:szCs w:val="31"/>
        </w:rPr>
        <w:t xml:space="preserve"> </w:t>
      </w:r>
      <w:r>
        <w:rPr>
          <w:rFonts w:ascii="Times New Roman" w:hAnsi="Times New Roman" w:eastAsia="Times New Roman" w:cs="Times New Roman"/>
          <w:spacing w:val="3"/>
          <w:sz w:val="31"/>
          <w:szCs w:val="31"/>
        </w:rPr>
        <w:t>18</w:t>
      </w:r>
      <w:r>
        <w:rPr>
          <w:rFonts w:ascii="Times New Roman" w:hAnsi="Times New Roman" w:eastAsia="Times New Roman" w:cs="Times New Roman"/>
          <w:spacing w:val="53"/>
          <w:sz w:val="31"/>
          <w:szCs w:val="31"/>
        </w:rPr>
        <w:t xml:space="preserve"> </w:t>
      </w:r>
      <w:r>
        <w:rPr>
          <w:rFonts w:ascii="FangSong" w:hAnsi="FangSong" w:eastAsia="FangSong" w:cs="FangSong"/>
          <w:spacing w:val="3"/>
          <w:sz w:val="31"/>
          <w:szCs w:val="31"/>
        </w:rPr>
        <w:t>中心城区城镇开发边界内用地结构规划表</w:t>
      </w:r>
      <w:r>
        <w:rPr>
          <w:rFonts w:ascii="FangSong" w:hAnsi="FangSong" w:eastAsia="FangSong" w:cs="FangSong"/>
          <w:sz w:val="31"/>
          <w:szCs w:val="31"/>
        </w:rPr>
        <w:t xml:space="preserve"> </w:t>
      </w:r>
      <w:r>
        <w:rPr>
          <w:rFonts w:ascii="FangSong" w:hAnsi="FangSong" w:eastAsia="FangSong" w:cs="FangSong"/>
          <w:spacing w:val="4"/>
          <w:sz w:val="31"/>
          <w:szCs w:val="31"/>
        </w:rPr>
        <w:t>附表</w:t>
      </w:r>
      <w:r>
        <w:rPr>
          <w:rFonts w:ascii="FangSong" w:hAnsi="FangSong" w:eastAsia="FangSong" w:cs="FangSong"/>
          <w:spacing w:val="-36"/>
          <w:sz w:val="31"/>
          <w:szCs w:val="31"/>
        </w:rPr>
        <w:t xml:space="preserve"> </w:t>
      </w:r>
      <w:r>
        <w:rPr>
          <w:rFonts w:ascii="Times New Roman" w:hAnsi="Times New Roman" w:eastAsia="Times New Roman" w:cs="Times New Roman"/>
          <w:spacing w:val="4"/>
          <w:sz w:val="31"/>
          <w:szCs w:val="31"/>
        </w:rPr>
        <w:t>19</w:t>
      </w:r>
      <w:r>
        <w:rPr>
          <w:rFonts w:ascii="Times New Roman" w:hAnsi="Times New Roman" w:eastAsia="Times New Roman" w:cs="Times New Roman"/>
          <w:spacing w:val="43"/>
          <w:sz w:val="31"/>
          <w:szCs w:val="31"/>
        </w:rPr>
        <w:t xml:space="preserve"> </w:t>
      </w:r>
      <w:r>
        <w:rPr>
          <w:rFonts w:ascii="FangSong" w:hAnsi="FangSong" w:eastAsia="FangSong" w:cs="FangSong"/>
          <w:spacing w:val="4"/>
          <w:sz w:val="31"/>
          <w:szCs w:val="31"/>
        </w:rPr>
        <w:t>固原市矿山地质环境恢复治理工程一览表</w:t>
      </w:r>
      <w:r>
        <w:rPr>
          <w:rFonts w:ascii="FangSong" w:hAnsi="FangSong" w:eastAsia="FangSong" w:cs="FangSong"/>
          <w:sz w:val="31"/>
          <w:szCs w:val="31"/>
        </w:rPr>
        <w:t xml:space="preserve"> </w:t>
      </w:r>
      <w:r>
        <w:rPr>
          <w:rFonts w:ascii="FangSong" w:hAnsi="FangSong" w:eastAsia="FangSong" w:cs="FangSong"/>
          <w:spacing w:val="3"/>
          <w:sz w:val="31"/>
          <w:szCs w:val="31"/>
        </w:rPr>
        <w:t>附表</w:t>
      </w:r>
      <w:r>
        <w:rPr>
          <w:rFonts w:ascii="FangSong" w:hAnsi="FangSong" w:eastAsia="FangSong" w:cs="FangSong"/>
          <w:spacing w:val="-60"/>
          <w:sz w:val="31"/>
          <w:szCs w:val="31"/>
        </w:rPr>
        <w:t xml:space="preserve"> </w:t>
      </w:r>
      <w:r>
        <w:rPr>
          <w:rFonts w:ascii="Times New Roman" w:hAnsi="Times New Roman" w:eastAsia="Times New Roman" w:cs="Times New Roman"/>
          <w:spacing w:val="3"/>
          <w:sz w:val="31"/>
          <w:szCs w:val="31"/>
        </w:rPr>
        <w:t>20</w:t>
      </w:r>
      <w:r>
        <w:rPr>
          <w:rFonts w:ascii="Times New Roman" w:hAnsi="Times New Roman" w:eastAsia="Times New Roman" w:cs="Times New Roman"/>
          <w:spacing w:val="29"/>
          <w:sz w:val="31"/>
          <w:szCs w:val="31"/>
        </w:rPr>
        <w:t xml:space="preserve"> </w:t>
      </w:r>
      <w:r>
        <w:rPr>
          <w:rFonts w:ascii="FangSong" w:hAnsi="FangSong" w:eastAsia="FangSong" w:cs="FangSong"/>
          <w:spacing w:val="3"/>
          <w:sz w:val="31"/>
          <w:szCs w:val="31"/>
        </w:rPr>
        <w:t>重点建设项目安排表</w:t>
      </w:r>
    </w:p>
    <w:p>
      <w:pPr>
        <w:spacing w:line="323" w:lineRule="auto"/>
        <w:rPr>
          <w:rFonts w:ascii="FangSong" w:hAnsi="FangSong" w:eastAsia="FangSong" w:cs="FangSong"/>
          <w:sz w:val="31"/>
          <w:szCs w:val="31"/>
        </w:rPr>
        <w:sectPr>
          <w:footerReference r:id="rId183" w:type="default"/>
          <w:pgSz w:w="11907" w:h="16839"/>
          <w:pgMar w:top="1431" w:right="1785" w:bottom="1439" w:left="1785" w:header="0" w:footer="1225" w:gutter="0"/>
          <w:cols w:space="720" w:num="1"/>
        </w:sectPr>
      </w:pPr>
    </w:p>
    <w:p>
      <w:pPr>
        <w:spacing w:before="200" w:line="220" w:lineRule="auto"/>
        <w:ind w:left="3326"/>
        <w:rPr>
          <w:rFonts w:ascii="SimHei" w:hAnsi="SimHei" w:eastAsia="SimHei" w:cs="SimHei"/>
          <w:sz w:val="30"/>
          <w:szCs w:val="30"/>
        </w:rPr>
      </w:pPr>
      <w:r>
        <w:rPr>
          <w:rFonts w:ascii="SimHei" w:hAnsi="SimHei" w:eastAsia="SimHei" w:cs="SimHei"/>
          <w:spacing w:val="-5"/>
          <w:sz w:val="30"/>
          <w:szCs w:val="30"/>
        </w:rPr>
        <w:t>附表</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8"/>
          <w:sz w:val="30"/>
          <w:szCs w:val="30"/>
        </w:rPr>
        <w:t xml:space="preserve">   </w:t>
      </w:r>
      <w:r>
        <w:rPr>
          <w:rFonts w:ascii="SimHei" w:hAnsi="SimHei" w:eastAsia="SimHei" w:cs="SimHei"/>
          <w:spacing w:val="-5"/>
          <w:sz w:val="30"/>
          <w:szCs w:val="30"/>
        </w:rPr>
        <w:t>规划指标表</w:t>
      </w:r>
    </w:p>
    <w:p>
      <w:pPr>
        <w:spacing w:line="106" w:lineRule="auto"/>
        <w:rPr>
          <w:rFonts w:ascii="Arial"/>
          <w:sz w:val="2"/>
        </w:rPr>
      </w:pPr>
    </w:p>
    <w:tbl>
      <w:tblPr>
        <w:tblStyle w:val="5"/>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2665"/>
        <w:gridCol w:w="1120"/>
        <w:gridCol w:w="1039"/>
        <w:gridCol w:w="1242"/>
        <w:gridCol w:w="1267"/>
        <w:gridCol w:w="9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8" w:type="dxa"/>
            <w:vAlign w:val="top"/>
          </w:tcPr>
          <w:p>
            <w:pPr>
              <w:pStyle w:val="6"/>
              <w:spacing w:before="170" w:line="221" w:lineRule="auto"/>
              <w:ind w:left="173"/>
              <w:rPr>
                <w:sz w:val="21"/>
                <w:szCs w:val="21"/>
              </w:rPr>
            </w:pPr>
            <w:r>
              <w:rPr>
                <w:b/>
                <w:bCs/>
                <w:spacing w:val="-4"/>
                <w:sz w:val="21"/>
                <w:szCs w:val="21"/>
              </w:rPr>
              <w:t>编号</w:t>
            </w:r>
          </w:p>
        </w:tc>
        <w:tc>
          <w:tcPr>
            <w:tcW w:w="2665" w:type="dxa"/>
            <w:vAlign w:val="top"/>
          </w:tcPr>
          <w:p>
            <w:pPr>
              <w:pStyle w:val="6"/>
              <w:spacing w:before="171" w:line="219" w:lineRule="auto"/>
              <w:ind w:left="1126"/>
              <w:rPr>
                <w:sz w:val="21"/>
                <w:szCs w:val="21"/>
              </w:rPr>
            </w:pPr>
            <w:r>
              <w:rPr>
                <w:b/>
                <w:bCs/>
                <w:spacing w:val="-5"/>
                <w:sz w:val="21"/>
                <w:szCs w:val="21"/>
              </w:rPr>
              <w:t>指标</w:t>
            </w:r>
          </w:p>
        </w:tc>
        <w:tc>
          <w:tcPr>
            <w:tcW w:w="1120" w:type="dxa"/>
            <w:vAlign w:val="top"/>
          </w:tcPr>
          <w:p>
            <w:pPr>
              <w:pStyle w:val="6"/>
              <w:spacing w:before="170" w:line="218" w:lineRule="auto"/>
              <w:ind w:left="358"/>
              <w:rPr>
                <w:sz w:val="21"/>
                <w:szCs w:val="21"/>
              </w:rPr>
            </w:pPr>
            <w:r>
              <w:rPr>
                <w:b/>
                <w:bCs/>
                <w:spacing w:val="-5"/>
                <w:sz w:val="21"/>
                <w:szCs w:val="21"/>
              </w:rPr>
              <w:t>单位</w:t>
            </w:r>
          </w:p>
        </w:tc>
        <w:tc>
          <w:tcPr>
            <w:tcW w:w="1039" w:type="dxa"/>
            <w:vAlign w:val="top"/>
          </w:tcPr>
          <w:p>
            <w:pPr>
              <w:pStyle w:val="6"/>
              <w:spacing w:before="36" w:line="223" w:lineRule="auto"/>
              <w:ind w:left="204" w:right="200" w:firstLine="115"/>
              <w:rPr>
                <w:sz w:val="21"/>
                <w:szCs w:val="21"/>
              </w:rPr>
            </w:pPr>
            <w:r>
              <w:rPr>
                <w:b/>
                <w:bCs/>
                <w:spacing w:val="-9"/>
                <w:sz w:val="21"/>
                <w:szCs w:val="21"/>
              </w:rPr>
              <w:t>规划</w:t>
            </w:r>
            <w:r>
              <w:rPr>
                <w:sz w:val="21"/>
                <w:szCs w:val="21"/>
              </w:rPr>
              <w:t xml:space="preserve">  </w:t>
            </w:r>
            <w:r>
              <w:rPr>
                <w:b/>
                <w:bCs/>
                <w:spacing w:val="-3"/>
                <w:sz w:val="21"/>
                <w:szCs w:val="21"/>
              </w:rPr>
              <w:t>基期年</w:t>
            </w:r>
          </w:p>
        </w:tc>
        <w:tc>
          <w:tcPr>
            <w:tcW w:w="1242" w:type="dxa"/>
            <w:vAlign w:val="top"/>
          </w:tcPr>
          <w:p>
            <w:pPr>
              <w:pStyle w:val="6"/>
              <w:spacing w:before="36" w:line="223" w:lineRule="auto"/>
              <w:ind w:left="349" w:right="194" w:hanging="137"/>
              <w:rPr>
                <w:sz w:val="21"/>
                <w:szCs w:val="21"/>
              </w:rPr>
            </w:pPr>
            <w:r>
              <w:rPr>
                <w:b/>
                <w:bCs/>
                <w:spacing w:val="-5"/>
                <w:sz w:val="21"/>
                <w:szCs w:val="21"/>
              </w:rPr>
              <w:t>规划近期</w:t>
            </w:r>
            <w:r>
              <w:rPr>
                <w:sz w:val="21"/>
                <w:szCs w:val="21"/>
              </w:rPr>
              <w:t xml:space="preserve"> </w:t>
            </w:r>
            <w:r>
              <w:rPr>
                <w:b/>
                <w:bCs/>
                <w:spacing w:val="-12"/>
                <w:sz w:val="21"/>
                <w:szCs w:val="21"/>
              </w:rPr>
              <w:t>目标年</w:t>
            </w:r>
          </w:p>
        </w:tc>
        <w:tc>
          <w:tcPr>
            <w:tcW w:w="1267" w:type="dxa"/>
            <w:vAlign w:val="top"/>
          </w:tcPr>
          <w:p>
            <w:pPr>
              <w:pStyle w:val="6"/>
              <w:spacing w:before="36" w:line="223" w:lineRule="auto"/>
              <w:ind w:left="360" w:right="314" w:firstLine="74"/>
              <w:rPr>
                <w:sz w:val="21"/>
                <w:szCs w:val="21"/>
              </w:rPr>
            </w:pPr>
            <w:r>
              <w:rPr>
                <w:b/>
                <w:bCs/>
                <w:spacing w:val="-9"/>
                <w:sz w:val="21"/>
                <w:szCs w:val="21"/>
              </w:rPr>
              <w:t>规划</w:t>
            </w:r>
            <w:r>
              <w:rPr>
                <w:sz w:val="21"/>
                <w:szCs w:val="21"/>
              </w:rPr>
              <w:t xml:space="preserve">  </w:t>
            </w:r>
            <w:r>
              <w:rPr>
                <w:b/>
                <w:bCs/>
                <w:spacing w:val="-17"/>
                <w:sz w:val="21"/>
                <w:szCs w:val="21"/>
              </w:rPr>
              <w:t>目标年</w:t>
            </w:r>
          </w:p>
        </w:tc>
        <w:tc>
          <w:tcPr>
            <w:tcW w:w="991" w:type="dxa"/>
            <w:vAlign w:val="top"/>
          </w:tcPr>
          <w:p>
            <w:pPr>
              <w:pStyle w:val="6"/>
              <w:spacing w:before="36" w:line="223" w:lineRule="auto"/>
              <w:ind w:left="285" w:right="284" w:firstLine="4"/>
              <w:rPr>
                <w:sz w:val="21"/>
                <w:szCs w:val="21"/>
              </w:rPr>
            </w:pPr>
            <w:r>
              <w:rPr>
                <w:b/>
                <w:bCs/>
                <w:spacing w:val="-7"/>
                <w:sz w:val="21"/>
                <w:szCs w:val="21"/>
              </w:rPr>
              <w:t>指标</w:t>
            </w:r>
            <w:r>
              <w:rPr>
                <w:sz w:val="21"/>
                <w:szCs w:val="21"/>
              </w:rPr>
              <w:t xml:space="preserve"> </w:t>
            </w:r>
            <w:r>
              <w:rPr>
                <w:b/>
                <w:bCs/>
                <w:spacing w:val="-5"/>
                <w:sz w:val="21"/>
                <w:szCs w:val="21"/>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2" w:type="dxa"/>
            <w:gridSpan w:val="7"/>
            <w:vAlign w:val="top"/>
          </w:tcPr>
          <w:p>
            <w:pPr>
              <w:pStyle w:val="6"/>
              <w:spacing w:before="58" w:line="219" w:lineRule="auto"/>
              <w:ind w:left="4344"/>
              <w:rPr>
                <w:sz w:val="21"/>
                <w:szCs w:val="21"/>
              </w:rPr>
            </w:pPr>
            <w:r>
              <w:rPr>
                <w:b/>
                <w:bCs/>
                <w:spacing w:val="-6"/>
                <w:sz w:val="21"/>
                <w:szCs w:val="21"/>
              </w:rPr>
              <w:t>市域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82" w:type="dxa"/>
            <w:gridSpan w:val="7"/>
            <w:vAlign w:val="top"/>
          </w:tcPr>
          <w:p>
            <w:pPr>
              <w:pStyle w:val="6"/>
              <w:spacing w:before="56" w:line="220" w:lineRule="auto"/>
              <w:ind w:left="129"/>
              <w:rPr>
                <w:sz w:val="21"/>
                <w:szCs w:val="21"/>
              </w:rPr>
            </w:pPr>
            <w:r>
              <w:rPr>
                <w:b/>
                <w:bCs/>
                <w:spacing w:val="-8"/>
                <w:sz w:val="21"/>
                <w:szCs w:val="21"/>
              </w:rPr>
              <w:t>一、空间底线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1" w:line="189" w:lineRule="auto"/>
              <w:ind w:left="34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65" w:type="dxa"/>
            <w:vAlign w:val="top"/>
          </w:tcPr>
          <w:p>
            <w:pPr>
              <w:pStyle w:val="6"/>
              <w:spacing w:before="35" w:line="209" w:lineRule="auto"/>
              <w:ind w:left="813"/>
              <w:rPr>
                <w:sz w:val="21"/>
                <w:szCs w:val="21"/>
              </w:rPr>
            </w:pPr>
            <w:r>
              <w:rPr>
                <w:spacing w:val="-2"/>
                <w:sz w:val="21"/>
                <w:szCs w:val="21"/>
              </w:rPr>
              <w:t>耕地保有量</w:t>
            </w:r>
          </w:p>
        </w:tc>
        <w:tc>
          <w:tcPr>
            <w:tcW w:w="1120" w:type="dxa"/>
            <w:vAlign w:val="top"/>
          </w:tcPr>
          <w:p>
            <w:pPr>
              <w:pStyle w:val="6"/>
              <w:spacing w:before="35" w:line="209" w:lineRule="auto"/>
              <w:ind w:left="365"/>
              <w:rPr>
                <w:sz w:val="21"/>
                <w:szCs w:val="21"/>
              </w:rPr>
            </w:pPr>
            <w:r>
              <w:rPr>
                <w:spacing w:val="-5"/>
                <w:sz w:val="21"/>
                <w:szCs w:val="21"/>
              </w:rPr>
              <w:t>万亩</w:t>
            </w:r>
          </w:p>
        </w:tc>
        <w:tc>
          <w:tcPr>
            <w:tcW w:w="1039" w:type="dxa"/>
            <w:vAlign w:val="top"/>
          </w:tcPr>
          <w:p>
            <w:pPr>
              <w:pStyle w:val="6"/>
              <w:spacing w:before="134" w:line="139" w:lineRule="exact"/>
              <w:ind w:left="429"/>
              <w:rPr>
                <w:sz w:val="21"/>
                <w:szCs w:val="21"/>
              </w:rPr>
            </w:pPr>
            <w:r>
              <w:rPr>
                <w:position w:val="-3"/>
                <w:sz w:val="21"/>
                <w:szCs w:val="21"/>
              </w:rPr>
              <w:t>—</w:t>
            </w:r>
          </w:p>
        </w:tc>
        <w:tc>
          <w:tcPr>
            <w:tcW w:w="1242" w:type="dxa"/>
            <w:vAlign w:val="top"/>
          </w:tcPr>
          <w:p>
            <w:pPr>
              <w:pStyle w:val="6"/>
              <w:spacing w:before="35" w:line="209" w:lineRule="auto"/>
              <w:ind w:left="280"/>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487.21</w:t>
            </w:r>
          </w:p>
        </w:tc>
        <w:tc>
          <w:tcPr>
            <w:tcW w:w="1267" w:type="dxa"/>
            <w:vAlign w:val="top"/>
          </w:tcPr>
          <w:p>
            <w:pPr>
              <w:pStyle w:val="6"/>
              <w:spacing w:before="35" w:line="209" w:lineRule="auto"/>
              <w:ind w:left="291"/>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487.21</w:t>
            </w:r>
          </w:p>
        </w:tc>
        <w:tc>
          <w:tcPr>
            <w:tcW w:w="991" w:type="dxa"/>
            <w:vAlign w:val="top"/>
          </w:tcPr>
          <w:p>
            <w:pPr>
              <w:pStyle w:val="6"/>
              <w:spacing w:before="35" w:line="209"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1" w:line="189" w:lineRule="auto"/>
              <w:ind w:left="32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65" w:type="dxa"/>
            <w:vAlign w:val="top"/>
          </w:tcPr>
          <w:p>
            <w:pPr>
              <w:pStyle w:val="6"/>
              <w:spacing w:before="35" w:line="209" w:lineRule="auto"/>
              <w:ind w:left="290"/>
              <w:rPr>
                <w:sz w:val="21"/>
                <w:szCs w:val="21"/>
              </w:rPr>
            </w:pPr>
            <w:r>
              <w:rPr>
                <w:spacing w:val="-2"/>
                <w:sz w:val="21"/>
                <w:szCs w:val="21"/>
              </w:rPr>
              <w:t>永久基本农田保护面积</w:t>
            </w:r>
          </w:p>
        </w:tc>
        <w:tc>
          <w:tcPr>
            <w:tcW w:w="1120" w:type="dxa"/>
            <w:vAlign w:val="top"/>
          </w:tcPr>
          <w:p>
            <w:pPr>
              <w:pStyle w:val="6"/>
              <w:spacing w:before="35" w:line="209" w:lineRule="auto"/>
              <w:ind w:left="365"/>
              <w:rPr>
                <w:sz w:val="21"/>
                <w:szCs w:val="21"/>
              </w:rPr>
            </w:pPr>
            <w:r>
              <w:rPr>
                <w:spacing w:val="-5"/>
                <w:sz w:val="21"/>
                <w:szCs w:val="21"/>
              </w:rPr>
              <w:t>万亩</w:t>
            </w:r>
          </w:p>
        </w:tc>
        <w:tc>
          <w:tcPr>
            <w:tcW w:w="1039" w:type="dxa"/>
            <w:vAlign w:val="top"/>
          </w:tcPr>
          <w:p>
            <w:pPr>
              <w:pStyle w:val="6"/>
              <w:spacing w:before="134" w:line="139" w:lineRule="exact"/>
              <w:ind w:left="429"/>
              <w:rPr>
                <w:sz w:val="21"/>
                <w:szCs w:val="21"/>
              </w:rPr>
            </w:pPr>
            <w:r>
              <w:rPr>
                <w:position w:val="-3"/>
                <w:sz w:val="21"/>
                <w:szCs w:val="21"/>
              </w:rPr>
              <w:t>—</w:t>
            </w:r>
          </w:p>
        </w:tc>
        <w:tc>
          <w:tcPr>
            <w:tcW w:w="1242" w:type="dxa"/>
            <w:vAlign w:val="top"/>
          </w:tcPr>
          <w:p>
            <w:pPr>
              <w:pStyle w:val="6"/>
              <w:spacing w:before="35" w:line="209" w:lineRule="auto"/>
              <w:ind w:left="280"/>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401.59</w:t>
            </w:r>
          </w:p>
        </w:tc>
        <w:tc>
          <w:tcPr>
            <w:tcW w:w="1267" w:type="dxa"/>
            <w:vAlign w:val="top"/>
          </w:tcPr>
          <w:p>
            <w:pPr>
              <w:pStyle w:val="6"/>
              <w:spacing w:before="35" w:line="209" w:lineRule="auto"/>
              <w:ind w:left="291"/>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401.59</w:t>
            </w:r>
          </w:p>
        </w:tc>
        <w:tc>
          <w:tcPr>
            <w:tcW w:w="991" w:type="dxa"/>
            <w:vAlign w:val="top"/>
          </w:tcPr>
          <w:p>
            <w:pPr>
              <w:pStyle w:val="6"/>
              <w:spacing w:before="35" w:line="209"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1"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65" w:type="dxa"/>
            <w:vAlign w:val="top"/>
          </w:tcPr>
          <w:p>
            <w:pPr>
              <w:pStyle w:val="6"/>
              <w:spacing w:before="35" w:line="209" w:lineRule="auto"/>
              <w:ind w:left="508"/>
              <w:rPr>
                <w:sz w:val="21"/>
                <w:szCs w:val="21"/>
              </w:rPr>
            </w:pPr>
            <w:r>
              <w:rPr>
                <w:spacing w:val="-3"/>
                <w:sz w:val="21"/>
                <w:szCs w:val="21"/>
              </w:rPr>
              <w:t>生态保护红线面积</w:t>
            </w:r>
          </w:p>
        </w:tc>
        <w:tc>
          <w:tcPr>
            <w:tcW w:w="1120" w:type="dxa"/>
            <w:vAlign w:val="top"/>
          </w:tcPr>
          <w:p>
            <w:pPr>
              <w:pStyle w:val="6"/>
              <w:spacing w:before="35" w:line="209" w:lineRule="auto"/>
              <w:ind w:left="148"/>
              <w:rPr>
                <w:sz w:val="21"/>
                <w:szCs w:val="21"/>
              </w:rPr>
            </w:pPr>
            <w:r>
              <w:rPr>
                <w:spacing w:val="-3"/>
                <w:sz w:val="21"/>
                <w:szCs w:val="21"/>
              </w:rPr>
              <w:t>平方千米</w:t>
            </w:r>
          </w:p>
        </w:tc>
        <w:tc>
          <w:tcPr>
            <w:tcW w:w="1039" w:type="dxa"/>
            <w:vAlign w:val="top"/>
          </w:tcPr>
          <w:p>
            <w:pPr>
              <w:pStyle w:val="6"/>
              <w:spacing w:before="134" w:line="139" w:lineRule="exact"/>
              <w:ind w:left="429"/>
              <w:rPr>
                <w:sz w:val="21"/>
                <w:szCs w:val="21"/>
              </w:rPr>
            </w:pPr>
            <w:r>
              <w:rPr>
                <w:position w:val="-3"/>
                <w:sz w:val="21"/>
                <w:szCs w:val="21"/>
              </w:rPr>
              <w:t>—</w:t>
            </w:r>
          </w:p>
        </w:tc>
        <w:tc>
          <w:tcPr>
            <w:tcW w:w="1242" w:type="dxa"/>
            <w:vAlign w:val="top"/>
          </w:tcPr>
          <w:p>
            <w:pPr>
              <w:pStyle w:val="6"/>
              <w:spacing w:before="35" w:line="209" w:lineRule="auto"/>
              <w:ind w:left="227"/>
              <w:rPr>
                <w:rFonts w:ascii="Times New Roman" w:hAnsi="Times New Roman" w:eastAsia="Times New Roman" w:cs="Times New Roman"/>
                <w:sz w:val="21"/>
                <w:szCs w:val="21"/>
              </w:rPr>
            </w:pPr>
            <w:r>
              <w:rPr>
                <w:spacing w:val="-7"/>
                <w:sz w:val="21"/>
                <w:szCs w:val="21"/>
              </w:rPr>
              <w:t>≥</w:t>
            </w:r>
            <w:r>
              <w:rPr>
                <w:rFonts w:ascii="Times New Roman" w:hAnsi="Times New Roman" w:eastAsia="Times New Roman" w:cs="Times New Roman"/>
                <w:spacing w:val="-7"/>
                <w:sz w:val="21"/>
                <w:szCs w:val="21"/>
              </w:rPr>
              <w:t>2887.56</w:t>
            </w:r>
          </w:p>
        </w:tc>
        <w:tc>
          <w:tcPr>
            <w:tcW w:w="1267" w:type="dxa"/>
            <w:vAlign w:val="top"/>
          </w:tcPr>
          <w:p>
            <w:pPr>
              <w:pStyle w:val="6"/>
              <w:spacing w:before="35" w:line="209" w:lineRule="auto"/>
              <w:ind w:left="238"/>
              <w:rPr>
                <w:rFonts w:ascii="Times New Roman" w:hAnsi="Times New Roman" w:eastAsia="Times New Roman" w:cs="Times New Roman"/>
                <w:sz w:val="21"/>
                <w:szCs w:val="21"/>
              </w:rPr>
            </w:pPr>
            <w:r>
              <w:rPr>
                <w:spacing w:val="-7"/>
                <w:sz w:val="21"/>
                <w:szCs w:val="21"/>
              </w:rPr>
              <w:t>≥</w:t>
            </w:r>
            <w:r>
              <w:rPr>
                <w:rFonts w:ascii="Times New Roman" w:hAnsi="Times New Roman" w:eastAsia="Times New Roman" w:cs="Times New Roman"/>
                <w:spacing w:val="-7"/>
                <w:sz w:val="21"/>
                <w:szCs w:val="21"/>
              </w:rPr>
              <w:t>2887.56</w:t>
            </w:r>
          </w:p>
        </w:tc>
        <w:tc>
          <w:tcPr>
            <w:tcW w:w="991" w:type="dxa"/>
            <w:vAlign w:val="top"/>
          </w:tcPr>
          <w:p>
            <w:pPr>
              <w:pStyle w:val="6"/>
              <w:spacing w:before="35" w:line="209"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3" w:line="189"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665" w:type="dxa"/>
            <w:vAlign w:val="top"/>
          </w:tcPr>
          <w:p>
            <w:pPr>
              <w:pStyle w:val="6"/>
              <w:spacing w:before="29" w:line="224" w:lineRule="auto"/>
              <w:ind w:left="1225" w:right="175" w:hanging="1009"/>
              <w:rPr>
                <w:sz w:val="21"/>
                <w:szCs w:val="21"/>
              </w:rPr>
            </w:pPr>
            <w:r>
              <w:rPr>
                <w:spacing w:val="-4"/>
                <w:sz w:val="21"/>
                <w:szCs w:val="21"/>
              </w:rPr>
              <w:t>自然保护地占国土面积比</w:t>
            </w:r>
            <w:r>
              <w:rPr>
                <w:sz w:val="21"/>
                <w:szCs w:val="21"/>
              </w:rPr>
              <w:t xml:space="preserve"> 例</w:t>
            </w:r>
          </w:p>
        </w:tc>
        <w:tc>
          <w:tcPr>
            <w:tcW w:w="1120" w:type="dxa"/>
            <w:vAlign w:val="top"/>
          </w:tcPr>
          <w:p>
            <w:pPr>
              <w:spacing w:before="202"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203" w:line="189" w:lineRule="auto"/>
              <w:ind w:left="34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9.14</w:t>
            </w:r>
          </w:p>
        </w:tc>
        <w:tc>
          <w:tcPr>
            <w:tcW w:w="1242" w:type="dxa"/>
            <w:vAlign w:val="top"/>
          </w:tcPr>
          <w:p>
            <w:pPr>
              <w:pStyle w:val="6"/>
              <w:spacing w:before="166" w:line="237"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9.06</w:t>
            </w:r>
          </w:p>
        </w:tc>
        <w:tc>
          <w:tcPr>
            <w:tcW w:w="1267" w:type="dxa"/>
            <w:vAlign w:val="top"/>
          </w:tcPr>
          <w:p>
            <w:pPr>
              <w:pStyle w:val="6"/>
              <w:spacing w:before="166" w:line="237" w:lineRule="auto"/>
              <w:ind w:left="394"/>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9.06</w:t>
            </w:r>
          </w:p>
        </w:tc>
        <w:tc>
          <w:tcPr>
            <w:tcW w:w="991" w:type="dxa"/>
            <w:vAlign w:val="top"/>
          </w:tcPr>
          <w:p>
            <w:pPr>
              <w:pStyle w:val="6"/>
              <w:spacing w:before="166"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4" w:line="186" w:lineRule="auto"/>
              <w:ind w:left="333"/>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65" w:type="dxa"/>
            <w:vAlign w:val="top"/>
          </w:tcPr>
          <w:p>
            <w:pPr>
              <w:pStyle w:val="6"/>
              <w:spacing w:before="35" w:line="209" w:lineRule="auto"/>
              <w:ind w:left="808"/>
              <w:rPr>
                <w:sz w:val="21"/>
                <w:szCs w:val="21"/>
              </w:rPr>
            </w:pPr>
            <w:r>
              <w:rPr>
                <w:spacing w:val="-1"/>
                <w:sz w:val="21"/>
                <w:szCs w:val="21"/>
              </w:rPr>
              <w:t>森林覆盖率</w:t>
            </w:r>
          </w:p>
        </w:tc>
        <w:tc>
          <w:tcPr>
            <w:tcW w:w="1120" w:type="dxa"/>
            <w:vAlign w:val="top"/>
          </w:tcPr>
          <w:p>
            <w:pPr>
              <w:spacing w:before="70" w:line="201"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1" w:line="189" w:lineRule="auto"/>
              <w:ind w:left="30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11.07</w:t>
            </w:r>
          </w:p>
        </w:tc>
        <w:tc>
          <w:tcPr>
            <w:tcW w:w="1242" w:type="dxa"/>
            <w:vAlign w:val="top"/>
          </w:tcPr>
          <w:p>
            <w:pPr>
              <w:pStyle w:val="6"/>
              <w:spacing w:before="35" w:line="209" w:lineRule="auto"/>
              <w:ind w:left="333"/>
              <w:rPr>
                <w:rFonts w:ascii="Times New Roman" w:hAnsi="Times New Roman" w:eastAsia="Times New Roman" w:cs="Times New Roman"/>
                <w:sz w:val="21"/>
                <w:szCs w:val="21"/>
              </w:rPr>
            </w:pPr>
            <w:r>
              <w:rPr>
                <w:spacing w:val="-13"/>
                <w:sz w:val="21"/>
                <w:szCs w:val="21"/>
              </w:rPr>
              <w:t>≥</w:t>
            </w:r>
            <w:r>
              <w:rPr>
                <w:spacing w:val="-79"/>
                <w:sz w:val="21"/>
                <w:szCs w:val="21"/>
              </w:rPr>
              <w:t xml:space="preserve"> </w:t>
            </w:r>
            <w:r>
              <w:rPr>
                <w:rFonts w:ascii="Times New Roman" w:hAnsi="Times New Roman" w:eastAsia="Times New Roman" w:cs="Times New Roman"/>
                <w:spacing w:val="-13"/>
                <w:sz w:val="21"/>
                <w:szCs w:val="21"/>
              </w:rPr>
              <w:t>19.41</w:t>
            </w:r>
          </w:p>
        </w:tc>
        <w:tc>
          <w:tcPr>
            <w:tcW w:w="1267" w:type="dxa"/>
            <w:vAlign w:val="top"/>
          </w:tcPr>
          <w:p>
            <w:pPr>
              <w:pStyle w:val="6"/>
              <w:spacing w:before="35" w:line="209"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30.91</w:t>
            </w:r>
          </w:p>
        </w:tc>
        <w:tc>
          <w:tcPr>
            <w:tcW w:w="991" w:type="dxa"/>
            <w:vAlign w:val="top"/>
          </w:tcPr>
          <w:p>
            <w:pPr>
              <w:pStyle w:val="6"/>
              <w:spacing w:before="35" w:line="209"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2"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665" w:type="dxa"/>
            <w:vAlign w:val="top"/>
          </w:tcPr>
          <w:p>
            <w:pPr>
              <w:pStyle w:val="6"/>
              <w:spacing w:before="36" w:line="208" w:lineRule="auto"/>
              <w:ind w:left="500"/>
              <w:rPr>
                <w:sz w:val="21"/>
                <w:szCs w:val="21"/>
              </w:rPr>
            </w:pPr>
            <w:r>
              <w:rPr>
                <w:spacing w:val="-2"/>
                <w:sz w:val="21"/>
                <w:szCs w:val="21"/>
              </w:rPr>
              <w:t>草原综合植被盖度</w:t>
            </w:r>
          </w:p>
        </w:tc>
        <w:tc>
          <w:tcPr>
            <w:tcW w:w="1120" w:type="dxa"/>
            <w:vAlign w:val="top"/>
          </w:tcPr>
          <w:p>
            <w:pPr>
              <w:spacing w:before="70" w:line="201"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2" w:line="189" w:lineRule="auto"/>
              <w:ind w:left="2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89.81</w:t>
            </w:r>
          </w:p>
        </w:tc>
        <w:tc>
          <w:tcPr>
            <w:tcW w:w="1242" w:type="dxa"/>
            <w:vAlign w:val="top"/>
          </w:tcPr>
          <w:p>
            <w:pPr>
              <w:pStyle w:val="6"/>
              <w:spacing w:before="36" w:line="208"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87.28</w:t>
            </w:r>
          </w:p>
        </w:tc>
        <w:tc>
          <w:tcPr>
            <w:tcW w:w="1267" w:type="dxa"/>
            <w:vAlign w:val="top"/>
          </w:tcPr>
          <w:p>
            <w:pPr>
              <w:pStyle w:val="6"/>
              <w:spacing w:before="36" w:line="208"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88.28</w:t>
            </w:r>
          </w:p>
        </w:tc>
        <w:tc>
          <w:tcPr>
            <w:tcW w:w="991" w:type="dxa"/>
            <w:vAlign w:val="top"/>
          </w:tcPr>
          <w:p>
            <w:pPr>
              <w:pStyle w:val="6"/>
              <w:spacing w:before="36" w:line="208"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5" w:line="186" w:lineRule="auto"/>
              <w:ind w:left="331"/>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665" w:type="dxa"/>
            <w:vAlign w:val="top"/>
          </w:tcPr>
          <w:p>
            <w:pPr>
              <w:pStyle w:val="6"/>
              <w:spacing w:before="36" w:line="208" w:lineRule="auto"/>
              <w:ind w:left="821"/>
              <w:rPr>
                <w:sz w:val="21"/>
                <w:szCs w:val="21"/>
              </w:rPr>
            </w:pPr>
            <w:r>
              <w:rPr>
                <w:spacing w:val="-4"/>
                <w:sz w:val="21"/>
                <w:szCs w:val="21"/>
              </w:rPr>
              <w:t>湿地保护率</w:t>
            </w:r>
          </w:p>
        </w:tc>
        <w:tc>
          <w:tcPr>
            <w:tcW w:w="1120" w:type="dxa"/>
            <w:vAlign w:val="top"/>
          </w:tcPr>
          <w:p>
            <w:pPr>
              <w:spacing w:before="70" w:line="201"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2"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22.1</w:t>
            </w:r>
          </w:p>
        </w:tc>
        <w:tc>
          <w:tcPr>
            <w:tcW w:w="1242" w:type="dxa"/>
            <w:vAlign w:val="top"/>
          </w:tcPr>
          <w:p>
            <w:pPr>
              <w:pStyle w:val="6"/>
              <w:spacing w:before="36" w:line="208"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22.1</w:t>
            </w:r>
          </w:p>
        </w:tc>
        <w:tc>
          <w:tcPr>
            <w:tcW w:w="1267" w:type="dxa"/>
            <w:vAlign w:val="top"/>
          </w:tcPr>
          <w:p>
            <w:pPr>
              <w:pStyle w:val="6"/>
              <w:spacing w:before="36" w:line="208" w:lineRule="auto"/>
              <w:ind w:left="394"/>
              <w:rPr>
                <w:rFonts w:ascii="Times New Roman" w:hAnsi="Times New Roman" w:eastAsia="Times New Roman" w:cs="Times New Roman"/>
                <w:sz w:val="21"/>
                <w:szCs w:val="21"/>
              </w:rPr>
            </w:pPr>
            <w:r>
              <w:rPr>
                <w:spacing w:val="-10"/>
                <w:sz w:val="21"/>
                <w:szCs w:val="21"/>
              </w:rPr>
              <w:t>≥</w:t>
            </w:r>
            <w:r>
              <w:rPr>
                <w:rFonts w:ascii="Times New Roman" w:hAnsi="Times New Roman" w:eastAsia="Times New Roman" w:cs="Times New Roman"/>
                <w:spacing w:val="-10"/>
                <w:sz w:val="21"/>
                <w:szCs w:val="21"/>
              </w:rPr>
              <w:t>22.1</w:t>
            </w:r>
          </w:p>
        </w:tc>
        <w:tc>
          <w:tcPr>
            <w:tcW w:w="991" w:type="dxa"/>
            <w:vAlign w:val="top"/>
          </w:tcPr>
          <w:p>
            <w:pPr>
              <w:pStyle w:val="6"/>
              <w:spacing w:before="36" w:line="208"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2" w:line="189"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665" w:type="dxa"/>
            <w:vAlign w:val="top"/>
          </w:tcPr>
          <w:p>
            <w:pPr>
              <w:pStyle w:val="6"/>
              <w:spacing w:before="36" w:line="208" w:lineRule="auto"/>
              <w:ind w:left="597"/>
              <w:rPr>
                <w:sz w:val="21"/>
                <w:szCs w:val="21"/>
              </w:rPr>
            </w:pPr>
            <w:r>
              <w:rPr>
                <w:spacing w:val="-1"/>
                <w:sz w:val="21"/>
                <w:szCs w:val="21"/>
              </w:rPr>
              <w:t>水域空间保有量</w:t>
            </w:r>
          </w:p>
        </w:tc>
        <w:tc>
          <w:tcPr>
            <w:tcW w:w="1120" w:type="dxa"/>
            <w:vAlign w:val="top"/>
          </w:tcPr>
          <w:p>
            <w:pPr>
              <w:pStyle w:val="6"/>
              <w:spacing w:before="36" w:line="208" w:lineRule="auto"/>
              <w:ind w:left="365"/>
              <w:rPr>
                <w:sz w:val="21"/>
                <w:szCs w:val="21"/>
              </w:rPr>
            </w:pPr>
            <w:r>
              <w:rPr>
                <w:spacing w:val="-5"/>
                <w:sz w:val="21"/>
                <w:szCs w:val="21"/>
              </w:rPr>
              <w:t>万亩</w:t>
            </w:r>
          </w:p>
        </w:tc>
        <w:tc>
          <w:tcPr>
            <w:tcW w:w="1039" w:type="dxa"/>
            <w:vAlign w:val="top"/>
          </w:tcPr>
          <w:p>
            <w:pPr>
              <w:spacing w:before="72" w:line="189" w:lineRule="auto"/>
              <w:ind w:left="30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17.52</w:t>
            </w:r>
          </w:p>
        </w:tc>
        <w:tc>
          <w:tcPr>
            <w:tcW w:w="1242" w:type="dxa"/>
            <w:vAlign w:val="top"/>
          </w:tcPr>
          <w:p>
            <w:pPr>
              <w:pStyle w:val="6"/>
              <w:spacing w:before="36" w:line="208" w:lineRule="auto"/>
              <w:ind w:left="333"/>
              <w:rPr>
                <w:rFonts w:ascii="Times New Roman" w:hAnsi="Times New Roman" w:eastAsia="Times New Roman" w:cs="Times New Roman"/>
                <w:sz w:val="21"/>
                <w:szCs w:val="21"/>
              </w:rPr>
            </w:pPr>
            <w:r>
              <w:rPr>
                <w:spacing w:val="-13"/>
                <w:sz w:val="21"/>
                <w:szCs w:val="21"/>
              </w:rPr>
              <w:t>≥</w:t>
            </w:r>
            <w:r>
              <w:rPr>
                <w:spacing w:val="-79"/>
                <w:sz w:val="21"/>
                <w:szCs w:val="21"/>
              </w:rPr>
              <w:t xml:space="preserve"> </w:t>
            </w:r>
            <w:r>
              <w:rPr>
                <w:rFonts w:ascii="Times New Roman" w:hAnsi="Times New Roman" w:eastAsia="Times New Roman" w:cs="Times New Roman"/>
                <w:spacing w:val="-13"/>
                <w:sz w:val="21"/>
                <w:szCs w:val="21"/>
              </w:rPr>
              <w:t>17.52</w:t>
            </w:r>
          </w:p>
        </w:tc>
        <w:tc>
          <w:tcPr>
            <w:tcW w:w="1267" w:type="dxa"/>
            <w:vAlign w:val="top"/>
          </w:tcPr>
          <w:p>
            <w:pPr>
              <w:pStyle w:val="6"/>
              <w:spacing w:before="36" w:line="208" w:lineRule="auto"/>
              <w:ind w:left="343"/>
              <w:rPr>
                <w:rFonts w:ascii="Times New Roman" w:hAnsi="Times New Roman" w:eastAsia="Times New Roman" w:cs="Times New Roman"/>
                <w:sz w:val="21"/>
                <w:szCs w:val="21"/>
              </w:rPr>
            </w:pPr>
            <w:r>
              <w:rPr>
                <w:spacing w:val="-13"/>
                <w:sz w:val="21"/>
                <w:szCs w:val="21"/>
              </w:rPr>
              <w:t>≥</w:t>
            </w:r>
            <w:r>
              <w:rPr>
                <w:spacing w:val="-79"/>
                <w:sz w:val="21"/>
                <w:szCs w:val="21"/>
              </w:rPr>
              <w:t xml:space="preserve"> </w:t>
            </w:r>
            <w:r>
              <w:rPr>
                <w:rFonts w:ascii="Times New Roman" w:hAnsi="Times New Roman" w:eastAsia="Times New Roman" w:cs="Times New Roman"/>
                <w:spacing w:val="-13"/>
                <w:sz w:val="21"/>
                <w:szCs w:val="21"/>
              </w:rPr>
              <w:t>17.52</w:t>
            </w:r>
          </w:p>
        </w:tc>
        <w:tc>
          <w:tcPr>
            <w:tcW w:w="991" w:type="dxa"/>
            <w:vAlign w:val="top"/>
          </w:tcPr>
          <w:p>
            <w:pPr>
              <w:pStyle w:val="6"/>
              <w:spacing w:before="36" w:line="208"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58" w:type="dxa"/>
            <w:vAlign w:val="top"/>
          </w:tcPr>
          <w:p>
            <w:pPr>
              <w:spacing w:before="204"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665" w:type="dxa"/>
            <w:vAlign w:val="top"/>
          </w:tcPr>
          <w:p>
            <w:pPr>
              <w:pStyle w:val="6"/>
              <w:spacing w:before="167" w:line="220" w:lineRule="auto"/>
              <w:ind w:left="915"/>
              <w:rPr>
                <w:sz w:val="21"/>
                <w:szCs w:val="21"/>
              </w:rPr>
            </w:pPr>
            <w:r>
              <w:rPr>
                <w:spacing w:val="-2"/>
                <w:sz w:val="21"/>
                <w:szCs w:val="21"/>
              </w:rPr>
              <w:t>用水总量</w:t>
            </w:r>
          </w:p>
        </w:tc>
        <w:tc>
          <w:tcPr>
            <w:tcW w:w="1120" w:type="dxa"/>
            <w:vAlign w:val="top"/>
          </w:tcPr>
          <w:p>
            <w:pPr>
              <w:pStyle w:val="6"/>
              <w:spacing w:before="168" w:line="219" w:lineRule="auto"/>
              <w:ind w:left="150"/>
              <w:rPr>
                <w:sz w:val="21"/>
                <w:szCs w:val="21"/>
              </w:rPr>
            </w:pPr>
            <w:r>
              <w:rPr>
                <w:spacing w:val="-3"/>
                <w:sz w:val="21"/>
                <w:szCs w:val="21"/>
              </w:rPr>
              <w:t>亿立方米</w:t>
            </w:r>
          </w:p>
        </w:tc>
        <w:tc>
          <w:tcPr>
            <w:tcW w:w="1039" w:type="dxa"/>
            <w:vAlign w:val="top"/>
          </w:tcPr>
          <w:p>
            <w:pPr>
              <w:spacing w:before="204" w:line="189" w:lineRule="auto"/>
              <w:ind w:left="35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1.26</w:t>
            </w:r>
          </w:p>
        </w:tc>
        <w:tc>
          <w:tcPr>
            <w:tcW w:w="1242" w:type="dxa"/>
            <w:vAlign w:val="top"/>
          </w:tcPr>
          <w:p>
            <w:pPr>
              <w:pStyle w:val="6"/>
              <w:spacing w:before="167" w:line="237" w:lineRule="auto"/>
              <w:ind w:left="436"/>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2.9</w:t>
            </w:r>
          </w:p>
        </w:tc>
        <w:tc>
          <w:tcPr>
            <w:tcW w:w="1267" w:type="dxa"/>
            <w:vAlign w:val="top"/>
          </w:tcPr>
          <w:p>
            <w:pPr>
              <w:pStyle w:val="6"/>
              <w:spacing w:before="34" w:line="223" w:lineRule="auto"/>
              <w:ind w:left="113" w:right="102" w:hanging="3"/>
              <w:rPr>
                <w:sz w:val="21"/>
                <w:szCs w:val="21"/>
              </w:rPr>
            </w:pPr>
            <w:r>
              <w:rPr>
                <w:spacing w:val="-1"/>
                <w:sz w:val="21"/>
                <w:szCs w:val="21"/>
              </w:rPr>
              <w:t>依据上级下</w:t>
            </w:r>
            <w:r>
              <w:rPr>
                <w:spacing w:val="2"/>
                <w:sz w:val="21"/>
                <w:szCs w:val="21"/>
              </w:rPr>
              <w:t xml:space="preserve"> </w:t>
            </w:r>
            <w:r>
              <w:rPr>
                <w:spacing w:val="-1"/>
                <w:sz w:val="21"/>
                <w:szCs w:val="21"/>
              </w:rPr>
              <w:t>达任务确定</w:t>
            </w:r>
          </w:p>
        </w:tc>
        <w:tc>
          <w:tcPr>
            <w:tcW w:w="991" w:type="dxa"/>
            <w:vAlign w:val="top"/>
          </w:tcPr>
          <w:p>
            <w:pPr>
              <w:pStyle w:val="6"/>
              <w:spacing w:before="167" w:line="217"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1"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10</w:t>
            </w:r>
          </w:p>
        </w:tc>
        <w:tc>
          <w:tcPr>
            <w:tcW w:w="2665" w:type="dxa"/>
            <w:vAlign w:val="top"/>
          </w:tcPr>
          <w:p>
            <w:pPr>
              <w:pStyle w:val="6"/>
              <w:spacing w:before="31" w:line="223" w:lineRule="auto"/>
              <w:ind w:left="596" w:right="175" w:hanging="413"/>
              <w:rPr>
                <w:sz w:val="21"/>
                <w:szCs w:val="21"/>
              </w:rPr>
            </w:pPr>
            <w:r>
              <w:rPr>
                <w:spacing w:val="-1"/>
                <w:sz w:val="21"/>
                <w:szCs w:val="21"/>
              </w:rPr>
              <w:t>单位地区生产总值建设用</w:t>
            </w:r>
            <w:r>
              <w:rPr>
                <w:sz w:val="21"/>
                <w:szCs w:val="21"/>
              </w:rPr>
              <w:t xml:space="preserve"> </w:t>
            </w:r>
            <w:r>
              <w:rPr>
                <w:spacing w:val="-1"/>
                <w:sz w:val="21"/>
                <w:szCs w:val="21"/>
              </w:rPr>
              <w:t>地使用面积下降</w:t>
            </w:r>
          </w:p>
        </w:tc>
        <w:tc>
          <w:tcPr>
            <w:tcW w:w="1120" w:type="dxa"/>
            <w:vAlign w:val="top"/>
          </w:tcPr>
          <w:p>
            <w:pPr>
              <w:spacing w:before="200"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pStyle w:val="6"/>
              <w:spacing w:before="264" w:line="143" w:lineRule="exact"/>
              <w:ind w:left="429"/>
              <w:rPr>
                <w:sz w:val="21"/>
                <w:szCs w:val="21"/>
              </w:rPr>
            </w:pPr>
            <w:r>
              <w:rPr>
                <w:position w:val="-3"/>
                <w:sz w:val="21"/>
                <w:szCs w:val="21"/>
              </w:rPr>
              <w:t>—</w:t>
            </w:r>
          </w:p>
        </w:tc>
        <w:tc>
          <w:tcPr>
            <w:tcW w:w="1242" w:type="dxa"/>
            <w:vAlign w:val="top"/>
          </w:tcPr>
          <w:p>
            <w:pPr>
              <w:pStyle w:val="6"/>
              <w:spacing w:before="165" w:line="237" w:lineRule="auto"/>
              <w:ind w:left="462"/>
              <w:rPr>
                <w:rFonts w:ascii="Times New Roman" w:hAnsi="Times New Roman" w:eastAsia="Times New Roman" w:cs="Times New Roman"/>
                <w:sz w:val="21"/>
                <w:szCs w:val="21"/>
              </w:rPr>
            </w:pPr>
            <w:r>
              <w:rPr>
                <w:spacing w:val="-22"/>
                <w:sz w:val="21"/>
                <w:szCs w:val="21"/>
              </w:rPr>
              <w:t>≥</w:t>
            </w:r>
            <w:r>
              <w:rPr>
                <w:spacing w:val="-80"/>
                <w:sz w:val="21"/>
                <w:szCs w:val="21"/>
              </w:rPr>
              <w:t xml:space="preserve"> </w:t>
            </w:r>
            <w:r>
              <w:rPr>
                <w:rFonts w:ascii="Times New Roman" w:hAnsi="Times New Roman" w:eastAsia="Times New Roman" w:cs="Times New Roman"/>
                <w:spacing w:val="-22"/>
                <w:sz w:val="21"/>
                <w:szCs w:val="21"/>
              </w:rPr>
              <w:t>19</w:t>
            </w:r>
          </w:p>
        </w:tc>
        <w:tc>
          <w:tcPr>
            <w:tcW w:w="1267" w:type="dxa"/>
            <w:vAlign w:val="top"/>
          </w:tcPr>
          <w:p>
            <w:pPr>
              <w:pStyle w:val="6"/>
              <w:spacing w:before="165" w:line="237"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40</w:t>
            </w:r>
          </w:p>
        </w:tc>
        <w:tc>
          <w:tcPr>
            <w:tcW w:w="991" w:type="dxa"/>
            <w:vAlign w:val="top"/>
          </w:tcPr>
          <w:p>
            <w:pPr>
              <w:pStyle w:val="6"/>
              <w:spacing w:before="165"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3"/>
                <w:sz w:val="21"/>
                <w:szCs w:val="21"/>
              </w:rPr>
              <w:t>11</w:t>
            </w:r>
          </w:p>
        </w:tc>
        <w:tc>
          <w:tcPr>
            <w:tcW w:w="2665" w:type="dxa"/>
            <w:vAlign w:val="top"/>
          </w:tcPr>
          <w:p>
            <w:pPr>
              <w:pStyle w:val="6"/>
              <w:spacing w:before="34" w:line="210" w:lineRule="auto"/>
              <w:ind w:left="809"/>
              <w:rPr>
                <w:sz w:val="21"/>
                <w:szCs w:val="21"/>
              </w:rPr>
            </w:pPr>
            <w:r>
              <w:rPr>
                <w:spacing w:val="-1"/>
                <w:sz w:val="21"/>
                <w:szCs w:val="21"/>
              </w:rPr>
              <w:t>水土保持率</w:t>
            </w:r>
          </w:p>
        </w:tc>
        <w:tc>
          <w:tcPr>
            <w:tcW w:w="1120" w:type="dxa"/>
            <w:vAlign w:val="top"/>
          </w:tcPr>
          <w:p>
            <w:pPr>
              <w:spacing w:before="68" w:line="203"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0" w:line="189"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79.41</w:t>
            </w:r>
          </w:p>
        </w:tc>
        <w:tc>
          <w:tcPr>
            <w:tcW w:w="1242" w:type="dxa"/>
            <w:vAlign w:val="top"/>
          </w:tcPr>
          <w:p>
            <w:pPr>
              <w:pStyle w:val="6"/>
              <w:spacing w:before="34" w:line="210"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81.53</w:t>
            </w:r>
          </w:p>
        </w:tc>
        <w:tc>
          <w:tcPr>
            <w:tcW w:w="1267" w:type="dxa"/>
            <w:vAlign w:val="top"/>
          </w:tcPr>
          <w:p>
            <w:pPr>
              <w:pStyle w:val="6"/>
              <w:spacing w:before="34" w:line="210"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85.24</w:t>
            </w:r>
          </w:p>
        </w:tc>
        <w:tc>
          <w:tcPr>
            <w:tcW w:w="991" w:type="dxa"/>
            <w:vAlign w:val="top"/>
          </w:tcPr>
          <w:p>
            <w:pPr>
              <w:pStyle w:val="6"/>
              <w:spacing w:before="34" w:line="210"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12</w:t>
            </w:r>
          </w:p>
        </w:tc>
        <w:tc>
          <w:tcPr>
            <w:tcW w:w="2665" w:type="dxa"/>
            <w:vAlign w:val="top"/>
          </w:tcPr>
          <w:p>
            <w:pPr>
              <w:pStyle w:val="6"/>
              <w:spacing w:before="34" w:line="210" w:lineRule="auto"/>
              <w:ind w:left="282"/>
              <w:rPr>
                <w:sz w:val="21"/>
                <w:szCs w:val="21"/>
              </w:rPr>
            </w:pPr>
            <w:r>
              <w:rPr>
                <w:spacing w:val="-1"/>
                <w:sz w:val="21"/>
                <w:szCs w:val="21"/>
              </w:rPr>
              <w:t>城镇开发边界扩展倍数</w:t>
            </w:r>
          </w:p>
        </w:tc>
        <w:tc>
          <w:tcPr>
            <w:tcW w:w="1120" w:type="dxa"/>
            <w:vAlign w:val="top"/>
          </w:tcPr>
          <w:p>
            <w:pPr>
              <w:spacing w:before="160" w:line="100" w:lineRule="exact"/>
              <w:ind w:left="449"/>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w:t>
            </w:r>
          </w:p>
        </w:tc>
        <w:tc>
          <w:tcPr>
            <w:tcW w:w="1039" w:type="dxa"/>
            <w:vAlign w:val="top"/>
          </w:tcPr>
          <w:p>
            <w:pPr>
              <w:spacing w:before="160" w:line="100" w:lineRule="exact"/>
              <w:ind w:left="409"/>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w:t>
            </w:r>
          </w:p>
        </w:tc>
        <w:tc>
          <w:tcPr>
            <w:tcW w:w="1242" w:type="dxa"/>
            <w:vAlign w:val="top"/>
          </w:tcPr>
          <w:p>
            <w:pPr>
              <w:pStyle w:val="6"/>
              <w:spacing w:before="34" w:line="210" w:lineRule="auto"/>
              <w:ind w:left="383"/>
              <w:rPr>
                <w:rFonts w:ascii="Times New Roman" w:hAnsi="Times New Roman" w:eastAsia="Times New Roman" w:cs="Times New Roman"/>
                <w:sz w:val="21"/>
                <w:szCs w:val="21"/>
              </w:rPr>
            </w:pPr>
            <w:r>
              <w:rPr>
                <w:spacing w:val="-16"/>
                <w:sz w:val="21"/>
                <w:szCs w:val="21"/>
              </w:rPr>
              <w:t>≤</w:t>
            </w:r>
            <w:r>
              <w:rPr>
                <w:spacing w:val="-77"/>
                <w:sz w:val="21"/>
                <w:szCs w:val="21"/>
              </w:rPr>
              <w:t xml:space="preserve"> </w:t>
            </w:r>
            <w:r>
              <w:rPr>
                <w:rFonts w:ascii="Times New Roman" w:hAnsi="Times New Roman" w:eastAsia="Times New Roman" w:cs="Times New Roman"/>
                <w:spacing w:val="-16"/>
                <w:sz w:val="21"/>
                <w:szCs w:val="21"/>
              </w:rPr>
              <w:t>1.32</w:t>
            </w:r>
          </w:p>
        </w:tc>
        <w:tc>
          <w:tcPr>
            <w:tcW w:w="1267" w:type="dxa"/>
            <w:vAlign w:val="top"/>
          </w:tcPr>
          <w:p>
            <w:pPr>
              <w:pStyle w:val="6"/>
              <w:spacing w:before="34" w:line="210" w:lineRule="auto"/>
              <w:ind w:left="394"/>
              <w:rPr>
                <w:rFonts w:ascii="Times New Roman" w:hAnsi="Times New Roman" w:eastAsia="Times New Roman" w:cs="Times New Roman"/>
                <w:sz w:val="21"/>
                <w:szCs w:val="21"/>
              </w:rPr>
            </w:pPr>
            <w:r>
              <w:rPr>
                <w:spacing w:val="-15"/>
                <w:sz w:val="21"/>
                <w:szCs w:val="21"/>
              </w:rPr>
              <w:t>≤</w:t>
            </w:r>
            <w:r>
              <w:rPr>
                <w:spacing w:val="-81"/>
                <w:sz w:val="21"/>
                <w:szCs w:val="21"/>
              </w:rPr>
              <w:t xml:space="preserve"> </w:t>
            </w:r>
            <w:r>
              <w:rPr>
                <w:rFonts w:ascii="Times New Roman" w:hAnsi="Times New Roman" w:eastAsia="Times New Roman" w:cs="Times New Roman"/>
                <w:spacing w:val="-15"/>
                <w:sz w:val="21"/>
                <w:szCs w:val="21"/>
              </w:rPr>
              <w:t>1.32</w:t>
            </w:r>
          </w:p>
        </w:tc>
        <w:tc>
          <w:tcPr>
            <w:tcW w:w="991" w:type="dxa"/>
            <w:vAlign w:val="top"/>
          </w:tcPr>
          <w:p>
            <w:pPr>
              <w:pStyle w:val="6"/>
              <w:spacing w:before="34" w:line="210"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13</w:t>
            </w:r>
          </w:p>
        </w:tc>
        <w:tc>
          <w:tcPr>
            <w:tcW w:w="2665" w:type="dxa"/>
            <w:vAlign w:val="top"/>
          </w:tcPr>
          <w:p>
            <w:pPr>
              <w:pStyle w:val="6"/>
              <w:spacing w:before="34" w:line="210" w:lineRule="auto"/>
              <w:ind w:left="636"/>
              <w:rPr>
                <w:sz w:val="21"/>
                <w:szCs w:val="21"/>
              </w:rPr>
            </w:pPr>
            <w:r>
              <w:rPr>
                <w:spacing w:val="-7"/>
                <w:sz w:val="21"/>
                <w:szCs w:val="21"/>
              </w:rPr>
              <w:t>自然和文化遗产</w:t>
            </w:r>
          </w:p>
        </w:tc>
        <w:tc>
          <w:tcPr>
            <w:tcW w:w="1120" w:type="dxa"/>
            <w:vAlign w:val="top"/>
          </w:tcPr>
          <w:p>
            <w:pPr>
              <w:pStyle w:val="6"/>
              <w:spacing w:before="34" w:line="210" w:lineRule="auto"/>
              <w:ind w:left="467"/>
              <w:rPr>
                <w:sz w:val="21"/>
                <w:szCs w:val="21"/>
              </w:rPr>
            </w:pPr>
            <w:r>
              <w:rPr>
                <w:sz w:val="21"/>
                <w:szCs w:val="21"/>
              </w:rPr>
              <w:t>处</w:t>
            </w:r>
          </w:p>
        </w:tc>
        <w:tc>
          <w:tcPr>
            <w:tcW w:w="1039" w:type="dxa"/>
            <w:vAlign w:val="top"/>
          </w:tcPr>
          <w:p>
            <w:pPr>
              <w:spacing w:before="70" w:line="189" w:lineRule="auto"/>
              <w:ind w:left="385"/>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176</w:t>
            </w:r>
          </w:p>
        </w:tc>
        <w:tc>
          <w:tcPr>
            <w:tcW w:w="1242" w:type="dxa"/>
            <w:vAlign w:val="top"/>
          </w:tcPr>
          <w:p>
            <w:pPr>
              <w:pStyle w:val="6"/>
              <w:spacing w:before="34" w:line="210" w:lineRule="auto"/>
              <w:ind w:left="409"/>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176</w:t>
            </w:r>
          </w:p>
        </w:tc>
        <w:tc>
          <w:tcPr>
            <w:tcW w:w="1267" w:type="dxa"/>
            <w:vAlign w:val="top"/>
          </w:tcPr>
          <w:p>
            <w:pPr>
              <w:pStyle w:val="6"/>
              <w:spacing w:before="34" w:line="210" w:lineRule="auto"/>
              <w:ind w:left="420"/>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176</w:t>
            </w:r>
          </w:p>
        </w:tc>
        <w:tc>
          <w:tcPr>
            <w:tcW w:w="991" w:type="dxa"/>
            <w:vAlign w:val="top"/>
          </w:tcPr>
          <w:p>
            <w:pPr>
              <w:pStyle w:val="6"/>
              <w:spacing w:before="34" w:line="210"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82" w:type="dxa"/>
            <w:gridSpan w:val="7"/>
            <w:vAlign w:val="top"/>
          </w:tcPr>
          <w:p>
            <w:pPr>
              <w:pStyle w:val="6"/>
              <w:spacing w:before="57" w:line="220" w:lineRule="auto"/>
              <w:ind w:left="127"/>
              <w:rPr>
                <w:sz w:val="21"/>
                <w:szCs w:val="21"/>
              </w:rPr>
            </w:pPr>
            <w:r>
              <w:rPr>
                <w:b/>
                <w:bCs/>
                <w:spacing w:val="-4"/>
                <w:sz w:val="21"/>
                <w:szCs w:val="21"/>
              </w:rPr>
              <w:t>二、空间结构与效率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14</w:t>
            </w:r>
          </w:p>
        </w:tc>
        <w:tc>
          <w:tcPr>
            <w:tcW w:w="2665" w:type="dxa"/>
            <w:vAlign w:val="top"/>
          </w:tcPr>
          <w:p>
            <w:pPr>
              <w:pStyle w:val="6"/>
              <w:spacing w:before="34" w:line="210" w:lineRule="auto"/>
              <w:ind w:left="721"/>
              <w:rPr>
                <w:sz w:val="21"/>
                <w:szCs w:val="21"/>
              </w:rPr>
            </w:pPr>
            <w:r>
              <w:rPr>
                <w:spacing w:val="-4"/>
                <w:sz w:val="21"/>
                <w:szCs w:val="21"/>
              </w:rPr>
              <w:t>常住人口规模</w:t>
            </w:r>
          </w:p>
        </w:tc>
        <w:tc>
          <w:tcPr>
            <w:tcW w:w="1120" w:type="dxa"/>
            <w:vAlign w:val="top"/>
          </w:tcPr>
          <w:p>
            <w:pPr>
              <w:pStyle w:val="6"/>
              <w:spacing w:before="34" w:line="210" w:lineRule="auto"/>
              <w:ind w:left="365"/>
              <w:rPr>
                <w:sz w:val="21"/>
                <w:szCs w:val="21"/>
              </w:rPr>
            </w:pPr>
            <w:r>
              <w:rPr>
                <w:spacing w:val="-5"/>
                <w:sz w:val="21"/>
                <w:szCs w:val="21"/>
              </w:rPr>
              <w:t>万人</w:t>
            </w:r>
          </w:p>
        </w:tc>
        <w:tc>
          <w:tcPr>
            <w:tcW w:w="1039" w:type="dxa"/>
            <w:vAlign w:val="top"/>
          </w:tcPr>
          <w:p>
            <w:pPr>
              <w:spacing w:before="70" w:line="189" w:lineRule="auto"/>
              <w:ind w:left="25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114.21</w:t>
            </w:r>
          </w:p>
        </w:tc>
        <w:tc>
          <w:tcPr>
            <w:tcW w:w="1242" w:type="dxa"/>
            <w:vAlign w:val="top"/>
          </w:tcPr>
          <w:p>
            <w:pPr>
              <w:spacing w:before="70" w:line="189" w:lineRule="auto"/>
              <w:ind w:left="489"/>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115</w:t>
            </w:r>
          </w:p>
        </w:tc>
        <w:tc>
          <w:tcPr>
            <w:tcW w:w="1267" w:type="dxa"/>
            <w:vAlign w:val="top"/>
          </w:tcPr>
          <w:p>
            <w:pPr>
              <w:spacing w:before="70" w:line="189" w:lineRule="auto"/>
              <w:ind w:left="49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120</w:t>
            </w:r>
          </w:p>
        </w:tc>
        <w:tc>
          <w:tcPr>
            <w:tcW w:w="991" w:type="dxa"/>
            <w:vAlign w:val="top"/>
          </w:tcPr>
          <w:p>
            <w:pPr>
              <w:pStyle w:val="6"/>
              <w:spacing w:before="34" w:line="210"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2665" w:type="dxa"/>
            <w:vAlign w:val="top"/>
          </w:tcPr>
          <w:p>
            <w:pPr>
              <w:pStyle w:val="6"/>
              <w:spacing w:before="34" w:line="210" w:lineRule="auto"/>
              <w:ind w:left="512"/>
              <w:rPr>
                <w:sz w:val="21"/>
                <w:szCs w:val="21"/>
              </w:rPr>
            </w:pPr>
            <w:r>
              <w:rPr>
                <w:spacing w:val="-3"/>
                <w:sz w:val="21"/>
                <w:szCs w:val="21"/>
              </w:rPr>
              <w:t>常住人口城镇化率</w:t>
            </w:r>
          </w:p>
        </w:tc>
        <w:tc>
          <w:tcPr>
            <w:tcW w:w="1120" w:type="dxa"/>
            <w:vAlign w:val="top"/>
          </w:tcPr>
          <w:p>
            <w:pPr>
              <w:spacing w:before="68" w:line="203"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0" w:line="189" w:lineRule="auto"/>
              <w:ind w:left="2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43.59</w:t>
            </w:r>
          </w:p>
        </w:tc>
        <w:tc>
          <w:tcPr>
            <w:tcW w:w="1242" w:type="dxa"/>
            <w:vAlign w:val="top"/>
          </w:tcPr>
          <w:p>
            <w:pPr>
              <w:pStyle w:val="6"/>
              <w:spacing w:before="34" w:line="210"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49.8</w:t>
            </w:r>
          </w:p>
        </w:tc>
        <w:tc>
          <w:tcPr>
            <w:tcW w:w="1267" w:type="dxa"/>
            <w:vAlign w:val="top"/>
          </w:tcPr>
          <w:p>
            <w:pPr>
              <w:pStyle w:val="6"/>
              <w:spacing w:before="34" w:line="210" w:lineRule="auto"/>
              <w:ind w:left="394"/>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61.3</w:t>
            </w:r>
          </w:p>
        </w:tc>
        <w:tc>
          <w:tcPr>
            <w:tcW w:w="991" w:type="dxa"/>
            <w:vAlign w:val="top"/>
          </w:tcPr>
          <w:p>
            <w:pPr>
              <w:pStyle w:val="6"/>
              <w:spacing w:before="34" w:line="210"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16</w:t>
            </w:r>
          </w:p>
        </w:tc>
        <w:tc>
          <w:tcPr>
            <w:tcW w:w="2665" w:type="dxa"/>
            <w:vAlign w:val="top"/>
          </w:tcPr>
          <w:p>
            <w:pPr>
              <w:pStyle w:val="6"/>
              <w:spacing w:before="34" w:line="210" w:lineRule="auto"/>
              <w:ind w:left="178"/>
              <w:rPr>
                <w:sz w:val="21"/>
                <w:szCs w:val="21"/>
              </w:rPr>
            </w:pPr>
            <w:r>
              <w:rPr>
                <w:spacing w:val="-1"/>
                <w:sz w:val="21"/>
                <w:szCs w:val="21"/>
              </w:rPr>
              <w:t>每万元国内生产总值水耗</w:t>
            </w:r>
          </w:p>
        </w:tc>
        <w:tc>
          <w:tcPr>
            <w:tcW w:w="1120" w:type="dxa"/>
            <w:vAlign w:val="top"/>
          </w:tcPr>
          <w:p>
            <w:pPr>
              <w:pStyle w:val="6"/>
              <w:spacing w:before="34" w:line="210" w:lineRule="auto"/>
              <w:ind w:left="257"/>
              <w:rPr>
                <w:sz w:val="21"/>
                <w:szCs w:val="21"/>
              </w:rPr>
            </w:pPr>
            <w:r>
              <w:rPr>
                <w:spacing w:val="-4"/>
                <w:sz w:val="21"/>
                <w:szCs w:val="21"/>
              </w:rPr>
              <w:t>立方米</w:t>
            </w:r>
          </w:p>
        </w:tc>
        <w:tc>
          <w:tcPr>
            <w:tcW w:w="1039" w:type="dxa"/>
            <w:vAlign w:val="top"/>
          </w:tcPr>
          <w:p>
            <w:pPr>
              <w:spacing w:before="70" w:line="189" w:lineRule="auto"/>
              <w:ind w:left="41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28</w:t>
            </w:r>
          </w:p>
        </w:tc>
        <w:tc>
          <w:tcPr>
            <w:tcW w:w="1242" w:type="dxa"/>
            <w:vAlign w:val="top"/>
          </w:tcPr>
          <w:p>
            <w:pPr>
              <w:pStyle w:val="6"/>
              <w:spacing w:before="34" w:line="210"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25.2</w:t>
            </w:r>
          </w:p>
        </w:tc>
        <w:tc>
          <w:tcPr>
            <w:tcW w:w="1267" w:type="dxa"/>
            <w:vAlign w:val="top"/>
          </w:tcPr>
          <w:p>
            <w:pPr>
              <w:pStyle w:val="6"/>
              <w:spacing w:before="34" w:line="210" w:lineRule="auto"/>
              <w:ind w:left="394"/>
              <w:rPr>
                <w:rFonts w:ascii="Times New Roman" w:hAnsi="Times New Roman" w:eastAsia="Times New Roman" w:cs="Times New Roman"/>
                <w:sz w:val="21"/>
                <w:szCs w:val="21"/>
              </w:rPr>
            </w:pPr>
            <w:r>
              <w:rPr>
                <w:spacing w:val="-15"/>
                <w:sz w:val="21"/>
                <w:szCs w:val="21"/>
              </w:rPr>
              <w:t>≤</w:t>
            </w:r>
            <w:r>
              <w:rPr>
                <w:spacing w:val="-81"/>
                <w:sz w:val="21"/>
                <w:szCs w:val="21"/>
              </w:rPr>
              <w:t xml:space="preserve"> </w:t>
            </w:r>
            <w:r>
              <w:rPr>
                <w:rFonts w:ascii="Times New Roman" w:hAnsi="Times New Roman" w:eastAsia="Times New Roman" w:cs="Times New Roman"/>
                <w:spacing w:val="-15"/>
                <w:sz w:val="21"/>
                <w:szCs w:val="21"/>
              </w:rPr>
              <w:t>19.6</w:t>
            </w:r>
          </w:p>
        </w:tc>
        <w:tc>
          <w:tcPr>
            <w:tcW w:w="991" w:type="dxa"/>
            <w:vAlign w:val="top"/>
          </w:tcPr>
          <w:p>
            <w:pPr>
              <w:pStyle w:val="6"/>
              <w:spacing w:before="34" w:line="210"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082" w:type="dxa"/>
            <w:gridSpan w:val="7"/>
            <w:vAlign w:val="top"/>
          </w:tcPr>
          <w:p>
            <w:pPr>
              <w:pStyle w:val="6"/>
              <w:spacing w:before="34" w:line="210" w:lineRule="auto"/>
              <w:ind w:left="131"/>
              <w:rPr>
                <w:sz w:val="21"/>
                <w:szCs w:val="21"/>
              </w:rPr>
            </w:pPr>
            <w:r>
              <w:rPr>
                <w:b/>
                <w:bCs/>
                <w:spacing w:val="-5"/>
                <w:sz w:val="21"/>
                <w:szCs w:val="21"/>
              </w:rPr>
              <w:t>三、空间品质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5"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17</w:t>
            </w:r>
          </w:p>
        </w:tc>
        <w:tc>
          <w:tcPr>
            <w:tcW w:w="2665" w:type="dxa"/>
            <w:vAlign w:val="top"/>
          </w:tcPr>
          <w:p>
            <w:pPr>
              <w:pStyle w:val="6"/>
              <w:spacing w:before="31" w:line="223" w:lineRule="auto"/>
              <w:ind w:left="703" w:right="175" w:hanging="525"/>
              <w:rPr>
                <w:sz w:val="21"/>
                <w:szCs w:val="21"/>
              </w:rPr>
            </w:pPr>
            <w:r>
              <w:rPr>
                <w:spacing w:val="-1"/>
                <w:sz w:val="21"/>
                <w:szCs w:val="21"/>
              </w:rPr>
              <w:t>每千常住人口医疗卫生机</w:t>
            </w:r>
            <w:r>
              <w:rPr>
                <w:spacing w:val="5"/>
                <w:sz w:val="21"/>
                <w:szCs w:val="21"/>
              </w:rPr>
              <w:t xml:space="preserve"> </w:t>
            </w:r>
            <w:r>
              <w:rPr>
                <w:spacing w:val="-1"/>
                <w:sz w:val="21"/>
                <w:szCs w:val="21"/>
              </w:rPr>
              <w:t>构编制床位数</w:t>
            </w:r>
          </w:p>
        </w:tc>
        <w:tc>
          <w:tcPr>
            <w:tcW w:w="1120" w:type="dxa"/>
            <w:vAlign w:val="top"/>
          </w:tcPr>
          <w:p>
            <w:pPr>
              <w:pStyle w:val="6"/>
              <w:spacing w:before="168" w:line="233" w:lineRule="auto"/>
              <w:ind w:left="232"/>
              <w:rPr>
                <w:sz w:val="21"/>
                <w:szCs w:val="21"/>
              </w:rPr>
            </w:pPr>
            <w:r>
              <w:rPr>
                <w:spacing w:val="-5"/>
                <w:sz w:val="21"/>
                <w:szCs w:val="21"/>
              </w:rPr>
              <w:t>张</w:t>
            </w:r>
            <w:r>
              <w:rPr>
                <w:rFonts w:ascii="Times New Roman" w:hAnsi="Times New Roman" w:eastAsia="Times New Roman" w:cs="Times New Roman"/>
                <w:spacing w:val="-5"/>
                <w:sz w:val="21"/>
                <w:szCs w:val="21"/>
              </w:rPr>
              <w:t>/</w:t>
            </w:r>
            <w:r>
              <w:rPr>
                <w:spacing w:val="-5"/>
                <w:sz w:val="21"/>
                <w:szCs w:val="21"/>
              </w:rPr>
              <w:t>千人</w:t>
            </w:r>
          </w:p>
        </w:tc>
        <w:tc>
          <w:tcPr>
            <w:tcW w:w="1039" w:type="dxa"/>
            <w:vAlign w:val="top"/>
          </w:tcPr>
          <w:p>
            <w:pPr>
              <w:spacing w:before="205" w:line="189"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4.76</w:t>
            </w:r>
          </w:p>
        </w:tc>
        <w:tc>
          <w:tcPr>
            <w:tcW w:w="1242" w:type="dxa"/>
            <w:vAlign w:val="top"/>
          </w:tcPr>
          <w:p>
            <w:pPr>
              <w:pStyle w:val="6"/>
              <w:spacing w:before="168" w:line="237"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5.19</w:t>
            </w:r>
          </w:p>
        </w:tc>
        <w:tc>
          <w:tcPr>
            <w:tcW w:w="1267" w:type="dxa"/>
            <w:vAlign w:val="top"/>
          </w:tcPr>
          <w:p>
            <w:pPr>
              <w:pStyle w:val="6"/>
              <w:spacing w:before="168" w:line="237" w:lineRule="auto"/>
              <w:ind w:left="447"/>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4.5</w:t>
            </w:r>
          </w:p>
        </w:tc>
        <w:tc>
          <w:tcPr>
            <w:tcW w:w="991" w:type="dxa"/>
            <w:vAlign w:val="top"/>
          </w:tcPr>
          <w:p>
            <w:pPr>
              <w:pStyle w:val="6"/>
              <w:spacing w:before="168"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5"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2665" w:type="dxa"/>
            <w:vAlign w:val="top"/>
          </w:tcPr>
          <w:p>
            <w:pPr>
              <w:pStyle w:val="6"/>
              <w:spacing w:before="31" w:line="223" w:lineRule="auto"/>
              <w:ind w:left="914" w:right="180" w:hanging="729"/>
              <w:rPr>
                <w:sz w:val="21"/>
                <w:szCs w:val="21"/>
              </w:rPr>
            </w:pPr>
            <w:r>
              <w:rPr>
                <w:spacing w:val="-3"/>
                <w:sz w:val="21"/>
                <w:szCs w:val="21"/>
              </w:rPr>
              <w:t>每千人拥有</w:t>
            </w:r>
            <w:r>
              <w:rPr>
                <w:spacing w:val="-34"/>
                <w:sz w:val="21"/>
                <w:szCs w:val="21"/>
              </w:rPr>
              <w:t xml:space="preserve"> </w:t>
            </w:r>
            <w:r>
              <w:rPr>
                <w:rFonts w:ascii="Times New Roman" w:hAnsi="Times New Roman" w:eastAsia="Times New Roman" w:cs="Times New Roman"/>
                <w:spacing w:val="-3"/>
                <w:sz w:val="21"/>
                <w:szCs w:val="21"/>
              </w:rPr>
              <w:t xml:space="preserve">3 </w:t>
            </w:r>
            <w:r>
              <w:rPr>
                <w:spacing w:val="-3"/>
                <w:sz w:val="21"/>
                <w:szCs w:val="21"/>
              </w:rPr>
              <w:t>岁以下婴幼</w:t>
            </w:r>
            <w:r>
              <w:rPr>
                <w:sz w:val="21"/>
                <w:szCs w:val="21"/>
              </w:rPr>
              <w:t xml:space="preserve"> </w:t>
            </w:r>
            <w:r>
              <w:rPr>
                <w:spacing w:val="-2"/>
                <w:sz w:val="21"/>
                <w:szCs w:val="21"/>
              </w:rPr>
              <w:t>儿托位数</w:t>
            </w:r>
          </w:p>
        </w:tc>
        <w:tc>
          <w:tcPr>
            <w:tcW w:w="1120" w:type="dxa"/>
            <w:vAlign w:val="top"/>
          </w:tcPr>
          <w:p>
            <w:pPr>
              <w:pStyle w:val="6"/>
              <w:spacing w:before="169" w:line="233" w:lineRule="auto"/>
              <w:ind w:left="220"/>
              <w:rPr>
                <w:sz w:val="21"/>
                <w:szCs w:val="21"/>
              </w:rPr>
            </w:pPr>
            <w:r>
              <w:rPr>
                <w:spacing w:val="-2"/>
                <w:sz w:val="21"/>
                <w:szCs w:val="21"/>
              </w:rPr>
              <w:t>个</w:t>
            </w:r>
            <w:r>
              <w:rPr>
                <w:rFonts w:ascii="Times New Roman" w:hAnsi="Times New Roman" w:eastAsia="Times New Roman" w:cs="Times New Roman"/>
                <w:spacing w:val="-2"/>
                <w:sz w:val="21"/>
                <w:szCs w:val="21"/>
              </w:rPr>
              <w:t>/</w:t>
            </w:r>
            <w:r>
              <w:rPr>
                <w:spacing w:val="-2"/>
                <w:sz w:val="21"/>
                <w:szCs w:val="21"/>
              </w:rPr>
              <w:t>千人</w:t>
            </w:r>
          </w:p>
        </w:tc>
        <w:tc>
          <w:tcPr>
            <w:tcW w:w="1039" w:type="dxa"/>
            <w:vAlign w:val="top"/>
          </w:tcPr>
          <w:p>
            <w:pPr>
              <w:pStyle w:val="6"/>
              <w:spacing w:before="268" w:line="142" w:lineRule="exact"/>
              <w:ind w:left="429"/>
              <w:rPr>
                <w:sz w:val="21"/>
                <w:szCs w:val="21"/>
              </w:rPr>
            </w:pPr>
            <w:r>
              <w:rPr>
                <w:position w:val="-3"/>
                <w:sz w:val="21"/>
                <w:szCs w:val="21"/>
              </w:rPr>
              <w:t>—</w:t>
            </w:r>
          </w:p>
        </w:tc>
        <w:tc>
          <w:tcPr>
            <w:tcW w:w="1242" w:type="dxa"/>
            <w:vAlign w:val="top"/>
          </w:tcPr>
          <w:p>
            <w:pPr>
              <w:pStyle w:val="6"/>
              <w:spacing w:before="168" w:line="237" w:lineRule="auto"/>
              <w:ind w:left="436"/>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4.5</w:t>
            </w:r>
          </w:p>
        </w:tc>
        <w:tc>
          <w:tcPr>
            <w:tcW w:w="1267" w:type="dxa"/>
            <w:vAlign w:val="top"/>
          </w:tcPr>
          <w:p>
            <w:pPr>
              <w:pStyle w:val="6"/>
              <w:spacing w:before="31" w:line="223" w:lineRule="auto"/>
              <w:ind w:left="113" w:right="102" w:hanging="3"/>
              <w:rPr>
                <w:sz w:val="21"/>
                <w:szCs w:val="21"/>
              </w:rPr>
            </w:pPr>
            <w:r>
              <w:rPr>
                <w:spacing w:val="-1"/>
                <w:sz w:val="21"/>
                <w:szCs w:val="21"/>
              </w:rPr>
              <w:t>依据上级下</w:t>
            </w:r>
            <w:r>
              <w:rPr>
                <w:spacing w:val="2"/>
                <w:sz w:val="21"/>
                <w:szCs w:val="21"/>
              </w:rPr>
              <w:t xml:space="preserve"> </w:t>
            </w:r>
            <w:r>
              <w:rPr>
                <w:spacing w:val="-1"/>
                <w:sz w:val="21"/>
                <w:szCs w:val="21"/>
              </w:rPr>
              <w:t>达任务确定</w:t>
            </w:r>
          </w:p>
        </w:tc>
        <w:tc>
          <w:tcPr>
            <w:tcW w:w="991" w:type="dxa"/>
            <w:vAlign w:val="top"/>
          </w:tcPr>
          <w:p>
            <w:pPr>
              <w:pStyle w:val="6"/>
              <w:spacing w:before="168"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2" w:type="dxa"/>
            <w:gridSpan w:val="7"/>
            <w:vAlign w:val="top"/>
          </w:tcPr>
          <w:p>
            <w:pPr>
              <w:pStyle w:val="6"/>
              <w:spacing w:before="61" w:line="219" w:lineRule="auto"/>
              <w:ind w:left="4235"/>
              <w:rPr>
                <w:sz w:val="21"/>
                <w:szCs w:val="21"/>
              </w:rPr>
            </w:pPr>
            <w:r>
              <w:rPr>
                <w:b/>
                <w:bCs/>
                <w:spacing w:val="-5"/>
                <w:sz w:val="21"/>
                <w:szCs w:val="21"/>
              </w:rPr>
              <w:t>原州区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82" w:type="dxa"/>
            <w:gridSpan w:val="7"/>
            <w:vAlign w:val="top"/>
          </w:tcPr>
          <w:p>
            <w:pPr>
              <w:pStyle w:val="6"/>
              <w:spacing w:before="59" w:line="220" w:lineRule="auto"/>
              <w:ind w:left="129"/>
              <w:rPr>
                <w:sz w:val="21"/>
                <w:szCs w:val="21"/>
              </w:rPr>
            </w:pPr>
            <w:r>
              <w:rPr>
                <w:b/>
                <w:bCs/>
                <w:spacing w:val="-8"/>
                <w:sz w:val="21"/>
                <w:szCs w:val="21"/>
              </w:rPr>
              <w:t>一、空间底线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4" w:line="189" w:lineRule="auto"/>
              <w:ind w:left="34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65" w:type="dxa"/>
            <w:vAlign w:val="top"/>
          </w:tcPr>
          <w:p>
            <w:pPr>
              <w:pStyle w:val="6"/>
              <w:spacing w:before="35" w:line="209" w:lineRule="auto"/>
              <w:ind w:left="813"/>
              <w:rPr>
                <w:sz w:val="21"/>
                <w:szCs w:val="21"/>
              </w:rPr>
            </w:pPr>
            <w:r>
              <w:rPr>
                <w:spacing w:val="-2"/>
                <w:sz w:val="21"/>
                <w:szCs w:val="21"/>
              </w:rPr>
              <w:t>耕地保有量</w:t>
            </w:r>
          </w:p>
        </w:tc>
        <w:tc>
          <w:tcPr>
            <w:tcW w:w="1120" w:type="dxa"/>
            <w:vAlign w:val="top"/>
          </w:tcPr>
          <w:p>
            <w:pPr>
              <w:pStyle w:val="6"/>
              <w:spacing w:before="35" w:line="209" w:lineRule="auto"/>
              <w:ind w:left="365"/>
              <w:rPr>
                <w:sz w:val="21"/>
                <w:szCs w:val="21"/>
              </w:rPr>
            </w:pPr>
            <w:r>
              <w:rPr>
                <w:spacing w:val="-5"/>
                <w:sz w:val="21"/>
                <w:szCs w:val="21"/>
              </w:rPr>
              <w:t>万亩</w:t>
            </w:r>
          </w:p>
        </w:tc>
        <w:tc>
          <w:tcPr>
            <w:tcW w:w="1039" w:type="dxa"/>
            <w:vAlign w:val="top"/>
          </w:tcPr>
          <w:p>
            <w:pPr>
              <w:pStyle w:val="6"/>
              <w:spacing w:before="134" w:line="138" w:lineRule="exact"/>
              <w:ind w:left="429"/>
              <w:rPr>
                <w:sz w:val="21"/>
                <w:szCs w:val="21"/>
              </w:rPr>
            </w:pPr>
            <w:r>
              <w:rPr>
                <w:position w:val="-3"/>
                <w:sz w:val="21"/>
                <w:szCs w:val="21"/>
              </w:rPr>
              <w:t>—</w:t>
            </w:r>
          </w:p>
        </w:tc>
        <w:tc>
          <w:tcPr>
            <w:tcW w:w="1242" w:type="dxa"/>
            <w:vAlign w:val="top"/>
          </w:tcPr>
          <w:p>
            <w:pPr>
              <w:pStyle w:val="6"/>
              <w:spacing w:before="35" w:line="209" w:lineRule="auto"/>
              <w:ind w:left="280"/>
              <w:rPr>
                <w:rFonts w:ascii="Times New Roman" w:hAnsi="Times New Roman" w:eastAsia="Times New Roman" w:cs="Times New Roman"/>
                <w:sz w:val="21"/>
                <w:szCs w:val="21"/>
              </w:rPr>
            </w:pPr>
            <w:r>
              <w:rPr>
                <w:spacing w:val="-11"/>
                <w:sz w:val="21"/>
                <w:szCs w:val="21"/>
              </w:rPr>
              <w:t>≥</w:t>
            </w:r>
            <w:r>
              <w:rPr>
                <w:spacing w:val="-80"/>
                <w:sz w:val="21"/>
                <w:szCs w:val="21"/>
              </w:rPr>
              <w:t xml:space="preserve"> </w:t>
            </w:r>
            <w:r>
              <w:rPr>
                <w:rFonts w:ascii="Times New Roman" w:hAnsi="Times New Roman" w:eastAsia="Times New Roman" w:cs="Times New Roman"/>
                <w:spacing w:val="-11"/>
                <w:sz w:val="21"/>
                <w:szCs w:val="21"/>
              </w:rPr>
              <w:t>125.77</w:t>
            </w:r>
          </w:p>
        </w:tc>
        <w:tc>
          <w:tcPr>
            <w:tcW w:w="1267" w:type="dxa"/>
            <w:vAlign w:val="top"/>
          </w:tcPr>
          <w:p>
            <w:pPr>
              <w:pStyle w:val="6"/>
              <w:spacing w:before="35" w:line="209" w:lineRule="auto"/>
              <w:ind w:left="291"/>
              <w:rPr>
                <w:rFonts w:ascii="Times New Roman" w:hAnsi="Times New Roman" w:eastAsia="Times New Roman" w:cs="Times New Roman"/>
                <w:sz w:val="21"/>
                <w:szCs w:val="21"/>
              </w:rPr>
            </w:pPr>
            <w:r>
              <w:rPr>
                <w:spacing w:val="-11"/>
                <w:sz w:val="21"/>
                <w:szCs w:val="21"/>
              </w:rPr>
              <w:t>≥</w:t>
            </w:r>
            <w:r>
              <w:rPr>
                <w:spacing w:val="-80"/>
                <w:sz w:val="21"/>
                <w:szCs w:val="21"/>
              </w:rPr>
              <w:t xml:space="preserve"> </w:t>
            </w:r>
            <w:r>
              <w:rPr>
                <w:rFonts w:ascii="Times New Roman" w:hAnsi="Times New Roman" w:eastAsia="Times New Roman" w:cs="Times New Roman"/>
                <w:spacing w:val="-11"/>
                <w:sz w:val="21"/>
                <w:szCs w:val="21"/>
              </w:rPr>
              <w:t>125.77</w:t>
            </w:r>
          </w:p>
        </w:tc>
        <w:tc>
          <w:tcPr>
            <w:tcW w:w="991" w:type="dxa"/>
            <w:vAlign w:val="top"/>
          </w:tcPr>
          <w:p>
            <w:pPr>
              <w:pStyle w:val="6"/>
              <w:spacing w:before="35" w:line="209"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5" w:line="189" w:lineRule="auto"/>
              <w:ind w:left="32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65" w:type="dxa"/>
            <w:vAlign w:val="top"/>
          </w:tcPr>
          <w:p>
            <w:pPr>
              <w:pStyle w:val="6"/>
              <w:spacing w:before="36" w:line="208" w:lineRule="auto"/>
              <w:ind w:left="290"/>
              <w:rPr>
                <w:sz w:val="21"/>
                <w:szCs w:val="21"/>
              </w:rPr>
            </w:pPr>
            <w:r>
              <w:rPr>
                <w:spacing w:val="-2"/>
                <w:sz w:val="21"/>
                <w:szCs w:val="21"/>
              </w:rPr>
              <w:t>永久基本农田保护面积</w:t>
            </w:r>
          </w:p>
        </w:tc>
        <w:tc>
          <w:tcPr>
            <w:tcW w:w="1120" w:type="dxa"/>
            <w:vAlign w:val="top"/>
          </w:tcPr>
          <w:p>
            <w:pPr>
              <w:pStyle w:val="6"/>
              <w:spacing w:before="36" w:line="208" w:lineRule="auto"/>
              <w:ind w:left="365"/>
              <w:rPr>
                <w:sz w:val="21"/>
                <w:szCs w:val="21"/>
              </w:rPr>
            </w:pPr>
            <w:r>
              <w:rPr>
                <w:spacing w:val="-5"/>
                <w:sz w:val="21"/>
                <w:szCs w:val="21"/>
              </w:rPr>
              <w:t>万亩</w:t>
            </w:r>
          </w:p>
        </w:tc>
        <w:tc>
          <w:tcPr>
            <w:tcW w:w="1039" w:type="dxa"/>
            <w:vAlign w:val="top"/>
          </w:tcPr>
          <w:p>
            <w:pPr>
              <w:pStyle w:val="6"/>
              <w:spacing w:before="135" w:line="137" w:lineRule="exact"/>
              <w:ind w:left="429"/>
              <w:rPr>
                <w:sz w:val="21"/>
                <w:szCs w:val="21"/>
              </w:rPr>
            </w:pPr>
            <w:r>
              <w:rPr>
                <w:position w:val="-3"/>
                <w:sz w:val="21"/>
                <w:szCs w:val="21"/>
              </w:rPr>
              <w:t>—</w:t>
            </w:r>
          </w:p>
        </w:tc>
        <w:tc>
          <w:tcPr>
            <w:tcW w:w="1242" w:type="dxa"/>
            <w:vAlign w:val="top"/>
          </w:tcPr>
          <w:p>
            <w:pPr>
              <w:pStyle w:val="6"/>
              <w:spacing w:before="36" w:line="208" w:lineRule="auto"/>
              <w:ind w:left="280"/>
              <w:rPr>
                <w:rFonts w:ascii="Times New Roman" w:hAnsi="Times New Roman" w:eastAsia="Times New Roman" w:cs="Times New Roman"/>
                <w:sz w:val="21"/>
                <w:szCs w:val="21"/>
              </w:rPr>
            </w:pPr>
            <w:r>
              <w:rPr>
                <w:spacing w:val="-11"/>
                <w:sz w:val="21"/>
                <w:szCs w:val="21"/>
              </w:rPr>
              <w:t>≥</w:t>
            </w:r>
            <w:r>
              <w:rPr>
                <w:spacing w:val="-80"/>
                <w:sz w:val="21"/>
                <w:szCs w:val="21"/>
              </w:rPr>
              <w:t xml:space="preserve"> </w:t>
            </w:r>
            <w:r>
              <w:rPr>
                <w:rFonts w:ascii="Times New Roman" w:hAnsi="Times New Roman" w:eastAsia="Times New Roman" w:cs="Times New Roman"/>
                <w:spacing w:val="-11"/>
                <w:sz w:val="21"/>
                <w:szCs w:val="21"/>
              </w:rPr>
              <w:t>106.82</w:t>
            </w:r>
          </w:p>
        </w:tc>
        <w:tc>
          <w:tcPr>
            <w:tcW w:w="1267" w:type="dxa"/>
            <w:vAlign w:val="top"/>
          </w:tcPr>
          <w:p>
            <w:pPr>
              <w:pStyle w:val="6"/>
              <w:spacing w:before="36" w:line="208" w:lineRule="auto"/>
              <w:ind w:left="291"/>
              <w:rPr>
                <w:rFonts w:ascii="Times New Roman" w:hAnsi="Times New Roman" w:eastAsia="Times New Roman" w:cs="Times New Roman"/>
                <w:sz w:val="21"/>
                <w:szCs w:val="21"/>
              </w:rPr>
            </w:pPr>
            <w:r>
              <w:rPr>
                <w:spacing w:val="-11"/>
                <w:sz w:val="21"/>
                <w:szCs w:val="21"/>
              </w:rPr>
              <w:t>≥</w:t>
            </w:r>
            <w:r>
              <w:rPr>
                <w:spacing w:val="-80"/>
                <w:sz w:val="21"/>
                <w:szCs w:val="21"/>
              </w:rPr>
              <w:t xml:space="preserve"> </w:t>
            </w:r>
            <w:r>
              <w:rPr>
                <w:rFonts w:ascii="Times New Roman" w:hAnsi="Times New Roman" w:eastAsia="Times New Roman" w:cs="Times New Roman"/>
                <w:spacing w:val="-11"/>
                <w:sz w:val="21"/>
                <w:szCs w:val="21"/>
              </w:rPr>
              <w:t>106.82</w:t>
            </w:r>
          </w:p>
        </w:tc>
        <w:tc>
          <w:tcPr>
            <w:tcW w:w="991" w:type="dxa"/>
            <w:vAlign w:val="top"/>
          </w:tcPr>
          <w:p>
            <w:pPr>
              <w:pStyle w:val="6"/>
              <w:spacing w:before="36" w:line="208"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6"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65" w:type="dxa"/>
            <w:vAlign w:val="top"/>
          </w:tcPr>
          <w:p>
            <w:pPr>
              <w:pStyle w:val="6"/>
              <w:spacing w:before="170" w:line="218" w:lineRule="auto"/>
              <w:ind w:left="508"/>
              <w:rPr>
                <w:sz w:val="21"/>
                <w:szCs w:val="21"/>
              </w:rPr>
            </w:pPr>
            <w:r>
              <w:rPr>
                <w:spacing w:val="-3"/>
                <w:sz w:val="21"/>
                <w:szCs w:val="21"/>
              </w:rPr>
              <w:t>生态保护红线面积</w:t>
            </w:r>
          </w:p>
        </w:tc>
        <w:tc>
          <w:tcPr>
            <w:tcW w:w="1120" w:type="dxa"/>
            <w:vAlign w:val="top"/>
          </w:tcPr>
          <w:p>
            <w:pPr>
              <w:pStyle w:val="6"/>
              <w:spacing w:before="33" w:line="222" w:lineRule="auto"/>
              <w:ind w:left="359" w:right="347" w:hanging="3"/>
              <w:rPr>
                <w:sz w:val="21"/>
                <w:szCs w:val="21"/>
              </w:rPr>
            </w:pPr>
            <w:r>
              <w:rPr>
                <w:spacing w:val="-5"/>
                <w:sz w:val="21"/>
                <w:szCs w:val="21"/>
              </w:rPr>
              <w:t>平方</w:t>
            </w:r>
            <w:r>
              <w:rPr>
                <w:sz w:val="21"/>
                <w:szCs w:val="21"/>
              </w:rPr>
              <w:t xml:space="preserve"> </w:t>
            </w:r>
            <w:r>
              <w:rPr>
                <w:spacing w:val="-7"/>
                <w:sz w:val="21"/>
                <w:szCs w:val="21"/>
              </w:rPr>
              <w:t>千米</w:t>
            </w:r>
          </w:p>
        </w:tc>
        <w:tc>
          <w:tcPr>
            <w:tcW w:w="1039" w:type="dxa"/>
            <w:vAlign w:val="top"/>
          </w:tcPr>
          <w:p>
            <w:pPr>
              <w:pStyle w:val="6"/>
              <w:spacing w:before="269" w:line="143" w:lineRule="exact"/>
              <w:ind w:left="429"/>
              <w:rPr>
                <w:sz w:val="21"/>
                <w:szCs w:val="21"/>
              </w:rPr>
            </w:pPr>
            <w:r>
              <w:rPr>
                <w:position w:val="-3"/>
                <w:sz w:val="21"/>
                <w:szCs w:val="21"/>
              </w:rPr>
              <w:t>—</w:t>
            </w:r>
          </w:p>
        </w:tc>
        <w:tc>
          <w:tcPr>
            <w:tcW w:w="1242" w:type="dxa"/>
            <w:vAlign w:val="top"/>
          </w:tcPr>
          <w:p>
            <w:pPr>
              <w:pStyle w:val="6"/>
              <w:spacing w:before="170" w:line="237" w:lineRule="auto"/>
              <w:ind w:left="280"/>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754.80</w:t>
            </w:r>
          </w:p>
        </w:tc>
        <w:tc>
          <w:tcPr>
            <w:tcW w:w="1267" w:type="dxa"/>
            <w:vAlign w:val="top"/>
          </w:tcPr>
          <w:p>
            <w:pPr>
              <w:pStyle w:val="6"/>
              <w:spacing w:before="170" w:line="237" w:lineRule="auto"/>
              <w:ind w:left="291"/>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754.80</w:t>
            </w:r>
          </w:p>
        </w:tc>
        <w:tc>
          <w:tcPr>
            <w:tcW w:w="991" w:type="dxa"/>
            <w:vAlign w:val="top"/>
          </w:tcPr>
          <w:p>
            <w:pPr>
              <w:pStyle w:val="6"/>
              <w:spacing w:before="170" w:line="217"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5" w:line="189"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665" w:type="dxa"/>
            <w:vAlign w:val="top"/>
          </w:tcPr>
          <w:p>
            <w:pPr>
              <w:pStyle w:val="6"/>
              <w:spacing w:before="38" w:line="206" w:lineRule="auto"/>
              <w:ind w:left="282"/>
              <w:rPr>
                <w:sz w:val="21"/>
                <w:szCs w:val="21"/>
              </w:rPr>
            </w:pPr>
            <w:r>
              <w:rPr>
                <w:spacing w:val="-1"/>
                <w:sz w:val="21"/>
                <w:szCs w:val="21"/>
              </w:rPr>
              <w:t>城镇开发边界扩展倍数</w:t>
            </w:r>
          </w:p>
        </w:tc>
        <w:tc>
          <w:tcPr>
            <w:tcW w:w="1120" w:type="dxa"/>
            <w:vAlign w:val="top"/>
          </w:tcPr>
          <w:p>
            <w:pPr>
              <w:pStyle w:val="6"/>
              <w:spacing w:before="38" w:line="206" w:lineRule="auto"/>
              <w:ind w:left="456"/>
              <w:rPr>
                <w:sz w:val="21"/>
                <w:szCs w:val="21"/>
              </w:rPr>
            </w:pPr>
            <w:r>
              <w:rPr>
                <w:sz w:val="21"/>
                <w:szCs w:val="21"/>
              </w:rPr>
              <w:t>倍</w:t>
            </w:r>
          </w:p>
        </w:tc>
        <w:tc>
          <w:tcPr>
            <w:tcW w:w="1039" w:type="dxa"/>
            <w:vAlign w:val="top"/>
          </w:tcPr>
          <w:p>
            <w:pPr>
              <w:pStyle w:val="6"/>
              <w:spacing w:before="138" w:line="134" w:lineRule="exact"/>
              <w:ind w:left="429"/>
              <w:rPr>
                <w:sz w:val="21"/>
                <w:szCs w:val="21"/>
              </w:rPr>
            </w:pPr>
            <w:r>
              <w:rPr>
                <w:position w:val="-4"/>
                <w:sz w:val="21"/>
                <w:szCs w:val="21"/>
              </w:rPr>
              <w:t>—</w:t>
            </w:r>
          </w:p>
        </w:tc>
        <w:tc>
          <w:tcPr>
            <w:tcW w:w="1242" w:type="dxa"/>
            <w:vAlign w:val="top"/>
          </w:tcPr>
          <w:p>
            <w:pPr>
              <w:pStyle w:val="6"/>
              <w:spacing w:before="38" w:line="206" w:lineRule="auto"/>
              <w:ind w:left="436"/>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1.3</w:t>
            </w:r>
          </w:p>
        </w:tc>
        <w:tc>
          <w:tcPr>
            <w:tcW w:w="1267" w:type="dxa"/>
            <w:vAlign w:val="top"/>
          </w:tcPr>
          <w:p>
            <w:pPr>
              <w:pStyle w:val="6"/>
              <w:spacing w:before="38" w:line="206" w:lineRule="auto"/>
              <w:ind w:left="447"/>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1.3</w:t>
            </w:r>
          </w:p>
        </w:tc>
        <w:tc>
          <w:tcPr>
            <w:tcW w:w="991" w:type="dxa"/>
            <w:vAlign w:val="top"/>
          </w:tcPr>
          <w:p>
            <w:pPr>
              <w:pStyle w:val="6"/>
              <w:spacing w:before="38" w:line="206"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10" w:line="186" w:lineRule="auto"/>
              <w:ind w:left="333"/>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65" w:type="dxa"/>
            <w:vAlign w:val="top"/>
          </w:tcPr>
          <w:p>
            <w:pPr>
              <w:pStyle w:val="6"/>
              <w:spacing w:before="33" w:line="222" w:lineRule="auto"/>
              <w:ind w:left="1225" w:right="175" w:hanging="1009"/>
              <w:rPr>
                <w:sz w:val="21"/>
                <w:szCs w:val="21"/>
              </w:rPr>
            </w:pPr>
            <w:r>
              <w:rPr>
                <w:spacing w:val="-4"/>
                <w:sz w:val="21"/>
                <w:szCs w:val="21"/>
              </w:rPr>
              <w:t>自然保护地占国土面积比</w:t>
            </w:r>
            <w:r>
              <w:rPr>
                <w:sz w:val="21"/>
                <w:szCs w:val="21"/>
              </w:rPr>
              <w:t xml:space="preserve"> 例</w:t>
            </w:r>
          </w:p>
        </w:tc>
        <w:tc>
          <w:tcPr>
            <w:tcW w:w="1120" w:type="dxa"/>
            <w:vAlign w:val="top"/>
          </w:tcPr>
          <w:p>
            <w:pPr>
              <w:spacing w:before="206"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207"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2.68</w:t>
            </w:r>
          </w:p>
        </w:tc>
        <w:tc>
          <w:tcPr>
            <w:tcW w:w="1242" w:type="dxa"/>
            <w:vAlign w:val="top"/>
          </w:tcPr>
          <w:p>
            <w:pPr>
              <w:pStyle w:val="6"/>
              <w:spacing w:before="170" w:line="237"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2.64</w:t>
            </w:r>
          </w:p>
        </w:tc>
        <w:tc>
          <w:tcPr>
            <w:tcW w:w="1267" w:type="dxa"/>
            <w:vAlign w:val="top"/>
          </w:tcPr>
          <w:p>
            <w:pPr>
              <w:pStyle w:val="6"/>
              <w:spacing w:before="170" w:line="237" w:lineRule="auto"/>
              <w:ind w:left="394"/>
              <w:rPr>
                <w:rFonts w:ascii="Times New Roman" w:hAnsi="Times New Roman" w:eastAsia="Times New Roman" w:cs="Times New Roman"/>
                <w:sz w:val="21"/>
                <w:szCs w:val="21"/>
              </w:rPr>
            </w:pPr>
            <w:r>
              <w:rPr>
                <w:spacing w:val="-10"/>
                <w:sz w:val="21"/>
                <w:szCs w:val="21"/>
              </w:rPr>
              <w:t>≥</w:t>
            </w:r>
            <w:r>
              <w:rPr>
                <w:rFonts w:ascii="Times New Roman" w:hAnsi="Times New Roman" w:eastAsia="Times New Roman" w:cs="Times New Roman"/>
                <w:spacing w:val="-10"/>
                <w:sz w:val="21"/>
                <w:szCs w:val="21"/>
              </w:rPr>
              <w:t>2.64</w:t>
            </w:r>
          </w:p>
        </w:tc>
        <w:tc>
          <w:tcPr>
            <w:tcW w:w="991" w:type="dxa"/>
            <w:vAlign w:val="top"/>
          </w:tcPr>
          <w:p>
            <w:pPr>
              <w:pStyle w:val="6"/>
              <w:spacing w:before="170"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5"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665" w:type="dxa"/>
            <w:vAlign w:val="top"/>
          </w:tcPr>
          <w:p>
            <w:pPr>
              <w:pStyle w:val="6"/>
              <w:spacing w:before="38" w:line="206" w:lineRule="auto"/>
              <w:ind w:left="808"/>
              <w:rPr>
                <w:sz w:val="21"/>
                <w:szCs w:val="21"/>
              </w:rPr>
            </w:pPr>
            <w:r>
              <w:rPr>
                <w:spacing w:val="-1"/>
                <w:sz w:val="21"/>
                <w:szCs w:val="21"/>
              </w:rPr>
              <w:t>森林覆盖率</w:t>
            </w:r>
          </w:p>
        </w:tc>
        <w:tc>
          <w:tcPr>
            <w:tcW w:w="1120" w:type="dxa"/>
            <w:vAlign w:val="top"/>
          </w:tcPr>
          <w:p>
            <w:pPr>
              <w:spacing w:before="73" w:line="198"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5" w:line="189" w:lineRule="auto"/>
              <w:ind w:left="34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w:t>
            </w:r>
          </w:p>
        </w:tc>
        <w:tc>
          <w:tcPr>
            <w:tcW w:w="1242" w:type="dxa"/>
            <w:vAlign w:val="top"/>
          </w:tcPr>
          <w:p>
            <w:pPr>
              <w:pStyle w:val="6"/>
              <w:spacing w:before="38" w:line="206" w:lineRule="auto"/>
              <w:ind w:left="335"/>
              <w:rPr>
                <w:rFonts w:ascii="Times New Roman" w:hAnsi="Times New Roman" w:eastAsia="Times New Roman" w:cs="Times New Roman"/>
                <w:sz w:val="21"/>
                <w:szCs w:val="21"/>
              </w:rPr>
            </w:pPr>
            <w:r>
              <w:rPr>
                <w:spacing w:val="-14"/>
                <w:sz w:val="21"/>
                <w:szCs w:val="21"/>
              </w:rPr>
              <w:t>≥</w:t>
            </w:r>
            <w:r>
              <w:rPr>
                <w:spacing w:val="-81"/>
                <w:sz w:val="21"/>
                <w:szCs w:val="21"/>
              </w:rPr>
              <w:t xml:space="preserve"> </w:t>
            </w:r>
            <w:r>
              <w:rPr>
                <w:rFonts w:ascii="Times New Roman" w:hAnsi="Times New Roman" w:eastAsia="Times New Roman" w:cs="Times New Roman"/>
                <w:spacing w:val="-14"/>
                <w:sz w:val="21"/>
                <w:szCs w:val="21"/>
              </w:rPr>
              <w:t>11.65</w:t>
            </w:r>
          </w:p>
        </w:tc>
        <w:tc>
          <w:tcPr>
            <w:tcW w:w="1267" w:type="dxa"/>
            <w:vAlign w:val="top"/>
          </w:tcPr>
          <w:p>
            <w:pPr>
              <w:pStyle w:val="6"/>
              <w:spacing w:before="38" w:line="206"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20.88</w:t>
            </w:r>
          </w:p>
        </w:tc>
        <w:tc>
          <w:tcPr>
            <w:tcW w:w="991" w:type="dxa"/>
            <w:vAlign w:val="top"/>
          </w:tcPr>
          <w:p>
            <w:pPr>
              <w:pStyle w:val="6"/>
              <w:spacing w:before="38" w:line="206"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8" w:line="186" w:lineRule="auto"/>
              <w:ind w:left="331"/>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665" w:type="dxa"/>
            <w:vAlign w:val="top"/>
          </w:tcPr>
          <w:p>
            <w:pPr>
              <w:pStyle w:val="6"/>
              <w:spacing w:before="38" w:line="206" w:lineRule="auto"/>
              <w:ind w:left="500"/>
              <w:rPr>
                <w:sz w:val="21"/>
                <w:szCs w:val="21"/>
              </w:rPr>
            </w:pPr>
            <w:r>
              <w:rPr>
                <w:spacing w:val="-2"/>
                <w:sz w:val="21"/>
                <w:szCs w:val="21"/>
              </w:rPr>
              <w:t>草原综合植被盖度</w:t>
            </w:r>
          </w:p>
        </w:tc>
        <w:tc>
          <w:tcPr>
            <w:tcW w:w="1120" w:type="dxa"/>
            <w:vAlign w:val="top"/>
          </w:tcPr>
          <w:p>
            <w:pPr>
              <w:spacing w:before="73" w:line="198"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5" w:line="189" w:lineRule="auto"/>
              <w:ind w:left="2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83.85</w:t>
            </w:r>
          </w:p>
        </w:tc>
        <w:tc>
          <w:tcPr>
            <w:tcW w:w="1242" w:type="dxa"/>
            <w:vAlign w:val="top"/>
          </w:tcPr>
          <w:p>
            <w:pPr>
              <w:pStyle w:val="6"/>
              <w:spacing w:before="38" w:line="206"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86.74</w:t>
            </w:r>
          </w:p>
        </w:tc>
        <w:tc>
          <w:tcPr>
            <w:tcW w:w="1267" w:type="dxa"/>
            <w:vAlign w:val="top"/>
          </w:tcPr>
          <w:p>
            <w:pPr>
              <w:pStyle w:val="6"/>
              <w:spacing w:before="38" w:line="206"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87.74</w:t>
            </w:r>
          </w:p>
        </w:tc>
        <w:tc>
          <w:tcPr>
            <w:tcW w:w="991" w:type="dxa"/>
            <w:vAlign w:val="top"/>
          </w:tcPr>
          <w:p>
            <w:pPr>
              <w:pStyle w:val="6"/>
              <w:spacing w:before="38" w:line="206"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5" w:line="189"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665" w:type="dxa"/>
            <w:vAlign w:val="top"/>
          </w:tcPr>
          <w:p>
            <w:pPr>
              <w:pStyle w:val="6"/>
              <w:spacing w:before="38" w:line="206" w:lineRule="auto"/>
              <w:ind w:left="821"/>
              <w:rPr>
                <w:sz w:val="21"/>
                <w:szCs w:val="21"/>
              </w:rPr>
            </w:pPr>
            <w:r>
              <w:rPr>
                <w:spacing w:val="-4"/>
                <w:sz w:val="21"/>
                <w:szCs w:val="21"/>
              </w:rPr>
              <w:t>湿地保护率</w:t>
            </w:r>
          </w:p>
        </w:tc>
        <w:tc>
          <w:tcPr>
            <w:tcW w:w="1120" w:type="dxa"/>
            <w:vAlign w:val="top"/>
          </w:tcPr>
          <w:p>
            <w:pPr>
              <w:spacing w:before="73" w:line="198"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5"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21.9</w:t>
            </w:r>
          </w:p>
        </w:tc>
        <w:tc>
          <w:tcPr>
            <w:tcW w:w="1242" w:type="dxa"/>
            <w:vAlign w:val="top"/>
          </w:tcPr>
          <w:p>
            <w:pPr>
              <w:pStyle w:val="6"/>
              <w:spacing w:before="38" w:line="206"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21.9</w:t>
            </w:r>
          </w:p>
        </w:tc>
        <w:tc>
          <w:tcPr>
            <w:tcW w:w="1267" w:type="dxa"/>
            <w:vAlign w:val="top"/>
          </w:tcPr>
          <w:p>
            <w:pPr>
              <w:pStyle w:val="6"/>
              <w:spacing w:before="38" w:line="206" w:lineRule="auto"/>
              <w:ind w:left="394"/>
              <w:rPr>
                <w:rFonts w:ascii="Times New Roman" w:hAnsi="Times New Roman" w:eastAsia="Times New Roman" w:cs="Times New Roman"/>
                <w:sz w:val="21"/>
                <w:szCs w:val="21"/>
              </w:rPr>
            </w:pPr>
            <w:r>
              <w:rPr>
                <w:spacing w:val="-10"/>
                <w:sz w:val="21"/>
                <w:szCs w:val="21"/>
              </w:rPr>
              <w:t>≥</w:t>
            </w:r>
            <w:r>
              <w:rPr>
                <w:rFonts w:ascii="Times New Roman" w:hAnsi="Times New Roman" w:eastAsia="Times New Roman" w:cs="Times New Roman"/>
                <w:spacing w:val="-10"/>
                <w:sz w:val="21"/>
                <w:szCs w:val="21"/>
              </w:rPr>
              <w:t>21.9</w:t>
            </w:r>
          </w:p>
        </w:tc>
        <w:tc>
          <w:tcPr>
            <w:tcW w:w="991" w:type="dxa"/>
            <w:vAlign w:val="top"/>
          </w:tcPr>
          <w:p>
            <w:pPr>
              <w:pStyle w:val="6"/>
              <w:spacing w:before="38" w:line="206"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8" w:type="dxa"/>
            <w:vAlign w:val="top"/>
          </w:tcPr>
          <w:p>
            <w:pPr>
              <w:spacing w:before="219"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665" w:type="dxa"/>
            <w:vAlign w:val="top"/>
          </w:tcPr>
          <w:p>
            <w:pPr>
              <w:pStyle w:val="6"/>
              <w:spacing w:before="182" w:line="218" w:lineRule="auto"/>
              <w:ind w:left="597"/>
              <w:rPr>
                <w:sz w:val="21"/>
                <w:szCs w:val="21"/>
              </w:rPr>
            </w:pPr>
            <w:r>
              <w:rPr>
                <w:spacing w:val="-1"/>
                <w:sz w:val="21"/>
                <w:szCs w:val="21"/>
              </w:rPr>
              <w:t>水域空间保有量</w:t>
            </w:r>
          </w:p>
        </w:tc>
        <w:tc>
          <w:tcPr>
            <w:tcW w:w="1120" w:type="dxa"/>
            <w:vAlign w:val="top"/>
          </w:tcPr>
          <w:p>
            <w:pPr>
              <w:pStyle w:val="6"/>
              <w:spacing w:before="182" w:line="223" w:lineRule="auto"/>
              <w:ind w:left="365"/>
              <w:rPr>
                <w:sz w:val="21"/>
                <w:szCs w:val="21"/>
              </w:rPr>
            </w:pPr>
            <w:r>
              <w:rPr>
                <w:spacing w:val="-5"/>
                <w:sz w:val="21"/>
                <w:szCs w:val="21"/>
              </w:rPr>
              <w:t>万亩</w:t>
            </w:r>
          </w:p>
        </w:tc>
        <w:tc>
          <w:tcPr>
            <w:tcW w:w="1039" w:type="dxa"/>
            <w:vAlign w:val="top"/>
          </w:tcPr>
          <w:p>
            <w:pPr>
              <w:spacing w:before="219" w:line="189" w:lineRule="auto"/>
              <w:ind w:left="34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5.34</w:t>
            </w:r>
          </w:p>
        </w:tc>
        <w:tc>
          <w:tcPr>
            <w:tcW w:w="1242" w:type="dxa"/>
            <w:vAlign w:val="top"/>
          </w:tcPr>
          <w:p>
            <w:pPr>
              <w:pStyle w:val="6"/>
              <w:spacing w:before="182" w:line="237"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5.34</w:t>
            </w:r>
          </w:p>
        </w:tc>
        <w:tc>
          <w:tcPr>
            <w:tcW w:w="1267" w:type="dxa"/>
            <w:vAlign w:val="top"/>
          </w:tcPr>
          <w:p>
            <w:pPr>
              <w:pStyle w:val="6"/>
              <w:spacing w:before="182" w:line="237" w:lineRule="auto"/>
              <w:ind w:left="394"/>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5.34</w:t>
            </w:r>
          </w:p>
        </w:tc>
        <w:tc>
          <w:tcPr>
            <w:tcW w:w="991" w:type="dxa"/>
            <w:vAlign w:val="top"/>
          </w:tcPr>
          <w:p>
            <w:pPr>
              <w:pStyle w:val="6"/>
              <w:spacing w:before="183"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58" w:type="dxa"/>
            <w:vAlign w:val="top"/>
          </w:tcPr>
          <w:p>
            <w:pPr>
              <w:spacing w:line="273" w:lineRule="auto"/>
              <w:rPr>
                <w:rFonts w:ascii="Arial"/>
                <w:sz w:val="21"/>
              </w:rPr>
            </w:pPr>
          </w:p>
          <w:p>
            <w:pPr>
              <w:spacing w:before="61"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2665" w:type="dxa"/>
            <w:vAlign w:val="top"/>
          </w:tcPr>
          <w:p>
            <w:pPr>
              <w:pStyle w:val="6"/>
              <w:spacing w:before="296" w:line="220" w:lineRule="auto"/>
              <w:ind w:left="915"/>
              <w:rPr>
                <w:sz w:val="21"/>
                <w:szCs w:val="21"/>
              </w:rPr>
            </w:pPr>
            <w:r>
              <w:rPr>
                <w:spacing w:val="-2"/>
                <w:sz w:val="21"/>
                <w:szCs w:val="21"/>
              </w:rPr>
              <w:t>用水总量</w:t>
            </w:r>
          </w:p>
        </w:tc>
        <w:tc>
          <w:tcPr>
            <w:tcW w:w="1120" w:type="dxa"/>
            <w:vAlign w:val="top"/>
          </w:tcPr>
          <w:p>
            <w:pPr>
              <w:pStyle w:val="6"/>
              <w:spacing w:before="296" w:line="219" w:lineRule="auto"/>
              <w:ind w:left="150"/>
              <w:rPr>
                <w:sz w:val="21"/>
                <w:szCs w:val="21"/>
              </w:rPr>
            </w:pPr>
            <w:r>
              <w:rPr>
                <w:spacing w:val="-3"/>
                <w:sz w:val="21"/>
                <w:szCs w:val="21"/>
              </w:rPr>
              <w:t>亿立方米</w:t>
            </w:r>
          </w:p>
        </w:tc>
        <w:tc>
          <w:tcPr>
            <w:tcW w:w="1039" w:type="dxa"/>
            <w:vAlign w:val="top"/>
          </w:tcPr>
          <w:p>
            <w:pPr>
              <w:spacing w:line="273" w:lineRule="auto"/>
              <w:rPr>
                <w:rFonts w:ascii="Arial"/>
                <w:sz w:val="21"/>
              </w:rPr>
            </w:pPr>
          </w:p>
          <w:p>
            <w:pPr>
              <w:spacing w:before="61" w:line="189" w:lineRule="auto"/>
              <w:ind w:left="2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0.531</w:t>
            </w:r>
          </w:p>
        </w:tc>
        <w:tc>
          <w:tcPr>
            <w:tcW w:w="1242" w:type="dxa"/>
            <w:vAlign w:val="top"/>
          </w:tcPr>
          <w:p>
            <w:pPr>
              <w:pStyle w:val="6"/>
              <w:spacing w:before="296" w:line="237" w:lineRule="auto"/>
              <w:ind w:left="383"/>
              <w:rPr>
                <w:rFonts w:ascii="Times New Roman" w:hAnsi="Times New Roman" w:eastAsia="Times New Roman" w:cs="Times New Roman"/>
                <w:sz w:val="21"/>
                <w:szCs w:val="21"/>
              </w:rPr>
            </w:pPr>
            <w:r>
              <w:rPr>
                <w:spacing w:val="-16"/>
                <w:sz w:val="21"/>
                <w:szCs w:val="21"/>
              </w:rPr>
              <w:t>≤</w:t>
            </w:r>
            <w:r>
              <w:rPr>
                <w:spacing w:val="-77"/>
                <w:sz w:val="21"/>
                <w:szCs w:val="21"/>
              </w:rPr>
              <w:t xml:space="preserve"> </w:t>
            </w:r>
            <w:r>
              <w:rPr>
                <w:rFonts w:ascii="Times New Roman" w:hAnsi="Times New Roman" w:eastAsia="Times New Roman" w:cs="Times New Roman"/>
                <w:spacing w:val="-16"/>
                <w:sz w:val="21"/>
                <w:szCs w:val="21"/>
              </w:rPr>
              <w:t>1.29</w:t>
            </w:r>
          </w:p>
        </w:tc>
        <w:tc>
          <w:tcPr>
            <w:tcW w:w="1267" w:type="dxa"/>
            <w:vAlign w:val="top"/>
          </w:tcPr>
          <w:p>
            <w:pPr>
              <w:pStyle w:val="6"/>
              <w:spacing w:before="162" w:line="229" w:lineRule="auto"/>
              <w:ind w:left="113" w:right="102" w:hanging="3"/>
              <w:rPr>
                <w:sz w:val="21"/>
                <w:szCs w:val="21"/>
              </w:rPr>
            </w:pPr>
            <w:r>
              <w:rPr>
                <w:spacing w:val="-1"/>
                <w:sz w:val="21"/>
                <w:szCs w:val="21"/>
              </w:rPr>
              <w:t>依据上级下</w:t>
            </w:r>
            <w:r>
              <w:rPr>
                <w:spacing w:val="2"/>
                <w:sz w:val="21"/>
                <w:szCs w:val="21"/>
              </w:rPr>
              <w:t xml:space="preserve"> </w:t>
            </w:r>
            <w:r>
              <w:rPr>
                <w:spacing w:val="-1"/>
                <w:sz w:val="21"/>
                <w:szCs w:val="21"/>
              </w:rPr>
              <w:t>达任务确定</w:t>
            </w:r>
          </w:p>
        </w:tc>
        <w:tc>
          <w:tcPr>
            <w:tcW w:w="991" w:type="dxa"/>
            <w:vAlign w:val="top"/>
          </w:tcPr>
          <w:p>
            <w:pPr>
              <w:pStyle w:val="6"/>
              <w:spacing w:before="296" w:line="217" w:lineRule="auto"/>
              <w:ind w:left="195"/>
              <w:rPr>
                <w:sz w:val="21"/>
                <w:szCs w:val="21"/>
              </w:rPr>
            </w:pPr>
            <w:r>
              <w:rPr>
                <w:spacing w:val="-4"/>
                <w:sz w:val="21"/>
                <w:szCs w:val="21"/>
              </w:rPr>
              <w:t>约束性</w:t>
            </w:r>
          </w:p>
        </w:tc>
      </w:tr>
    </w:tbl>
    <w:p>
      <w:pPr>
        <w:pStyle w:val="2"/>
        <w:spacing w:line="110" w:lineRule="exact"/>
        <w:rPr>
          <w:sz w:val="9"/>
        </w:rPr>
      </w:pPr>
    </w:p>
    <w:p>
      <w:pPr>
        <w:spacing w:line="110" w:lineRule="exact"/>
        <w:rPr>
          <w:sz w:val="9"/>
          <w:szCs w:val="9"/>
        </w:rPr>
        <w:sectPr>
          <w:footerReference r:id="rId184" w:type="default"/>
          <w:pgSz w:w="11907" w:h="16839"/>
          <w:pgMar w:top="1431" w:right="1406" w:bottom="1439" w:left="1411" w:header="0" w:footer="1225" w:gutter="0"/>
          <w:cols w:space="720" w:num="1"/>
        </w:sectPr>
      </w:pPr>
    </w:p>
    <w:p>
      <w:pPr>
        <w:spacing w:line="91" w:lineRule="auto"/>
        <w:rPr>
          <w:rFonts w:ascii="Arial"/>
          <w:sz w:val="2"/>
        </w:rPr>
      </w:pPr>
    </w:p>
    <w:tbl>
      <w:tblPr>
        <w:tblStyle w:val="5"/>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2665"/>
        <w:gridCol w:w="1120"/>
        <w:gridCol w:w="1039"/>
        <w:gridCol w:w="1242"/>
        <w:gridCol w:w="1267"/>
        <w:gridCol w:w="9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58" w:type="dxa"/>
            <w:vAlign w:val="top"/>
          </w:tcPr>
          <w:p>
            <w:pPr>
              <w:pStyle w:val="6"/>
              <w:spacing w:before="171" w:line="221" w:lineRule="auto"/>
              <w:ind w:left="173"/>
              <w:rPr>
                <w:sz w:val="21"/>
                <w:szCs w:val="21"/>
              </w:rPr>
            </w:pPr>
            <w:r>
              <w:rPr>
                <w:b/>
                <w:bCs/>
                <w:spacing w:val="-4"/>
                <w:sz w:val="21"/>
                <w:szCs w:val="21"/>
              </w:rPr>
              <w:t>编号</w:t>
            </w:r>
          </w:p>
        </w:tc>
        <w:tc>
          <w:tcPr>
            <w:tcW w:w="2665" w:type="dxa"/>
            <w:vAlign w:val="top"/>
          </w:tcPr>
          <w:p>
            <w:pPr>
              <w:pStyle w:val="6"/>
              <w:spacing w:before="171" w:line="219" w:lineRule="auto"/>
              <w:ind w:left="1126"/>
              <w:rPr>
                <w:sz w:val="21"/>
                <w:szCs w:val="21"/>
              </w:rPr>
            </w:pPr>
            <w:r>
              <w:rPr>
                <w:b/>
                <w:bCs/>
                <w:spacing w:val="-5"/>
                <w:sz w:val="21"/>
                <w:szCs w:val="21"/>
              </w:rPr>
              <w:t>指标</w:t>
            </w:r>
          </w:p>
        </w:tc>
        <w:tc>
          <w:tcPr>
            <w:tcW w:w="1120" w:type="dxa"/>
            <w:vAlign w:val="top"/>
          </w:tcPr>
          <w:p>
            <w:pPr>
              <w:pStyle w:val="6"/>
              <w:spacing w:before="171" w:line="218" w:lineRule="auto"/>
              <w:ind w:left="358"/>
              <w:rPr>
                <w:sz w:val="21"/>
                <w:szCs w:val="21"/>
              </w:rPr>
            </w:pPr>
            <w:r>
              <w:rPr>
                <w:b/>
                <w:bCs/>
                <w:spacing w:val="-5"/>
                <w:sz w:val="21"/>
                <w:szCs w:val="21"/>
              </w:rPr>
              <w:t>单位</w:t>
            </w:r>
          </w:p>
        </w:tc>
        <w:tc>
          <w:tcPr>
            <w:tcW w:w="1039" w:type="dxa"/>
            <w:vAlign w:val="top"/>
          </w:tcPr>
          <w:p>
            <w:pPr>
              <w:pStyle w:val="6"/>
              <w:spacing w:before="35" w:line="224" w:lineRule="auto"/>
              <w:ind w:left="204" w:right="200" w:firstLine="115"/>
              <w:rPr>
                <w:sz w:val="21"/>
                <w:szCs w:val="21"/>
              </w:rPr>
            </w:pPr>
            <w:r>
              <w:rPr>
                <w:b/>
                <w:bCs/>
                <w:spacing w:val="-9"/>
                <w:sz w:val="21"/>
                <w:szCs w:val="21"/>
              </w:rPr>
              <w:t>规划</w:t>
            </w:r>
            <w:r>
              <w:rPr>
                <w:sz w:val="21"/>
                <w:szCs w:val="21"/>
              </w:rPr>
              <w:t xml:space="preserve">  </w:t>
            </w:r>
            <w:r>
              <w:rPr>
                <w:b/>
                <w:bCs/>
                <w:spacing w:val="-3"/>
                <w:sz w:val="21"/>
                <w:szCs w:val="21"/>
              </w:rPr>
              <w:t>基期年</w:t>
            </w:r>
          </w:p>
        </w:tc>
        <w:tc>
          <w:tcPr>
            <w:tcW w:w="1242" w:type="dxa"/>
            <w:vAlign w:val="top"/>
          </w:tcPr>
          <w:p>
            <w:pPr>
              <w:pStyle w:val="6"/>
              <w:spacing w:before="35" w:line="224" w:lineRule="auto"/>
              <w:ind w:left="349" w:right="194" w:hanging="137"/>
              <w:rPr>
                <w:sz w:val="21"/>
                <w:szCs w:val="21"/>
              </w:rPr>
            </w:pPr>
            <w:r>
              <w:rPr>
                <w:b/>
                <w:bCs/>
                <w:spacing w:val="-5"/>
                <w:sz w:val="21"/>
                <w:szCs w:val="21"/>
              </w:rPr>
              <w:t>规划近期</w:t>
            </w:r>
            <w:r>
              <w:rPr>
                <w:sz w:val="21"/>
                <w:szCs w:val="21"/>
              </w:rPr>
              <w:t xml:space="preserve"> </w:t>
            </w:r>
            <w:r>
              <w:rPr>
                <w:b/>
                <w:bCs/>
                <w:spacing w:val="-12"/>
                <w:sz w:val="21"/>
                <w:szCs w:val="21"/>
              </w:rPr>
              <w:t>目标年</w:t>
            </w:r>
          </w:p>
        </w:tc>
        <w:tc>
          <w:tcPr>
            <w:tcW w:w="1267" w:type="dxa"/>
            <w:vAlign w:val="top"/>
          </w:tcPr>
          <w:p>
            <w:pPr>
              <w:pStyle w:val="6"/>
              <w:spacing w:before="35" w:line="224" w:lineRule="auto"/>
              <w:ind w:left="360" w:right="314" w:firstLine="74"/>
              <w:rPr>
                <w:sz w:val="21"/>
                <w:szCs w:val="21"/>
              </w:rPr>
            </w:pPr>
            <w:r>
              <w:rPr>
                <w:b/>
                <w:bCs/>
                <w:spacing w:val="-9"/>
                <w:sz w:val="21"/>
                <w:szCs w:val="21"/>
              </w:rPr>
              <w:t>规划</w:t>
            </w:r>
            <w:r>
              <w:rPr>
                <w:sz w:val="21"/>
                <w:szCs w:val="21"/>
              </w:rPr>
              <w:t xml:space="preserve">  </w:t>
            </w:r>
            <w:r>
              <w:rPr>
                <w:b/>
                <w:bCs/>
                <w:spacing w:val="-17"/>
                <w:sz w:val="21"/>
                <w:szCs w:val="21"/>
              </w:rPr>
              <w:t>目标年</w:t>
            </w:r>
          </w:p>
        </w:tc>
        <w:tc>
          <w:tcPr>
            <w:tcW w:w="991" w:type="dxa"/>
            <w:vAlign w:val="top"/>
          </w:tcPr>
          <w:p>
            <w:pPr>
              <w:pStyle w:val="6"/>
              <w:spacing w:before="35" w:line="224" w:lineRule="auto"/>
              <w:ind w:left="285" w:right="284" w:firstLine="4"/>
              <w:rPr>
                <w:sz w:val="21"/>
                <w:szCs w:val="21"/>
              </w:rPr>
            </w:pPr>
            <w:r>
              <w:rPr>
                <w:b/>
                <w:bCs/>
                <w:spacing w:val="-7"/>
                <w:sz w:val="21"/>
                <w:szCs w:val="21"/>
              </w:rPr>
              <w:t>指标</w:t>
            </w:r>
            <w:r>
              <w:rPr>
                <w:sz w:val="21"/>
                <w:szCs w:val="21"/>
              </w:rPr>
              <w:t xml:space="preserve"> </w:t>
            </w:r>
            <w:r>
              <w:rPr>
                <w:b/>
                <w:bCs/>
                <w:spacing w:val="-5"/>
                <w:sz w:val="21"/>
                <w:szCs w:val="21"/>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3"/>
                <w:sz w:val="21"/>
                <w:szCs w:val="21"/>
              </w:rPr>
              <w:t>11</w:t>
            </w:r>
          </w:p>
        </w:tc>
        <w:tc>
          <w:tcPr>
            <w:tcW w:w="2665" w:type="dxa"/>
            <w:vAlign w:val="top"/>
          </w:tcPr>
          <w:p>
            <w:pPr>
              <w:pStyle w:val="6"/>
              <w:spacing w:before="31" w:line="212" w:lineRule="auto"/>
              <w:ind w:left="809"/>
              <w:rPr>
                <w:sz w:val="21"/>
                <w:szCs w:val="21"/>
              </w:rPr>
            </w:pPr>
            <w:r>
              <w:rPr>
                <w:spacing w:val="-1"/>
                <w:sz w:val="21"/>
                <w:szCs w:val="21"/>
              </w:rPr>
              <w:t>水土保持率</w:t>
            </w:r>
          </w:p>
        </w:tc>
        <w:tc>
          <w:tcPr>
            <w:tcW w:w="1120" w:type="dxa"/>
            <w:vAlign w:val="top"/>
          </w:tcPr>
          <w:p>
            <w:pPr>
              <w:spacing w:before="68" w:line="203"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70" w:line="189"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75.49</w:t>
            </w:r>
          </w:p>
        </w:tc>
        <w:tc>
          <w:tcPr>
            <w:tcW w:w="1242" w:type="dxa"/>
            <w:vAlign w:val="top"/>
          </w:tcPr>
          <w:p>
            <w:pPr>
              <w:pStyle w:val="6"/>
              <w:spacing w:before="31" w:line="212"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78.03</w:t>
            </w:r>
          </w:p>
        </w:tc>
        <w:tc>
          <w:tcPr>
            <w:tcW w:w="1267" w:type="dxa"/>
            <w:vAlign w:val="top"/>
          </w:tcPr>
          <w:p>
            <w:pPr>
              <w:pStyle w:val="6"/>
              <w:spacing w:before="31" w:line="212" w:lineRule="auto"/>
              <w:ind w:left="34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82.53</w:t>
            </w:r>
          </w:p>
        </w:tc>
        <w:tc>
          <w:tcPr>
            <w:tcW w:w="991" w:type="dxa"/>
            <w:vAlign w:val="top"/>
          </w:tcPr>
          <w:p>
            <w:pPr>
              <w:pStyle w:val="6"/>
              <w:spacing w:before="31" w:line="212"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58" w:type="dxa"/>
            <w:vAlign w:val="top"/>
          </w:tcPr>
          <w:p>
            <w:pPr>
              <w:spacing w:before="70"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12</w:t>
            </w:r>
          </w:p>
        </w:tc>
        <w:tc>
          <w:tcPr>
            <w:tcW w:w="2665" w:type="dxa"/>
            <w:vAlign w:val="top"/>
          </w:tcPr>
          <w:p>
            <w:pPr>
              <w:pStyle w:val="6"/>
              <w:spacing w:before="31" w:line="212" w:lineRule="auto"/>
              <w:ind w:left="636"/>
              <w:rPr>
                <w:sz w:val="21"/>
                <w:szCs w:val="21"/>
              </w:rPr>
            </w:pPr>
            <w:r>
              <w:rPr>
                <w:spacing w:val="-7"/>
                <w:sz w:val="21"/>
                <w:szCs w:val="21"/>
              </w:rPr>
              <w:t>自然和文化遗产</w:t>
            </w:r>
          </w:p>
        </w:tc>
        <w:tc>
          <w:tcPr>
            <w:tcW w:w="1120" w:type="dxa"/>
            <w:vAlign w:val="top"/>
          </w:tcPr>
          <w:p>
            <w:pPr>
              <w:pStyle w:val="6"/>
              <w:spacing w:before="31" w:line="212" w:lineRule="auto"/>
              <w:ind w:left="467"/>
              <w:rPr>
                <w:sz w:val="21"/>
                <w:szCs w:val="21"/>
              </w:rPr>
            </w:pPr>
            <w:r>
              <w:rPr>
                <w:sz w:val="21"/>
                <w:szCs w:val="21"/>
              </w:rPr>
              <w:t>处</w:t>
            </w:r>
          </w:p>
        </w:tc>
        <w:tc>
          <w:tcPr>
            <w:tcW w:w="1039" w:type="dxa"/>
            <w:vAlign w:val="top"/>
          </w:tcPr>
          <w:p>
            <w:pPr>
              <w:spacing w:before="70" w:line="189" w:lineRule="auto"/>
              <w:ind w:left="41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w:t>
            </w:r>
          </w:p>
        </w:tc>
        <w:tc>
          <w:tcPr>
            <w:tcW w:w="1242" w:type="dxa"/>
            <w:vAlign w:val="top"/>
          </w:tcPr>
          <w:p>
            <w:pPr>
              <w:pStyle w:val="6"/>
              <w:spacing w:before="31" w:line="212"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30</w:t>
            </w:r>
          </w:p>
        </w:tc>
        <w:tc>
          <w:tcPr>
            <w:tcW w:w="1267" w:type="dxa"/>
            <w:vAlign w:val="top"/>
          </w:tcPr>
          <w:p>
            <w:pPr>
              <w:pStyle w:val="6"/>
              <w:spacing w:before="31" w:line="212"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30</w:t>
            </w:r>
          </w:p>
        </w:tc>
        <w:tc>
          <w:tcPr>
            <w:tcW w:w="991" w:type="dxa"/>
            <w:vAlign w:val="top"/>
          </w:tcPr>
          <w:p>
            <w:pPr>
              <w:pStyle w:val="6"/>
              <w:spacing w:before="31" w:line="212"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2"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13</w:t>
            </w:r>
          </w:p>
        </w:tc>
        <w:tc>
          <w:tcPr>
            <w:tcW w:w="2665" w:type="dxa"/>
            <w:vAlign w:val="top"/>
          </w:tcPr>
          <w:p>
            <w:pPr>
              <w:pStyle w:val="6"/>
              <w:spacing w:before="29" w:line="224" w:lineRule="auto"/>
              <w:ind w:left="596" w:right="175" w:hanging="413"/>
              <w:rPr>
                <w:sz w:val="21"/>
                <w:szCs w:val="21"/>
              </w:rPr>
            </w:pPr>
            <w:r>
              <w:rPr>
                <w:spacing w:val="-1"/>
                <w:sz w:val="21"/>
                <w:szCs w:val="21"/>
              </w:rPr>
              <w:t>单位地区生产总值建设用</w:t>
            </w:r>
            <w:r>
              <w:rPr>
                <w:sz w:val="21"/>
                <w:szCs w:val="21"/>
              </w:rPr>
              <w:t xml:space="preserve"> </w:t>
            </w:r>
            <w:r>
              <w:rPr>
                <w:spacing w:val="-1"/>
                <w:sz w:val="21"/>
                <w:szCs w:val="21"/>
              </w:rPr>
              <w:t>地使用面积下降</w:t>
            </w:r>
          </w:p>
        </w:tc>
        <w:tc>
          <w:tcPr>
            <w:tcW w:w="1120" w:type="dxa"/>
            <w:vAlign w:val="top"/>
          </w:tcPr>
          <w:p>
            <w:pPr>
              <w:spacing w:before="201"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pStyle w:val="6"/>
              <w:spacing w:before="265" w:line="142" w:lineRule="exact"/>
              <w:ind w:left="429"/>
              <w:rPr>
                <w:sz w:val="21"/>
                <w:szCs w:val="21"/>
              </w:rPr>
            </w:pPr>
            <w:r>
              <w:rPr>
                <w:position w:val="-3"/>
                <w:sz w:val="21"/>
                <w:szCs w:val="21"/>
              </w:rPr>
              <w:t>—</w:t>
            </w:r>
          </w:p>
        </w:tc>
        <w:tc>
          <w:tcPr>
            <w:tcW w:w="1242" w:type="dxa"/>
            <w:vAlign w:val="top"/>
          </w:tcPr>
          <w:p>
            <w:pPr>
              <w:pStyle w:val="6"/>
              <w:spacing w:before="166" w:line="237" w:lineRule="auto"/>
              <w:ind w:left="462"/>
              <w:rPr>
                <w:rFonts w:ascii="Times New Roman" w:hAnsi="Times New Roman" w:eastAsia="Times New Roman" w:cs="Times New Roman"/>
                <w:sz w:val="21"/>
                <w:szCs w:val="21"/>
              </w:rPr>
            </w:pPr>
            <w:r>
              <w:rPr>
                <w:spacing w:val="-26"/>
                <w:sz w:val="21"/>
                <w:szCs w:val="21"/>
              </w:rPr>
              <w:t>≥</w:t>
            </w:r>
            <w:r>
              <w:rPr>
                <w:spacing w:val="-80"/>
                <w:sz w:val="21"/>
                <w:szCs w:val="21"/>
              </w:rPr>
              <w:t xml:space="preserve"> </w:t>
            </w:r>
            <w:r>
              <w:rPr>
                <w:rFonts w:ascii="Times New Roman" w:hAnsi="Times New Roman" w:eastAsia="Times New Roman" w:cs="Times New Roman"/>
                <w:spacing w:val="-26"/>
                <w:sz w:val="21"/>
                <w:szCs w:val="21"/>
              </w:rPr>
              <w:t>15</w:t>
            </w:r>
          </w:p>
        </w:tc>
        <w:tc>
          <w:tcPr>
            <w:tcW w:w="1267" w:type="dxa"/>
            <w:vAlign w:val="top"/>
          </w:tcPr>
          <w:p>
            <w:pPr>
              <w:pStyle w:val="6"/>
              <w:spacing w:before="29" w:line="224" w:lineRule="auto"/>
              <w:ind w:left="113" w:right="102" w:hanging="3"/>
              <w:rPr>
                <w:sz w:val="21"/>
                <w:szCs w:val="21"/>
              </w:rPr>
            </w:pPr>
            <w:r>
              <w:rPr>
                <w:spacing w:val="-1"/>
                <w:sz w:val="21"/>
                <w:szCs w:val="21"/>
              </w:rPr>
              <w:t>依据上级下</w:t>
            </w:r>
            <w:r>
              <w:rPr>
                <w:spacing w:val="2"/>
                <w:sz w:val="21"/>
                <w:szCs w:val="21"/>
              </w:rPr>
              <w:t xml:space="preserve"> </w:t>
            </w:r>
            <w:r>
              <w:rPr>
                <w:spacing w:val="-1"/>
                <w:sz w:val="21"/>
                <w:szCs w:val="21"/>
              </w:rPr>
              <w:t>达任务确定</w:t>
            </w:r>
          </w:p>
        </w:tc>
        <w:tc>
          <w:tcPr>
            <w:tcW w:w="991" w:type="dxa"/>
            <w:vAlign w:val="top"/>
          </w:tcPr>
          <w:p>
            <w:pPr>
              <w:pStyle w:val="6"/>
              <w:spacing w:before="165"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2" w:type="dxa"/>
            <w:gridSpan w:val="7"/>
            <w:vAlign w:val="top"/>
          </w:tcPr>
          <w:p>
            <w:pPr>
              <w:pStyle w:val="6"/>
              <w:spacing w:before="58" w:line="220" w:lineRule="auto"/>
              <w:ind w:left="127"/>
              <w:rPr>
                <w:sz w:val="21"/>
                <w:szCs w:val="21"/>
              </w:rPr>
            </w:pPr>
            <w:r>
              <w:rPr>
                <w:b/>
                <w:bCs/>
                <w:spacing w:val="-4"/>
                <w:sz w:val="21"/>
                <w:szCs w:val="21"/>
              </w:rPr>
              <w:t>二、空间结构与效率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58" w:type="dxa"/>
            <w:vAlign w:val="top"/>
          </w:tcPr>
          <w:p>
            <w:pPr>
              <w:spacing w:before="66"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c>
          <w:tcPr>
            <w:tcW w:w="2665" w:type="dxa"/>
            <w:vAlign w:val="top"/>
          </w:tcPr>
          <w:p>
            <w:pPr>
              <w:pStyle w:val="6"/>
              <w:spacing w:before="30" w:line="207" w:lineRule="auto"/>
              <w:ind w:left="721"/>
              <w:rPr>
                <w:sz w:val="21"/>
                <w:szCs w:val="21"/>
              </w:rPr>
            </w:pPr>
            <w:r>
              <w:rPr>
                <w:spacing w:val="-4"/>
                <w:sz w:val="21"/>
                <w:szCs w:val="21"/>
              </w:rPr>
              <w:t>常住人口规模</w:t>
            </w:r>
          </w:p>
        </w:tc>
        <w:tc>
          <w:tcPr>
            <w:tcW w:w="1120" w:type="dxa"/>
            <w:vAlign w:val="top"/>
          </w:tcPr>
          <w:p>
            <w:pPr>
              <w:pStyle w:val="6"/>
              <w:spacing w:before="30" w:line="207" w:lineRule="auto"/>
              <w:ind w:left="365"/>
              <w:rPr>
                <w:sz w:val="21"/>
                <w:szCs w:val="21"/>
              </w:rPr>
            </w:pPr>
            <w:r>
              <w:rPr>
                <w:spacing w:val="-5"/>
                <w:sz w:val="21"/>
                <w:szCs w:val="21"/>
              </w:rPr>
              <w:t>万人</w:t>
            </w:r>
          </w:p>
        </w:tc>
        <w:tc>
          <w:tcPr>
            <w:tcW w:w="1039" w:type="dxa"/>
            <w:vAlign w:val="top"/>
          </w:tcPr>
          <w:p>
            <w:pPr>
              <w:spacing w:before="66" w:line="189" w:lineRule="auto"/>
              <w:ind w:left="2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47.13</w:t>
            </w:r>
          </w:p>
        </w:tc>
        <w:tc>
          <w:tcPr>
            <w:tcW w:w="1242" w:type="dxa"/>
            <w:vAlign w:val="top"/>
          </w:tcPr>
          <w:p>
            <w:pPr>
              <w:pStyle w:val="6"/>
              <w:spacing w:before="66" w:line="175" w:lineRule="auto"/>
              <w:ind w:left="31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w:t>
            </w:r>
            <w:r>
              <w:rPr>
                <w:spacing w:val="-2"/>
                <w:sz w:val="21"/>
                <w:szCs w:val="21"/>
              </w:rPr>
              <w:t>—</w:t>
            </w:r>
            <w:r>
              <w:rPr>
                <w:rFonts w:ascii="Times New Roman" w:hAnsi="Times New Roman" w:eastAsia="Times New Roman" w:cs="Times New Roman"/>
                <w:spacing w:val="-2"/>
                <w:sz w:val="21"/>
                <w:szCs w:val="21"/>
              </w:rPr>
              <w:t>55</w:t>
            </w:r>
          </w:p>
        </w:tc>
        <w:tc>
          <w:tcPr>
            <w:tcW w:w="1267" w:type="dxa"/>
            <w:vAlign w:val="top"/>
          </w:tcPr>
          <w:p>
            <w:pPr>
              <w:pStyle w:val="6"/>
              <w:spacing w:before="66" w:line="175" w:lineRule="auto"/>
              <w:ind w:left="3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w:t>
            </w:r>
            <w:r>
              <w:rPr>
                <w:spacing w:val="-1"/>
                <w:sz w:val="21"/>
                <w:szCs w:val="21"/>
              </w:rPr>
              <w:t>—</w:t>
            </w:r>
            <w:r>
              <w:rPr>
                <w:rFonts w:ascii="Times New Roman" w:hAnsi="Times New Roman" w:eastAsia="Times New Roman" w:cs="Times New Roman"/>
                <w:spacing w:val="-1"/>
                <w:sz w:val="21"/>
                <w:szCs w:val="21"/>
              </w:rPr>
              <w:t>70</w:t>
            </w:r>
          </w:p>
        </w:tc>
        <w:tc>
          <w:tcPr>
            <w:tcW w:w="991" w:type="dxa"/>
            <w:vAlign w:val="top"/>
          </w:tcPr>
          <w:p>
            <w:pPr>
              <w:pStyle w:val="6"/>
              <w:spacing w:before="30" w:line="20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8" w:type="dxa"/>
            <w:vAlign w:val="top"/>
          </w:tcPr>
          <w:p>
            <w:pPr>
              <w:spacing w:before="68"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15</w:t>
            </w:r>
          </w:p>
        </w:tc>
        <w:tc>
          <w:tcPr>
            <w:tcW w:w="2665" w:type="dxa"/>
            <w:vAlign w:val="top"/>
          </w:tcPr>
          <w:p>
            <w:pPr>
              <w:pStyle w:val="6"/>
              <w:spacing w:before="30" w:line="209" w:lineRule="auto"/>
              <w:ind w:left="512"/>
              <w:rPr>
                <w:sz w:val="21"/>
                <w:szCs w:val="21"/>
              </w:rPr>
            </w:pPr>
            <w:r>
              <w:rPr>
                <w:spacing w:val="-3"/>
                <w:sz w:val="21"/>
                <w:szCs w:val="21"/>
              </w:rPr>
              <w:t>常住人口城镇化率</w:t>
            </w:r>
          </w:p>
        </w:tc>
        <w:tc>
          <w:tcPr>
            <w:tcW w:w="1120" w:type="dxa"/>
            <w:vAlign w:val="top"/>
          </w:tcPr>
          <w:p>
            <w:pPr>
              <w:spacing w:before="66" w:line="20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68" w:line="189" w:lineRule="auto"/>
              <w:ind w:left="29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56.82</w:t>
            </w:r>
          </w:p>
        </w:tc>
        <w:tc>
          <w:tcPr>
            <w:tcW w:w="1242" w:type="dxa"/>
            <w:vAlign w:val="top"/>
          </w:tcPr>
          <w:p>
            <w:pPr>
              <w:pStyle w:val="6"/>
              <w:spacing w:before="30" w:line="209"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65</w:t>
            </w:r>
          </w:p>
        </w:tc>
        <w:tc>
          <w:tcPr>
            <w:tcW w:w="1267" w:type="dxa"/>
            <w:vAlign w:val="top"/>
          </w:tcPr>
          <w:p>
            <w:pPr>
              <w:pStyle w:val="6"/>
              <w:spacing w:before="30" w:line="209"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80</w:t>
            </w:r>
          </w:p>
        </w:tc>
        <w:tc>
          <w:tcPr>
            <w:tcW w:w="991" w:type="dxa"/>
            <w:vAlign w:val="top"/>
          </w:tcPr>
          <w:p>
            <w:pPr>
              <w:pStyle w:val="6"/>
              <w:spacing w:before="30" w:line="209"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8" w:type="dxa"/>
            <w:vAlign w:val="top"/>
          </w:tcPr>
          <w:p>
            <w:pPr>
              <w:spacing w:before="66"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16</w:t>
            </w:r>
          </w:p>
        </w:tc>
        <w:tc>
          <w:tcPr>
            <w:tcW w:w="2665" w:type="dxa"/>
            <w:vAlign w:val="top"/>
          </w:tcPr>
          <w:p>
            <w:pPr>
              <w:pStyle w:val="6"/>
              <w:spacing w:before="30" w:line="209" w:lineRule="auto"/>
              <w:ind w:left="497"/>
              <w:rPr>
                <w:sz w:val="21"/>
                <w:szCs w:val="21"/>
              </w:rPr>
            </w:pPr>
            <w:r>
              <w:rPr>
                <w:spacing w:val="-1"/>
                <w:sz w:val="21"/>
                <w:szCs w:val="21"/>
              </w:rPr>
              <w:t>人均城镇建设用地</w:t>
            </w:r>
          </w:p>
        </w:tc>
        <w:tc>
          <w:tcPr>
            <w:tcW w:w="1120" w:type="dxa"/>
            <w:vAlign w:val="top"/>
          </w:tcPr>
          <w:p>
            <w:pPr>
              <w:pStyle w:val="6"/>
              <w:spacing w:before="30" w:line="209" w:lineRule="auto"/>
              <w:ind w:left="119"/>
              <w:rPr>
                <w:sz w:val="21"/>
                <w:szCs w:val="21"/>
              </w:rPr>
            </w:pPr>
            <w:r>
              <w:rPr>
                <w:spacing w:val="-2"/>
                <w:sz w:val="21"/>
                <w:szCs w:val="21"/>
              </w:rPr>
              <w:t>平方米</w:t>
            </w:r>
            <w:r>
              <w:rPr>
                <w:rFonts w:ascii="Times New Roman" w:hAnsi="Times New Roman" w:eastAsia="Times New Roman" w:cs="Times New Roman"/>
                <w:spacing w:val="-2"/>
                <w:sz w:val="21"/>
                <w:szCs w:val="21"/>
              </w:rPr>
              <w:t>/</w:t>
            </w:r>
            <w:r>
              <w:rPr>
                <w:spacing w:val="-2"/>
                <w:sz w:val="21"/>
                <w:szCs w:val="21"/>
              </w:rPr>
              <w:t>人</w:t>
            </w:r>
          </w:p>
        </w:tc>
        <w:tc>
          <w:tcPr>
            <w:tcW w:w="1039" w:type="dxa"/>
            <w:vAlign w:val="top"/>
          </w:tcPr>
          <w:p>
            <w:pPr>
              <w:spacing w:before="66" w:line="189" w:lineRule="auto"/>
              <w:ind w:left="25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137.38</w:t>
            </w:r>
          </w:p>
        </w:tc>
        <w:tc>
          <w:tcPr>
            <w:tcW w:w="1242" w:type="dxa"/>
            <w:vAlign w:val="top"/>
          </w:tcPr>
          <w:p>
            <w:pPr>
              <w:pStyle w:val="6"/>
              <w:spacing w:before="30" w:line="209" w:lineRule="auto"/>
              <w:ind w:left="409"/>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130</w:t>
            </w:r>
          </w:p>
        </w:tc>
        <w:tc>
          <w:tcPr>
            <w:tcW w:w="1267" w:type="dxa"/>
            <w:vAlign w:val="top"/>
          </w:tcPr>
          <w:p>
            <w:pPr>
              <w:pStyle w:val="6"/>
              <w:spacing w:before="30" w:line="209" w:lineRule="auto"/>
              <w:ind w:left="420"/>
              <w:rPr>
                <w:rFonts w:ascii="Times New Roman" w:hAnsi="Times New Roman" w:eastAsia="Times New Roman" w:cs="Times New Roman"/>
                <w:sz w:val="21"/>
                <w:szCs w:val="21"/>
              </w:rPr>
            </w:pPr>
            <w:r>
              <w:rPr>
                <w:spacing w:val="-17"/>
                <w:sz w:val="21"/>
                <w:szCs w:val="21"/>
              </w:rPr>
              <w:t>≤</w:t>
            </w:r>
            <w:r>
              <w:rPr>
                <w:spacing w:val="-81"/>
                <w:sz w:val="21"/>
                <w:szCs w:val="21"/>
              </w:rPr>
              <w:t xml:space="preserve"> </w:t>
            </w:r>
            <w:r>
              <w:rPr>
                <w:rFonts w:ascii="Times New Roman" w:hAnsi="Times New Roman" w:eastAsia="Times New Roman" w:cs="Times New Roman"/>
                <w:spacing w:val="-17"/>
                <w:sz w:val="21"/>
                <w:szCs w:val="21"/>
              </w:rPr>
              <w:t>120</w:t>
            </w:r>
          </w:p>
        </w:tc>
        <w:tc>
          <w:tcPr>
            <w:tcW w:w="991" w:type="dxa"/>
            <w:vAlign w:val="top"/>
          </w:tcPr>
          <w:p>
            <w:pPr>
              <w:pStyle w:val="6"/>
              <w:spacing w:before="30" w:line="209"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3"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p>
        </w:tc>
        <w:tc>
          <w:tcPr>
            <w:tcW w:w="2665" w:type="dxa"/>
            <w:vAlign w:val="top"/>
          </w:tcPr>
          <w:p>
            <w:pPr>
              <w:pStyle w:val="6"/>
              <w:spacing w:before="164" w:line="219" w:lineRule="auto"/>
              <w:ind w:left="178"/>
              <w:rPr>
                <w:sz w:val="21"/>
                <w:szCs w:val="21"/>
              </w:rPr>
            </w:pPr>
            <w:r>
              <w:rPr>
                <w:spacing w:val="-1"/>
                <w:sz w:val="21"/>
                <w:szCs w:val="21"/>
              </w:rPr>
              <w:t>每万元国内生产总值水耗</w:t>
            </w:r>
          </w:p>
        </w:tc>
        <w:tc>
          <w:tcPr>
            <w:tcW w:w="1120" w:type="dxa"/>
            <w:vAlign w:val="top"/>
          </w:tcPr>
          <w:p>
            <w:pPr>
              <w:pStyle w:val="6"/>
              <w:spacing w:before="29" w:line="224" w:lineRule="auto"/>
              <w:ind w:left="466" w:right="107" w:hanging="341"/>
              <w:rPr>
                <w:sz w:val="21"/>
                <w:szCs w:val="21"/>
              </w:rPr>
            </w:pPr>
            <w:r>
              <w:rPr>
                <w:spacing w:val="-4"/>
                <w:sz w:val="21"/>
                <w:szCs w:val="21"/>
              </w:rPr>
              <w:t>立方米</w:t>
            </w:r>
            <w:r>
              <w:rPr>
                <w:rFonts w:ascii="Times New Roman" w:hAnsi="Times New Roman" w:eastAsia="Times New Roman" w:cs="Times New Roman"/>
                <w:spacing w:val="-4"/>
                <w:sz w:val="21"/>
                <w:szCs w:val="21"/>
              </w:rPr>
              <w:t>/</w:t>
            </w:r>
            <w:r>
              <w:rPr>
                <w:spacing w:val="-4"/>
                <w:sz w:val="21"/>
                <w:szCs w:val="21"/>
              </w:rPr>
              <w:t>万</w:t>
            </w:r>
            <w:r>
              <w:rPr>
                <w:spacing w:val="3"/>
                <w:sz w:val="21"/>
                <w:szCs w:val="21"/>
              </w:rPr>
              <w:t xml:space="preserve"> </w:t>
            </w:r>
            <w:r>
              <w:rPr>
                <w:sz w:val="21"/>
                <w:szCs w:val="21"/>
              </w:rPr>
              <w:t>元</w:t>
            </w:r>
          </w:p>
        </w:tc>
        <w:tc>
          <w:tcPr>
            <w:tcW w:w="1039" w:type="dxa"/>
            <w:vAlign w:val="top"/>
          </w:tcPr>
          <w:p>
            <w:pPr>
              <w:spacing w:before="203" w:line="189" w:lineRule="auto"/>
              <w:ind w:left="41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28</w:t>
            </w:r>
          </w:p>
        </w:tc>
        <w:tc>
          <w:tcPr>
            <w:tcW w:w="2509" w:type="dxa"/>
            <w:gridSpan w:val="2"/>
            <w:vAlign w:val="top"/>
          </w:tcPr>
          <w:p>
            <w:pPr>
              <w:pStyle w:val="6"/>
              <w:spacing w:before="164" w:line="219" w:lineRule="auto"/>
              <w:ind w:left="207"/>
              <w:rPr>
                <w:sz w:val="21"/>
                <w:szCs w:val="21"/>
              </w:rPr>
            </w:pPr>
            <w:r>
              <w:rPr>
                <w:spacing w:val="-1"/>
                <w:sz w:val="21"/>
                <w:szCs w:val="21"/>
              </w:rPr>
              <w:t>依据上级下达任务确定</w:t>
            </w:r>
          </w:p>
        </w:tc>
        <w:tc>
          <w:tcPr>
            <w:tcW w:w="991" w:type="dxa"/>
            <w:vAlign w:val="top"/>
          </w:tcPr>
          <w:p>
            <w:pPr>
              <w:pStyle w:val="6"/>
              <w:spacing w:before="164"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082" w:type="dxa"/>
            <w:gridSpan w:val="7"/>
            <w:vAlign w:val="top"/>
          </w:tcPr>
          <w:p>
            <w:pPr>
              <w:pStyle w:val="6"/>
              <w:spacing w:before="57" w:line="221" w:lineRule="auto"/>
              <w:ind w:left="131"/>
              <w:rPr>
                <w:sz w:val="21"/>
                <w:szCs w:val="21"/>
              </w:rPr>
            </w:pPr>
            <w:r>
              <w:rPr>
                <w:b/>
                <w:bCs/>
                <w:spacing w:val="-5"/>
                <w:sz w:val="21"/>
                <w:szCs w:val="21"/>
              </w:rPr>
              <w:t>三、生活品质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8" w:type="dxa"/>
            <w:vAlign w:val="top"/>
          </w:tcPr>
          <w:p>
            <w:pPr>
              <w:spacing w:before="95"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2665" w:type="dxa"/>
            <w:vAlign w:val="top"/>
          </w:tcPr>
          <w:p>
            <w:pPr>
              <w:pStyle w:val="6"/>
              <w:spacing w:before="59" w:line="218" w:lineRule="auto"/>
              <w:ind w:left="493"/>
              <w:rPr>
                <w:sz w:val="21"/>
                <w:szCs w:val="21"/>
              </w:rPr>
            </w:pPr>
            <w:r>
              <w:rPr>
                <w:spacing w:val="-1"/>
                <w:sz w:val="21"/>
                <w:szCs w:val="21"/>
              </w:rPr>
              <w:t>城镇人均住房面积</w:t>
            </w:r>
          </w:p>
        </w:tc>
        <w:tc>
          <w:tcPr>
            <w:tcW w:w="1120" w:type="dxa"/>
            <w:vAlign w:val="top"/>
          </w:tcPr>
          <w:p>
            <w:pPr>
              <w:pStyle w:val="6"/>
              <w:spacing w:before="59" w:line="232" w:lineRule="auto"/>
              <w:ind w:left="119"/>
              <w:rPr>
                <w:sz w:val="21"/>
                <w:szCs w:val="21"/>
              </w:rPr>
            </w:pPr>
            <w:r>
              <w:rPr>
                <w:spacing w:val="-2"/>
                <w:sz w:val="21"/>
                <w:szCs w:val="21"/>
              </w:rPr>
              <w:t>平方米</w:t>
            </w:r>
            <w:r>
              <w:rPr>
                <w:rFonts w:ascii="Times New Roman" w:hAnsi="Times New Roman" w:eastAsia="Times New Roman" w:cs="Times New Roman"/>
                <w:spacing w:val="-2"/>
                <w:sz w:val="21"/>
                <w:szCs w:val="21"/>
              </w:rPr>
              <w:t>/</w:t>
            </w:r>
            <w:r>
              <w:rPr>
                <w:spacing w:val="-2"/>
                <w:sz w:val="21"/>
                <w:szCs w:val="21"/>
              </w:rPr>
              <w:t>人</w:t>
            </w:r>
          </w:p>
        </w:tc>
        <w:tc>
          <w:tcPr>
            <w:tcW w:w="1039" w:type="dxa"/>
            <w:vAlign w:val="top"/>
          </w:tcPr>
          <w:p>
            <w:pPr>
              <w:pStyle w:val="6"/>
              <w:spacing w:before="158" w:line="142" w:lineRule="exact"/>
              <w:ind w:left="429"/>
              <w:rPr>
                <w:sz w:val="21"/>
                <w:szCs w:val="21"/>
              </w:rPr>
            </w:pPr>
            <w:r>
              <w:rPr>
                <w:position w:val="-3"/>
                <w:sz w:val="21"/>
                <w:szCs w:val="21"/>
              </w:rPr>
              <w:t>—</w:t>
            </w:r>
          </w:p>
        </w:tc>
        <w:tc>
          <w:tcPr>
            <w:tcW w:w="1242" w:type="dxa"/>
            <w:vAlign w:val="top"/>
          </w:tcPr>
          <w:p>
            <w:pPr>
              <w:pStyle w:val="6"/>
              <w:spacing w:before="59" w:line="232"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40</w:t>
            </w:r>
          </w:p>
        </w:tc>
        <w:tc>
          <w:tcPr>
            <w:tcW w:w="1267" w:type="dxa"/>
            <w:vAlign w:val="top"/>
          </w:tcPr>
          <w:p>
            <w:pPr>
              <w:pStyle w:val="6"/>
              <w:spacing w:before="59" w:line="232"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40</w:t>
            </w:r>
          </w:p>
        </w:tc>
        <w:tc>
          <w:tcPr>
            <w:tcW w:w="991" w:type="dxa"/>
            <w:vAlign w:val="top"/>
          </w:tcPr>
          <w:p>
            <w:pPr>
              <w:pStyle w:val="6"/>
              <w:spacing w:before="58"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1"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tc>
        <w:tc>
          <w:tcPr>
            <w:tcW w:w="2665" w:type="dxa"/>
            <w:vAlign w:val="top"/>
          </w:tcPr>
          <w:p>
            <w:pPr>
              <w:pStyle w:val="6"/>
              <w:spacing w:before="31" w:line="223" w:lineRule="auto"/>
              <w:ind w:left="1120" w:right="175" w:hanging="942"/>
              <w:rPr>
                <w:sz w:val="21"/>
                <w:szCs w:val="21"/>
              </w:rPr>
            </w:pPr>
            <w:r>
              <w:rPr>
                <w:spacing w:val="-1"/>
                <w:sz w:val="21"/>
                <w:szCs w:val="21"/>
              </w:rPr>
              <w:t>每千名老年人拥有养老床</w:t>
            </w:r>
            <w:r>
              <w:rPr>
                <w:spacing w:val="5"/>
                <w:sz w:val="21"/>
                <w:szCs w:val="21"/>
              </w:rPr>
              <w:t xml:space="preserve"> </w:t>
            </w:r>
            <w:r>
              <w:rPr>
                <w:spacing w:val="-1"/>
                <w:sz w:val="21"/>
                <w:szCs w:val="21"/>
              </w:rPr>
              <w:t>位数</w:t>
            </w:r>
          </w:p>
        </w:tc>
        <w:tc>
          <w:tcPr>
            <w:tcW w:w="1120" w:type="dxa"/>
            <w:vAlign w:val="top"/>
          </w:tcPr>
          <w:p>
            <w:pPr>
              <w:pStyle w:val="6"/>
              <w:spacing w:before="165" w:line="233" w:lineRule="auto"/>
              <w:ind w:left="232"/>
              <w:rPr>
                <w:sz w:val="21"/>
                <w:szCs w:val="21"/>
              </w:rPr>
            </w:pPr>
            <w:r>
              <w:rPr>
                <w:spacing w:val="-5"/>
                <w:sz w:val="21"/>
                <w:szCs w:val="21"/>
              </w:rPr>
              <w:t>张</w:t>
            </w:r>
            <w:r>
              <w:rPr>
                <w:rFonts w:ascii="Times New Roman" w:hAnsi="Times New Roman" w:eastAsia="Times New Roman" w:cs="Times New Roman"/>
                <w:spacing w:val="-5"/>
                <w:sz w:val="21"/>
                <w:szCs w:val="21"/>
              </w:rPr>
              <w:t>/</w:t>
            </w:r>
            <w:r>
              <w:rPr>
                <w:spacing w:val="-5"/>
                <w:sz w:val="21"/>
                <w:szCs w:val="21"/>
              </w:rPr>
              <w:t>千人</w:t>
            </w:r>
          </w:p>
        </w:tc>
        <w:tc>
          <w:tcPr>
            <w:tcW w:w="1039" w:type="dxa"/>
            <w:vAlign w:val="top"/>
          </w:tcPr>
          <w:p>
            <w:pPr>
              <w:spacing w:before="201" w:line="189" w:lineRule="auto"/>
              <w:ind w:left="41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35</w:t>
            </w:r>
          </w:p>
        </w:tc>
        <w:tc>
          <w:tcPr>
            <w:tcW w:w="1242" w:type="dxa"/>
            <w:vAlign w:val="top"/>
          </w:tcPr>
          <w:p>
            <w:pPr>
              <w:pStyle w:val="6"/>
              <w:spacing w:before="165" w:line="237"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35</w:t>
            </w:r>
          </w:p>
        </w:tc>
        <w:tc>
          <w:tcPr>
            <w:tcW w:w="1267" w:type="dxa"/>
            <w:vAlign w:val="top"/>
          </w:tcPr>
          <w:p>
            <w:pPr>
              <w:pStyle w:val="6"/>
              <w:spacing w:before="165" w:line="237"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40</w:t>
            </w:r>
          </w:p>
        </w:tc>
        <w:tc>
          <w:tcPr>
            <w:tcW w:w="991" w:type="dxa"/>
            <w:vAlign w:val="top"/>
          </w:tcPr>
          <w:p>
            <w:pPr>
              <w:pStyle w:val="6"/>
              <w:spacing w:before="164"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4" w:line="189"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2665" w:type="dxa"/>
            <w:vAlign w:val="top"/>
          </w:tcPr>
          <w:p>
            <w:pPr>
              <w:pStyle w:val="6"/>
              <w:spacing w:before="31" w:line="223" w:lineRule="auto"/>
              <w:ind w:left="703" w:right="175" w:hanging="525"/>
              <w:rPr>
                <w:sz w:val="21"/>
                <w:szCs w:val="21"/>
              </w:rPr>
            </w:pPr>
            <w:r>
              <w:rPr>
                <w:spacing w:val="-1"/>
                <w:sz w:val="21"/>
                <w:szCs w:val="21"/>
              </w:rPr>
              <w:t>每千常住人口医疗卫生机</w:t>
            </w:r>
            <w:r>
              <w:rPr>
                <w:spacing w:val="5"/>
                <w:sz w:val="21"/>
                <w:szCs w:val="21"/>
              </w:rPr>
              <w:t xml:space="preserve"> </w:t>
            </w:r>
            <w:r>
              <w:rPr>
                <w:spacing w:val="-1"/>
                <w:sz w:val="21"/>
                <w:szCs w:val="21"/>
              </w:rPr>
              <w:t>构编制床位数</w:t>
            </w:r>
          </w:p>
        </w:tc>
        <w:tc>
          <w:tcPr>
            <w:tcW w:w="1120" w:type="dxa"/>
            <w:vAlign w:val="top"/>
          </w:tcPr>
          <w:p>
            <w:pPr>
              <w:pStyle w:val="6"/>
              <w:spacing w:before="167" w:line="233" w:lineRule="auto"/>
              <w:ind w:left="232"/>
              <w:rPr>
                <w:sz w:val="21"/>
                <w:szCs w:val="21"/>
              </w:rPr>
            </w:pPr>
            <w:r>
              <w:rPr>
                <w:spacing w:val="-5"/>
                <w:sz w:val="21"/>
                <w:szCs w:val="21"/>
              </w:rPr>
              <w:t>张</w:t>
            </w:r>
            <w:r>
              <w:rPr>
                <w:rFonts w:ascii="Times New Roman" w:hAnsi="Times New Roman" w:eastAsia="Times New Roman" w:cs="Times New Roman"/>
                <w:spacing w:val="-5"/>
                <w:sz w:val="21"/>
                <w:szCs w:val="21"/>
              </w:rPr>
              <w:t>/</w:t>
            </w:r>
            <w:r>
              <w:rPr>
                <w:spacing w:val="-5"/>
                <w:sz w:val="21"/>
                <w:szCs w:val="21"/>
              </w:rPr>
              <w:t>千人</w:t>
            </w:r>
          </w:p>
        </w:tc>
        <w:tc>
          <w:tcPr>
            <w:tcW w:w="1039" w:type="dxa"/>
            <w:vAlign w:val="top"/>
          </w:tcPr>
          <w:p>
            <w:pPr>
              <w:spacing w:before="204"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2.38</w:t>
            </w:r>
          </w:p>
        </w:tc>
        <w:tc>
          <w:tcPr>
            <w:tcW w:w="1242" w:type="dxa"/>
            <w:vAlign w:val="top"/>
          </w:tcPr>
          <w:p>
            <w:pPr>
              <w:pStyle w:val="6"/>
              <w:spacing w:before="167" w:line="237" w:lineRule="auto"/>
              <w:ind w:left="383"/>
              <w:rPr>
                <w:rFonts w:ascii="Times New Roman" w:hAnsi="Times New Roman" w:eastAsia="Times New Roman" w:cs="Times New Roman"/>
                <w:sz w:val="21"/>
                <w:szCs w:val="21"/>
              </w:rPr>
            </w:pPr>
            <w:r>
              <w:rPr>
                <w:spacing w:val="-11"/>
                <w:sz w:val="21"/>
                <w:szCs w:val="21"/>
              </w:rPr>
              <w:t>≥</w:t>
            </w:r>
            <w:r>
              <w:rPr>
                <w:rFonts w:ascii="Times New Roman" w:hAnsi="Times New Roman" w:eastAsia="Times New Roman" w:cs="Times New Roman"/>
                <w:spacing w:val="-11"/>
                <w:sz w:val="21"/>
                <w:szCs w:val="21"/>
              </w:rPr>
              <w:t>2.55</w:t>
            </w:r>
          </w:p>
        </w:tc>
        <w:tc>
          <w:tcPr>
            <w:tcW w:w="1267" w:type="dxa"/>
            <w:vAlign w:val="top"/>
          </w:tcPr>
          <w:p>
            <w:pPr>
              <w:pStyle w:val="6"/>
              <w:spacing w:before="167" w:line="237" w:lineRule="auto"/>
              <w:ind w:left="447"/>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4.5</w:t>
            </w:r>
          </w:p>
        </w:tc>
        <w:tc>
          <w:tcPr>
            <w:tcW w:w="991" w:type="dxa"/>
            <w:vAlign w:val="top"/>
          </w:tcPr>
          <w:p>
            <w:pPr>
              <w:pStyle w:val="6"/>
              <w:spacing w:before="167"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4" w:line="189"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2665" w:type="dxa"/>
            <w:vAlign w:val="top"/>
          </w:tcPr>
          <w:p>
            <w:pPr>
              <w:pStyle w:val="6"/>
              <w:spacing w:before="31" w:line="223" w:lineRule="auto"/>
              <w:ind w:left="914" w:right="180" w:hanging="729"/>
              <w:rPr>
                <w:sz w:val="21"/>
                <w:szCs w:val="21"/>
              </w:rPr>
            </w:pPr>
            <w:r>
              <w:rPr>
                <w:spacing w:val="-3"/>
                <w:sz w:val="21"/>
                <w:szCs w:val="21"/>
              </w:rPr>
              <w:t>每千人拥有</w:t>
            </w:r>
            <w:r>
              <w:rPr>
                <w:spacing w:val="-34"/>
                <w:sz w:val="21"/>
                <w:szCs w:val="21"/>
              </w:rPr>
              <w:t xml:space="preserve"> </w:t>
            </w:r>
            <w:r>
              <w:rPr>
                <w:rFonts w:ascii="Times New Roman" w:hAnsi="Times New Roman" w:eastAsia="Times New Roman" w:cs="Times New Roman"/>
                <w:spacing w:val="-3"/>
                <w:sz w:val="21"/>
                <w:szCs w:val="21"/>
              </w:rPr>
              <w:t xml:space="preserve">3 </w:t>
            </w:r>
            <w:r>
              <w:rPr>
                <w:spacing w:val="-3"/>
                <w:sz w:val="21"/>
                <w:szCs w:val="21"/>
              </w:rPr>
              <w:t>岁以下婴幼</w:t>
            </w:r>
            <w:r>
              <w:rPr>
                <w:sz w:val="21"/>
                <w:szCs w:val="21"/>
              </w:rPr>
              <w:t xml:space="preserve"> </w:t>
            </w:r>
            <w:r>
              <w:rPr>
                <w:spacing w:val="-2"/>
                <w:sz w:val="21"/>
                <w:szCs w:val="21"/>
              </w:rPr>
              <w:t>儿托位数</w:t>
            </w:r>
          </w:p>
        </w:tc>
        <w:tc>
          <w:tcPr>
            <w:tcW w:w="1120" w:type="dxa"/>
            <w:vAlign w:val="top"/>
          </w:tcPr>
          <w:p>
            <w:pPr>
              <w:pStyle w:val="6"/>
              <w:spacing w:before="168" w:line="233" w:lineRule="auto"/>
              <w:ind w:left="220"/>
              <w:rPr>
                <w:sz w:val="21"/>
                <w:szCs w:val="21"/>
              </w:rPr>
            </w:pPr>
            <w:r>
              <w:rPr>
                <w:spacing w:val="-2"/>
                <w:sz w:val="21"/>
                <w:szCs w:val="21"/>
              </w:rPr>
              <w:t>个</w:t>
            </w:r>
            <w:r>
              <w:rPr>
                <w:rFonts w:ascii="Times New Roman" w:hAnsi="Times New Roman" w:eastAsia="Times New Roman" w:cs="Times New Roman"/>
                <w:spacing w:val="-2"/>
                <w:sz w:val="21"/>
                <w:szCs w:val="21"/>
              </w:rPr>
              <w:t>/</w:t>
            </w:r>
            <w:r>
              <w:rPr>
                <w:spacing w:val="-2"/>
                <w:sz w:val="21"/>
                <w:szCs w:val="21"/>
              </w:rPr>
              <w:t>千人</w:t>
            </w:r>
          </w:p>
        </w:tc>
        <w:tc>
          <w:tcPr>
            <w:tcW w:w="1039" w:type="dxa"/>
            <w:vAlign w:val="top"/>
          </w:tcPr>
          <w:p>
            <w:pPr>
              <w:pStyle w:val="6"/>
              <w:spacing w:before="267" w:line="143" w:lineRule="exact"/>
              <w:ind w:left="429"/>
              <w:rPr>
                <w:sz w:val="21"/>
                <w:szCs w:val="21"/>
              </w:rPr>
            </w:pPr>
            <w:r>
              <w:rPr>
                <w:position w:val="-3"/>
                <w:sz w:val="21"/>
                <w:szCs w:val="21"/>
              </w:rPr>
              <w:t>—</w:t>
            </w:r>
          </w:p>
        </w:tc>
        <w:tc>
          <w:tcPr>
            <w:tcW w:w="1242" w:type="dxa"/>
            <w:vAlign w:val="top"/>
          </w:tcPr>
          <w:p>
            <w:pPr>
              <w:pStyle w:val="6"/>
              <w:spacing w:before="167" w:line="237" w:lineRule="auto"/>
              <w:ind w:left="436"/>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4.5</w:t>
            </w:r>
          </w:p>
        </w:tc>
        <w:tc>
          <w:tcPr>
            <w:tcW w:w="1267" w:type="dxa"/>
            <w:vAlign w:val="top"/>
          </w:tcPr>
          <w:p>
            <w:pPr>
              <w:pStyle w:val="6"/>
              <w:spacing w:before="31" w:line="223" w:lineRule="auto"/>
              <w:ind w:left="113" w:right="102" w:hanging="3"/>
              <w:rPr>
                <w:sz w:val="21"/>
                <w:szCs w:val="21"/>
              </w:rPr>
            </w:pPr>
            <w:r>
              <w:rPr>
                <w:spacing w:val="-1"/>
                <w:sz w:val="21"/>
                <w:szCs w:val="21"/>
              </w:rPr>
              <w:t>依据上级下</w:t>
            </w:r>
            <w:r>
              <w:rPr>
                <w:spacing w:val="2"/>
                <w:sz w:val="21"/>
                <w:szCs w:val="21"/>
              </w:rPr>
              <w:t xml:space="preserve"> </w:t>
            </w:r>
            <w:r>
              <w:rPr>
                <w:spacing w:val="-1"/>
                <w:sz w:val="21"/>
                <w:szCs w:val="21"/>
              </w:rPr>
              <w:t>达任务确定</w:t>
            </w:r>
          </w:p>
        </w:tc>
        <w:tc>
          <w:tcPr>
            <w:tcW w:w="991" w:type="dxa"/>
            <w:vAlign w:val="top"/>
          </w:tcPr>
          <w:p>
            <w:pPr>
              <w:pStyle w:val="6"/>
              <w:spacing w:before="168"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58" w:type="dxa"/>
            <w:vAlign w:val="top"/>
          </w:tcPr>
          <w:p>
            <w:pPr>
              <w:spacing w:before="94" w:line="189"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2665" w:type="dxa"/>
            <w:vAlign w:val="top"/>
          </w:tcPr>
          <w:p>
            <w:pPr>
              <w:pStyle w:val="6"/>
              <w:spacing w:before="58" w:line="218" w:lineRule="auto"/>
              <w:ind w:left="391"/>
              <w:rPr>
                <w:sz w:val="21"/>
                <w:szCs w:val="21"/>
              </w:rPr>
            </w:pPr>
            <w:r>
              <w:rPr>
                <w:spacing w:val="-1"/>
                <w:sz w:val="21"/>
                <w:szCs w:val="21"/>
              </w:rPr>
              <w:t>农村生活垃圾处理率</w:t>
            </w:r>
          </w:p>
        </w:tc>
        <w:tc>
          <w:tcPr>
            <w:tcW w:w="1120" w:type="dxa"/>
            <w:vAlign w:val="top"/>
          </w:tcPr>
          <w:p>
            <w:pPr>
              <w:spacing w:before="93" w:line="226"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pStyle w:val="6"/>
              <w:spacing w:before="157" w:line="143" w:lineRule="exact"/>
              <w:ind w:left="429"/>
              <w:rPr>
                <w:sz w:val="21"/>
                <w:szCs w:val="21"/>
              </w:rPr>
            </w:pPr>
            <w:r>
              <w:rPr>
                <w:position w:val="-3"/>
                <w:sz w:val="21"/>
                <w:szCs w:val="21"/>
              </w:rPr>
              <w:t>—</w:t>
            </w:r>
          </w:p>
        </w:tc>
        <w:tc>
          <w:tcPr>
            <w:tcW w:w="1242" w:type="dxa"/>
            <w:vAlign w:val="top"/>
          </w:tcPr>
          <w:p>
            <w:pPr>
              <w:pStyle w:val="6"/>
              <w:spacing w:before="58" w:line="231"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90</w:t>
            </w:r>
          </w:p>
        </w:tc>
        <w:tc>
          <w:tcPr>
            <w:tcW w:w="1267" w:type="dxa"/>
            <w:vAlign w:val="top"/>
          </w:tcPr>
          <w:p>
            <w:pPr>
              <w:pStyle w:val="6"/>
              <w:spacing w:before="58" w:line="231" w:lineRule="auto"/>
              <w:ind w:left="420"/>
              <w:rPr>
                <w:rFonts w:ascii="Times New Roman" w:hAnsi="Times New Roman" w:eastAsia="Times New Roman" w:cs="Times New Roman"/>
                <w:sz w:val="21"/>
                <w:szCs w:val="21"/>
              </w:rPr>
            </w:pPr>
            <w:r>
              <w:rPr>
                <w:spacing w:val="-19"/>
                <w:sz w:val="21"/>
                <w:szCs w:val="21"/>
              </w:rPr>
              <w:t>≥</w:t>
            </w:r>
            <w:r>
              <w:rPr>
                <w:spacing w:val="-81"/>
                <w:sz w:val="21"/>
                <w:szCs w:val="21"/>
              </w:rPr>
              <w:t xml:space="preserve"> </w:t>
            </w:r>
            <w:r>
              <w:rPr>
                <w:rFonts w:ascii="Times New Roman" w:hAnsi="Times New Roman" w:eastAsia="Times New Roman" w:cs="Times New Roman"/>
                <w:spacing w:val="-19"/>
                <w:sz w:val="21"/>
                <w:szCs w:val="21"/>
              </w:rPr>
              <w:t>100</w:t>
            </w:r>
          </w:p>
        </w:tc>
        <w:tc>
          <w:tcPr>
            <w:tcW w:w="991" w:type="dxa"/>
            <w:vAlign w:val="top"/>
          </w:tcPr>
          <w:p>
            <w:pPr>
              <w:pStyle w:val="6"/>
              <w:spacing w:before="58"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2" w:type="dxa"/>
            <w:gridSpan w:val="7"/>
            <w:vAlign w:val="top"/>
          </w:tcPr>
          <w:p>
            <w:pPr>
              <w:pStyle w:val="6"/>
              <w:spacing w:before="60" w:line="219" w:lineRule="auto"/>
              <w:ind w:left="4149"/>
              <w:rPr>
                <w:sz w:val="21"/>
                <w:szCs w:val="21"/>
              </w:rPr>
            </w:pPr>
            <w:r>
              <w:rPr>
                <w:b/>
                <w:bCs/>
                <w:spacing w:val="-8"/>
                <w:sz w:val="21"/>
                <w:szCs w:val="21"/>
              </w:rPr>
              <w:t>中心城区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82" w:type="dxa"/>
            <w:gridSpan w:val="7"/>
            <w:vAlign w:val="top"/>
          </w:tcPr>
          <w:p>
            <w:pPr>
              <w:pStyle w:val="6"/>
              <w:spacing w:before="58" w:line="220" w:lineRule="auto"/>
              <w:ind w:left="129"/>
              <w:rPr>
                <w:sz w:val="21"/>
                <w:szCs w:val="21"/>
              </w:rPr>
            </w:pPr>
            <w:r>
              <w:rPr>
                <w:b/>
                <w:bCs/>
                <w:spacing w:val="-6"/>
                <w:sz w:val="21"/>
                <w:szCs w:val="21"/>
              </w:rPr>
              <w:t>一、空间结构与效率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8" w:type="dxa"/>
            <w:vAlign w:val="top"/>
          </w:tcPr>
          <w:p>
            <w:pPr>
              <w:spacing w:before="98" w:line="189" w:lineRule="auto"/>
              <w:ind w:left="34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65" w:type="dxa"/>
            <w:vAlign w:val="top"/>
          </w:tcPr>
          <w:p>
            <w:pPr>
              <w:pStyle w:val="6"/>
              <w:spacing w:before="61" w:line="218" w:lineRule="auto"/>
              <w:ind w:left="721"/>
              <w:rPr>
                <w:sz w:val="21"/>
                <w:szCs w:val="21"/>
              </w:rPr>
            </w:pPr>
            <w:r>
              <w:rPr>
                <w:spacing w:val="-4"/>
                <w:sz w:val="21"/>
                <w:szCs w:val="21"/>
              </w:rPr>
              <w:t>常住人口规模</w:t>
            </w:r>
          </w:p>
        </w:tc>
        <w:tc>
          <w:tcPr>
            <w:tcW w:w="1120" w:type="dxa"/>
            <w:vAlign w:val="top"/>
          </w:tcPr>
          <w:p>
            <w:pPr>
              <w:pStyle w:val="6"/>
              <w:spacing w:before="61" w:line="223" w:lineRule="auto"/>
              <w:ind w:left="365"/>
              <w:rPr>
                <w:sz w:val="21"/>
                <w:szCs w:val="21"/>
              </w:rPr>
            </w:pPr>
            <w:r>
              <w:rPr>
                <w:spacing w:val="-5"/>
                <w:sz w:val="21"/>
                <w:szCs w:val="21"/>
              </w:rPr>
              <w:t>万人</w:t>
            </w:r>
          </w:p>
        </w:tc>
        <w:tc>
          <w:tcPr>
            <w:tcW w:w="1039" w:type="dxa"/>
            <w:vAlign w:val="top"/>
          </w:tcPr>
          <w:p>
            <w:pPr>
              <w:spacing w:before="97" w:line="189"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33.70</w:t>
            </w:r>
          </w:p>
        </w:tc>
        <w:tc>
          <w:tcPr>
            <w:tcW w:w="1242" w:type="dxa"/>
            <w:vAlign w:val="top"/>
          </w:tcPr>
          <w:p>
            <w:pPr>
              <w:spacing w:before="97" w:line="189" w:lineRule="auto"/>
              <w:ind w:left="5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1267" w:type="dxa"/>
            <w:vAlign w:val="top"/>
          </w:tcPr>
          <w:p>
            <w:pPr>
              <w:spacing w:before="97" w:line="189" w:lineRule="auto"/>
              <w:ind w:left="53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w:t>
            </w:r>
          </w:p>
        </w:tc>
        <w:tc>
          <w:tcPr>
            <w:tcW w:w="991" w:type="dxa"/>
            <w:vAlign w:val="top"/>
          </w:tcPr>
          <w:p>
            <w:pPr>
              <w:pStyle w:val="6"/>
              <w:spacing w:before="61"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58" w:type="dxa"/>
            <w:vAlign w:val="top"/>
          </w:tcPr>
          <w:p>
            <w:pPr>
              <w:spacing w:line="278" w:lineRule="auto"/>
              <w:rPr>
                <w:rFonts w:ascii="Arial"/>
                <w:sz w:val="21"/>
              </w:rPr>
            </w:pPr>
          </w:p>
          <w:p>
            <w:pPr>
              <w:spacing w:before="61" w:line="189" w:lineRule="auto"/>
              <w:ind w:left="32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65" w:type="dxa"/>
            <w:vAlign w:val="top"/>
          </w:tcPr>
          <w:p>
            <w:pPr>
              <w:pStyle w:val="6"/>
              <w:spacing w:before="304" w:line="219" w:lineRule="auto"/>
              <w:ind w:left="286"/>
              <w:rPr>
                <w:sz w:val="21"/>
                <w:szCs w:val="21"/>
              </w:rPr>
            </w:pPr>
            <w:r>
              <w:rPr>
                <w:spacing w:val="-1"/>
                <w:sz w:val="21"/>
                <w:szCs w:val="21"/>
              </w:rPr>
              <w:t>人均应急避难场所面积</w:t>
            </w:r>
          </w:p>
        </w:tc>
        <w:tc>
          <w:tcPr>
            <w:tcW w:w="1120" w:type="dxa"/>
            <w:vAlign w:val="top"/>
          </w:tcPr>
          <w:p>
            <w:pPr>
              <w:pStyle w:val="6"/>
              <w:spacing w:before="304" w:line="233" w:lineRule="auto"/>
              <w:ind w:left="119"/>
              <w:rPr>
                <w:sz w:val="21"/>
                <w:szCs w:val="21"/>
              </w:rPr>
            </w:pPr>
            <w:r>
              <w:rPr>
                <w:spacing w:val="-2"/>
                <w:sz w:val="21"/>
                <w:szCs w:val="21"/>
              </w:rPr>
              <w:t>平方米</w:t>
            </w:r>
            <w:r>
              <w:rPr>
                <w:rFonts w:ascii="Times New Roman" w:hAnsi="Times New Roman" w:eastAsia="Times New Roman" w:cs="Times New Roman"/>
                <w:spacing w:val="-2"/>
                <w:sz w:val="21"/>
                <w:szCs w:val="21"/>
              </w:rPr>
              <w:t>/</w:t>
            </w:r>
            <w:r>
              <w:rPr>
                <w:spacing w:val="-2"/>
                <w:sz w:val="21"/>
                <w:szCs w:val="21"/>
              </w:rPr>
              <w:t>人</w:t>
            </w:r>
          </w:p>
        </w:tc>
        <w:tc>
          <w:tcPr>
            <w:tcW w:w="1039" w:type="dxa"/>
            <w:vAlign w:val="top"/>
          </w:tcPr>
          <w:p>
            <w:pPr>
              <w:spacing w:line="278" w:lineRule="auto"/>
              <w:rPr>
                <w:rFonts w:ascii="Arial"/>
                <w:sz w:val="21"/>
              </w:rPr>
            </w:pPr>
          </w:p>
          <w:p>
            <w:pPr>
              <w:spacing w:before="61" w:line="189" w:lineRule="auto"/>
              <w:ind w:left="34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7.89</w:t>
            </w:r>
          </w:p>
        </w:tc>
        <w:tc>
          <w:tcPr>
            <w:tcW w:w="1242" w:type="dxa"/>
            <w:vAlign w:val="top"/>
          </w:tcPr>
          <w:p>
            <w:pPr>
              <w:pStyle w:val="6"/>
              <w:spacing w:before="32" w:line="218" w:lineRule="auto"/>
              <w:ind w:left="214"/>
              <w:rPr>
                <w:sz w:val="21"/>
                <w:szCs w:val="21"/>
              </w:rPr>
            </w:pPr>
            <w:r>
              <w:rPr>
                <w:spacing w:val="-3"/>
                <w:sz w:val="21"/>
                <w:szCs w:val="21"/>
              </w:rPr>
              <w:t>符合国家</w:t>
            </w:r>
          </w:p>
          <w:p>
            <w:pPr>
              <w:pStyle w:val="6"/>
              <w:spacing w:before="23" w:line="219" w:lineRule="auto"/>
              <w:ind w:left="213"/>
              <w:rPr>
                <w:sz w:val="21"/>
                <w:szCs w:val="21"/>
              </w:rPr>
            </w:pPr>
            <w:r>
              <w:rPr>
                <w:spacing w:val="-3"/>
                <w:sz w:val="21"/>
                <w:szCs w:val="21"/>
              </w:rPr>
              <w:t>和自治区</w:t>
            </w:r>
          </w:p>
          <w:p>
            <w:pPr>
              <w:pStyle w:val="6"/>
              <w:spacing w:before="24" w:line="204" w:lineRule="auto"/>
              <w:ind w:left="415"/>
              <w:rPr>
                <w:sz w:val="21"/>
                <w:szCs w:val="21"/>
              </w:rPr>
            </w:pPr>
            <w:r>
              <w:rPr>
                <w:spacing w:val="-2"/>
                <w:sz w:val="21"/>
                <w:szCs w:val="21"/>
              </w:rPr>
              <w:t>标准</w:t>
            </w:r>
          </w:p>
        </w:tc>
        <w:tc>
          <w:tcPr>
            <w:tcW w:w="1267" w:type="dxa"/>
            <w:vAlign w:val="top"/>
          </w:tcPr>
          <w:p>
            <w:pPr>
              <w:pStyle w:val="6"/>
              <w:spacing w:before="166" w:line="230" w:lineRule="auto"/>
              <w:ind w:left="151" w:right="102" w:hanging="32"/>
              <w:rPr>
                <w:sz w:val="21"/>
                <w:szCs w:val="21"/>
              </w:rPr>
            </w:pPr>
            <w:r>
              <w:rPr>
                <w:spacing w:val="-3"/>
                <w:sz w:val="21"/>
                <w:szCs w:val="21"/>
              </w:rPr>
              <w:t>符合国家和</w:t>
            </w:r>
            <w:r>
              <w:rPr>
                <w:spacing w:val="3"/>
                <w:sz w:val="21"/>
                <w:szCs w:val="21"/>
              </w:rPr>
              <w:t xml:space="preserve"> </w:t>
            </w:r>
            <w:r>
              <w:rPr>
                <w:spacing w:val="-9"/>
                <w:sz w:val="21"/>
                <w:szCs w:val="21"/>
              </w:rPr>
              <w:t>自治区标准</w:t>
            </w:r>
          </w:p>
        </w:tc>
        <w:tc>
          <w:tcPr>
            <w:tcW w:w="991" w:type="dxa"/>
            <w:vAlign w:val="top"/>
          </w:tcPr>
          <w:p>
            <w:pPr>
              <w:pStyle w:val="6"/>
              <w:spacing w:before="304"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6"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65" w:type="dxa"/>
            <w:vAlign w:val="top"/>
          </w:tcPr>
          <w:p>
            <w:pPr>
              <w:pStyle w:val="6"/>
              <w:spacing w:before="170" w:line="220" w:lineRule="auto"/>
              <w:ind w:left="812"/>
              <w:rPr>
                <w:sz w:val="21"/>
                <w:szCs w:val="21"/>
              </w:rPr>
            </w:pPr>
            <w:r>
              <w:rPr>
                <w:spacing w:val="-2"/>
                <w:sz w:val="21"/>
                <w:szCs w:val="21"/>
              </w:rPr>
              <w:t>道路网密度</w:t>
            </w:r>
          </w:p>
        </w:tc>
        <w:tc>
          <w:tcPr>
            <w:tcW w:w="1120" w:type="dxa"/>
            <w:vAlign w:val="top"/>
          </w:tcPr>
          <w:p>
            <w:pPr>
              <w:pStyle w:val="6"/>
              <w:spacing w:before="33" w:line="222" w:lineRule="auto"/>
              <w:ind w:left="352" w:right="107" w:hanging="237"/>
              <w:rPr>
                <w:sz w:val="21"/>
                <w:szCs w:val="21"/>
              </w:rPr>
            </w:pPr>
            <w:r>
              <w:rPr>
                <w:spacing w:val="-2"/>
                <w:sz w:val="21"/>
                <w:szCs w:val="21"/>
              </w:rPr>
              <w:t>公里</w:t>
            </w:r>
            <w:r>
              <w:rPr>
                <w:rFonts w:ascii="Times New Roman" w:hAnsi="Times New Roman" w:eastAsia="Times New Roman" w:cs="Times New Roman"/>
                <w:spacing w:val="-2"/>
                <w:sz w:val="21"/>
                <w:szCs w:val="21"/>
              </w:rPr>
              <w:t>/</w:t>
            </w:r>
            <w:r>
              <w:rPr>
                <w:spacing w:val="-2"/>
                <w:sz w:val="21"/>
                <w:szCs w:val="21"/>
              </w:rPr>
              <w:t>平方</w:t>
            </w:r>
            <w:r>
              <w:rPr>
                <w:spacing w:val="3"/>
                <w:sz w:val="21"/>
                <w:szCs w:val="21"/>
              </w:rPr>
              <w:t xml:space="preserve"> </w:t>
            </w:r>
            <w:r>
              <w:rPr>
                <w:spacing w:val="-2"/>
                <w:sz w:val="21"/>
                <w:szCs w:val="21"/>
              </w:rPr>
              <w:t>公里</w:t>
            </w:r>
          </w:p>
        </w:tc>
        <w:tc>
          <w:tcPr>
            <w:tcW w:w="1039" w:type="dxa"/>
            <w:vAlign w:val="top"/>
          </w:tcPr>
          <w:p>
            <w:pPr>
              <w:spacing w:before="206" w:line="189" w:lineRule="auto"/>
              <w:ind w:left="34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5.91</w:t>
            </w:r>
          </w:p>
        </w:tc>
        <w:tc>
          <w:tcPr>
            <w:tcW w:w="1242" w:type="dxa"/>
            <w:vAlign w:val="top"/>
          </w:tcPr>
          <w:p>
            <w:pPr>
              <w:pStyle w:val="6"/>
              <w:spacing w:before="170" w:line="237" w:lineRule="auto"/>
              <w:ind w:left="436"/>
              <w:rPr>
                <w:rFonts w:ascii="Calibri" w:hAnsi="Calibri" w:eastAsia="Calibri" w:cs="Calibri"/>
                <w:sz w:val="21"/>
                <w:szCs w:val="21"/>
              </w:rPr>
            </w:pPr>
            <w:r>
              <w:rPr>
                <w:spacing w:val="-13"/>
                <w:sz w:val="21"/>
                <w:szCs w:val="21"/>
              </w:rPr>
              <w:t>≥</w:t>
            </w:r>
            <w:r>
              <w:rPr>
                <w:rFonts w:ascii="Times New Roman" w:hAnsi="Times New Roman" w:eastAsia="Times New Roman" w:cs="Times New Roman"/>
                <w:spacing w:val="-13"/>
                <w:sz w:val="21"/>
                <w:szCs w:val="21"/>
              </w:rPr>
              <w:t>8</w:t>
            </w:r>
            <w:r>
              <w:rPr>
                <w:rFonts w:ascii="Calibri" w:hAnsi="Calibri" w:eastAsia="Calibri" w:cs="Calibri"/>
                <w:spacing w:val="-13"/>
                <w:sz w:val="21"/>
                <w:szCs w:val="21"/>
              </w:rPr>
              <w:t>.0</w:t>
            </w:r>
          </w:p>
        </w:tc>
        <w:tc>
          <w:tcPr>
            <w:tcW w:w="1267" w:type="dxa"/>
            <w:vAlign w:val="top"/>
          </w:tcPr>
          <w:p>
            <w:pPr>
              <w:pStyle w:val="6"/>
              <w:spacing w:before="33" w:line="222" w:lineRule="auto"/>
              <w:ind w:left="537" w:right="102" w:hanging="424"/>
              <w:rPr>
                <w:sz w:val="21"/>
                <w:szCs w:val="21"/>
              </w:rPr>
            </w:pPr>
            <w:r>
              <w:rPr>
                <w:spacing w:val="-1"/>
                <w:sz w:val="21"/>
                <w:szCs w:val="21"/>
              </w:rPr>
              <w:t>达到国家标</w:t>
            </w:r>
            <w:r>
              <w:rPr>
                <w:sz w:val="21"/>
                <w:szCs w:val="21"/>
              </w:rPr>
              <w:t xml:space="preserve"> 准</w:t>
            </w:r>
          </w:p>
        </w:tc>
        <w:tc>
          <w:tcPr>
            <w:tcW w:w="991" w:type="dxa"/>
            <w:vAlign w:val="top"/>
          </w:tcPr>
          <w:p>
            <w:pPr>
              <w:pStyle w:val="6"/>
              <w:spacing w:before="170"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2" w:type="dxa"/>
            <w:gridSpan w:val="7"/>
            <w:vAlign w:val="top"/>
          </w:tcPr>
          <w:p>
            <w:pPr>
              <w:pStyle w:val="6"/>
              <w:spacing w:before="62" w:line="221" w:lineRule="auto"/>
              <w:ind w:left="127"/>
              <w:rPr>
                <w:sz w:val="21"/>
                <w:szCs w:val="21"/>
              </w:rPr>
            </w:pPr>
            <w:r>
              <w:rPr>
                <w:b/>
                <w:bCs/>
                <w:spacing w:val="-4"/>
                <w:sz w:val="21"/>
                <w:szCs w:val="21"/>
              </w:rPr>
              <w:t>二、生活品质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8" w:type="dxa"/>
            <w:vAlign w:val="top"/>
          </w:tcPr>
          <w:p>
            <w:pPr>
              <w:spacing w:before="207" w:line="189"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665" w:type="dxa"/>
            <w:vAlign w:val="top"/>
          </w:tcPr>
          <w:p>
            <w:pPr>
              <w:pStyle w:val="6"/>
              <w:spacing w:before="33" w:line="222" w:lineRule="auto"/>
              <w:ind w:left="918" w:right="180" w:hanging="733"/>
              <w:rPr>
                <w:sz w:val="21"/>
                <w:szCs w:val="21"/>
              </w:rPr>
            </w:pPr>
            <w:r>
              <w:rPr>
                <w:spacing w:val="-3"/>
                <w:sz w:val="21"/>
                <w:szCs w:val="21"/>
              </w:rPr>
              <w:t>公园绿地、广场步行</w:t>
            </w:r>
            <w:r>
              <w:rPr>
                <w:spacing w:val="-33"/>
                <w:sz w:val="21"/>
                <w:szCs w:val="21"/>
              </w:rPr>
              <w:t xml:space="preserve"> </w:t>
            </w:r>
            <w:r>
              <w:rPr>
                <w:rFonts w:ascii="Times New Roman" w:hAnsi="Times New Roman" w:eastAsia="Times New Roman" w:cs="Times New Roman"/>
                <w:spacing w:val="-3"/>
                <w:sz w:val="21"/>
                <w:szCs w:val="21"/>
              </w:rPr>
              <w:t xml:space="preserve">5 </w:t>
            </w:r>
            <w:r>
              <w:rPr>
                <w:spacing w:val="-3"/>
                <w:sz w:val="21"/>
                <w:szCs w:val="21"/>
              </w:rPr>
              <w:t>分</w:t>
            </w:r>
            <w:r>
              <w:rPr>
                <w:sz w:val="21"/>
                <w:szCs w:val="21"/>
              </w:rPr>
              <w:t xml:space="preserve"> </w:t>
            </w:r>
            <w:r>
              <w:rPr>
                <w:spacing w:val="-3"/>
                <w:sz w:val="21"/>
                <w:szCs w:val="21"/>
              </w:rPr>
              <w:t>钟覆盖率</w:t>
            </w:r>
          </w:p>
        </w:tc>
        <w:tc>
          <w:tcPr>
            <w:tcW w:w="1120" w:type="dxa"/>
            <w:vAlign w:val="top"/>
          </w:tcPr>
          <w:p>
            <w:pPr>
              <w:spacing w:before="206"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207" w:line="189" w:lineRule="auto"/>
              <w:ind w:left="2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81.26</w:t>
            </w:r>
          </w:p>
        </w:tc>
        <w:tc>
          <w:tcPr>
            <w:tcW w:w="1242" w:type="dxa"/>
            <w:vAlign w:val="top"/>
          </w:tcPr>
          <w:p>
            <w:pPr>
              <w:pStyle w:val="6"/>
              <w:spacing w:before="171" w:line="237"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85</w:t>
            </w:r>
          </w:p>
        </w:tc>
        <w:tc>
          <w:tcPr>
            <w:tcW w:w="1267" w:type="dxa"/>
            <w:vAlign w:val="top"/>
          </w:tcPr>
          <w:p>
            <w:pPr>
              <w:pStyle w:val="6"/>
              <w:spacing w:before="171" w:line="237"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85</w:t>
            </w:r>
          </w:p>
        </w:tc>
        <w:tc>
          <w:tcPr>
            <w:tcW w:w="991" w:type="dxa"/>
            <w:vAlign w:val="top"/>
          </w:tcPr>
          <w:p>
            <w:pPr>
              <w:pStyle w:val="6"/>
              <w:spacing w:before="171" w:line="217" w:lineRule="auto"/>
              <w:ind w:left="195"/>
              <w:rPr>
                <w:sz w:val="21"/>
                <w:szCs w:val="21"/>
              </w:rPr>
            </w:pPr>
            <w:r>
              <w:rPr>
                <w:spacing w:val="-4"/>
                <w:sz w:val="21"/>
                <w:szCs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58"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before="60" w:line="186" w:lineRule="auto"/>
              <w:ind w:left="333"/>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65" w:type="dxa"/>
            <w:vMerge w:val="restart"/>
            <w:tcBorders>
              <w:bottom w:val="nil"/>
            </w:tcBorders>
            <w:vAlign w:val="top"/>
          </w:tcPr>
          <w:p>
            <w:pPr>
              <w:pStyle w:val="6"/>
              <w:spacing w:before="190" w:line="218" w:lineRule="auto"/>
              <w:ind w:left="290"/>
              <w:rPr>
                <w:sz w:val="21"/>
                <w:szCs w:val="21"/>
              </w:rPr>
            </w:pPr>
            <w:r>
              <w:rPr>
                <w:spacing w:val="-2"/>
                <w:sz w:val="21"/>
                <w:szCs w:val="21"/>
              </w:rPr>
              <w:t>卫生、养老、教育、文</w:t>
            </w:r>
          </w:p>
          <w:p>
            <w:pPr>
              <w:pStyle w:val="6"/>
              <w:spacing w:before="26" w:line="219" w:lineRule="auto"/>
              <w:ind w:left="186"/>
              <w:rPr>
                <w:sz w:val="21"/>
                <w:szCs w:val="21"/>
              </w:rPr>
            </w:pPr>
            <w:r>
              <w:rPr>
                <w:spacing w:val="-2"/>
                <w:sz w:val="21"/>
                <w:szCs w:val="21"/>
              </w:rPr>
              <w:t>化、体育等社区公共服务</w:t>
            </w:r>
          </w:p>
          <w:p>
            <w:pPr>
              <w:pStyle w:val="6"/>
              <w:spacing w:before="21" w:line="218" w:lineRule="auto"/>
              <w:ind w:left="133"/>
              <w:rPr>
                <w:sz w:val="21"/>
                <w:szCs w:val="21"/>
              </w:rPr>
            </w:pPr>
            <w:r>
              <w:rPr>
                <w:spacing w:val="-4"/>
                <w:sz w:val="21"/>
                <w:szCs w:val="21"/>
              </w:rPr>
              <w:t>设施</w:t>
            </w:r>
            <w:r>
              <w:rPr>
                <w:spacing w:val="-18"/>
                <w:sz w:val="21"/>
                <w:szCs w:val="21"/>
              </w:rPr>
              <w:t xml:space="preserve"> </w:t>
            </w:r>
            <w:r>
              <w:rPr>
                <w:rFonts w:ascii="Times New Roman" w:hAnsi="Times New Roman" w:eastAsia="Times New Roman" w:cs="Times New Roman"/>
                <w:spacing w:val="-4"/>
                <w:sz w:val="21"/>
                <w:szCs w:val="21"/>
              </w:rPr>
              <w:t xml:space="preserve">15 </w:t>
            </w:r>
            <w:r>
              <w:rPr>
                <w:spacing w:val="-4"/>
                <w:sz w:val="21"/>
                <w:szCs w:val="21"/>
              </w:rPr>
              <w:t>分钟步行可达覆盖</w:t>
            </w:r>
          </w:p>
          <w:p>
            <w:pPr>
              <w:pStyle w:val="6"/>
              <w:spacing w:before="23" w:line="220" w:lineRule="auto"/>
              <w:ind w:left="1236"/>
              <w:rPr>
                <w:sz w:val="21"/>
                <w:szCs w:val="21"/>
              </w:rPr>
            </w:pPr>
            <w:r>
              <w:rPr>
                <w:sz w:val="21"/>
                <w:szCs w:val="21"/>
              </w:rPr>
              <w:t>率</w:t>
            </w:r>
          </w:p>
        </w:tc>
        <w:tc>
          <w:tcPr>
            <w:tcW w:w="1120"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before="61" w:line="230"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pStyle w:val="6"/>
              <w:spacing w:before="35" w:line="203" w:lineRule="auto"/>
              <w:ind w:left="321"/>
              <w:rPr>
                <w:sz w:val="21"/>
                <w:szCs w:val="21"/>
              </w:rPr>
            </w:pPr>
            <w:r>
              <w:rPr>
                <w:spacing w:val="-3"/>
                <w:sz w:val="21"/>
                <w:szCs w:val="21"/>
              </w:rPr>
              <w:t>卫生</w:t>
            </w:r>
          </w:p>
        </w:tc>
        <w:tc>
          <w:tcPr>
            <w:tcW w:w="1242" w:type="dxa"/>
            <w:vAlign w:val="top"/>
          </w:tcPr>
          <w:p>
            <w:pPr>
              <w:pStyle w:val="6"/>
              <w:spacing w:before="35" w:line="203"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58.79</w:t>
            </w:r>
          </w:p>
        </w:tc>
        <w:tc>
          <w:tcPr>
            <w:tcW w:w="1267" w:type="dxa"/>
            <w:vAlign w:val="top"/>
          </w:tcPr>
          <w:p>
            <w:pPr>
              <w:pStyle w:val="6"/>
              <w:spacing w:before="35" w:line="203"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65</w:t>
            </w:r>
          </w:p>
        </w:tc>
        <w:tc>
          <w:tcPr>
            <w:tcW w:w="991" w:type="dxa"/>
            <w:vMerge w:val="restart"/>
            <w:tcBorders>
              <w:bottom w:val="nil"/>
            </w:tcBorders>
            <w:vAlign w:val="top"/>
          </w:tcPr>
          <w:p>
            <w:pPr>
              <w:spacing w:line="263" w:lineRule="auto"/>
              <w:rPr>
                <w:rFonts w:ascii="Arial"/>
                <w:sz w:val="21"/>
              </w:rPr>
            </w:pPr>
          </w:p>
          <w:p>
            <w:pPr>
              <w:spacing w:line="264" w:lineRule="auto"/>
              <w:rPr>
                <w:rFonts w:ascii="Arial"/>
                <w:sz w:val="21"/>
              </w:rPr>
            </w:pPr>
          </w:p>
          <w:p>
            <w:pPr>
              <w:pStyle w:val="6"/>
              <w:spacing w:before="69"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8" w:type="dxa"/>
            <w:vMerge w:val="continue"/>
            <w:tcBorders>
              <w:top w:val="nil"/>
              <w:bottom w:val="nil"/>
            </w:tcBorders>
            <w:vAlign w:val="top"/>
          </w:tcPr>
          <w:p>
            <w:pPr>
              <w:rPr>
                <w:rFonts w:ascii="Arial"/>
                <w:sz w:val="21"/>
              </w:rPr>
            </w:pPr>
          </w:p>
        </w:tc>
        <w:tc>
          <w:tcPr>
            <w:tcW w:w="2665" w:type="dxa"/>
            <w:vMerge w:val="continue"/>
            <w:tcBorders>
              <w:top w:val="nil"/>
              <w:bottom w:val="nil"/>
            </w:tcBorders>
            <w:vAlign w:val="top"/>
          </w:tcPr>
          <w:p>
            <w:pPr>
              <w:rPr>
                <w:rFonts w:ascii="Arial"/>
                <w:sz w:val="21"/>
              </w:rPr>
            </w:pPr>
          </w:p>
        </w:tc>
        <w:tc>
          <w:tcPr>
            <w:tcW w:w="1120" w:type="dxa"/>
            <w:vMerge w:val="continue"/>
            <w:tcBorders>
              <w:top w:val="nil"/>
              <w:bottom w:val="nil"/>
            </w:tcBorders>
            <w:vAlign w:val="top"/>
          </w:tcPr>
          <w:p>
            <w:pPr>
              <w:rPr>
                <w:rFonts w:ascii="Arial"/>
                <w:sz w:val="21"/>
              </w:rPr>
            </w:pPr>
          </w:p>
        </w:tc>
        <w:tc>
          <w:tcPr>
            <w:tcW w:w="1039" w:type="dxa"/>
            <w:vAlign w:val="top"/>
          </w:tcPr>
          <w:p>
            <w:pPr>
              <w:pStyle w:val="6"/>
              <w:spacing w:before="37" w:line="203" w:lineRule="auto"/>
              <w:ind w:left="317"/>
              <w:rPr>
                <w:sz w:val="21"/>
                <w:szCs w:val="21"/>
              </w:rPr>
            </w:pPr>
            <w:r>
              <w:rPr>
                <w:spacing w:val="-2"/>
                <w:sz w:val="21"/>
                <w:szCs w:val="21"/>
              </w:rPr>
              <w:t>养老</w:t>
            </w:r>
          </w:p>
        </w:tc>
        <w:tc>
          <w:tcPr>
            <w:tcW w:w="1242" w:type="dxa"/>
            <w:vAlign w:val="top"/>
          </w:tcPr>
          <w:p>
            <w:pPr>
              <w:pStyle w:val="6"/>
              <w:spacing w:before="37" w:line="203"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70</w:t>
            </w:r>
          </w:p>
        </w:tc>
        <w:tc>
          <w:tcPr>
            <w:tcW w:w="1267" w:type="dxa"/>
            <w:vAlign w:val="top"/>
          </w:tcPr>
          <w:p>
            <w:pPr>
              <w:pStyle w:val="6"/>
              <w:spacing w:before="37" w:line="203"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80</w:t>
            </w:r>
          </w:p>
        </w:tc>
        <w:tc>
          <w:tcPr>
            <w:tcW w:w="99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58" w:type="dxa"/>
            <w:vMerge w:val="continue"/>
            <w:tcBorders>
              <w:top w:val="nil"/>
              <w:bottom w:val="nil"/>
            </w:tcBorders>
            <w:vAlign w:val="top"/>
          </w:tcPr>
          <w:p>
            <w:pPr>
              <w:rPr>
                <w:rFonts w:ascii="Arial"/>
                <w:sz w:val="21"/>
              </w:rPr>
            </w:pPr>
          </w:p>
        </w:tc>
        <w:tc>
          <w:tcPr>
            <w:tcW w:w="2665" w:type="dxa"/>
            <w:vMerge w:val="continue"/>
            <w:tcBorders>
              <w:top w:val="nil"/>
              <w:bottom w:val="nil"/>
            </w:tcBorders>
            <w:vAlign w:val="top"/>
          </w:tcPr>
          <w:p>
            <w:pPr>
              <w:rPr>
                <w:rFonts w:ascii="Arial"/>
                <w:sz w:val="21"/>
              </w:rPr>
            </w:pPr>
          </w:p>
        </w:tc>
        <w:tc>
          <w:tcPr>
            <w:tcW w:w="1120" w:type="dxa"/>
            <w:vMerge w:val="continue"/>
            <w:tcBorders>
              <w:top w:val="nil"/>
              <w:bottom w:val="nil"/>
            </w:tcBorders>
            <w:vAlign w:val="top"/>
          </w:tcPr>
          <w:p>
            <w:pPr>
              <w:rPr>
                <w:rFonts w:ascii="Arial"/>
                <w:sz w:val="21"/>
              </w:rPr>
            </w:pPr>
          </w:p>
        </w:tc>
        <w:tc>
          <w:tcPr>
            <w:tcW w:w="1039" w:type="dxa"/>
            <w:vAlign w:val="top"/>
          </w:tcPr>
          <w:p>
            <w:pPr>
              <w:pStyle w:val="6"/>
              <w:spacing w:before="35" w:line="205" w:lineRule="auto"/>
              <w:ind w:left="315"/>
              <w:rPr>
                <w:sz w:val="21"/>
                <w:szCs w:val="21"/>
              </w:rPr>
            </w:pPr>
            <w:r>
              <w:rPr>
                <w:spacing w:val="-2"/>
                <w:sz w:val="21"/>
                <w:szCs w:val="21"/>
              </w:rPr>
              <w:t>教育</w:t>
            </w:r>
          </w:p>
        </w:tc>
        <w:tc>
          <w:tcPr>
            <w:tcW w:w="1242" w:type="dxa"/>
            <w:vAlign w:val="top"/>
          </w:tcPr>
          <w:p>
            <w:pPr>
              <w:pStyle w:val="6"/>
              <w:spacing w:before="35" w:line="205"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72.80</w:t>
            </w:r>
          </w:p>
        </w:tc>
        <w:tc>
          <w:tcPr>
            <w:tcW w:w="1267" w:type="dxa"/>
            <w:vAlign w:val="top"/>
          </w:tcPr>
          <w:p>
            <w:pPr>
              <w:pStyle w:val="6"/>
              <w:spacing w:before="35" w:line="205"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80</w:t>
            </w:r>
          </w:p>
        </w:tc>
        <w:tc>
          <w:tcPr>
            <w:tcW w:w="99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58" w:type="dxa"/>
            <w:vMerge w:val="continue"/>
            <w:tcBorders>
              <w:top w:val="nil"/>
              <w:bottom w:val="nil"/>
            </w:tcBorders>
            <w:vAlign w:val="top"/>
          </w:tcPr>
          <w:p>
            <w:pPr>
              <w:rPr>
                <w:rFonts w:ascii="Arial"/>
                <w:sz w:val="21"/>
              </w:rPr>
            </w:pPr>
          </w:p>
        </w:tc>
        <w:tc>
          <w:tcPr>
            <w:tcW w:w="2665" w:type="dxa"/>
            <w:vMerge w:val="continue"/>
            <w:tcBorders>
              <w:top w:val="nil"/>
              <w:bottom w:val="nil"/>
            </w:tcBorders>
            <w:vAlign w:val="top"/>
          </w:tcPr>
          <w:p>
            <w:pPr>
              <w:rPr>
                <w:rFonts w:ascii="Arial"/>
                <w:sz w:val="21"/>
              </w:rPr>
            </w:pPr>
          </w:p>
        </w:tc>
        <w:tc>
          <w:tcPr>
            <w:tcW w:w="1120" w:type="dxa"/>
            <w:vMerge w:val="continue"/>
            <w:tcBorders>
              <w:top w:val="nil"/>
              <w:bottom w:val="nil"/>
            </w:tcBorders>
            <w:vAlign w:val="top"/>
          </w:tcPr>
          <w:p>
            <w:pPr>
              <w:rPr>
                <w:rFonts w:ascii="Arial"/>
                <w:sz w:val="21"/>
              </w:rPr>
            </w:pPr>
          </w:p>
        </w:tc>
        <w:tc>
          <w:tcPr>
            <w:tcW w:w="1039" w:type="dxa"/>
            <w:vAlign w:val="top"/>
          </w:tcPr>
          <w:p>
            <w:pPr>
              <w:pStyle w:val="6"/>
              <w:spacing w:before="35" w:line="203" w:lineRule="auto"/>
              <w:ind w:left="325"/>
              <w:rPr>
                <w:sz w:val="21"/>
                <w:szCs w:val="21"/>
              </w:rPr>
            </w:pPr>
            <w:r>
              <w:rPr>
                <w:spacing w:val="-4"/>
                <w:sz w:val="21"/>
                <w:szCs w:val="21"/>
              </w:rPr>
              <w:t>文化</w:t>
            </w:r>
          </w:p>
        </w:tc>
        <w:tc>
          <w:tcPr>
            <w:tcW w:w="1242" w:type="dxa"/>
            <w:vAlign w:val="top"/>
          </w:tcPr>
          <w:p>
            <w:pPr>
              <w:pStyle w:val="6"/>
              <w:spacing w:before="35" w:line="203"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70</w:t>
            </w:r>
          </w:p>
        </w:tc>
        <w:tc>
          <w:tcPr>
            <w:tcW w:w="1267" w:type="dxa"/>
            <w:vAlign w:val="top"/>
          </w:tcPr>
          <w:p>
            <w:pPr>
              <w:pStyle w:val="6"/>
              <w:spacing w:before="35" w:line="203"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80</w:t>
            </w:r>
          </w:p>
        </w:tc>
        <w:tc>
          <w:tcPr>
            <w:tcW w:w="99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8" w:type="dxa"/>
            <w:vMerge w:val="continue"/>
            <w:tcBorders>
              <w:top w:val="nil"/>
            </w:tcBorders>
            <w:vAlign w:val="top"/>
          </w:tcPr>
          <w:p>
            <w:pPr>
              <w:rPr>
                <w:rFonts w:ascii="Arial"/>
                <w:sz w:val="21"/>
              </w:rPr>
            </w:pPr>
          </w:p>
        </w:tc>
        <w:tc>
          <w:tcPr>
            <w:tcW w:w="2665" w:type="dxa"/>
            <w:vMerge w:val="continue"/>
            <w:tcBorders>
              <w:top w:val="nil"/>
            </w:tcBorders>
            <w:vAlign w:val="top"/>
          </w:tcPr>
          <w:p>
            <w:pPr>
              <w:rPr>
                <w:rFonts w:ascii="Arial"/>
                <w:sz w:val="21"/>
              </w:rPr>
            </w:pPr>
          </w:p>
        </w:tc>
        <w:tc>
          <w:tcPr>
            <w:tcW w:w="1120" w:type="dxa"/>
            <w:vMerge w:val="continue"/>
            <w:tcBorders>
              <w:top w:val="nil"/>
            </w:tcBorders>
            <w:vAlign w:val="top"/>
          </w:tcPr>
          <w:p>
            <w:pPr>
              <w:rPr>
                <w:rFonts w:ascii="Arial"/>
                <w:sz w:val="21"/>
              </w:rPr>
            </w:pPr>
          </w:p>
        </w:tc>
        <w:tc>
          <w:tcPr>
            <w:tcW w:w="1039" w:type="dxa"/>
            <w:vAlign w:val="top"/>
          </w:tcPr>
          <w:p>
            <w:pPr>
              <w:pStyle w:val="6"/>
              <w:spacing w:before="37" w:line="203" w:lineRule="auto"/>
              <w:ind w:left="311"/>
              <w:rPr>
                <w:sz w:val="21"/>
                <w:szCs w:val="21"/>
              </w:rPr>
            </w:pPr>
            <w:r>
              <w:rPr>
                <w:spacing w:val="-1"/>
                <w:sz w:val="21"/>
                <w:szCs w:val="21"/>
              </w:rPr>
              <w:t>体育</w:t>
            </w:r>
          </w:p>
        </w:tc>
        <w:tc>
          <w:tcPr>
            <w:tcW w:w="1242" w:type="dxa"/>
            <w:vAlign w:val="top"/>
          </w:tcPr>
          <w:p>
            <w:pPr>
              <w:pStyle w:val="6"/>
              <w:spacing w:before="37" w:line="203" w:lineRule="auto"/>
              <w:ind w:left="333"/>
              <w:rPr>
                <w:rFonts w:ascii="Times New Roman" w:hAnsi="Times New Roman" w:eastAsia="Times New Roman" w:cs="Times New Roman"/>
                <w:sz w:val="21"/>
                <w:szCs w:val="21"/>
              </w:rPr>
            </w:pPr>
            <w:r>
              <w:rPr>
                <w:spacing w:val="-9"/>
                <w:sz w:val="21"/>
                <w:szCs w:val="21"/>
              </w:rPr>
              <w:t>≥</w:t>
            </w:r>
            <w:r>
              <w:rPr>
                <w:rFonts w:ascii="Times New Roman" w:hAnsi="Times New Roman" w:eastAsia="Times New Roman" w:cs="Times New Roman"/>
                <w:spacing w:val="-9"/>
                <w:sz w:val="21"/>
                <w:szCs w:val="21"/>
              </w:rPr>
              <w:t>84.23</w:t>
            </w:r>
          </w:p>
        </w:tc>
        <w:tc>
          <w:tcPr>
            <w:tcW w:w="1267" w:type="dxa"/>
            <w:vAlign w:val="top"/>
          </w:tcPr>
          <w:p>
            <w:pPr>
              <w:pStyle w:val="6"/>
              <w:spacing w:before="37" w:line="203"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87</w:t>
            </w:r>
          </w:p>
        </w:tc>
        <w:tc>
          <w:tcPr>
            <w:tcW w:w="99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58" w:type="dxa"/>
            <w:vAlign w:val="top"/>
          </w:tcPr>
          <w:p>
            <w:pPr>
              <w:spacing w:before="99"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665" w:type="dxa"/>
            <w:vAlign w:val="top"/>
          </w:tcPr>
          <w:p>
            <w:pPr>
              <w:pStyle w:val="6"/>
              <w:spacing w:before="63" w:line="219" w:lineRule="auto"/>
              <w:ind w:left="497"/>
              <w:rPr>
                <w:sz w:val="21"/>
                <w:szCs w:val="21"/>
              </w:rPr>
            </w:pPr>
            <w:r>
              <w:rPr>
                <w:spacing w:val="-1"/>
                <w:sz w:val="21"/>
                <w:szCs w:val="21"/>
              </w:rPr>
              <w:t>人均体育用地面积</w:t>
            </w:r>
          </w:p>
        </w:tc>
        <w:tc>
          <w:tcPr>
            <w:tcW w:w="1120" w:type="dxa"/>
            <w:vAlign w:val="top"/>
          </w:tcPr>
          <w:p>
            <w:pPr>
              <w:pStyle w:val="6"/>
              <w:spacing w:before="63" w:line="226" w:lineRule="auto"/>
              <w:ind w:left="119"/>
              <w:rPr>
                <w:sz w:val="21"/>
                <w:szCs w:val="21"/>
              </w:rPr>
            </w:pPr>
            <w:r>
              <w:rPr>
                <w:spacing w:val="-2"/>
                <w:sz w:val="21"/>
                <w:szCs w:val="21"/>
              </w:rPr>
              <w:t>平方米</w:t>
            </w:r>
            <w:r>
              <w:rPr>
                <w:rFonts w:ascii="Times New Roman" w:hAnsi="Times New Roman" w:eastAsia="Times New Roman" w:cs="Times New Roman"/>
                <w:spacing w:val="-2"/>
                <w:sz w:val="21"/>
                <w:szCs w:val="21"/>
              </w:rPr>
              <w:t>/</w:t>
            </w:r>
            <w:r>
              <w:rPr>
                <w:spacing w:val="-2"/>
                <w:sz w:val="21"/>
                <w:szCs w:val="21"/>
              </w:rPr>
              <w:t>人</w:t>
            </w:r>
          </w:p>
        </w:tc>
        <w:tc>
          <w:tcPr>
            <w:tcW w:w="1039" w:type="dxa"/>
            <w:vAlign w:val="top"/>
          </w:tcPr>
          <w:p>
            <w:pPr>
              <w:spacing w:before="99" w:line="189" w:lineRule="auto"/>
              <w:ind w:left="41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1.5</w:t>
            </w:r>
          </w:p>
        </w:tc>
        <w:tc>
          <w:tcPr>
            <w:tcW w:w="1242" w:type="dxa"/>
            <w:vAlign w:val="top"/>
          </w:tcPr>
          <w:p>
            <w:pPr>
              <w:pStyle w:val="6"/>
              <w:spacing w:before="63" w:line="226" w:lineRule="auto"/>
              <w:ind w:left="436"/>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2.6</w:t>
            </w:r>
          </w:p>
        </w:tc>
        <w:tc>
          <w:tcPr>
            <w:tcW w:w="1267" w:type="dxa"/>
            <w:vAlign w:val="top"/>
          </w:tcPr>
          <w:p>
            <w:pPr>
              <w:pStyle w:val="6"/>
              <w:spacing w:before="63" w:line="226" w:lineRule="auto"/>
              <w:ind w:left="447"/>
              <w:rPr>
                <w:rFonts w:ascii="Times New Roman" w:hAnsi="Times New Roman" w:eastAsia="Times New Roman" w:cs="Times New Roman"/>
                <w:sz w:val="21"/>
                <w:szCs w:val="21"/>
              </w:rPr>
            </w:pPr>
            <w:r>
              <w:rPr>
                <w:spacing w:val="-13"/>
                <w:sz w:val="21"/>
                <w:szCs w:val="21"/>
              </w:rPr>
              <w:t>≥</w:t>
            </w:r>
            <w:r>
              <w:rPr>
                <w:rFonts w:ascii="Times New Roman" w:hAnsi="Times New Roman" w:eastAsia="Times New Roman" w:cs="Times New Roman"/>
                <w:spacing w:val="-13"/>
                <w:sz w:val="21"/>
                <w:szCs w:val="21"/>
              </w:rPr>
              <w:t>2.6</w:t>
            </w:r>
          </w:p>
        </w:tc>
        <w:tc>
          <w:tcPr>
            <w:tcW w:w="991" w:type="dxa"/>
            <w:vAlign w:val="top"/>
          </w:tcPr>
          <w:p>
            <w:pPr>
              <w:pStyle w:val="6"/>
              <w:spacing w:before="63"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8" w:type="dxa"/>
            <w:vAlign w:val="top"/>
          </w:tcPr>
          <w:p>
            <w:pPr>
              <w:spacing w:before="102" w:line="186" w:lineRule="auto"/>
              <w:ind w:left="331"/>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665" w:type="dxa"/>
            <w:vAlign w:val="top"/>
          </w:tcPr>
          <w:p>
            <w:pPr>
              <w:pStyle w:val="6"/>
              <w:spacing w:before="63" w:line="220" w:lineRule="auto"/>
              <w:ind w:left="497"/>
              <w:rPr>
                <w:sz w:val="21"/>
                <w:szCs w:val="21"/>
              </w:rPr>
            </w:pPr>
            <w:r>
              <w:rPr>
                <w:spacing w:val="-1"/>
                <w:sz w:val="21"/>
                <w:szCs w:val="21"/>
              </w:rPr>
              <w:t>人均公园绿地面积</w:t>
            </w:r>
          </w:p>
        </w:tc>
        <w:tc>
          <w:tcPr>
            <w:tcW w:w="1120" w:type="dxa"/>
            <w:vAlign w:val="top"/>
          </w:tcPr>
          <w:p>
            <w:pPr>
              <w:pStyle w:val="6"/>
              <w:spacing w:before="63" w:line="228" w:lineRule="auto"/>
              <w:ind w:left="119"/>
              <w:rPr>
                <w:sz w:val="21"/>
                <w:szCs w:val="21"/>
              </w:rPr>
            </w:pPr>
            <w:r>
              <w:rPr>
                <w:spacing w:val="-2"/>
                <w:sz w:val="21"/>
                <w:szCs w:val="21"/>
              </w:rPr>
              <w:t>平方米</w:t>
            </w:r>
            <w:r>
              <w:rPr>
                <w:rFonts w:ascii="Times New Roman" w:hAnsi="Times New Roman" w:eastAsia="Times New Roman" w:cs="Times New Roman"/>
                <w:spacing w:val="-2"/>
                <w:sz w:val="21"/>
                <w:szCs w:val="21"/>
              </w:rPr>
              <w:t>/</w:t>
            </w:r>
            <w:r>
              <w:rPr>
                <w:spacing w:val="-2"/>
                <w:sz w:val="21"/>
                <w:szCs w:val="21"/>
              </w:rPr>
              <w:t>人</w:t>
            </w:r>
          </w:p>
        </w:tc>
        <w:tc>
          <w:tcPr>
            <w:tcW w:w="1039" w:type="dxa"/>
            <w:vAlign w:val="top"/>
          </w:tcPr>
          <w:p>
            <w:pPr>
              <w:spacing w:before="99" w:line="189"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22.31</w:t>
            </w:r>
          </w:p>
        </w:tc>
        <w:tc>
          <w:tcPr>
            <w:tcW w:w="1242" w:type="dxa"/>
            <w:vAlign w:val="top"/>
          </w:tcPr>
          <w:p>
            <w:pPr>
              <w:pStyle w:val="6"/>
              <w:spacing w:before="63" w:line="228"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20</w:t>
            </w:r>
          </w:p>
        </w:tc>
        <w:tc>
          <w:tcPr>
            <w:tcW w:w="1267" w:type="dxa"/>
            <w:vAlign w:val="top"/>
          </w:tcPr>
          <w:p>
            <w:pPr>
              <w:pStyle w:val="6"/>
              <w:spacing w:before="63" w:line="228"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20</w:t>
            </w:r>
          </w:p>
        </w:tc>
        <w:tc>
          <w:tcPr>
            <w:tcW w:w="991" w:type="dxa"/>
            <w:vAlign w:val="top"/>
          </w:tcPr>
          <w:p>
            <w:pPr>
              <w:pStyle w:val="6"/>
              <w:spacing w:before="63" w:line="217" w:lineRule="auto"/>
              <w:ind w:left="192"/>
              <w:rPr>
                <w:sz w:val="21"/>
                <w:szCs w:val="21"/>
              </w:rPr>
            </w:pPr>
            <w:r>
              <w:rPr>
                <w:spacing w:val="-3"/>
                <w:sz w:val="21"/>
                <w:szCs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58" w:type="dxa"/>
            <w:vAlign w:val="top"/>
          </w:tcPr>
          <w:p>
            <w:pPr>
              <w:spacing w:before="97" w:line="189"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665" w:type="dxa"/>
            <w:vAlign w:val="top"/>
          </w:tcPr>
          <w:p>
            <w:pPr>
              <w:pStyle w:val="6"/>
              <w:spacing w:before="61" w:line="218" w:lineRule="auto"/>
              <w:ind w:left="504"/>
              <w:rPr>
                <w:sz w:val="21"/>
                <w:szCs w:val="21"/>
              </w:rPr>
            </w:pPr>
            <w:r>
              <w:rPr>
                <w:spacing w:val="-2"/>
                <w:sz w:val="21"/>
                <w:szCs w:val="21"/>
              </w:rPr>
              <w:t>绿色交通出行比例</w:t>
            </w:r>
          </w:p>
        </w:tc>
        <w:tc>
          <w:tcPr>
            <w:tcW w:w="1120" w:type="dxa"/>
            <w:vAlign w:val="top"/>
          </w:tcPr>
          <w:p>
            <w:pPr>
              <w:spacing w:before="96" w:line="223"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97" w:line="189" w:lineRule="auto"/>
              <w:ind w:left="34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68.1</w:t>
            </w:r>
          </w:p>
        </w:tc>
        <w:tc>
          <w:tcPr>
            <w:tcW w:w="1242" w:type="dxa"/>
            <w:vAlign w:val="top"/>
          </w:tcPr>
          <w:p>
            <w:pPr>
              <w:pStyle w:val="6"/>
              <w:spacing w:before="61" w:line="228"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70</w:t>
            </w:r>
          </w:p>
        </w:tc>
        <w:tc>
          <w:tcPr>
            <w:tcW w:w="1267" w:type="dxa"/>
            <w:vAlign w:val="top"/>
          </w:tcPr>
          <w:p>
            <w:pPr>
              <w:pStyle w:val="6"/>
              <w:spacing w:before="61" w:line="228"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70</w:t>
            </w:r>
          </w:p>
        </w:tc>
        <w:tc>
          <w:tcPr>
            <w:tcW w:w="991" w:type="dxa"/>
            <w:vAlign w:val="top"/>
          </w:tcPr>
          <w:p>
            <w:pPr>
              <w:pStyle w:val="6"/>
              <w:spacing w:before="61"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8" w:type="dxa"/>
            <w:vAlign w:val="top"/>
          </w:tcPr>
          <w:p>
            <w:pPr>
              <w:spacing w:before="100"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665" w:type="dxa"/>
            <w:vAlign w:val="top"/>
          </w:tcPr>
          <w:p>
            <w:pPr>
              <w:pStyle w:val="6"/>
              <w:spacing w:before="63" w:line="217" w:lineRule="auto"/>
              <w:ind w:left="395"/>
              <w:rPr>
                <w:sz w:val="21"/>
                <w:szCs w:val="21"/>
              </w:rPr>
            </w:pPr>
            <w:r>
              <w:rPr>
                <w:spacing w:val="-2"/>
                <w:sz w:val="21"/>
                <w:szCs w:val="21"/>
              </w:rPr>
              <w:t>工作日平均通勤时间</w:t>
            </w:r>
          </w:p>
        </w:tc>
        <w:tc>
          <w:tcPr>
            <w:tcW w:w="1120" w:type="dxa"/>
            <w:vAlign w:val="top"/>
          </w:tcPr>
          <w:p>
            <w:pPr>
              <w:pStyle w:val="6"/>
              <w:spacing w:before="63" w:line="221" w:lineRule="auto"/>
              <w:ind w:left="355"/>
              <w:rPr>
                <w:sz w:val="21"/>
                <w:szCs w:val="21"/>
              </w:rPr>
            </w:pPr>
            <w:r>
              <w:rPr>
                <w:spacing w:val="-2"/>
                <w:sz w:val="21"/>
                <w:szCs w:val="21"/>
              </w:rPr>
              <w:t>分钟</w:t>
            </w:r>
          </w:p>
        </w:tc>
        <w:tc>
          <w:tcPr>
            <w:tcW w:w="1039" w:type="dxa"/>
            <w:vAlign w:val="top"/>
          </w:tcPr>
          <w:p>
            <w:pPr>
              <w:spacing w:before="100"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23.7</w:t>
            </w:r>
          </w:p>
        </w:tc>
        <w:tc>
          <w:tcPr>
            <w:tcW w:w="1242" w:type="dxa"/>
            <w:vAlign w:val="top"/>
          </w:tcPr>
          <w:p>
            <w:pPr>
              <w:pStyle w:val="6"/>
              <w:spacing w:before="63" w:line="228"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23</w:t>
            </w:r>
          </w:p>
        </w:tc>
        <w:tc>
          <w:tcPr>
            <w:tcW w:w="1267" w:type="dxa"/>
            <w:vAlign w:val="top"/>
          </w:tcPr>
          <w:p>
            <w:pPr>
              <w:pStyle w:val="6"/>
              <w:spacing w:before="63" w:line="228"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23</w:t>
            </w:r>
          </w:p>
        </w:tc>
        <w:tc>
          <w:tcPr>
            <w:tcW w:w="991" w:type="dxa"/>
            <w:vAlign w:val="top"/>
          </w:tcPr>
          <w:p>
            <w:pPr>
              <w:pStyle w:val="6"/>
              <w:spacing w:before="63"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58" w:type="dxa"/>
            <w:vAlign w:val="top"/>
          </w:tcPr>
          <w:p>
            <w:pPr>
              <w:spacing w:before="98"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2665" w:type="dxa"/>
            <w:vAlign w:val="top"/>
          </w:tcPr>
          <w:p>
            <w:pPr>
              <w:pStyle w:val="6"/>
              <w:spacing w:before="62" w:line="218" w:lineRule="auto"/>
              <w:ind w:left="404"/>
              <w:rPr>
                <w:sz w:val="21"/>
                <w:szCs w:val="21"/>
              </w:rPr>
            </w:pPr>
            <w:r>
              <w:rPr>
                <w:spacing w:val="-3"/>
                <w:sz w:val="21"/>
                <w:szCs w:val="21"/>
              </w:rPr>
              <w:t>降雨就地消纳完成率</w:t>
            </w:r>
          </w:p>
        </w:tc>
        <w:tc>
          <w:tcPr>
            <w:tcW w:w="1120" w:type="dxa"/>
            <w:vAlign w:val="top"/>
          </w:tcPr>
          <w:p>
            <w:pPr>
              <w:spacing w:before="96" w:line="223"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spacing w:before="98" w:line="189" w:lineRule="auto"/>
              <w:ind w:left="29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52.27</w:t>
            </w:r>
          </w:p>
        </w:tc>
        <w:tc>
          <w:tcPr>
            <w:tcW w:w="1242" w:type="dxa"/>
            <w:vAlign w:val="top"/>
          </w:tcPr>
          <w:p>
            <w:pPr>
              <w:pStyle w:val="6"/>
              <w:spacing w:before="61" w:line="228"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62</w:t>
            </w:r>
          </w:p>
        </w:tc>
        <w:tc>
          <w:tcPr>
            <w:tcW w:w="1267" w:type="dxa"/>
            <w:vAlign w:val="top"/>
          </w:tcPr>
          <w:p>
            <w:pPr>
              <w:pStyle w:val="6"/>
              <w:spacing w:before="61" w:line="228" w:lineRule="auto"/>
              <w:ind w:left="473"/>
              <w:rPr>
                <w:rFonts w:ascii="Times New Roman" w:hAnsi="Times New Roman" w:eastAsia="Times New Roman" w:cs="Times New Roman"/>
                <w:sz w:val="21"/>
                <w:szCs w:val="21"/>
              </w:rPr>
            </w:pPr>
            <w:r>
              <w:rPr>
                <w:spacing w:val="-17"/>
                <w:sz w:val="21"/>
                <w:szCs w:val="21"/>
              </w:rPr>
              <w:t>≥</w:t>
            </w:r>
            <w:r>
              <w:rPr>
                <w:rFonts w:ascii="Times New Roman" w:hAnsi="Times New Roman" w:eastAsia="Times New Roman" w:cs="Times New Roman"/>
                <w:spacing w:val="-17"/>
                <w:sz w:val="21"/>
                <w:szCs w:val="21"/>
              </w:rPr>
              <w:t>82</w:t>
            </w:r>
          </w:p>
        </w:tc>
        <w:tc>
          <w:tcPr>
            <w:tcW w:w="991" w:type="dxa"/>
            <w:vAlign w:val="top"/>
          </w:tcPr>
          <w:p>
            <w:pPr>
              <w:pStyle w:val="6"/>
              <w:spacing w:before="61" w:line="217" w:lineRule="auto"/>
              <w:ind w:left="182"/>
              <w:rPr>
                <w:sz w:val="21"/>
                <w:szCs w:val="21"/>
              </w:rPr>
            </w:pPr>
            <w:r>
              <w:rPr>
                <w:spacing w:val="-1"/>
                <w:sz w:val="21"/>
                <w:szCs w:val="21"/>
              </w:rPr>
              <w:t>建议性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8" w:type="dxa"/>
            <w:vAlign w:val="top"/>
          </w:tcPr>
          <w:p>
            <w:pPr>
              <w:spacing w:before="100" w:line="189"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2665" w:type="dxa"/>
            <w:vAlign w:val="top"/>
          </w:tcPr>
          <w:p>
            <w:pPr>
              <w:pStyle w:val="6"/>
              <w:spacing w:before="64" w:line="219" w:lineRule="auto"/>
              <w:ind w:left="177"/>
              <w:rPr>
                <w:sz w:val="21"/>
                <w:szCs w:val="21"/>
              </w:rPr>
            </w:pPr>
            <w:r>
              <w:rPr>
                <w:spacing w:val="-1"/>
                <w:sz w:val="21"/>
                <w:szCs w:val="21"/>
              </w:rPr>
              <w:t>城镇生活垃圾回收利用率</w:t>
            </w:r>
          </w:p>
        </w:tc>
        <w:tc>
          <w:tcPr>
            <w:tcW w:w="1120" w:type="dxa"/>
            <w:vAlign w:val="top"/>
          </w:tcPr>
          <w:p>
            <w:pPr>
              <w:spacing w:before="99" w:line="227" w:lineRule="auto"/>
              <w:ind w:left="475"/>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39" w:type="dxa"/>
            <w:vAlign w:val="top"/>
          </w:tcPr>
          <w:p>
            <w:pPr>
              <w:pStyle w:val="6"/>
              <w:spacing w:before="163" w:line="143" w:lineRule="exact"/>
              <w:ind w:left="429"/>
              <w:rPr>
                <w:sz w:val="21"/>
                <w:szCs w:val="21"/>
              </w:rPr>
            </w:pPr>
            <w:r>
              <w:rPr>
                <w:position w:val="-3"/>
                <w:sz w:val="21"/>
                <w:szCs w:val="21"/>
              </w:rPr>
              <w:t>—</w:t>
            </w:r>
          </w:p>
        </w:tc>
        <w:tc>
          <w:tcPr>
            <w:tcW w:w="1242" w:type="dxa"/>
            <w:vAlign w:val="top"/>
          </w:tcPr>
          <w:p>
            <w:pPr>
              <w:pStyle w:val="6"/>
              <w:spacing w:before="64" w:line="232" w:lineRule="auto"/>
              <w:ind w:left="462"/>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35</w:t>
            </w:r>
          </w:p>
        </w:tc>
        <w:tc>
          <w:tcPr>
            <w:tcW w:w="1267" w:type="dxa"/>
            <w:vAlign w:val="top"/>
          </w:tcPr>
          <w:p>
            <w:pPr>
              <w:pStyle w:val="6"/>
              <w:spacing w:before="64" w:line="232" w:lineRule="auto"/>
              <w:ind w:left="473"/>
              <w:rPr>
                <w:rFonts w:ascii="Times New Roman" w:hAnsi="Times New Roman" w:eastAsia="Times New Roman" w:cs="Times New Roman"/>
                <w:sz w:val="21"/>
                <w:szCs w:val="21"/>
              </w:rPr>
            </w:pPr>
            <w:r>
              <w:rPr>
                <w:spacing w:val="-18"/>
                <w:sz w:val="21"/>
                <w:szCs w:val="21"/>
              </w:rPr>
              <w:t>≥</w:t>
            </w:r>
            <w:r>
              <w:rPr>
                <w:rFonts w:ascii="Times New Roman" w:hAnsi="Times New Roman" w:eastAsia="Times New Roman" w:cs="Times New Roman"/>
                <w:spacing w:val="-18"/>
                <w:sz w:val="21"/>
                <w:szCs w:val="21"/>
              </w:rPr>
              <w:t>65</w:t>
            </w:r>
          </w:p>
        </w:tc>
        <w:tc>
          <w:tcPr>
            <w:tcW w:w="991" w:type="dxa"/>
            <w:vAlign w:val="top"/>
          </w:tcPr>
          <w:p>
            <w:pPr>
              <w:pStyle w:val="6"/>
              <w:spacing w:before="64" w:line="217" w:lineRule="auto"/>
              <w:ind w:left="182"/>
              <w:rPr>
                <w:sz w:val="21"/>
                <w:szCs w:val="21"/>
              </w:rPr>
            </w:pPr>
            <w:r>
              <w:rPr>
                <w:spacing w:val="-1"/>
                <w:sz w:val="21"/>
                <w:szCs w:val="21"/>
              </w:rPr>
              <w:t>建议性</w:t>
            </w:r>
          </w:p>
        </w:tc>
      </w:tr>
    </w:tbl>
    <w:p>
      <w:pPr>
        <w:spacing w:before="112" w:line="367" w:lineRule="auto"/>
        <w:ind w:left="400" w:right="501" w:firstLine="1"/>
        <w:rPr>
          <w:rFonts w:ascii="FangSong" w:hAnsi="FangSong" w:eastAsia="FangSong" w:cs="FangSong"/>
          <w:sz w:val="21"/>
          <w:szCs w:val="21"/>
        </w:rPr>
      </w:pPr>
      <w:r>
        <w:rPr>
          <w:rFonts w:ascii="FangSong" w:hAnsi="FangSong" w:eastAsia="FangSong" w:cs="FangSong"/>
          <w:sz w:val="21"/>
          <w:szCs w:val="21"/>
        </w:rPr>
        <w:t>注：森林覆盖率、湿地保护率为原统计口径数据，待国家以国土“三调</w:t>
      </w:r>
      <w:r>
        <w:rPr>
          <w:rFonts w:ascii="FangSong" w:hAnsi="FangSong" w:eastAsia="FangSong" w:cs="FangSong"/>
          <w:spacing w:val="-1"/>
          <w:sz w:val="21"/>
          <w:szCs w:val="21"/>
        </w:rPr>
        <w:t>”为本底公布测算</w:t>
      </w:r>
      <w:r>
        <w:rPr>
          <w:rFonts w:ascii="FangSong" w:hAnsi="FangSong" w:eastAsia="FangSong" w:cs="FangSong"/>
          <w:sz w:val="21"/>
          <w:szCs w:val="21"/>
        </w:rPr>
        <w:t xml:space="preserve"> </w:t>
      </w:r>
      <w:r>
        <w:rPr>
          <w:rFonts w:ascii="FangSong" w:hAnsi="FangSong" w:eastAsia="FangSong" w:cs="FangSong"/>
          <w:spacing w:val="-2"/>
          <w:sz w:val="21"/>
          <w:szCs w:val="21"/>
        </w:rPr>
        <w:t>方法与口径后，对该指标进行调整。</w:t>
      </w:r>
    </w:p>
    <w:p>
      <w:pPr>
        <w:spacing w:line="367" w:lineRule="auto"/>
        <w:rPr>
          <w:rFonts w:ascii="FangSong" w:hAnsi="FangSong" w:eastAsia="FangSong" w:cs="FangSong"/>
          <w:sz w:val="21"/>
          <w:szCs w:val="21"/>
        </w:rPr>
        <w:sectPr>
          <w:footerReference r:id="rId185" w:type="default"/>
          <w:pgSz w:w="11907" w:h="16839"/>
          <w:pgMar w:top="1431" w:right="1406" w:bottom="1439" w:left="1411" w:header="0" w:footer="1225" w:gutter="0"/>
          <w:cols w:space="720" w:num="1"/>
        </w:sectPr>
      </w:pPr>
    </w:p>
    <w:p>
      <w:pPr>
        <w:spacing w:before="199" w:line="219" w:lineRule="auto"/>
        <w:ind w:left="1230"/>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2   </w:t>
      </w:r>
      <w:r>
        <w:rPr>
          <w:rFonts w:ascii="SimHei" w:hAnsi="SimHei" w:eastAsia="SimHei" w:cs="SimHei"/>
          <w:spacing w:val="-1"/>
          <w:sz w:val="30"/>
          <w:szCs w:val="30"/>
        </w:rPr>
        <w:t>市域耕地、永久基本农田保护面积分解表</w:t>
      </w:r>
    </w:p>
    <w:p>
      <w:pPr>
        <w:spacing w:before="153" w:line="217" w:lineRule="auto"/>
        <w:ind w:left="7367"/>
        <w:rPr>
          <w:rFonts w:ascii="FangSong" w:hAnsi="FangSong" w:eastAsia="FangSong" w:cs="FangSong"/>
          <w:sz w:val="24"/>
          <w:szCs w:val="24"/>
        </w:rPr>
      </w:pPr>
      <w:r>
        <w:rPr>
          <w:rFonts w:ascii="FangSong" w:hAnsi="FangSong" w:eastAsia="FangSong" w:cs="FangSong"/>
          <w:spacing w:val="-3"/>
          <w:sz w:val="24"/>
          <w:szCs w:val="24"/>
        </w:rPr>
        <w:t>单位：万亩</w:t>
      </w:r>
    </w:p>
    <w:p>
      <w:pPr>
        <w:spacing w:line="99" w:lineRule="exact"/>
      </w:pPr>
    </w:p>
    <w:tbl>
      <w:tblPr>
        <w:tblStyle w:val="5"/>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0"/>
        <w:gridCol w:w="2125"/>
        <w:gridCol w:w="1876"/>
        <w:gridCol w:w="2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380" w:type="dxa"/>
            <w:vMerge w:val="restart"/>
            <w:tcBorders>
              <w:bottom w:val="nil"/>
            </w:tcBorders>
            <w:vAlign w:val="top"/>
          </w:tcPr>
          <w:p>
            <w:pPr>
              <w:spacing w:line="283" w:lineRule="auto"/>
              <w:rPr>
                <w:rFonts w:ascii="Arial"/>
                <w:sz w:val="21"/>
              </w:rPr>
            </w:pPr>
          </w:p>
          <w:p>
            <w:pPr>
              <w:pStyle w:val="6"/>
              <w:spacing w:before="68" w:line="218" w:lineRule="auto"/>
              <w:ind w:left="459"/>
              <w:rPr>
                <w:sz w:val="21"/>
                <w:szCs w:val="21"/>
              </w:rPr>
            </w:pPr>
            <w:r>
              <w:rPr>
                <w:b/>
                <w:bCs/>
                <w:spacing w:val="-3"/>
                <w:sz w:val="21"/>
                <w:szCs w:val="21"/>
              </w:rPr>
              <w:t>县级行政区名称</w:t>
            </w:r>
          </w:p>
        </w:tc>
        <w:tc>
          <w:tcPr>
            <w:tcW w:w="4001" w:type="dxa"/>
            <w:gridSpan w:val="2"/>
            <w:vAlign w:val="top"/>
          </w:tcPr>
          <w:p>
            <w:pPr>
              <w:pStyle w:val="6"/>
              <w:spacing w:before="122" w:line="218" w:lineRule="auto"/>
              <w:ind w:left="1270"/>
              <w:rPr>
                <w:sz w:val="21"/>
                <w:szCs w:val="21"/>
              </w:rPr>
            </w:pPr>
            <w:r>
              <w:rPr>
                <w:b/>
                <w:bCs/>
                <w:spacing w:val="-3"/>
                <w:sz w:val="21"/>
                <w:szCs w:val="21"/>
              </w:rPr>
              <w:t>耕地保有量指标</w:t>
            </w:r>
          </w:p>
        </w:tc>
        <w:tc>
          <w:tcPr>
            <w:tcW w:w="2409" w:type="dxa"/>
            <w:vMerge w:val="restart"/>
            <w:tcBorders>
              <w:bottom w:val="nil"/>
            </w:tcBorders>
            <w:vAlign w:val="top"/>
          </w:tcPr>
          <w:p>
            <w:pPr>
              <w:pStyle w:val="6"/>
              <w:spacing w:before="217" w:line="229" w:lineRule="auto"/>
              <w:ind w:left="783" w:right="568" w:hanging="202"/>
              <w:rPr>
                <w:sz w:val="21"/>
                <w:szCs w:val="21"/>
              </w:rPr>
            </w:pPr>
            <w:r>
              <w:rPr>
                <w:b/>
                <w:bCs/>
                <w:spacing w:val="-4"/>
                <w:sz w:val="21"/>
                <w:szCs w:val="21"/>
              </w:rPr>
              <w:t>永久基本农田</w:t>
            </w:r>
            <w:r>
              <w:rPr>
                <w:spacing w:val="3"/>
                <w:sz w:val="21"/>
                <w:szCs w:val="21"/>
              </w:rPr>
              <w:t xml:space="preserve"> </w:t>
            </w:r>
            <w:r>
              <w:rPr>
                <w:b/>
                <w:bCs/>
                <w:spacing w:val="-3"/>
                <w:sz w:val="21"/>
                <w:szCs w:val="21"/>
              </w:rPr>
              <w:t>保护面积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80" w:type="dxa"/>
            <w:vMerge w:val="continue"/>
            <w:tcBorders>
              <w:top w:val="nil"/>
            </w:tcBorders>
            <w:vAlign w:val="top"/>
          </w:tcPr>
          <w:p>
            <w:pPr>
              <w:rPr>
                <w:rFonts w:ascii="Arial"/>
                <w:sz w:val="21"/>
              </w:rPr>
            </w:pPr>
          </w:p>
        </w:tc>
        <w:tc>
          <w:tcPr>
            <w:tcW w:w="2125" w:type="dxa"/>
            <w:vAlign w:val="top"/>
          </w:tcPr>
          <w:p>
            <w:pPr>
              <w:pStyle w:val="6"/>
              <w:spacing w:before="122" w:line="219" w:lineRule="auto"/>
              <w:ind w:left="726"/>
              <w:rPr>
                <w:sz w:val="21"/>
                <w:szCs w:val="21"/>
              </w:rPr>
            </w:pPr>
            <w:r>
              <w:rPr>
                <w:rFonts w:ascii="Times New Roman" w:hAnsi="Times New Roman" w:eastAsia="Times New Roman" w:cs="Times New Roman"/>
                <w:b/>
                <w:bCs/>
                <w:spacing w:val="-1"/>
                <w:sz w:val="21"/>
                <w:szCs w:val="21"/>
              </w:rPr>
              <w:t xml:space="preserve">2025 </w:t>
            </w:r>
            <w:r>
              <w:rPr>
                <w:b/>
                <w:bCs/>
                <w:spacing w:val="-1"/>
                <w:sz w:val="21"/>
                <w:szCs w:val="21"/>
              </w:rPr>
              <w:t>年</w:t>
            </w:r>
          </w:p>
        </w:tc>
        <w:tc>
          <w:tcPr>
            <w:tcW w:w="1876" w:type="dxa"/>
            <w:vAlign w:val="top"/>
          </w:tcPr>
          <w:p>
            <w:pPr>
              <w:pStyle w:val="6"/>
              <w:spacing w:before="122" w:line="219" w:lineRule="auto"/>
              <w:ind w:left="603"/>
              <w:rPr>
                <w:sz w:val="21"/>
                <w:szCs w:val="21"/>
              </w:rPr>
            </w:pPr>
            <w:r>
              <w:rPr>
                <w:rFonts w:ascii="Times New Roman" w:hAnsi="Times New Roman" w:eastAsia="Times New Roman" w:cs="Times New Roman"/>
                <w:b/>
                <w:bCs/>
                <w:spacing w:val="-1"/>
                <w:sz w:val="21"/>
                <w:szCs w:val="21"/>
              </w:rPr>
              <w:t xml:space="preserve">2035 </w:t>
            </w:r>
            <w:r>
              <w:rPr>
                <w:b/>
                <w:bCs/>
                <w:spacing w:val="-1"/>
                <w:sz w:val="21"/>
                <w:szCs w:val="21"/>
              </w:rPr>
              <w:t>年</w:t>
            </w:r>
          </w:p>
        </w:tc>
        <w:tc>
          <w:tcPr>
            <w:tcW w:w="240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80" w:type="dxa"/>
            <w:vAlign w:val="top"/>
          </w:tcPr>
          <w:p>
            <w:pPr>
              <w:pStyle w:val="6"/>
              <w:spacing w:before="120" w:line="219" w:lineRule="auto"/>
              <w:ind w:left="884"/>
              <w:rPr>
                <w:sz w:val="21"/>
                <w:szCs w:val="21"/>
              </w:rPr>
            </w:pPr>
            <w:r>
              <w:rPr>
                <w:spacing w:val="-3"/>
                <w:sz w:val="21"/>
                <w:szCs w:val="21"/>
              </w:rPr>
              <w:t>原州区</w:t>
            </w:r>
          </w:p>
        </w:tc>
        <w:tc>
          <w:tcPr>
            <w:tcW w:w="2125" w:type="dxa"/>
            <w:vAlign w:val="top"/>
          </w:tcPr>
          <w:p>
            <w:pPr>
              <w:spacing w:before="156" w:line="189" w:lineRule="auto"/>
              <w:ind w:left="79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125.77</w:t>
            </w:r>
          </w:p>
        </w:tc>
        <w:tc>
          <w:tcPr>
            <w:tcW w:w="1876" w:type="dxa"/>
            <w:vAlign w:val="top"/>
          </w:tcPr>
          <w:p>
            <w:pPr>
              <w:spacing w:before="156" w:line="189" w:lineRule="auto"/>
              <w:ind w:left="67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125.77</w:t>
            </w:r>
          </w:p>
        </w:tc>
        <w:tc>
          <w:tcPr>
            <w:tcW w:w="2409" w:type="dxa"/>
            <w:vAlign w:val="top"/>
          </w:tcPr>
          <w:p>
            <w:pPr>
              <w:spacing w:before="156" w:line="189" w:lineRule="auto"/>
              <w:ind w:left="93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106.82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380" w:type="dxa"/>
            <w:vAlign w:val="top"/>
          </w:tcPr>
          <w:p>
            <w:pPr>
              <w:pStyle w:val="6"/>
              <w:spacing w:before="121" w:line="220" w:lineRule="auto"/>
              <w:ind w:left="889"/>
              <w:rPr>
                <w:sz w:val="21"/>
                <w:szCs w:val="21"/>
              </w:rPr>
            </w:pPr>
            <w:r>
              <w:rPr>
                <w:spacing w:val="-4"/>
                <w:sz w:val="21"/>
                <w:szCs w:val="21"/>
              </w:rPr>
              <w:t>西吉县</w:t>
            </w:r>
          </w:p>
        </w:tc>
        <w:tc>
          <w:tcPr>
            <w:tcW w:w="2125" w:type="dxa"/>
            <w:vAlign w:val="top"/>
          </w:tcPr>
          <w:p>
            <w:pPr>
              <w:spacing w:before="157" w:line="189" w:lineRule="auto"/>
              <w:ind w:left="7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206.32</w:t>
            </w:r>
          </w:p>
        </w:tc>
        <w:tc>
          <w:tcPr>
            <w:tcW w:w="1876" w:type="dxa"/>
            <w:vAlign w:val="top"/>
          </w:tcPr>
          <w:p>
            <w:pPr>
              <w:spacing w:before="157" w:line="189" w:lineRule="auto"/>
              <w:ind w:left="6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206.32</w:t>
            </w:r>
          </w:p>
        </w:tc>
        <w:tc>
          <w:tcPr>
            <w:tcW w:w="2409" w:type="dxa"/>
            <w:vAlign w:val="top"/>
          </w:tcPr>
          <w:p>
            <w:pPr>
              <w:spacing w:before="157" w:line="189" w:lineRule="auto"/>
              <w:ind w:left="93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80" w:type="dxa"/>
            <w:vAlign w:val="top"/>
          </w:tcPr>
          <w:p>
            <w:pPr>
              <w:pStyle w:val="6"/>
              <w:spacing w:before="123" w:line="220" w:lineRule="auto"/>
              <w:ind w:left="893"/>
              <w:rPr>
                <w:sz w:val="21"/>
                <w:szCs w:val="21"/>
              </w:rPr>
            </w:pPr>
            <w:r>
              <w:rPr>
                <w:spacing w:val="-5"/>
                <w:sz w:val="21"/>
                <w:szCs w:val="21"/>
              </w:rPr>
              <w:t>隆德县</w:t>
            </w:r>
          </w:p>
        </w:tc>
        <w:tc>
          <w:tcPr>
            <w:tcW w:w="2125" w:type="dxa"/>
            <w:vAlign w:val="top"/>
          </w:tcPr>
          <w:p>
            <w:pPr>
              <w:spacing w:before="160" w:line="189" w:lineRule="auto"/>
              <w:ind w:left="8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42.61</w:t>
            </w:r>
          </w:p>
        </w:tc>
        <w:tc>
          <w:tcPr>
            <w:tcW w:w="1876" w:type="dxa"/>
            <w:vAlign w:val="top"/>
          </w:tcPr>
          <w:p>
            <w:pPr>
              <w:spacing w:before="160" w:line="189" w:lineRule="auto"/>
              <w:ind w:left="7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42.61</w:t>
            </w:r>
          </w:p>
        </w:tc>
        <w:tc>
          <w:tcPr>
            <w:tcW w:w="2409" w:type="dxa"/>
            <w:vAlign w:val="top"/>
          </w:tcPr>
          <w:p>
            <w:pPr>
              <w:spacing w:before="160" w:line="189" w:lineRule="auto"/>
              <w:ind w:left="9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380" w:type="dxa"/>
            <w:vAlign w:val="top"/>
          </w:tcPr>
          <w:p>
            <w:pPr>
              <w:pStyle w:val="6"/>
              <w:spacing w:before="122" w:line="220" w:lineRule="auto"/>
              <w:ind w:left="890"/>
              <w:rPr>
                <w:sz w:val="21"/>
                <w:szCs w:val="21"/>
              </w:rPr>
            </w:pPr>
            <w:r>
              <w:rPr>
                <w:spacing w:val="-4"/>
                <w:sz w:val="21"/>
                <w:szCs w:val="21"/>
              </w:rPr>
              <w:t>泾源县</w:t>
            </w:r>
          </w:p>
        </w:tc>
        <w:tc>
          <w:tcPr>
            <w:tcW w:w="2125" w:type="dxa"/>
            <w:vAlign w:val="top"/>
          </w:tcPr>
          <w:p>
            <w:pPr>
              <w:spacing w:before="159" w:line="189" w:lineRule="auto"/>
              <w:ind w:left="85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11.60</w:t>
            </w:r>
          </w:p>
        </w:tc>
        <w:tc>
          <w:tcPr>
            <w:tcW w:w="1876" w:type="dxa"/>
            <w:vAlign w:val="top"/>
          </w:tcPr>
          <w:p>
            <w:pPr>
              <w:spacing w:before="159" w:line="189" w:lineRule="auto"/>
              <w:ind w:left="72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11.60</w:t>
            </w:r>
          </w:p>
        </w:tc>
        <w:tc>
          <w:tcPr>
            <w:tcW w:w="2409" w:type="dxa"/>
            <w:vAlign w:val="top"/>
          </w:tcPr>
          <w:p>
            <w:pPr>
              <w:spacing w:before="159" w:line="189" w:lineRule="auto"/>
              <w:ind w:left="98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380" w:type="dxa"/>
            <w:vAlign w:val="top"/>
          </w:tcPr>
          <w:p>
            <w:pPr>
              <w:pStyle w:val="6"/>
              <w:spacing w:before="122" w:line="220" w:lineRule="auto"/>
              <w:ind w:left="890"/>
              <w:rPr>
                <w:sz w:val="21"/>
                <w:szCs w:val="21"/>
              </w:rPr>
            </w:pPr>
            <w:r>
              <w:rPr>
                <w:spacing w:val="-4"/>
                <w:sz w:val="21"/>
                <w:szCs w:val="21"/>
              </w:rPr>
              <w:t>彭阳县</w:t>
            </w:r>
          </w:p>
        </w:tc>
        <w:tc>
          <w:tcPr>
            <w:tcW w:w="2125" w:type="dxa"/>
            <w:vAlign w:val="top"/>
          </w:tcPr>
          <w:p>
            <w:pPr>
              <w:spacing w:before="159" w:line="189" w:lineRule="auto"/>
              <w:ind w:left="79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100.91</w:t>
            </w:r>
          </w:p>
        </w:tc>
        <w:tc>
          <w:tcPr>
            <w:tcW w:w="1876" w:type="dxa"/>
            <w:vAlign w:val="top"/>
          </w:tcPr>
          <w:p>
            <w:pPr>
              <w:spacing w:before="159" w:line="189" w:lineRule="auto"/>
              <w:ind w:left="67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100.91</w:t>
            </w:r>
          </w:p>
        </w:tc>
        <w:tc>
          <w:tcPr>
            <w:tcW w:w="2409" w:type="dxa"/>
            <w:vAlign w:val="top"/>
          </w:tcPr>
          <w:p>
            <w:pPr>
              <w:spacing w:before="159" w:line="189" w:lineRule="auto"/>
              <w:ind w:left="9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88.32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380" w:type="dxa"/>
            <w:vAlign w:val="top"/>
          </w:tcPr>
          <w:p>
            <w:pPr>
              <w:pStyle w:val="6"/>
              <w:spacing w:before="125" w:line="219" w:lineRule="auto"/>
              <w:ind w:left="987"/>
              <w:rPr>
                <w:sz w:val="21"/>
                <w:szCs w:val="21"/>
              </w:rPr>
            </w:pPr>
            <w:r>
              <w:rPr>
                <w:spacing w:val="-3"/>
                <w:sz w:val="21"/>
                <w:szCs w:val="21"/>
              </w:rPr>
              <w:t>合计</w:t>
            </w:r>
          </w:p>
        </w:tc>
        <w:tc>
          <w:tcPr>
            <w:tcW w:w="2125" w:type="dxa"/>
            <w:vAlign w:val="top"/>
          </w:tcPr>
          <w:p>
            <w:pPr>
              <w:spacing w:before="162" w:line="189" w:lineRule="auto"/>
              <w:ind w:left="7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487.21</w:t>
            </w:r>
          </w:p>
        </w:tc>
        <w:tc>
          <w:tcPr>
            <w:tcW w:w="1876" w:type="dxa"/>
            <w:vAlign w:val="top"/>
          </w:tcPr>
          <w:p>
            <w:pPr>
              <w:spacing w:before="162" w:line="189" w:lineRule="auto"/>
              <w:ind w:left="6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487.21</w:t>
            </w:r>
          </w:p>
        </w:tc>
        <w:tc>
          <w:tcPr>
            <w:tcW w:w="2409" w:type="dxa"/>
            <w:vAlign w:val="top"/>
          </w:tcPr>
          <w:p>
            <w:pPr>
              <w:spacing w:before="162" w:line="189" w:lineRule="auto"/>
              <w:ind w:left="91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401.59</w:t>
            </w:r>
          </w:p>
        </w:tc>
      </w:tr>
    </w:tbl>
    <w:p>
      <w:pPr>
        <w:pStyle w:val="2"/>
        <w:spacing w:line="256" w:lineRule="auto"/>
      </w:pPr>
    </w:p>
    <w:p>
      <w:pPr>
        <w:pStyle w:val="2"/>
        <w:spacing w:line="257" w:lineRule="auto"/>
      </w:pPr>
    </w:p>
    <w:p>
      <w:pPr>
        <w:pStyle w:val="2"/>
        <w:spacing w:line="257" w:lineRule="auto"/>
      </w:pPr>
    </w:p>
    <w:p>
      <w:pPr>
        <w:spacing w:before="98" w:line="219" w:lineRule="auto"/>
        <w:ind w:left="1081"/>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3   </w:t>
      </w:r>
      <w:r>
        <w:rPr>
          <w:rFonts w:ascii="SimHei" w:hAnsi="SimHei" w:eastAsia="SimHei" w:cs="SimHei"/>
          <w:spacing w:val="-1"/>
          <w:sz w:val="30"/>
          <w:szCs w:val="30"/>
        </w:rPr>
        <w:t>原州区耕地、永久基本农田保护面积分解表</w:t>
      </w:r>
    </w:p>
    <w:p>
      <w:pPr>
        <w:spacing w:before="154" w:line="217" w:lineRule="auto"/>
        <w:ind w:left="7367"/>
        <w:rPr>
          <w:rFonts w:ascii="FangSong" w:hAnsi="FangSong" w:eastAsia="FangSong" w:cs="FangSong"/>
          <w:sz w:val="24"/>
          <w:szCs w:val="24"/>
        </w:rPr>
      </w:pPr>
      <w:r>
        <w:rPr>
          <w:rFonts w:ascii="FangSong" w:hAnsi="FangSong" w:eastAsia="FangSong" w:cs="FangSong"/>
          <w:spacing w:val="-3"/>
          <w:sz w:val="24"/>
          <w:szCs w:val="24"/>
        </w:rPr>
        <w:t>单位：万亩</w:t>
      </w:r>
    </w:p>
    <w:p>
      <w:pPr>
        <w:spacing w:line="97" w:lineRule="exact"/>
      </w:pPr>
    </w:p>
    <w:tbl>
      <w:tblPr>
        <w:tblStyle w:val="5"/>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672"/>
        <w:gridCol w:w="1850"/>
        <w:gridCol w:w="198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32" w:type="dxa"/>
            <w:vMerge w:val="restart"/>
            <w:tcBorders>
              <w:bottom w:val="nil"/>
            </w:tcBorders>
            <w:vAlign w:val="top"/>
          </w:tcPr>
          <w:p>
            <w:pPr>
              <w:pStyle w:val="6"/>
              <w:spacing w:before="300" w:line="218" w:lineRule="auto"/>
              <w:ind w:left="162"/>
              <w:rPr>
                <w:sz w:val="21"/>
                <w:szCs w:val="21"/>
              </w:rPr>
            </w:pPr>
            <w:r>
              <w:rPr>
                <w:b/>
                <w:bCs/>
                <w:spacing w:val="-7"/>
                <w:sz w:val="21"/>
                <w:szCs w:val="21"/>
              </w:rPr>
              <w:t>乡级行政区名称</w:t>
            </w:r>
          </w:p>
        </w:tc>
        <w:tc>
          <w:tcPr>
            <w:tcW w:w="3522" w:type="dxa"/>
            <w:gridSpan w:val="2"/>
            <w:vAlign w:val="top"/>
          </w:tcPr>
          <w:p>
            <w:pPr>
              <w:pStyle w:val="6"/>
              <w:spacing w:before="96" w:line="218" w:lineRule="auto"/>
              <w:ind w:left="1032"/>
              <w:rPr>
                <w:sz w:val="21"/>
                <w:szCs w:val="21"/>
              </w:rPr>
            </w:pPr>
            <w:r>
              <w:rPr>
                <w:b/>
                <w:bCs/>
                <w:spacing w:val="-3"/>
                <w:sz w:val="21"/>
                <w:szCs w:val="21"/>
              </w:rPr>
              <w:t>耕地保有量指标</w:t>
            </w:r>
          </w:p>
        </w:tc>
        <w:tc>
          <w:tcPr>
            <w:tcW w:w="1986" w:type="dxa"/>
            <w:vMerge w:val="restart"/>
            <w:tcBorders>
              <w:bottom w:val="nil"/>
            </w:tcBorders>
            <w:vAlign w:val="top"/>
          </w:tcPr>
          <w:p>
            <w:pPr>
              <w:pStyle w:val="6"/>
              <w:spacing w:before="164" w:line="229" w:lineRule="auto"/>
              <w:ind w:left="799" w:right="142" w:hanging="636"/>
              <w:rPr>
                <w:sz w:val="21"/>
                <w:szCs w:val="21"/>
              </w:rPr>
            </w:pPr>
            <w:r>
              <w:rPr>
                <w:b/>
                <w:bCs/>
                <w:spacing w:val="-3"/>
                <w:sz w:val="21"/>
                <w:szCs w:val="21"/>
              </w:rPr>
              <w:t>永久基本农田保护</w:t>
            </w:r>
            <w:r>
              <w:rPr>
                <w:spacing w:val="1"/>
                <w:sz w:val="21"/>
                <w:szCs w:val="21"/>
              </w:rPr>
              <w:t xml:space="preserve"> </w:t>
            </w:r>
            <w:r>
              <w:rPr>
                <w:b/>
                <w:bCs/>
                <w:spacing w:val="-6"/>
                <w:sz w:val="21"/>
                <w:szCs w:val="21"/>
              </w:rPr>
              <w:t>面积</w:t>
            </w:r>
          </w:p>
        </w:tc>
        <w:tc>
          <w:tcPr>
            <w:tcW w:w="1550" w:type="dxa"/>
            <w:vMerge w:val="restart"/>
            <w:tcBorders>
              <w:bottom w:val="nil"/>
            </w:tcBorders>
            <w:vAlign w:val="top"/>
          </w:tcPr>
          <w:p>
            <w:pPr>
              <w:pStyle w:val="6"/>
              <w:spacing w:before="164" w:line="229" w:lineRule="auto"/>
              <w:ind w:left="578" w:right="138" w:hanging="428"/>
              <w:rPr>
                <w:sz w:val="21"/>
                <w:szCs w:val="21"/>
              </w:rPr>
            </w:pPr>
            <w:r>
              <w:rPr>
                <w:b/>
                <w:bCs/>
                <w:spacing w:val="-3"/>
                <w:sz w:val="21"/>
                <w:szCs w:val="21"/>
              </w:rPr>
              <w:t>耕地后备资源</w:t>
            </w:r>
            <w:r>
              <w:rPr>
                <w:sz w:val="21"/>
                <w:szCs w:val="21"/>
              </w:rPr>
              <w:t xml:space="preserve"> </w:t>
            </w:r>
            <w:r>
              <w:rPr>
                <w:b/>
                <w:bCs/>
                <w:spacing w:val="-6"/>
                <w:sz w:val="21"/>
                <w:szCs w:val="21"/>
              </w:rPr>
              <w:t>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Merge w:val="continue"/>
            <w:tcBorders>
              <w:top w:val="nil"/>
            </w:tcBorders>
            <w:vAlign w:val="top"/>
          </w:tcPr>
          <w:p>
            <w:pPr>
              <w:rPr>
                <w:rFonts w:ascii="Arial"/>
                <w:sz w:val="21"/>
              </w:rPr>
            </w:pPr>
          </w:p>
        </w:tc>
        <w:tc>
          <w:tcPr>
            <w:tcW w:w="1672" w:type="dxa"/>
            <w:vAlign w:val="top"/>
          </w:tcPr>
          <w:p>
            <w:pPr>
              <w:pStyle w:val="6"/>
              <w:spacing w:before="91" w:line="219" w:lineRule="auto"/>
              <w:ind w:left="497"/>
              <w:rPr>
                <w:sz w:val="21"/>
                <w:szCs w:val="21"/>
              </w:rPr>
            </w:pPr>
            <w:r>
              <w:rPr>
                <w:rFonts w:ascii="Times New Roman" w:hAnsi="Times New Roman" w:eastAsia="Times New Roman" w:cs="Times New Roman"/>
                <w:b/>
                <w:bCs/>
                <w:spacing w:val="-1"/>
                <w:sz w:val="21"/>
                <w:szCs w:val="21"/>
              </w:rPr>
              <w:t xml:space="preserve">2025 </w:t>
            </w:r>
            <w:r>
              <w:rPr>
                <w:b/>
                <w:bCs/>
                <w:spacing w:val="-1"/>
                <w:sz w:val="21"/>
                <w:szCs w:val="21"/>
              </w:rPr>
              <w:t>年</w:t>
            </w:r>
          </w:p>
        </w:tc>
        <w:tc>
          <w:tcPr>
            <w:tcW w:w="1850" w:type="dxa"/>
            <w:vAlign w:val="top"/>
          </w:tcPr>
          <w:p>
            <w:pPr>
              <w:pStyle w:val="6"/>
              <w:spacing w:before="91" w:line="219" w:lineRule="auto"/>
              <w:ind w:left="590"/>
              <w:rPr>
                <w:sz w:val="21"/>
                <w:szCs w:val="21"/>
              </w:rPr>
            </w:pPr>
            <w:r>
              <w:rPr>
                <w:rFonts w:ascii="Times New Roman" w:hAnsi="Times New Roman" w:eastAsia="Times New Roman" w:cs="Times New Roman"/>
                <w:b/>
                <w:bCs/>
                <w:spacing w:val="-1"/>
                <w:sz w:val="21"/>
                <w:szCs w:val="21"/>
              </w:rPr>
              <w:t xml:space="preserve">2035 </w:t>
            </w:r>
            <w:r>
              <w:rPr>
                <w:b/>
                <w:bCs/>
                <w:spacing w:val="-1"/>
                <w:sz w:val="21"/>
                <w:szCs w:val="21"/>
              </w:rPr>
              <w:t>年</w:t>
            </w:r>
          </w:p>
        </w:tc>
        <w:tc>
          <w:tcPr>
            <w:tcW w:w="1986" w:type="dxa"/>
            <w:vMerge w:val="continue"/>
            <w:tcBorders>
              <w:top w:val="nil"/>
            </w:tcBorders>
            <w:vAlign w:val="top"/>
          </w:tcPr>
          <w:p>
            <w:pPr>
              <w:rPr>
                <w:rFonts w:ascii="Arial"/>
                <w:sz w:val="21"/>
              </w:rPr>
            </w:pPr>
          </w:p>
        </w:tc>
        <w:tc>
          <w:tcPr>
            <w:tcW w:w="155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2" w:line="219" w:lineRule="auto"/>
              <w:ind w:left="456"/>
              <w:rPr>
                <w:sz w:val="21"/>
                <w:szCs w:val="21"/>
              </w:rPr>
            </w:pPr>
            <w:r>
              <w:rPr>
                <w:spacing w:val="-3"/>
                <w:sz w:val="21"/>
                <w:szCs w:val="21"/>
              </w:rPr>
              <w:t>北塬街道</w:t>
            </w:r>
          </w:p>
        </w:tc>
        <w:tc>
          <w:tcPr>
            <w:tcW w:w="1672" w:type="dxa"/>
            <w:vAlign w:val="top"/>
          </w:tcPr>
          <w:p>
            <w:pPr>
              <w:spacing w:before="128" w:line="189"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0.23</w:t>
            </w:r>
          </w:p>
        </w:tc>
        <w:tc>
          <w:tcPr>
            <w:tcW w:w="1850" w:type="dxa"/>
            <w:vAlign w:val="top"/>
          </w:tcPr>
          <w:p>
            <w:pPr>
              <w:spacing w:before="128" w:line="189"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0.23</w:t>
            </w:r>
          </w:p>
        </w:tc>
        <w:tc>
          <w:tcPr>
            <w:tcW w:w="1986" w:type="dxa"/>
            <w:vAlign w:val="top"/>
          </w:tcPr>
          <w:p>
            <w:pPr>
              <w:spacing w:before="128" w:line="189" w:lineRule="auto"/>
              <w:ind w:left="8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0.21</w:t>
            </w:r>
          </w:p>
        </w:tc>
        <w:tc>
          <w:tcPr>
            <w:tcW w:w="1550" w:type="dxa"/>
            <w:vAlign w:val="top"/>
          </w:tcPr>
          <w:p>
            <w:pPr>
              <w:spacing w:before="128"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32" w:type="dxa"/>
            <w:vAlign w:val="top"/>
          </w:tcPr>
          <w:p>
            <w:pPr>
              <w:pStyle w:val="6"/>
              <w:spacing w:before="90" w:line="218" w:lineRule="auto"/>
              <w:ind w:left="458"/>
              <w:rPr>
                <w:sz w:val="21"/>
                <w:szCs w:val="21"/>
              </w:rPr>
            </w:pPr>
            <w:r>
              <w:rPr>
                <w:spacing w:val="-3"/>
                <w:sz w:val="21"/>
                <w:szCs w:val="21"/>
              </w:rPr>
              <w:t>古雁街道</w:t>
            </w:r>
          </w:p>
        </w:tc>
        <w:tc>
          <w:tcPr>
            <w:tcW w:w="1672" w:type="dxa"/>
            <w:vAlign w:val="top"/>
          </w:tcPr>
          <w:p>
            <w:pPr>
              <w:spacing w:before="129" w:line="189"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0.29</w:t>
            </w:r>
          </w:p>
        </w:tc>
        <w:tc>
          <w:tcPr>
            <w:tcW w:w="1850" w:type="dxa"/>
            <w:vAlign w:val="top"/>
          </w:tcPr>
          <w:p>
            <w:pPr>
              <w:spacing w:before="129" w:line="189"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0.29</w:t>
            </w:r>
          </w:p>
        </w:tc>
        <w:tc>
          <w:tcPr>
            <w:tcW w:w="1986" w:type="dxa"/>
            <w:vAlign w:val="top"/>
          </w:tcPr>
          <w:p>
            <w:pPr>
              <w:spacing w:before="129" w:line="189" w:lineRule="auto"/>
              <w:ind w:left="8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0.26</w:t>
            </w:r>
          </w:p>
        </w:tc>
        <w:tc>
          <w:tcPr>
            <w:tcW w:w="1550" w:type="dxa"/>
            <w:vAlign w:val="top"/>
          </w:tcPr>
          <w:p>
            <w:pPr>
              <w:spacing w:before="129"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3" w:line="219" w:lineRule="auto"/>
              <w:ind w:left="463"/>
              <w:rPr>
                <w:sz w:val="21"/>
                <w:szCs w:val="21"/>
              </w:rPr>
            </w:pPr>
            <w:r>
              <w:rPr>
                <w:spacing w:val="-5"/>
                <w:sz w:val="21"/>
                <w:szCs w:val="21"/>
              </w:rPr>
              <w:t>南关街道</w:t>
            </w:r>
          </w:p>
        </w:tc>
        <w:tc>
          <w:tcPr>
            <w:tcW w:w="1672" w:type="dxa"/>
            <w:vAlign w:val="top"/>
          </w:tcPr>
          <w:p>
            <w:pPr>
              <w:spacing w:before="129" w:line="189"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0.40</w:t>
            </w:r>
          </w:p>
        </w:tc>
        <w:tc>
          <w:tcPr>
            <w:tcW w:w="1850" w:type="dxa"/>
            <w:vAlign w:val="top"/>
          </w:tcPr>
          <w:p>
            <w:pPr>
              <w:spacing w:before="129" w:line="189"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0.40</w:t>
            </w:r>
          </w:p>
        </w:tc>
        <w:tc>
          <w:tcPr>
            <w:tcW w:w="1986" w:type="dxa"/>
            <w:vAlign w:val="top"/>
          </w:tcPr>
          <w:p>
            <w:pPr>
              <w:spacing w:before="129" w:line="189" w:lineRule="auto"/>
              <w:ind w:left="8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0.32</w:t>
            </w:r>
          </w:p>
        </w:tc>
        <w:tc>
          <w:tcPr>
            <w:tcW w:w="1550" w:type="dxa"/>
            <w:vAlign w:val="top"/>
          </w:tcPr>
          <w:p>
            <w:pPr>
              <w:spacing w:before="129"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3" w:line="220" w:lineRule="auto"/>
              <w:ind w:left="569"/>
              <w:rPr>
                <w:sz w:val="21"/>
                <w:szCs w:val="21"/>
              </w:rPr>
            </w:pPr>
            <w:r>
              <w:rPr>
                <w:spacing w:val="-5"/>
                <w:sz w:val="21"/>
                <w:szCs w:val="21"/>
              </w:rPr>
              <w:t>官厅镇</w:t>
            </w:r>
          </w:p>
        </w:tc>
        <w:tc>
          <w:tcPr>
            <w:tcW w:w="1672" w:type="dxa"/>
            <w:vAlign w:val="top"/>
          </w:tcPr>
          <w:p>
            <w:pPr>
              <w:spacing w:before="130" w:line="189" w:lineRule="auto"/>
              <w:ind w:left="6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10.49</w:t>
            </w:r>
          </w:p>
        </w:tc>
        <w:tc>
          <w:tcPr>
            <w:tcW w:w="1850" w:type="dxa"/>
            <w:vAlign w:val="top"/>
          </w:tcPr>
          <w:p>
            <w:pPr>
              <w:spacing w:before="130" w:line="189"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10.49</w:t>
            </w:r>
          </w:p>
        </w:tc>
        <w:tc>
          <w:tcPr>
            <w:tcW w:w="1986" w:type="dxa"/>
            <w:vAlign w:val="top"/>
          </w:tcPr>
          <w:p>
            <w:pPr>
              <w:spacing w:before="130" w:line="189" w:lineRule="auto"/>
              <w:ind w:left="8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8.65</w:t>
            </w:r>
          </w:p>
        </w:tc>
        <w:tc>
          <w:tcPr>
            <w:tcW w:w="1550" w:type="dxa"/>
            <w:vAlign w:val="top"/>
          </w:tcPr>
          <w:p>
            <w:pPr>
              <w:spacing w:before="130"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4" w:line="219" w:lineRule="auto"/>
              <w:ind w:left="566"/>
              <w:rPr>
                <w:sz w:val="21"/>
                <w:szCs w:val="21"/>
              </w:rPr>
            </w:pPr>
            <w:r>
              <w:rPr>
                <w:spacing w:val="-4"/>
                <w:sz w:val="21"/>
                <w:szCs w:val="21"/>
              </w:rPr>
              <w:t>河川乡</w:t>
            </w:r>
          </w:p>
        </w:tc>
        <w:tc>
          <w:tcPr>
            <w:tcW w:w="1672" w:type="dxa"/>
            <w:vAlign w:val="top"/>
          </w:tcPr>
          <w:p>
            <w:pPr>
              <w:spacing w:before="130" w:line="189"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7.38</w:t>
            </w:r>
          </w:p>
        </w:tc>
        <w:tc>
          <w:tcPr>
            <w:tcW w:w="1850" w:type="dxa"/>
            <w:vAlign w:val="top"/>
          </w:tcPr>
          <w:p>
            <w:pPr>
              <w:spacing w:before="130" w:line="189"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7.38</w:t>
            </w:r>
          </w:p>
        </w:tc>
        <w:tc>
          <w:tcPr>
            <w:tcW w:w="1986" w:type="dxa"/>
            <w:vAlign w:val="top"/>
          </w:tcPr>
          <w:p>
            <w:pPr>
              <w:spacing w:before="130" w:line="189"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6.87</w:t>
            </w:r>
          </w:p>
        </w:tc>
        <w:tc>
          <w:tcPr>
            <w:tcW w:w="1550" w:type="dxa"/>
            <w:vAlign w:val="top"/>
          </w:tcPr>
          <w:p>
            <w:pPr>
              <w:spacing w:before="130"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32" w:type="dxa"/>
            <w:vAlign w:val="top"/>
          </w:tcPr>
          <w:p>
            <w:pPr>
              <w:pStyle w:val="6"/>
              <w:spacing w:before="92" w:line="220" w:lineRule="auto"/>
              <w:ind w:left="457"/>
              <w:rPr>
                <w:sz w:val="21"/>
                <w:szCs w:val="21"/>
              </w:rPr>
            </w:pPr>
            <w:r>
              <w:rPr>
                <w:spacing w:val="-3"/>
                <w:sz w:val="21"/>
                <w:szCs w:val="21"/>
              </w:rPr>
              <w:t>黄铎堡镇</w:t>
            </w:r>
          </w:p>
        </w:tc>
        <w:tc>
          <w:tcPr>
            <w:tcW w:w="1672" w:type="dxa"/>
            <w:vAlign w:val="top"/>
          </w:tcPr>
          <w:p>
            <w:pPr>
              <w:spacing w:before="131" w:line="189"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8.30</w:t>
            </w:r>
          </w:p>
        </w:tc>
        <w:tc>
          <w:tcPr>
            <w:tcW w:w="1850" w:type="dxa"/>
            <w:vAlign w:val="top"/>
          </w:tcPr>
          <w:p>
            <w:pPr>
              <w:spacing w:before="131" w:line="189" w:lineRule="auto"/>
              <w:ind w:left="7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8.30</w:t>
            </w:r>
          </w:p>
        </w:tc>
        <w:tc>
          <w:tcPr>
            <w:tcW w:w="1986" w:type="dxa"/>
            <w:vAlign w:val="top"/>
          </w:tcPr>
          <w:p>
            <w:pPr>
              <w:spacing w:before="131" w:line="189"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6.94</w:t>
            </w:r>
          </w:p>
        </w:tc>
        <w:tc>
          <w:tcPr>
            <w:tcW w:w="1550" w:type="dxa"/>
            <w:vAlign w:val="top"/>
          </w:tcPr>
          <w:p>
            <w:pPr>
              <w:spacing w:before="131"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732" w:type="dxa"/>
            <w:vAlign w:val="top"/>
          </w:tcPr>
          <w:p>
            <w:pPr>
              <w:pStyle w:val="6"/>
              <w:spacing w:before="95" w:line="219" w:lineRule="auto"/>
              <w:ind w:left="561"/>
              <w:rPr>
                <w:sz w:val="21"/>
                <w:szCs w:val="21"/>
              </w:rPr>
            </w:pPr>
            <w:r>
              <w:rPr>
                <w:spacing w:val="-3"/>
                <w:sz w:val="21"/>
                <w:szCs w:val="21"/>
              </w:rPr>
              <w:t>开城镇</w:t>
            </w:r>
          </w:p>
        </w:tc>
        <w:tc>
          <w:tcPr>
            <w:tcW w:w="1672" w:type="dxa"/>
            <w:vAlign w:val="top"/>
          </w:tcPr>
          <w:p>
            <w:pPr>
              <w:spacing w:before="132" w:line="189" w:lineRule="auto"/>
              <w:ind w:left="65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9.21</w:t>
            </w:r>
          </w:p>
        </w:tc>
        <w:tc>
          <w:tcPr>
            <w:tcW w:w="1850" w:type="dxa"/>
            <w:vAlign w:val="top"/>
          </w:tcPr>
          <w:p>
            <w:pPr>
              <w:spacing w:before="132" w:line="189" w:lineRule="auto"/>
              <w:ind w:left="7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9.21</w:t>
            </w:r>
          </w:p>
        </w:tc>
        <w:tc>
          <w:tcPr>
            <w:tcW w:w="1986" w:type="dxa"/>
            <w:vAlign w:val="top"/>
          </w:tcPr>
          <w:p>
            <w:pPr>
              <w:spacing w:before="132" w:line="189" w:lineRule="auto"/>
              <w:ind w:left="81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7.50</w:t>
            </w:r>
          </w:p>
        </w:tc>
        <w:tc>
          <w:tcPr>
            <w:tcW w:w="1550" w:type="dxa"/>
            <w:vAlign w:val="top"/>
          </w:tcPr>
          <w:p>
            <w:pPr>
              <w:spacing w:before="132"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5" w:line="220" w:lineRule="auto"/>
              <w:ind w:left="566"/>
              <w:rPr>
                <w:sz w:val="21"/>
                <w:szCs w:val="21"/>
              </w:rPr>
            </w:pPr>
            <w:r>
              <w:rPr>
                <w:spacing w:val="-4"/>
                <w:sz w:val="21"/>
                <w:szCs w:val="21"/>
              </w:rPr>
              <w:t>彭堡镇</w:t>
            </w:r>
          </w:p>
        </w:tc>
        <w:tc>
          <w:tcPr>
            <w:tcW w:w="1672" w:type="dxa"/>
            <w:vAlign w:val="top"/>
          </w:tcPr>
          <w:p>
            <w:pPr>
              <w:spacing w:before="131" w:line="189" w:lineRule="auto"/>
              <w:ind w:left="62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11.16</w:t>
            </w:r>
          </w:p>
        </w:tc>
        <w:tc>
          <w:tcPr>
            <w:tcW w:w="1850" w:type="dxa"/>
            <w:vAlign w:val="top"/>
          </w:tcPr>
          <w:p>
            <w:pPr>
              <w:spacing w:before="131" w:line="189" w:lineRule="auto"/>
              <w:ind w:left="7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11.16</w:t>
            </w:r>
          </w:p>
        </w:tc>
        <w:tc>
          <w:tcPr>
            <w:tcW w:w="1986" w:type="dxa"/>
            <w:vAlign w:val="top"/>
          </w:tcPr>
          <w:p>
            <w:pPr>
              <w:spacing w:before="131" w:line="189" w:lineRule="auto"/>
              <w:ind w:left="8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9.66</w:t>
            </w:r>
          </w:p>
        </w:tc>
        <w:tc>
          <w:tcPr>
            <w:tcW w:w="1550" w:type="dxa"/>
            <w:vAlign w:val="top"/>
          </w:tcPr>
          <w:p>
            <w:pPr>
              <w:spacing w:before="131"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5" w:line="220" w:lineRule="auto"/>
              <w:ind w:left="570"/>
              <w:rPr>
                <w:sz w:val="21"/>
                <w:szCs w:val="21"/>
              </w:rPr>
            </w:pPr>
            <w:r>
              <w:rPr>
                <w:spacing w:val="-5"/>
                <w:sz w:val="21"/>
                <w:szCs w:val="21"/>
              </w:rPr>
              <w:t>三营镇</w:t>
            </w:r>
          </w:p>
        </w:tc>
        <w:tc>
          <w:tcPr>
            <w:tcW w:w="1672" w:type="dxa"/>
            <w:vAlign w:val="top"/>
          </w:tcPr>
          <w:p>
            <w:pPr>
              <w:spacing w:before="132" w:line="189"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8.44</w:t>
            </w:r>
          </w:p>
        </w:tc>
        <w:tc>
          <w:tcPr>
            <w:tcW w:w="1850" w:type="dxa"/>
            <w:vAlign w:val="top"/>
          </w:tcPr>
          <w:p>
            <w:pPr>
              <w:spacing w:before="132" w:line="189" w:lineRule="auto"/>
              <w:ind w:left="7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8.44</w:t>
            </w:r>
          </w:p>
        </w:tc>
        <w:tc>
          <w:tcPr>
            <w:tcW w:w="1986" w:type="dxa"/>
            <w:vAlign w:val="top"/>
          </w:tcPr>
          <w:p>
            <w:pPr>
              <w:spacing w:before="132" w:line="189"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6.37</w:t>
            </w:r>
          </w:p>
        </w:tc>
        <w:tc>
          <w:tcPr>
            <w:tcW w:w="1550" w:type="dxa"/>
            <w:vAlign w:val="top"/>
          </w:tcPr>
          <w:p>
            <w:pPr>
              <w:spacing w:before="132"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32" w:type="dxa"/>
            <w:vAlign w:val="top"/>
          </w:tcPr>
          <w:p>
            <w:pPr>
              <w:pStyle w:val="6"/>
              <w:spacing w:before="93" w:line="221" w:lineRule="auto"/>
              <w:ind w:left="556"/>
              <w:rPr>
                <w:sz w:val="21"/>
                <w:szCs w:val="21"/>
              </w:rPr>
            </w:pPr>
            <w:r>
              <w:rPr>
                <w:spacing w:val="-2"/>
                <w:sz w:val="21"/>
                <w:szCs w:val="21"/>
              </w:rPr>
              <w:t>炭山乡</w:t>
            </w:r>
          </w:p>
        </w:tc>
        <w:tc>
          <w:tcPr>
            <w:tcW w:w="1672" w:type="dxa"/>
            <w:vAlign w:val="top"/>
          </w:tcPr>
          <w:p>
            <w:pPr>
              <w:spacing w:before="133" w:line="189" w:lineRule="auto"/>
              <w:ind w:left="6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10.68</w:t>
            </w:r>
          </w:p>
        </w:tc>
        <w:tc>
          <w:tcPr>
            <w:tcW w:w="1850" w:type="dxa"/>
            <w:vAlign w:val="top"/>
          </w:tcPr>
          <w:p>
            <w:pPr>
              <w:spacing w:before="133" w:line="189"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10.68</w:t>
            </w:r>
          </w:p>
        </w:tc>
        <w:tc>
          <w:tcPr>
            <w:tcW w:w="1986" w:type="dxa"/>
            <w:vAlign w:val="top"/>
          </w:tcPr>
          <w:p>
            <w:pPr>
              <w:spacing w:before="133" w:line="189" w:lineRule="auto"/>
              <w:ind w:left="8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9.77</w:t>
            </w:r>
          </w:p>
        </w:tc>
        <w:tc>
          <w:tcPr>
            <w:tcW w:w="1550" w:type="dxa"/>
            <w:vAlign w:val="top"/>
          </w:tcPr>
          <w:p>
            <w:pPr>
              <w:spacing w:before="133"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6" w:line="220" w:lineRule="auto"/>
              <w:ind w:left="567"/>
              <w:rPr>
                <w:sz w:val="21"/>
                <w:szCs w:val="21"/>
              </w:rPr>
            </w:pPr>
            <w:r>
              <w:rPr>
                <w:spacing w:val="-4"/>
                <w:sz w:val="21"/>
                <w:szCs w:val="21"/>
              </w:rPr>
              <w:t>头营镇</w:t>
            </w:r>
          </w:p>
        </w:tc>
        <w:tc>
          <w:tcPr>
            <w:tcW w:w="1672" w:type="dxa"/>
            <w:vAlign w:val="top"/>
          </w:tcPr>
          <w:p>
            <w:pPr>
              <w:spacing w:before="133" w:line="189" w:lineRule="auto"/>
              <w:ind w:left="6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18.23</w:t>
            </w:r>
          </w:p>
        </w:tc>
        <w:tc>
          <w:tcPr>
            <w:tcW w:w="1850" w:type="dxa"/>
            <w:vAlign w:val="top"/>
          </w:tcPr>
          <w:p>
            <w:pPr>
              <w:spacing w:before="133" w:line="189"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18.23</w:t>
            </w:r>
          </w:p>
        </w:tc>
        <w:tc>
          <w:tcPr>
            <w:tcW w:w="1986" w:type="dxa"/>
            <w:vAlign w:val="top"/>
          </w:tcPr>
          <w:p>
            <w:pPr>
              <w:spacing w:before="133" w:line="189" w:lineRule="auto"/>
              <w:ind w:left="78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15.44</w:t>
            </w:r>
          </w:p>
        </w:tc>
        <w:tc>
          <w:tcPr>
            <w:tcW w:w="1550" w:type="dxa"/>
            <w:vAlign w:val="top"/>
          </w:tcPr>
          <w:p>
            <w:pPr>
              <w:spacing w:before="133"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732" w:type="dxa"/>
            <w:vAlign w:val="top"/>
          </w:tcPr>
          <w:p>
            <w:pPr>
              <w:pStyle w:val="6"/>
              <w:spacing w:before="97" w:line="219" w:lineRule="auto"/>
              <w:ind w:left="559"/>
              <w:rPr>
                <w:sz w:val="21"/>
                <w:szCs w:val="21"/>
              </w:rPr>
            </w:pPr>
            <w:r>
              <w:rPr>
                <w:spacing w:val="-2"/>
                <w:sz w:val="21"/>
                <w:szCs w:val="21"/>
              </w:rPr>
              <w:t>寨科乡</w:t>
            </w:r>
          </w:p>
        </w:tc>
        <w:tc>
          <w:tcPr>
            <w:tcW w:w="1672" w:type="dxa"/>
            <w:vAlign w:val="top"/>
          </w:tcPr>
          <w:p>
            <w:pPr>
              <w:spacing w:before="133" w:line="189" w:lineRule="auto"/>
              <w:ind w:left="6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13.33</w:t>
            </w:r>
          </w:p>
        </w:tc>
        <w:tc>
          <w:tcPr>
            <w:tcW w:w="1850" w:type="dxa"/>
            <w:vAlign w:val="top"/>
          </w:tcPr>
          <w:p>
            <w:pPr>
              <w:spacing w:before="133" w:line="189"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13.33</w:t>
            </w:r>
          </w:p>
        </w:tc>
        <w:tc>
          <w:tcPr>
            <w:tcW w:w="1986" w:type="dxa"/>
            <w:vAlign w:val="top"/>
          </w:tcPr>
          <w:p>
            <w:pPr>
              <w:spacing w:before="133" w:line="189" w:lineRule="auto"/>
              <w:ind w:left="78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11.91</w:t>
            </w:r>
          </w:p>
        </w:tc>
        <w:tc>
          <w:tcPr>
            <w:tcW w:w="1550" w:type="dxa"/>
            <w:vAlign w:val="top"/>
          </w:tcPr>
          <w:p>
            <w:pPr>
              <w:spacing w:before="133"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32" w:type="dxa"/>
            <w:vAlign w:val="top"/>
          </w:tcPr>
          <w:p>
            <w:pPr>
              <w:pStyle w:val="6"/>
              <w:spacing w:before="96" w:line="220" w:lineRule="auto"/>
              <w:ind w:left="568"/>
              <w:rPr>
                <w:sz w:val="21"/>
                <w:szCs w:val="21"/>
              </w:rPr>
            </w:pPr>
            <w:r>
              <w:rPr>
                <w:spacing w:val="-4"/>
                <w:sz w:val="21"/>
                <w:szCs w:val="21"/>
              </w:rPr>
              <w:t>张易镇</w:t>
            </w:r>
          </w:p>
        </w:tc>
        <w:tc>
          <w:tcPr>
            <w:tcW w:w="1672" w:type="dxa"/>
            <w:vAlign w:val="top"/>
          </w:tcPr>
          <w:p>
            <w:pPr>
              <w:spacing w:before="133" w:line="189" w:lineRule="auto"/>
              <w:ind w:left="6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18.08</w:t>
            </w:r>
          </w:p>
        </w:tc>
        <w:tc>
          <w:tcPr>
            <w:tcW w:w="1850" w:type="dxa"/>
            <w:vAlign w:val="top"/>
          </w:tcPr>
          <w:p>
            <w:pPr>
              <w:spacing w:before="133" w:line="189" w:lineRule="auto"/>
              <w:ind w:left="7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18.08</w:t>
            </w:r>
          </w:p>
        </w:tc>
        <w:tc>
          <w:tcPr>
            <w:tcW w:w="1986" w:type="dxa"/>
            <w:vAlign w:val="top"/>
          </w:tcPr>
          <w:p>
            <w:pPr>
              <w:spacing w:before="133" w:line="189" w:lineRule="auto"/>
              <w:ind w:left="78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15.99</w:t>
            </w:r>
          </w:p>
        </w:tc>
        <w:tc>
          <w:tcPr>
            <w:tcW w:w="1550" w:type="dxa"/>
            <w:vAlign w:val="top"/>
          </w:tcPr>
          <w:p>
            <w:pPr>
              <w:spacing w:before="133"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32" w:type="dxa"/>
            <w:vAlign w:val="top"/>
          </w:tcPr>
          <w:p>
            <w:pPr>
              <w:pStyle w:val="6"/>
              <w:spacing w:before="95" w:line="219" w:lineRule="auto"/>
              <w:ind w:left="579"/>
              <w:rPr>
                <w:sz w:val="21"/>
                <w:szCs w:val="21"/>
              </w:rPr>
            </w:pPr>
            <w:r>
              <w:rPr>
                <w:spacing w:val="-7"/>
                <w:sz w:val="21"/>
                <w:szCs w:val="21"/>
              </w:rPr>
              <w:t>中河乡</w:t>
            </w:r>
          </w:p>
        </w:tc>
        <w:tc>
          <w:tcPr>
            <w:tcW w:w="1672" w:type="dxa"/>
            <w:vAlign w:val="top"/>
          </w:tcPr>
          <w:p>
            <w:pPr>
              <w:spacing w:before="134" w:line="189" w:lineRule="auto"/>
              <w:ind w:left="65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9.55</w:t>
            </w:r>
          </w:p>
        </w:tc>
        <w:tc>
          <w:tcPr>
            <w:tcW w:w="1850" w:type="dxa"/>
            <w:vAlign w:val="top"/>
          </w:tcPr>
          <w:p>
            <w:pPr>
              <w:spacing w:before="134" w:line="189" w:lineRule="auto"/>
              <w:ind w:left="7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9.55</w:t>
            </w:r>
          </w:p>
        </w:tc>
        <w:tc>
          <w:tcPr>
            <w:tcW w:w="1986" w:type="dxa"/>
            <w:vAlign w:val="top"/>
          </w:tcPr>
          <w:p>
            <w:pPr>
              <w:spacing w:before="134" w:line="189"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6.93</w:t>
            </w:r>
          </w:p>
        </w:tc>
        <w:tc>
          <w:tcPr>
            <w:tcW w:w="1550" w:type="dxa"/>
            <w:vAlign w:val="top"/>
          </w:tcPr>
          <w:p>
            <w:pPr>
              <w:spacing w:before="134" w:line="189"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32" w:type="dxa"/>
            <w:vAlign w:val="top"/>
          </w:tcPr>
          <w:p>
            <w:pPr>
              <w:pStyle w:val="6"/>
              <w:spacing w:before="98" w:line="219" w:lineRule="auto"/>
              <w:ind w:left="663"/>
              <w:rPr>
                <w:sz w:val="21"/>
                <w:szCs w:val="21"/>
              </w:rPr>
            </w:pPr>
            <w:r>
              <w:rPr>
                <w:spacing w:val="-3"/>
                <w:sz w:val="21"/>
                <w:szCs w:val="21"/>
              </w:rPr>
              <w:t>合计</w:t>
            </w:r>
          </w:p>
        </w:tc>
        <w:tc>
          <w:tcPr>
            <w:tcW w:w="1672" w:type="dxa"/>
            <w:vAlign w:val="top"/>
          </w:tcPr>
          <w:p>
            <w:pPr>
              <w:spacing w:before="134" w:line="189" w:lineRule="auto"/>
              <w:ind w:left="56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125.77</w:t>
            </w:r>
          </w:p>
        </w:tc>
        <w:tc>
          <w:tcPr>
            <w:tcW w:w="1850" w:type="dxa"/>
            <w:vAlign w:val="top"/>
          </w:tcPr>
          <w:p>
            <w:pPr>
              <w:spacing w:before="134" w:line="189" w:lineRule="auto"/>
              <w:ind w:left="65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125.77</w:t>
            </w:r>
          </w:p>
        </w:tc>
        <w:tc>
          <w:tcPr>
            <w:tcW w:w="1986" w:type="dxa"/>
            <w:vAlign w:val="top"/>
          </w:tcPr>
          <w:p>
            <w:pPr>
              <w:spacing w:before="134" w:line="189" w:lineRule="auto"/>
              <w:ind w:left="72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106.82</w:t>
            </w:r>
          </w:p>
        </w:tc>
        <w:tc>
          <w:tcPr>
            <w:tcW w:w="1550" w:type="dxa"/>
            <w:vAlign w:val="top"/>
          </w:tcPr>
          <w:p>
            <w:pPr>
              <w:spacing w:before="134" w:line="189" w:lineRule="auto"/>
              <w:ind w:left="5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3.94</w:t>
            </w:r>
          </w:p>
        </w:tc>
      </w:tr>
    </w:tbl>
    <w:p>
      <w:pPr>
        <w:pStyle w:val="2"/>
      </w:pPr>
    </w:p>
    <w:p>
      <w:pPr>
        <w:sectPr>
          <w:footerReference r:id="rId186" w:type="default"/>
          <w:pgSz w:w="11907" w:h="16839"/>
          <w:pgMar w:top="1431" w:right="1555" w:bottom="1439" w:left="1555" w:header="0" w:footer="1225" w:gutter="0"/>
          <w:cols w:space="720" w:num="1"/>
        </w:sectPr>
      </w:pPr>
    </w:p>
    <w:p>
      <w:pPr>
        <w:spacing w:before="199" w:line="217" w:lineRule="auto"/>
        <w:ind w:left="1751"/>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4   </w:t>
      </w:r>
      <w:r>
        <w:rPr>
          <w:rFonts w:ascii="SimHei" w:hAnsi="SimHei" w:eastAsia="SimHei" w:cs="SimHei"/>
          <w:spacing w:val="-1"/>
          <w:sz w:val="30"/>
          <w:szCs w:val="30"/>
        </w:rPr>
        <w:t>市域生态保护红线面积分解表</w:t>
      </w:r>
    </w:p>
    <w:p>
      <w:pPr>
        <w:spacing w:before="157" w:line="217" w:lineRule="auto"/>
        <w:ind w:left="6656"/>
        <w:rPr>
          <w:rFonts w:ascii="FangSong" w:hAnsi="FangSong" w:eastAsia="FangSong" w:cs="FangSong"/>
          <w:sz w:val="24"/>
          <w:szCs w:val="24"/>
        </w:rPr>
      </w:pPr>
      <w:r>
        <w:rPr>
          <w:rFonts w:ascii="FangSong" w:hAnsi="FangSong" w:eastAsia="FangSong" w:cs="FangSong"/>
          <w:spacing w:val="-2"/>
          <w:sz w:val="24"/>
          <w:szCs w:val="24"/>
        </w:rPr>
        <w:t>单位：平方千米</w:t>
      </w:r>
    </w:p>
    <w:p>
      <w:pPr>
        <w:spacing w:line="99" w:lineRule="exact"/>
      </w:pPr>
    </w:p>
    <w:tbl>
      <w:tblPr>
        <w:tblStyle w:val="5"/>
        <w:tblW w:w="8214"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6"/>
        <w:gridCol w:w="4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066" w:type="dxa"/>
            <w:vAlign w:val="top"/>
          </w:tcPr>
          <w:p>
            <w:pPr>
              <w:pStyle w:val="6"/>
              <w:spacing w:before="96" w:line="218" w:lineRule="auto"/>
              <w:ind w:left="1304"/>
              <w:rPr>
                <w:sz w:val="21"/>
                <w:szCs w:val="21"/>
              </w:rPr>
            </w:pPr>
            <w:r>
              <w:rPr>
                <w:b/>
                <w:bCs/>
                <w:spacing w:val="-3"/>
                <w:sz w:val="21"/>
                <w:szCs w:val="21"/>
              </w:rPr>
              <w:t>县级行政区名称</w:t>
            </w:r>
          </w:p>
        </w:tc>
        <w:tc>
          <w:tcPr>
            <w:tcW w:w="4148" w:type="dxa"/>
            <w:vAlign w:val="top"/>
          </w:tcPr>
          <w:p>
            <w:pPr>
              <w:pStyle w:val="6"/>
              <w:spacing w:before="96" w:line="218" w:lineRule="auto"/>
              <w:ind w:left="1248"/>
              <w:rPr>
                <w:sz w:val="21"/>
                <w:szCs w:val="21"/>
              </w:rPr>
            </w:pPr>
            <w:r>
              <w:rPr>
                <w:b/>
                <w:bCs/>
                <w:spacing w:val="-4"/>
                <w:sz w:val="21"/>
                <w:szCs w:val="21"/>
              </w:rPr>
              <w:t>生态保护红线面积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066" w:type="dxa"/>
            <w:vAlign w:val="top"/>
          </w:tcPr>
          <w:p>
            <w:pPr>
              <w:pStyle w:val="6"/>
              <w:spacing w:before="94" w:line="219" w:lineRule="auto"/>
              <w:ind w:left="1729"/>
              <w:rPr>
                <w:sz w:val="21"/>
                <w:szCs w:val="21"/>
              </w:rPr>
            </w:pPr>
            <w:r>
              <w:rPr>
                <w:spacing w:val="-3"/>
                <w:sz w:val="21"/>
                <w:szCs w:val="21"/>
              </w:rPr>
              <w:t>原州区</w:t>
            </w:r>
          </w:p>
        </w:tc>
        <w:tc>
          <w:tcPr>
            <w:tcW w:w="4148" w:type="dxa"/>
            <w:vAlign w:val="top"/>
          </w:tcPr>
          <w:p>
            <w:pPr>
              <w:spacing w:before="131" w:line="189" w:lineRule="auto"/>
              <w:ind w:left="17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066" w:type="dxa"/>
            <w:vAlign w:val="top"/>
          </w:tcPr>
          <w:p>
            <w:pPr>
              <w:pStyle w:val="6"/>
              <w:spacing w:before="93" w:line="220" w:lineRule="auto"/>
              <w:ind w:left="1733"/>
              <w:rPr>
                <w:sz w:val="21"/>
                <w:szCs w:val="21"/>
              </w:rPr>
            </w:pPr>
            <w:r>
              <w:rPr>
                <w:spacing w:val="-4"/>
                <w:sz w:val="21"/>
                <w:szCs w:val="21"/>
              </w:rPr>
              <w:t>西吉县</w:t>
            </w:r>
          </w:p>
        </w:tc>
        <w:tc>
          <w:tcPr>
            <w:tcW w:w="4148" w:type="dxa"/>
            <w:vAlign w:val="top"/>
          </w:tcPr>
          <w:p>
            <w:pPr>
              <w:spacing w:before="129" w:line="189" w:lineRule="auto"/>
              <w:ind w:left="17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66" w:type="dxa"/>
            <w:vAlign w:val="top"/>
          </w:tcPr>
          <w:p>
            <w:pPr>
              <w:pStyle w:val="6"/>
              <w:spacing w:before="94" w:line="220" w:lineRule="auto"/>
              <w:ind w:left="1738"/>
              <w:rPr>
                <w:sz w:val="21"/>
                <w:szCs w:val="21"/>
              </w:rPr>
            </w:pPr>
            <w:r>
              <w:rPr>
                <w:spacing w:val="-5"/>
                <w:sz w:val="21"/>
                <w:szCs w:val="21"/>
              </w:rPr>
              <w:t>隆德县</w:t>
            </w:r>
          </w:p>
        </w:tc>
        <w:tc>
          <w:tcPr>
            <w:tcW w:w="4148" w:type="dxa"/>
            <w:vAlign w:val="top"/>
          </w:tcPr>
          <w:p>
            <w:pPr>
              <w:spacing w:before="130" w:line="189" w:lineRule="auto"/>
              <w:ind w:left="17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066" w:type="dxa"/>
            <w:vAlign w:val="top"/>
          </w:tcPr>
          <w:p>
            <w:pPr>
              <w:pStyle w:val="6"/>
              <w:spacing w:before="94" w:line="220" w:lineRule="auto"/>
              <w:ind w:left="1735"/>
              <w:rPr>
                <w:sz w:val="21"/>
                <w:szCs w:val="21"/>
              </w:rPr>
            </w:pPr>
            <w:r>
              <w:rPr>
                <w:spacing w:val="-4"/>
                <w:sz w:val="21"/>
                <w:szCs w:val="21"/>
              </w:rPr>
              <w:t>泾源县</w:t>
            </w:r>
          </w:p>
        </w:tc>
        <w:tc>
          <w:tcPr>
            <w:tcW w:w="4148" w:type="dxa"/>
            <w:vAlign w:val="top"/>
          </w:tcPr>
          <w:p>
            <w:pPr>
              <w:spacing w:before="131" w:line="189" w:lineRule="auto"/>
              <w:ind w:left="179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547.09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66" w:type="dxa"/>
            <w:vAlign w:val="top"/>
          </w:tcPr>
          <w:p>
            <w:pPr>
              <w:pStyle w:val="6"/>
              <w:spacing w:before="95" w:line="220" w:lineRule="auto"/>
              <w:ind w:left="1735"/>
              <w:rPr>
                <w:sz w:val="21"/>
                <w:szCs w:val="21"/>
              </w:rPr>
            </w:pPr>
            <w:r>
              <w:rPr>
                <w:spacing w:val="-4"/>
                <w:sz w:val="21"/>
                <w:szCs w:val="21"/>
              </w:rPr>
              <w:t>彭阳县</w:t>
            </w:r>
          </w:p>
        </w:tc>
        <w:tc>
          <w:tcPr>
            <w:tcW w:w="4148" w:type="dxa"/>
            <w:vAlign w:val="top"/>
          </w:tcPr>
          <w:p>
            <w:pPr>
              <w:spacing w:before="132" w:line="189" w:lineRule="auto"/>
              <w:ind w:left="17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066" w:type="dxa"/>
            <w:vAlign w:val="top"/>
          </w:tcPr>
          <w:p>
            <w:pPr>
              <w:pStyle w:val="6"/>
              <w:spacing w:before="97" w:line="219" w:lineRule="auto"/>
              <w:ind w:left="1839"/>
              <w:rPr>
                <w:sz w:val="21"/>
                <w:szCs w:val="21"/>
              </w:rPr>
            </w:pPr>
            <w:r>
              <w:rPr>
                <w:spacing w:val="-4"/>
                <w:sz w:val="21"/>
                <w:szCs w:val="21"/>
              </w:rPr>
              <w:t>市域</w:t>
            </w:r>
          </w:p>
        </w:tc>
        <w:tc>
          <w:tcPr>
            <w:tcW w:w="4148" w:type="dxa"/>
            <w:vAlign w:val="top"/>
          </w:tcPr>
          <w:p>
            <w:pPr>
              <w:spacing w:before="136" w:line="189" w:lineRule="auto"/>
              <w:ind w:left="17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2887.56</w:t>
            </w:r>
          </w:p>
        </w:tc>
      </w:tr>
    </w:tbl>
    <w:p>
      <w:pPr>
        <w:pStyle w:val="2"/>
        <w:spacing w:line="324" w:lineRule="auto"/>
      </w:pPr>
    </w:p>
    <w:p>
      <w:pPr>
        <w:pStyle w:val="2"/>
        <w:spacing w:line="324" w:lineRule="auto"/>
      </w:pPr>
    </w:p>
    <w:p>
      <w:pPr>
        <w:spacing w:before="97" w:line="217" w:lineRule="auto"/>
        <w:ind w:left="1600"/>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5   </w:t>
      </w:r>
      <w:r>
        <w:rPr>
          <w:rFonts w:ascii="SimHei" w:hAnsi="SimHei" w:eastAsia="SimHei" w:cs="SimHei"/>
          <w:spacing w:val="-1"/>
          <w:sz w:val="30"/>
          <w:szCs w:val="30"/>
        </w:rPr>
        <w:t>原州区生态保护红线面积分解表</w:t>
      </w:r>
    </w:p>
    <w:p>
      <w:pPr>
        <w:spacing w:before="160" w:line="217" w:lineRule="auto"/>
        <w:ind w:left="6656"/>
        <w:rPr>
          <w:rFonts w:ascii="FangSong" w:hAnsi="FangSong" w:eastAsia="FangSong" w:cs="FangSong"/>
          <w:sz w:val="24"/>
          <w:szCs w:val="24"/>
        </w:rPr>
      </w:pPr>
      <w:r>
        <w:rPr>
          <w:rFonts w:ascii="FangSong" w:hAnsi="FangSong" w:eastAsia="FangSong" w:cs="FangSong"/>
          <w:spacing w:val="-2"/>
          <w:sz w:val="24"/>
          <w:szCs w:val="24"/>
        </w:rPr>
        <w:t>单位：平方千米</w:t>
      </w:r>
    </w:p>
    <w:p>
      <w:pPr>
        <w:spacing w:line="97" w:lineRule="exact"/>
      </w:pPr>
    </w:p>
    <w:tbl>
      <w:tblPr>
        <w:tblStyle w:val="5"/>
        <w:tblW w:w="8216"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4"/>
        <w:gridCol w:w="4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054" w:type="dxa"/>
            <w:vAlign w:val="top"/>
          </w:tcPr>
          <w:p>
            <w:pPr>
              <w:pStyle w:val="6"/>
              <w:spacing w:before="96" w:line="218" w:lineRule="auto"/>
              <w:ind w:left="1505"/>
              <w:rPr>
                <w:sz w:val="21"/>
                <w:szCs w:val="21"/>
              </w:rPr>
            </w:pPr>
            <w:r>
              <w:rPr>
                <w:b/>
                <w:bCs/>
                <w:spacing w:val="-3"/>
                <w:sz w:val="21"/>
                <w:szCs w:val="21"/>
              </w:rPr>
              <w:t>行政区名称</w:t>
            </w:r>
          </w:p>
        </w:tc>
        <w:tc>
          <w:tcPr>
            <w:tcW w:w="4162" w:type="dxa"/>
            <w:vAlign w:val="top"/>
          </w:tcPr>
          <w:p>
            <w:pPr>
              <w:pStyle w:val="6"/>
              <w:spacing w:before="96" w:line="218" w:lineRule="auto"/>
              <w:ind w:left="1255"/>
              <w:rPr>
                <w:sz w:val="21"/>
                <w:szCs w:val="21"/>
              </w:rPr>
            </w:pPr>
            <w:r>
              <w:rPr>
                <w:b/>
                <w:bCs/>
                <w:spacing w:val="-4"/>
                <w:sz w:val="21"/>
                <w:szCs w:val="21"/>
              </w:rPr>
              <w:t>生态保护红线面积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1" w:line="219" w:lineRule="auto"/>
              <w:ind w:left="1615"/>
              <w:rPr>
                <w:sz w:val="21"/>
                <w:szCs w:val="21"/>
              </w:rPr>
            </w:pPr>
            <w:r>
              <w:rPr>
                <w:spacing w:val="-3"/>
                <w:sz w:val="21"/>
                <w:szCs w:val="21"/>
              </w:rPr>
              <w:t>北塬街道</w:t>
            </w:r>
          </w:p>
        </w:tc>
        <w:tc>
          <w:tcPr>
            <w:tcW w:w="4162" w:type="dxa"/>
            <w:vAlign w:val="top"/>
          </w:tcPr>
          <w:p>
            <w:pPr>
              <w:spacing w:before="128" w:line="189" w:lineRule="auto"/>
              <w:ind w:left="19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4" w:line="218" w:lineRule="auto"/>
              <w:ind w:left="1617"/>
              <w:rPr>
                <w:sz w:val="21"/>
                <w:szCs w:val="21"/>
              </w:rPr>
            </w:pPr>
            <w:r>
              <w:rPr>
                <w:spacing w:val="-3"/>
                <w:sz w:val="21"/>
                <w:szCs w:val="21"/>
              </w:rPr>
              <w:t>古雁街道</w:t>
            </w:r>
          </w:p>
        </w:tc>
        <w:tc>
          <w:tcPr>
            <w:tcW w:w="4162" w:type="dxa"/>
            <w:vAlign w:val="top"/>
          </w:tcPr>
          <w:p>
            <w:pPr>
              <w:spacing w:before="131" w:line="189" w:lineRule="auto"/>
              <w:ind w:left="18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2" w:line="219" w:lineRule="auto"/>
              <w:ind w:left="1622"/>
              <w:rPr>
                <w:sz w:val="21"/>
                <w:szCs w:val="21"/>
              </w:rPr>
            </w:pPr>
            <w:r>
              <w:rPr>
                <w:spacing w:val="-5"/>
                <w:sz w:val="21"/>
                <w:szCs w:val="21"/>
              </w:rPr>
              <w:t>南关街道</w:t>
            </w:r>
          </w:p>
        </w:tc>
        <w:tc>
          <w:tcPr>
            <w:tcW w:w="4162" w:type="dxa"/>
            <w:vAlign w:val="top"/>
          </w:tcPr>
          <w:p>
            <w:pPr>
              <w:spacing w:before="129" w:line="189" w:lineRule="auto"/>
              <w:ind w:left="186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2" w:line="220" w:lineRule="auto"/>
              <w:ind w:left="1731"/>
              <w:rPr>
                <w:sz w:val="21"/>
                <w:szCs w:val="21"/>
              </w:rPr>
            </w:pPr>
            <w:r>
              <w:rPr>
                <w:spacing w:val="-5"/>
                <w:sz w:val="21"/>
                <w:szCs w:val="21"/>
              </w:rPr>
              <w:t>官厅镇</w:t>
            </w:r>
          </w:p>
        </w:tc>
        <w:tc>
          <w:tcPr>
            <w:tcW w:w="4162" w:type="dxa"/>
            <w:vAlign w:val="top"/>
          </w:tcPr>
          <w:p>
            <w:pPr>
              <w:spacing w:before="129" w:line="189" w:lineRule="auto"/>
              <w:ind w:left="181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3" w:line="219" w:lineRule="auto"/>
              <w:ind w:left="1728"/>
              <w:rPr>
                <w:sz w:val="21"/>
                <w:szCs w:val="21"/>
              </w:rPr>
            </w:pPr>
            <w:r>
              <w:rPr>
                <w:spacing w:val="-4"/>
                <w:sz w:val="21"/>
                <w:szCs w:val="21"/>
              </w:rPr>
              <w:t>河川乡</w:t>
            </w:r>
          </w:p>
        </w:tc>
        <w:tc>
          <w:tcPr>
            <w:tcW w:w="4162" w:type="dxa"/>
            <w:vAlign w:val="top"/>
          </w:tcPr>
          <w:p>
            <w:pPr>
              <w:spacing w:before="129" w:line="189" w:lineRule="auto"/>
              <w:ind w:left="18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3" w:line="220" w:lineRule="auto"/>
              <w:ind w:left="1616"/>
              <w:rPr>
                <w:sz w:val="21"/>
                <w:szCs w:val="21"/>
              </w:rPr>
            </w:pPr>
            <w:r>
              <w:rPr>
                <w:spacing w:val="-3"/>
                <w:sz w:val="21"/>
                <w:szCs w:val="21"/>
              </w:rPr>
              <w:t>黄铎堡镇</w:t>
            </w:r>
          </w:p>
        </w:tc>
        <w:tc>
          <w:tcPr>
            <w:tcW w:w="4162" w:type="dxa"/>
            <w:vAlign w:val="top"/>
          </w:tcPr>
          <w:p>
            <w:pPr>
              <w:spacing w:before="129" w:line="189" w:lineRule="auto"/>
              <w:ind w:left="18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4" w:line="219" w:lineRule="auto"/>
              <w:ind w:left="1723"/>
              <w:rPr>
                <w:sz w:val="21"/>
                <w:szCs w:val="21"/>
              </w:rPr>
            </w:pPr>
            <w:r>
              <w:rPr>
                <w:spacing w:val="-3"/>
                <w:sz w:val="21"/>
                <w:szCs w:val="21"/>
              </w:rPr>
              <w:t>开城镇</w:t>
            </w:r>
          </w:p>
        </w:tc>
        <w:tc>
          <w:tcPr>
            <w:tcW w:w="4162" w:type="dxa"/>
            <w:vAlign w:val="top"/>
          </w:tcPr>
          <w:p>
            <w:pPr>
              <w:spacing w:before="132" w:line="189" w:lineRule="auto"/>
              <w:ind w:left="18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3" w:line="220" w:lineRule="auto"/>
              <w:ind w:left="1728"/>
              <w:rPr>
                <w:sz w:val="21"/>
                <w:szCs w:val="21"/>
              </w:rPr>
            </w:pPr>
            <w:r>
              <w:rPr>
                <w:spacing w:val="-4"/>
                <w:sz w:val="21"/>
                <w:szCs w:val="21"/>
              </w:rPr>
              <w:t>彭堡镇</w:t>
            </w:r>
          </w:p>
        </w:tc>
        <w:tc>
          <w:tcPr>
            <w:tcW w:w="4162" w:type="dxa"/>
            <w:vAlign w:val="top"/>
          </w:tcPr>
          <w:p>
            <w:pPr>
              <w:spacing w:before="130" w:line="189" w:lineRule="auto"/>
              <w:ind w:left="1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3" w:line="220" w:lineRule="auto"/>
              <w:ind w:left="1732"/>
              <w:rPr>
                <w:sz w:val="21"/>
                <w:szCs w:val="21"/>
              </w:rPr>
            </w:pPr>
            <w:r>
              <w:rPr>
                <w:spacing w:val="-5"/>
                <w:sz w:val="21"/>
                <w:szCs w:val="21"/>
              </w:rPr>
              <w:t>三营镇</w:t>
            </w:r>
          </w:p>
        </w:tc>
        <w:tc>
          <w:tcPr>
            <w:tcW w:w="4162" w:type="dxa"/>
            <w:vAlign w:val="top"/>
          </w:tcPr>
          <w:p>
            <w:pPr>
              <w:spacing w:before="130" w:line="189" w:lineRule="auto"/>
              <w:ind w:left="18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4" w:line="221" w:lineRule="auto"/>
              <w:ind w:left="1717"/>
              <w:rPr>
                <w:sz w:val="21"/>
                <w:szCs w:val="21"/>
              </w:rPr>
            </w:pPr>
            <w:r>
              <w:rPr>
                <w:spacing w:val="-2"/>
                <w:sz w:val="21"/>
                <w:szCs w:val="21"/>
              </w:rPr>
              <w:t>炭山乡</w:t>
            </w:r>
          </w:p>
        </w:tc>
        <w:tc>
          <w:tcPr>
            <w:tcW w:w="4162" w:type="dxa"/>
            <w:vAlign w:val="top"/>
          </w:tcPr>
          <w:p>
            <w:pPr>
              <w:spacing w:before="131" w:line="189" w:lineRule="auto"/>
              <w:ind w:left="18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5" w:line="220" w:lineRule="auto"/>
              <w:ind w:left="1729"/>
              <w:rPr>
                <w:sz w:val="21"/>
                <w:szCs w:val="21"/>
              </w:rPr>
            </w:pPr>
            <w:r>
              <w:rPr>
                <w:spacing w:val="-4"/>
                <w:sz w:val="21"/>
                <w:szCs w:val="21"/>
              </w:rPr>
              <w:t>头营镇</w:t>
            </w:r>
          </w:p>
        </w:tc>
        <w:tc>
          <w:tcPr>
            <w:tcW w:w="4162" w:type="dxa"/>
            <w:vAlign w:val="top"/>
          </w:tcPr>
          <w:p>
            <w:pPr>
              <w:spacing w:before="131" w:line="189" w:lineRule="auto"/>
              <w:ind w:left="186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18.06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5" w:line="219" w:lineRule="auto"/>
              <w:ind w:left="1721"/>
              <w:rPr>
                <w:sz w:val="21"/>
                <w:szCs w:val="21"/>
              </w:rPr>
            </w:pPr>
            <w:r>
              <w:rPr>
                <w:spacing w:val="-2"/>
                <w:sz w:val="21"/>
                <w:szCs w:val="21"/>
              </w:rPr>
              <w:t>寨科乡</w:t>
            </w:r>
          </w:p>
        </w:tc>
        <w:tc>
          <w:tcPr>
            <w:tcW w:w="4162" w:type="dxa"/>
            <w:vAlign w:val="top"/>
          </w:tcPr>
          <w:p>
            <w:pPr>
              <w:spacing w:before="132" w:line="189" w:lineRule="auto"/>
              <w:ind w:left="181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054" w:type="dxa"/>
            <w:vAlign w:val="top"/>
          </w:tcPr>
          <w:p>
            <w:pPr>
              <w:pStyle w:val="6"/>
              <w:spacing w:before="95" w:line="220" w:lineRule="auto"/>
              <w:ind w:left="1730"/>
              <w:rPr>
                <w:sz w:val="21"/>
                <w:szCs w:val="21"/>
              </w:rPr>
            </w:pPr>
            <w:r>
              <w:rPr>
                <w:spacing w:val="-4"/>
                <w:sz w:val="21"/>
                <w:szCs w:val="21"/>
              </w:rPr>
              <w:t>张易镇</w:t>
            </w:r>
          </w:p>
        </w:tc>
        <w:tc>
          <w:tcPr>
            <w:tcW w:w="4162" w:type="dxa"/>
            <w:vAlign w:val="top"/>
          </w:tcPr>
          <w:p>
            <w:pPr>
              <w:spacing w:before="132" w:line="189" w:lineRule="auto"/>
              <w:ind w:left="18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054" w:type="dxa"/>
            <w:vAlign w:val="top"/>
          </w:tcPr>
          <w:p>
            <w:pPr>
              <w:pStyle w:val="6"/>
              <w:spacing w:before="98" w:line="219" w:lineRule="auto"/>
              <w:ind w:left="1741"/>
              <w:rPr>
                <w:sz w:val="21"/>
                <w:szCs w:val="21"/>
              </w:rPr>
            </w:pPr>
            <w:r>
              <w:rPr>
                <w:spacing w:val="-7"/>
                <w:sz w:val="21"/>
                <w:szCs w:val="21"/>
              </w:rPr>
              <w:t>中河乡</w:t>
            </w:r>
          </w:p>
        </w:tc>
        <w:tc>
          <w:tcPr>
            <w:tcW w:w="4162" w:type="dxa"/>
            <w:vAlign w:val="top"/>
          </w:tcPr>
          <w:p>
            <w:pPr>
              <w:spacing w:before="135" w:line="189" w:lineRule="auto"/>
              <w:ind w:left="18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054" w:type="dxa"/>
            <w:vAlign w:val="top"/>
          </w:tcPr>
          <w:p>
            <w:pPr>
              <w:pStyle w:val="6"/>
              <w:spacing w:before="96" w:line="219" w:lineRule="auto"/>
              <w:ind w:left="1825"/>
              <w:rPr>
                <w:sz w:val="21"/>
                <w:szCs w:val="21"/>
              </w:rPr>
            </w:pPr>
            <w:r>
              <w:rPr>
                <w:spacing w:val="-3"/>
                <w:sz w:val="21"/>
                <w:szCs w:val="21"/>
              </w:rPr>
              <w:t>合计</w:t>
            </w:r>
          </w:p>
        </w:tc>
        <w:tc>
          <w:tcPr>
            <w:tcW w:w="4162" w:type="dxa"/>
            <w:vAlign w:val="top"/>
          </w:tcPr>
          <w:p>
            <w:pPr>
              <w:spacing w:before="132" w:line="189" w:lineRule="auto"/>
              <w:ind w:left="179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754.80</w:t>
            </w:r>
          </w:p>
        </w:tc>
      </w:tr>
    </w:tbl>
    <w:p>
      <w:pPr>
        <w:pStyle w:val="2"/>
      </w:pPr>
    </w:p>
    <w:p>
      <w:pPr>
        <w:sectPr>
          <w:footerReference r:id="rId187" w:type="default"/>
          <w:pgSz w:w="11907" w:h="16839"/>
          <w:pgMar w:top="1431" w:right="1654" w:bottom="1439" w:left="1785" w:header="0" w:footer="1225" w:gutter="0"/>
          <w:cols w:space="720" w:num="1"/>
        </w:sectPr>
      </w:pPr>
    </w:p>
    <w:p>
      <w:pPr>
        <w:spacing w:before="200" w:line="218" w:lineRule="auto"/>
        <w:ind w:left="1451"/>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6   </w:t>
      </w:r>
      <w:r>
        <w:rPr>
          <w:rFonts w:ascii="SimHei" w:hAnsi="SimHei" w:eastAsia="SimHei" w:cs="SimHei"/>
          <w:spacing w:val="-1"/>
          <w:sz w:val="30"/>
          <w:szCs w:val="30"/>
        </w:rPr>
        <w:t>市域城镇开发边界扩展倍数分解表</w:t>
      </w:r>
    </w:p>
    <w:p>
      <w:pPr>
        <w:spacing w:line="143" w:lineRule="auto"/>
        <w:rPr>
          <w:rFonts w:ascii="Arial"/>
          <w:sz w:val="2"/>
        </w:rPr>
      </w:pPr>
    </w:p>
    <w:tbl>
      <w:tblPr>
        <w:tblStyle w:val="5"/>
        <w:tblW w:w="832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4"/>
        <w:gridCol w:w="4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814" w:type="dxa"/>
            <w:vAlign w:val="top"/>
          </w:tcPr>
          <w:p>
            <w:pPr>
              <w:pStyle w:val="6"/>
              <w:spacing w:before="125" w:line="218" w:lineRule="auto"/>
              <w:ind w:left="1176"/>
              <w:rPr>
                <w:sz w:val="21"/>
                <w:szCs w:val="21"/>
              </w:rPr>
            </w:pPr>
            <w:r>
              <w:rPr>
                <w:b/>
                <w:bCs/>
                <w:spacing w:val="-3"/>
                <w:sz w:val="21"/>
                <w:szCs w:val="21"/>
              </w:rPr>
              <w:t>县级行政区名称</w:t>
            </w:r>
          </w:p>
        </w:tc>
        <w:tc>
          <w:tcPr>
            <w:tcW w:w="4510" w:type="dxa"/>
            <w:vAlign w:val="top"/>
          </w:tcPr>
          <w:p>
            <w:pPr>
              <w:pStyle w:val="6"/>
              <w:spacing w:before="125" w:line="219" w:lineRule="auto"/>
              <w:ind w:left="1204"/>
              <w:rPr>
                <w:sz w:val="21"/>
                <w:szCs w:val="21"/>
              </w:rPr>
            </w:pPr>
            <w:r>
              <w:rPr>
                <w:b/>
                <w:bCs/>
                <w:spacing w:val="-2"/>
                <w:sz w:val="21"/>
                <w:szCs w:val="21"/>
              </w:rPr>
              <w:t>城镇开发边界扩展倍数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814" w:type="dxa"/>
            <w:vAlign w:val="top"/>
          </w:tcPr>
          <w:p>
            <w:pPr>
              <w:pStyle w:val="6"/>
              <w:spacing w:before="121" w:line="219" w:lineRule="auto"/>
              <w:ind w:left="1602"/>
              <w:rPr>
                <w:sz w:val="21"/>
                <w:szCs w:val="21"/>
              </w:rPr>
            </w:pPr>
            <w:r>
              <w:rPr>
                <w:spacing w:val="-3"/>
                <w:sz w:val="21"/>
                <w:szCs w:val="21"/>
              </w:rPr>
              <w:t>原州区</w:t>
            </w:r>
          </w:p>
        </w:tc>
        <w:tc>
          <w:tcPr>
            <w:tcW w:w="4510" w:type="dxa"/>
            <w:vAlign w:val="top"/>
          </w:tcPr>
          <w:p>
            <w:pPr>
              <w:spacing w:before="157" w:line="189" w:lineRule="auto"/>
              <w:ind w:left="214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814" w:type="dxa"/>
            <w:vAlign w:val="top"/>
          </w:tcPr>
          <w:p>
            <w:pPr>
              <w:pStyle w:val="6"/>
              <w:spacing w:before="122" w:line="220" w:lineRule="auto"/>
              <w:ind w:left="1606"/>
              <w:rPr>
                <w:sz w:val="21"/>
                <w:szCs w:val="21"/>
              </w:rPr>
            </w:pPr>
            <w:r>
              <w:rPr>
                <w:spacing w:val="-4"/>
                <w:sz w:val="21"/>
                <w:szCs w:val="21"/>
              </w:rPr>
              <w:t>西吉县</w:t>
            </w:r>
          </w:p>
        </w:tc>
        <w:tc>
          <w:tcPr>
            <w:tcW w:w="4510" w:type="dxa"/>
            <w:vAlign w:val="top"/>
          </w:tcPr>
          <w:p>
            <w:pPr>
              <w:spacing w:before="158" w:line="189" w:lineRule="auto"/>
              <w:ind w:left="214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814" w:type="dxa"/>
            <w:vAlign w:val="top"/>
          </w:tcPr>
          <w:p>
            <w:pPr>
              <w:pStyle w:val="6"/>
              <w:spacing w:before="123" w:line="220" w:lineRule="auto"/>
              <w:ind w:left="1611"/>
              <w:rPr>
                <w:sz w:val="21"/>
                <w:szCs w:val="21"/>
              </w:rPr>
            </w:pPr>
            <w:r>
              <w:rPr>
                <w:spacing w:val="-5"/>
                <w:sz w:val="21"/>
                <w:szCs w:val="21"/>
              </w:rPr>
              <w:t>隆德县</w:t>
            </w:r>
          </w:p>
        </w:tc>
        <w:tc>
          <w:tcPr>
            <w:tcW w:w="4510" w:type="dxa"/>
            <w:vAlign w:val="top"/>
          </w:tcPr>
          <w:p>
            <w:pPr>
              <w:spacing w:before="160" w:line="189" w:lineRule="auto"/>
              <w:ind w:left="214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814" w:type="dxa"/>
            <w:vAlign w:val="top"/>
          </w:tcPr>
          <w:p>
            <w:pPr>
              <w:pStyle w:val="6"/>
              <w:spacing w:before="124" w:line="220" w:lineRule="auto"/>
              <w:ind w:left="1608"/>
              <w:rPr>
                <w:sz w:val="21"/>
                <w:szCs w:val="21"/>
              </w:rPr>
            </w:pPr>
            <w:r>
              <w:rPr>
                <w:spacing w:val="-4"/>
                <w:sz w:val="21"/>
                <w:szCs w:val="21"/>
              </w:rPr>
              <w:t>泾源县</w:t>
            </w:r>
          </w:p>
        </w:tc>
        <w:tc>
          <w:tcPr>
            <w:tcW w:w="4510" w:type="dxa"/>
            <w:vAlign w:val="top"/>
          </w:tcPr>
          <w:p>
            <w:pPr>
              <w:spacing w:before="160" w:line="189" w:lineRule="auto"/>
              <w:ind w:left="209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814" w:type="dxa"/>
            <w:vAlign w:val="top"/>
          </w:tcPr>
          <w:p>
            <w:pPr>
              <w:pStyle w:val="6"/>
              <w:spacing w:before="125" w:line="220" w:lineRule="auto"/>
              <w:ind w:left="1608"/>
              <w:rPr>
                <w:sz w:val="21"/>
                <w:szCs w:val="21"/>
              </w:rPr>
            </w:pPr>
            <w:r>
              <w:rPr>
                <w:spacing w:val="-4"/>
                <w:sz w:val="21"/>
                <w:szCs w:val="21"/>
              </w:rPr>
              <w:t>彭阳县</w:t>
            </w:r>
          </w:p>
        </w:tc>
        <w:tc>
          <w:tcPr>
            <w:tcW w:w="4510" w:type="dxa"/>
            <w:vAlign w:val="top"/>
          </w:tcPr>
          <w:p>
            <w:pPr>
              <w:spacing w:before="161" w:line="189" w:lineRule="auto"/>
              <w:ind w:left="209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814" w:type="dxa"/>
            <w:vAlign w:val="top"/>
          </w:tcPr>
          <w:p>
            <w:pPr>
              <w:pStyle w:val="6"/>
              <w:spacing w:before="126" w:line="219" w:lineRule="auto"/>
              <w:ind w:left="1711"/>
              <w:rPr>
                <w:sz w:val="21"/>
                <w:szCs w:val="21"/>
              </w:rPr>
            </w:pPr>
            <w:r>
              <w:rPr>
                <w:spacing w:val="-4"/>
                <w:sz w:val="21"/>
                <w:szCs w:val="21"/>
              </w:rPr>
              <w:t>市域</w:t>
            </w:r>
          </w:p>
        </w:tc>
        <w:tc>
          <w:tcPr>
            <w:tcW w:w="4510" w:type="dxa"/>
            <w:vAlign w:val="top"/>
          </w:tcPr>
          <w:p>
            <w:pPr>
              <w:spacing w:before="162" w:line="189" w:lineRule="auto"/>
              <w:ind w:left="209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1.32</w:t>
            </w:r>
          </w:p>
        </w:tc>
      </w:tr>
    </w:tbl>
    <w:p>
      <w:pPr>
        <w:pStyle w:val="2"/>
        <w:spacing w:line="324" w:lineRule="auto"/>
      </w:pPr>
    </w:p>
    <w:p>
      <w:pPr>
        <w:pStyle w:val="2"/>
        <w:spacing w:line="324" w:lineRule="auto"/>
      </w:pPr>
    </w:p>
    <w:p>
      <w:pPr>
        <w:spacing w:before="98" w:line="218" w:lineRule="auto"/>
        <w:ind w:left="1377"/>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7</w:t>
      </w:r>
      <w:r>
        <w:rPr>
          <w:rFonts w:ascii="Times New Roman" w:hAnsi="Times New Roman" w:eastAsia="Times New Roman" w:cs="Times New Roman"/>
          <w:spacing w:val="41"/>
          <w:w w:val="101"/>
          <w:sz w:val="30"/>
          <w:szCs w:val="30"/>
        </w:rPr>
        <w:t xml:space="preserve"> </w:t>
      </w:r>
      <w:r>
        <w:rPr>
          <w:rFonts w:ascii="SimHei" w:hAnsi="SimHei" w:eastAsia="SimHei" w:cs="SimHei"/>
          <w:spacing w:val="-3"/>
          <w:sz w:val="30"/>
          <w:szCs w:val="30"/>
        </w:rPr>
        <w:t>原州区城镇开发边界扩展面积分解表</w:t>
      </w:r>
    </w:p>
    <w:p>
      <w:pPr>
        <w:spacing w:before="155" w:line="217" w:lineRule="auto"/>
        <w:ind w:left="7137"/>
        <w:rPr>
          <w:rFonts w:ascii="FangSong" w:hAnsi="FangSong" w:eastAsia="FangSong" w:cs="FangSong"/>
          <w:sz w:val="24"/>
          <w:szCs w:val="24"/>
        </w:rPr>
      </w:pPr>
      <w:r>
        <w:rPr>
          <w:rFonts w:ascii="FangSong" w:hAnsi="FangSong" w:eastAsia="FangSong" w:cs="FangSong"/>
          <w:spacing w:val="-3"/>
          <w:sz w:val="24"/>
          <w:szCs w:val="24"/>
        </w:rPr>
        <w:t>单位：公顷</w:t>
      </w:r>
    </w:p>
    <w:p>
      <w:pPr>
        <w:spacing w:line="99" w:lineRule="exact"/>
      </w:pPr>
    </w:p>
    <w:tbl>
      <w:tblPr>
        <w:tblStyle w:val="5"/>
        <w:tblW w:w="8338"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0"/>
        <w:gridCol w:w="4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780" w:type="dxa"/>
            <w:vAlign w:val="top"/>
          </w:tcPr>
          <w:p>
            <w:pPr>
              <w:pStyle w:val="6"/>
              <w:spacing w:before="96" w:line="218" w:lineRule="auto"/>
              <w:ind w:left="1081"/>
              <w:rPr>
                <w:sz w:val="21"/>
                <w:szCs w:val="21"/>
              </w:rPr>
            </w:pPr>
            <w:r>
              <w:rPr>
                <w:b/>
                <w:bCs/>
                <w:spacing w:val="-6"/>
                <w:sz w:val="21"/>
                <w:szCs w:val="21"/>
              </w:rPr>
              <w:t>乡镇级行政区名称</w:t>
            </w:r>
          </w:p>
        </w:tc>
        <w:tc>
          <w:tcPr>
            <w:tcW w:w="4558" w:type="dxa"/>
            <w:vAlign w:val="top"/>
          </w:tcPr>
          <w:p>
            <w:pPr>
              <w:pStyle w:val="6"/>
              <w:spacing w:before="96" w:line="219" w:lineRule="auto"/>
              <w:ind w:left="1228"/>
              <w:rPr>
                <w:sz w:val="21"/>
                <w:szCs w:val="21"/>
              </w:rPr>
            </w:pPr>
            <w:r>
              <w:rPr>
                <w:b/>
                <w:bCs/>
                <w:spacing w:val="-2"/>
                <w:sz w:val="21"/>
                <w:szCs w:val="21"/>
              </w:rPr>
              <w:t>城镇开发边界扩展面积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0" w:type="dxa"/>
            <w:vAlign w:val="top"/>
          </w:tcPr>
          <w:p>
            <w:pPr>
              <w:pStyle w:val="6"/>
              <w:spacing w:before="92" w:line="219" w:lineRule="auto"/>
              <w:ind w:left="1480"/>
              <w:rPr>
                <w:sz w:val="21"/>
                <w:szCs w:val="21"/>
              </w:rPr>
            </w:pPr>
            <w:r>
              <w:rPr>
                <w:spacing w:val="-3"/>
                <w:sz w:val="21"/>
                <w:szCs w:val="21"/>
              </w:rPr>
              <w:t>北塬街道</w:t>
            </w:r>
          </w:p>
        </w:tc>
        <w:tc>
          <w:tcPr>
            <w:tcW w:w="4558" w:type="dxa"/>
            <w:vAlign w:val="top"/>
          </w:tcPr>
          <w:p>
            <w:pPr>
              <w:spacing w:before="129" w:line="189" w:lineRule="auto"/>
              <w:ind w:left="20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0" w:type="dxa"/>
            <w:vAlign w:val="top"/>
          </w:tcPr>
          <w:p>
            <w:pPr>
              <w:pStyle w:val="6"/>
              <w:spacing w:before="93" w:line="218" w:lineRule="auto"/>
              <w:ind w:left="1483"/>
              <w:rPr>
                <w:sz w:val="21"/>
                <w:szCs w:val="21"/>
              </w:rPr>
            </w:pPr>
            <w:r>
              <w:rPr>
                <w:spacing w:val="-3"/>
                <w:sz w:val="21"/>
                <w:szCs w:val="21"/>
              </w:rPr>
              <w:t>古雁街道</w:t>
            </w:r>
          </w:p>
        </w:tc>
        <w:tc>
          <w:tcPr>
            <w:tcW w:w="4558" w:type="dxa"/>
            <w:vAlign w:val="top"/>
          </w:tcPr>
          <w:p>
            <w:pPr>
              <w:spacing w:before="129" w:line="189" w:lineRule="auto"/>
              <w:ind w:left="20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780" w:type="dxa"/>
            <w:vAlign w:val="top"/>
          </w:tcPr>
          <w:p>
            <w:pPr>
              <w:pStyle w:val="6"/>
              <w:spacing w:before="93" w:line="220" w:lineRule="auto"/>
              <w:ind w:left="1594"/>
              <w:rPr>
                <w:sz w:val="21"/>
                <w:szCs w:val="21"/>
              </w:rPr>
            </w:pPr>
            <w:r>
              <w:rPr>
                <w:spacing w:val="-5"/>
                <w:sz w:val="21"/>
                <w:szCs w:val="21"/>
              </w:rPr>
              <w:t>官厅镇</w:t>
            </w:r>
          </w:p>
        </w:tc>
        <w:tc>
          <w:tcPr>
            <w:tcW w:w="4558" w:type="dxa"/>
            <w:vAlign w:val="top"/>
          </w:tcPr>
          <w:p>
            <w:pPr>
              <w:spacing w:before="130" w:line="189" w:lineRule="auto"/>
              <w:ind w:left="19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780" w:type="dxa"/>
            <w:vAlign w:val="top"/>
          </w:tcPr>
          <w:p>
            <w:pPr>
              <w:pStyle w:val="6"/>
              <w:spacing w:before="93" w:line="220" w:lineRule="auto"/>
              <w:ind w:left="1481"/>
              <w:rPr>
                <w:sz w:val="21"/>
                <w:szCs w:val="21"/>
              </w:rPr>
            </w:pPr>
            <w:r>
              <w:rPr>
                <w:spacing w:val="-3"/>
                <w:sz w:val="21"/>
                <w:szCs w:val="21"/>
              </w:rPr>
              <w:t>黄铎堡镇</w:t>
            </w:r>
          </w:p>
        </w:tc>
        <w:tc>
          <w:tcPr>
            <w:tcW w:w="4558" w:type="dxa"/>
            <w:vAlign w:val="top"/>
          </w:tcPr>
          <w:p>
            <w:pPr>
              <w:spacing w:before="132" w:line="189" w:lineRule="auto"/>
              <w:ind w:left="20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0" w:type="dxa"/>
            <w:vAlign w:val="top"/>
          </w:tcPr>
          <w:p>
            <w:pPr>
              <w:pStyle w:val="6"/>
              <w:spacing w:before="94" w:line="219" w:lineRule="auto"/>
              <w:ind w:left="1586"/>
              <w:rPr>
                <w:sz w:val="21"/>
                <w:szCs w:val="21"/>
              </w:rPr>
            </w:pPr>
            <w:r>
              <w:rPr>
                <w:spacing w:val="-3"/>
                <w:sz w:val="21"/>
                <w:szCs w:val="21"/>
              </w:rPr>
              <w:t>开城镇</w:t>
            </w:r>
          </w:p>
        </w:tc>
        <w:tc>
          <w:tcPr>
            <w:tcW w:w="4558" w:type="dxa"/>
            <w:vAlign w:val="top"/>
          </w:tcPr>
          <w:p>
            <w:pPr>
              <w:spacing w:before="130" w:line="189" w:lineRule="auto"/>
              <w:ind w:left="20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0" w:type="dxa"/>
            <w:vAlign w:val="top"/>
          </w:tcPr>
          <w:p>
            <w:pPr>
              <w:pStyle w:val="6"/>
              <w:spacing w:before="94" w:line="219" w:lineRule="auto"/>
              <w:ind w:left="1488"/>
              <w:rPr>
                <w:sz w:val="21"/>
                <w:szCs w:val="21"/>
              </w:rPr>
            </w:pPr>
            <w:r>
              <w:rPr>
                <w:spacing w:val="-5"/>
                <w:sz w:val="21"/>
                <w:szCs w:val="21"/>
              </w:rPr>
              <w:t>南关街道</w:t>
            </w:r>
          </w:p>
        </w:tc>
        <w:tc>
          <w:tcPr>
            <w:tcW w:w="4558" w:type="dxa"/>
            <w:vAlign w:val="top"/>
          </w:tcPr>
          <w:p>
            <w:pPr>
              <w:spacing w:before="130" w:line="189" w:lineRule="auto"/>
              <w:ind w:left="20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0" w:type="dxa"/>
            <w:vAlign w:val="top"/>
          </w:tcPr>
          <w:p>
            <w:pPr>
              <w:pStyle w:val="6"/>
              <w:spacing w:before="94" w:line="220" w:lineRule="auto"/>
              <w:ind w:left="1591"/>
              <w:rPr>
                <w:sz w:val="21"/>
                <w:szCs w:val="21"/>
              </w:rPr>
            </w:pPr>
            <w:r>
              <w:rPr>
                <w:spacing w:val="-4"/>
                <w:sz w:val="21"/>
                <w:szCs w:val="21"/>
              </w:rPr>
              <w:t>彭堡镇</w:t>
            </w:r>
          </w:p>
        </w:tc>
        <w:tc>
          <w:tcPr>
            <w:tcW w:w="4558" w:type="dxa"/>
            <w:vAlign w:val="top"/>
          </w:tcPr>
          <w:p>
            <w:pPr>
              <w:spacing w:before="131" w:line="189" w:lineRule="auto"/>
              <w:ind w:left="20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0" w:type="dxa"/>
            <w:vAlign w:val="top"/>
          </w:tcPr>
          <w:p>
            <w:pPr>
              <w:pStyle w:val="6"/>
              <w:spacing w:before="94" w:line="220" w:lineRule="auto"/>
              <w:ind w:left="1595"/>
              <w:rPr>
                <w:sz w:val="21"/>
                <w:szCs w:val="21"/>
              </w:rPr>
            </w:pPr>
            <w:r>
              <w:rPr>
                <w:spacing w:val="-5"/>
                <w:sz w:val="21"/>
                <w:szCs w:val="21"/>
              </w:rPr>
              <w:t>三营镇</w:t>
            </w:r>
          </w:p>
        </w:tc>
        <w:tc>
          <w:tcPr>
            <w:tcW w:w="4558" w:type="dxa"/>
            <w:vAlign w:val="top"/>
          </w:tcPr>
          <w:p>
            <w:pPr>
              <w:spacing w:before="131" w:line="189" w:lineRule="auto"/>
              <w:ind w:left="20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0" w:type="dxa"/>
            <w:vAlign w:val="top"/>
          </w:tcPr>
          <w:p>
            <w:pPr>
              <w:pStyle w:val="6"/>
              <w:spacing w:before="95" w:line="220" w:lineRule="auto"/>
              <w:ind w:left="1592"/>
              <w:rPr>
                <w:sz w:val="21"/>
                <w:szCs w:val="21"/>
              </w:rPr>
            </w:pPr>
            <w:r>
              <w:rPr>
                <w:spacing w:val="-4"/>
                <w:sz w:val="21"/>
                <w:szCs w:val="21"/>
              </w:rPr>
              <w:t>头营镇</w:t>
            </w:r>
          </w:p>
        </w:tc>
        <w:tc>
          <w:tcPr>
            <w:tcW w:w="4558" w:type="dxa"/>
            <w:vAlign w:val="top"/>
          </w:tcPr>
          <w:p>
            <w:pPr>
              <w:spacing w:before="132" w:line="189" w:lineRule="auto"/>
              <w:ind w:left="19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780" w:type="dxa"/>
            <w:vAlign w:val="top"/>
          </w:tcPr>
          <w:p>
            <w:pPr>
              <w:pStyle w:val="6"/>
              <w:spacing w:before="95" w:line="220" w:lineRule="auto"/>
              <w:ind w:left="1593"/>
              <w:rPr>
                <w:sz w:val="21"/>
                <w:szCs w:val="21"/>
              </w:rPr>
            </w:pPr>
            <w:r>
              <w:rPr>
                <w:spacing w:val="-4"/>
                <w:sz w:val="21"/>
                <w:szCs w:val="21"/>
              </w:rPr>
              <w:t>张易镇</w:t>
            </w:r>
          </w:p>
        </w:tc>
        <w:tc>
          <w:tcPr>
            <w:tcW w:w="4558" w:type="dxa"/>
            <w:vAlign w:val="top"/>
          </w:tcPr>
          <w:p>
            <w:pPr>
              <w:spacing w:before="132" w:line="189" w:lineRule="auto"/>
              <w:ind w:left="209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780" w:type="dxa"/>
            <w:vAlign w:val="top"/>
          </w:tcPr>
          <w:p>
            <w:pPr>
              <w:pStyle w:val="6"/>
              <w:spacing w:before="99" w:line="219" w:lineRule="auto"/>
              <w:ind w:left="1604"/>
              <w:rPr>
                <w:sz w:val="21"/>
                <w:szCs w:val="21"/>
              </w:rPr>
            </w:pPr>
            <w:r>
              <w:rPr>
                <w:spacing w:val="-7"/>
                <w:sz w:val="21"/>
                <w:szCs w:val="21"/>
              </w:rPr>
              <w:t>中河乡</w:t>
            </w:r>
          </w:p>
        </w:tc>
        <w:tc>
          <w:tcPr>
            <w:tcW w:w="4558" w:type="dxa"/>
            <w:vAlign w:val="top"/>
          </w:tcPr>
          <w:p>
            <w:pPr>
              <w:spacing w:before="135" w:line="189" w:lineRule="auto"/>
              <w:ind w:left="19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384.67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780" w:type="dxa"/>
            <w:vAlign w:val="top"/>
          </w:tcPr>
          <w:p>
            <w:pPr>
              <w:pStyle w:val="6"/>
              <w:spacing w:before="96" w:line="219" w:lineRule="auto"/>
              <w:ind w:left="1688"/>
              <w:rPr>
                <w:sz w:val="21"/>
                <w:szCs w:val="21"/>
              </w:rPr>
            </w:pPr>
            <w:r>
              <w:rPr>
                <w:spacing w:val="-3"/>
                <w:sz w:val="21"/>
                <w:szCs w:val="21"/>
              </w:rPr>
              <w:t>合计</w:t>
            </w:r>
          </w:p>
        </w:tc>
        <w:tc>
          <w:tcPr>
            <w:tcW w:w="4558" w:type="dxa"/>
            <w:vAlign w:val="top"/>
          </w:tcPr>
          <w:p>
            <w:pPr>
              <w:spacing w:before="133" w:line="189" w:lineRule="auto"/>
              <w:ind w:left="195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1495.00</w:t>
            </w:r>
          </w:p>
        </w:tc>
      </w:tr>
    </w:tbl>
    <w:p>
      <w:pPr>
        <w:pStyle w:val="2"/>
        <w:spacing w:line="324" w:lineRule="auto"/>
      </w:pPr>
    </w:p>
    <w:p>
      <w:pPr>
        <w:pStyle w:val="2"/>
        <w:spacing w:line="324" w:lineRule="auto"/>
      </w:pPr>
    </w:p>
    <w:p>
      <w:pPr>
        <w:spacing w:before="98" w:line="218" w:lineRule="auto"/>
        <w:ind w:left="1600"/>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8   </w:t>
      </w:r>
      <w:r>
        <w:rPr>
          <w:rFonts w:ascii="SimHei" w:hAnsi="SimHei" w:eastAsia="SimHei" w:cs="SimHei"/>
          <w:spacing w:val="-1"/>
          <w:sz w:val="30"/>
          <w:szCs w:val="30"/>
        </w:rPr>
        <w:t>市域县级行政区主体功能定位表</w:t>
      </w:r>
    </w:p>
    <w:p>
      <w:pPr>
        <w:spacing w:line="143" w:lineRule="auto"/>
        <w:rPr>
          <w:rFonts w:ascii="Arial"/>
          <w:sz w:val="2"/>
        </w:rPr>
      </w:pPr>
    </w:p>
    <w:tbl>
      <w:tblPr>
        <w:tblStyle w:val="5"/>
        <w:tblW w:w="8336"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66"/>
        <w:gridCol w:w="4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766" w:type="dxa"/>
            <w:vAlign w:val="top"/>
          </w:tcPr>
          <w:p>
            <w:pPr>
              <w:pStyle w:val="6"/>
              <w:spacing w:before="126" w:line="218" w:lineRule="auto"/>
              <w:ind w:left="1265"/>
              <w:rPr>
                <w:sz w:val="21"/>
                <w:szCs w:val="21"/>
              </w:rPr>
            </w:pPr>
            <w:r>
              <w:rPr>
                <w:b/>
                <w:bCs/>
                <w:spacing w:val="-4"/>
                <w:sz w:val="21"/>
                <w:szCs w:val="21"/>
              </w:rPr>
              <w:t>主体功能类型</w:t>
            </w:r>
          </w:p>
        </w:tc>
        <w:tc>
          <w:tcPr>
            <w:tcW w:w="4570" w:type="dxa"/>
            <w:vAlign w:val="top"/>
          </w:tcPr>
          <w:p>
            <w:pPr>
              <w:pStyle w:val="6"/>
              <w:spacing w:before="125" w:line="218" w:lineRule="auto"/>
              <w:ind w:left="1762"/>
              <w:rPr>
                <w:sz w:val="21"/>
                <w:szCs w:val="21"/>
              </w:rPr>
            </w:pPr>
            <w:r>
              <w:rPr>
                <w:b/>
                <w:bCs/>
                <w:spacing w:val="-3"/>
                <w:sz w:val="21"/>
                <w:szCs w:val="21"/>
              </w:rPr>
              <w:t>行政区名称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766" w:type="dxa"/>
            <w:vAlign w:val="top"/>
          </w:tcPr>
          <w:p>
            <w:pPr>
              <w:pStyle w:val="6"/>
              <w:spacing w:before="122" w:line="218" w:lineRule="auto"/>
              <w:ind w:left="856"/>
              <w:rPr>
                <w:sz w:val="21"/>
                <w:szCs w:val="21"/>
              </w:rPr>
            </w:pPr>
            <w:r>
              <w:rPr>
                <w:spacing w:val="-3"/>
                <w:sz w:val="21"/>
                <w:szCs w:val="21"/>
              </w:rPr>
              <w:t>国家级重点生态功能区</w:t>
            </w:r>
          </w:p>
        </w:tc>
        <w:tc>
          <w:tcPr>
            <w:tcW w:w="4570" w:type="dxa"/>
            <w:vAlign w:val="top"/>
          </w:tcPr>
          <w:p>
            <w:pPr>
              <w:pStyle w:val="6"/>
              <w:spacing w:before="122" w:line="220" w:lineRule="auto"/>
              <w:ind w:left="724"/>
              <w:rPr>
                <w:sz w:val="21"/>
                <w:szCs w:val="21"/>
              </w:rPr>
            </w:pPr>
            <w:r>
              <w:rPr>
                <w:spacing w:val="-2"/>
                <w:sz w:val="21"/>
                <w:szCs w:val="21"/>
              </w:rPr>
              <w:t>西吉县、隆德县、泾源县、彭阳县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766" w:type="dxa"/>
            <w:vAlign w:val="top"/>
          </w:tcPr>
          <w:p>
            <w:pPr>
              <w:pStyle w:val="6"/>
              <w:spacing w:before="124" w:line="219" w:lineRule="auto"/>
              <w:ind w:left="1067"/>
              <w:rPr>
                <w:sz w:val="21"/>
                <w:szCs w:val="21"/>
              </w:rPr>
            </w:pPr>
            <w:r>
              <w:rPr>
                <w:spacing w:val="-3"/>
                <w:sz w:val="21"/>
                <w:szCs w:val="21"/>
              </w:rPr>
              <w:t>国家级城市化地区</w:t>
            </w:r>
          </w:p>
        </w:tc>
        <w:tc>
          <w:tcPr>
            <w:tcW w:w="4570" w:type="dxa"/>
            <w:vAlign w:val="top"/>
          </w:tcPr>
          <w:p>
            <w:pPr>
              <w:pStyle w:val="6"/>
              <w:spacing w:before="124" w:line="219" w:lineRule="auto"/>
              <w:ind w:left="1979"/>
              <w:rPr>
                <w:sz w:val="21"/>
                <w:szCs w:val="21"/>
              </w:rPr>
            </w:pPr>
            <w:r>
              <w:rPr>
                <w:spacing w:val="-3"/>
                <w:sz w:val="21"/>
                <w:szCs w:val="21"/>
              </w:rPr>
              <w:t>原州区</w:t>
            </w:r>
          </w:p>
        </w:tc>
      </w:tr>
    </w:tbl>
    <w:p>
      <w:pPr>
        <w:pStyle w:val="2"/>
      </w:pPr>
    </w:p>
    <w:p>
      <w:pPr>
        <w:sectPr>
          <w:footerReference r:id="rId188" w:type="default"/>
          <w:pgSz w:w="11907" w:h="16839"/>
          <w:pgMar w:top="1431" w:right="1627" w:bottom="1439" w:left="1785" w:header="0" w:footer="1225" w:gutter="0"/>
          <w:cols w:space="720" w:num="1"/>
        </w:sectPr>
      </w:pPr>
    </w:p>
    <w:p>
      <w:pPr>
        <w:spacing w:before="200" w:line="218" w:lineRule="auto"/>
        <w:ind w:left="1451"/>
        <w:rPr>
          <w:rFonts w:ascii="SimHei" w:hAnsi="SimHei" w:eastAsia="SimHei" w:cs="SimHei"/>
          <w:sz w:val="30"/>
          <w:szCs w:val="30"/>
        </w:rPr>
      </w:pPr>
      <w:r>
        <w:rPr>
          <w:rFonts w:ascii="SimHei" w:hAnsi="SimHei" w:eastAsia="SimHei" w:cs="SimHei"/>
          <w:spacing w:val="-1"/>
          <w:sz w:val="30"/>
          <w:szCs w:val="30"/>
        </w:rPr>
        <w:t>附表</w:t>
      </w:r>
      <w:r>
        <w:rPr>
          <w:rFonts w:ascii="Times New Roman" w:hAnsi="Times New Roman" w:eastAsia="Times New Roman" w:cs="Times New Roman"/>
          <w:spacing w:val="-1"/>
          <w:sz w:val="30"/>
          <w:szCs w:val="30"/>
        </w:rPr>
        <w:t xml:space="preserve">9   </w:t>
      </w:r>
      <w:r>
        <w:rPr>
          <w:rFonts w:ascii="SimHei" w:hAnsi="SimHei" w:eastAsia="SimHei" w:cs="SimHei"/>
          <w:spacing w:val="-1"/>
          <w:sz w:val="30"/>
          <w:szCs w:val="30"/>
        </w:rPr>
        <w:t>原州区乡级行政区主体功能定位表</w:t>
      </w:r>
    </w:p>
    <w:p>
      <w:pPr>
        <w:spacing w:line="143" w:lineRule="auto"/>
        <w:rPr>
          <w:rFonts w:ascii="Arial"/>
          <w:sz w:val="2"/>
        </w:rPr>
      </w:pPr>
    </w:p>
    <w:tbl>
      <w:tblPr>
        <w:tblStyle w:val="5"/>
        <w:tblW w:w="8310"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6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89" w:type="dxa"/>
            <w:vAlign w:val="top"/>
          </w:tcPr>
          <w:p>
            <w:pPr>
              <w:pStyle w:val="6"/>
              <w:spacing w:before="126" w:line="218" w:lineRule="auto"/>
              <w:ind w:left="377"/>
              <w:rPr>
                <w:sz w:val="21"/>
                <w:szCs w:val="21"/>
              </w:rPr>
            </w:pPr>
            <w:r>
              <w:rPr>
                <w:b/>
                <w:bCs/>
                <w:spacing w:val="-4"/>
                <w:sz w:val="21"/>
                <w:szCs w:val="21"/>
              </w:rPr>
              <w:t>主体功能类型</w:t>
            </w:r>
          </w:p>
        </w:tc>
        <w:tc>
          <w:tcPr>
            <w:tcW w:w="6321" w:type="dxa"/>
            <w:vAlign w:val="top"/>
          </w:tcPr>
          <w:p>
            <w:pPr>
              <w:pStyle w:val="6"/>
              <w:spacing w:before="125" w:line="218" w:lineRule="auto"/>
              <w:ind w:left="2637"/>
              <w:rPr>
                <w:sz w:val="21"/>
                <w:szCs w:val="21"/>
              </w:rPr>
            </w:pPr>
            <w:r>
              <w:rPr>
                <w:b/>
                <w:bCs/>
                <w:spacing w:val="-3"/>
                <w:sz w:val="21"/>
                <w:szCs w:val="21"/>
              </w:rPr>
              <w:t>行政区名称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989" w:type="dxa"/>
            <w:vAlign w:val="top"/>
          </w:tcPr>
          <w:p>
            <w:pPr>
              <w:pStyle w:val="6"/>
              <w:spacing w:before="121" w:line="221" w:lineRule="auto"/>
              <w:ind w:left="372"/>
              <w:rPr>
                <w:sz w:val="21"/>
                <w:szCs w:val="21"/>
              </w:rPr>
            </w:pPr>
            <w:r>
              <w:rPr>
                <w:spacing w:val="-2"/>
                <w:sz w:val="21"/>
                <w:szCs w:val="21"/>
              </w:rPr>
              <w:t>农产品主产区</w:t>
            </w:r>
          </w:p>
        </w:tc>
        <w:tc>
          <w:tcPr>
            <w:tcW w:w="6321" w:type="dxa"/>
            <w:vAlign w:val="top"/>
          </w:tcPr>
          <w:p>
            <w:pPr>
              <w:pStyle w:val="6"/>
              <w:spacing w:before="221" w:line="143" w:lineRule="exact"/>
              <w:ind w:left="2964"/>
              <w:rPr>
                <w:sz w:val="21"/>
                <w:szCs w:val="21"/>
              </w:rPr>
            </w:pPr>
            <w:r>
              <w:rPr>
                <w:spacing w:val="-4"/>
                <w:position w:val="-3"/>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989" w:type="dxa"/>
            <w:vAlign w:val="top"/>
          </w:tcPr>
          <w:p>
            <w:pPr>
              <w:pStyle w:val="6"/>
              <w:spacing w:before="123" w:line="218" w:lineRule="auto"/>
              <w:ind w:left="273"/>
              <w:rPr>
                <w:sz w:val="21"/>
                <w:szCs w:val="21"/>
              </w:rPr>
            </w:pPr>
            <w:r>
              <w:rPr>
                <w:spacing w:val="-2"/>
                <w:sz w:val="21"/>
                <w:szCs w:val="21"/>
              </w:rPr>
              <w:t>重点生态功能区</w:t>
            </w:r>
          </w:p>
        </w:tc>
        <w:tc>
          <w:tcPr>
            <w:tcW w:w="6321" w:type="dxa"/>
            <w:vAlign w:val="top"/>
          </w:tcPr>
          <w:p>
            <w:pPr>
              <w:pStyle w:val="6"/>
              <w:spacing w:before="123" w:line="219" w:lineRule="auto"/>
              <w:ind w:left="646"/>
              <w:rPr>
                <w:sz w:val="21"/>
                <w:szCs w:val="21"/>
              </w:rPr>
            </w:pPr>
            <w:r>
              <w:rPr>
                <w:spacing w:val="-1"/>
                <w:sz w:val="21"/>
                <w:szCs w:val="21"/>
              </w:rPr>
              <w:t>寨科乡、炭山乡、黄铎堡镇、张易镇、开城镇、河川乡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989" w:type="dxa"/>
            <w:vAlign w:val="top"/>
          </w:tcPr>
          <w:p>
            <w:pPr>
              <w:spacing w:line="244" w:lineRule="auto"/>
              <w:rPr>
                <w:rFonts w:ascii="Arial"/>
                <w:sz w:val="21"/>
              </w:rPr>
            </w:pPr>
          </w:p>
          <w:p>
            <w:pPr>
              <w:pStyle w:val="6"/>
              <w:spacing w:before="68" w:line="219" w:lineRule="auto"/>
              <w:ind w:left="474"/>
              <w:rPr>
                <w:sz w:val="21"/>
                <w:szCs w:val="21"/>
              </w:rPr>
            </w:pPr>
            <w:r>
              <w:rPr>
                <w:spacing w:val="-1"/>
                <w:sz w:val="21"/>
                <w:szCs w:val="21"/>
              </w:rPr>
              <w:t>城市化地区</w:t>
            </w:r>
          </w:p>
        </w:tc>
        <w:tc>
          <w:tcPr>
            <w:tcW w:w="6321" w:type="dxa"/>
            <w:vAlign w:val="top"/>
          </w:tcPr>
          <w:p>
            <w:pPr>
              <w:pStyle w:val="6"/>
              <w:spacing w:before="176" w:line="229" w:lineRule="auto"/>
              <w:ind w:left="2442" w:right="360" w:hanging="2105"/>
              <w:rPr>
                <w:sz w:val="21"/>
                <w:szCs w:val="21"/>
              </w:rPr>
            </w:pPr>
            <w:r>
              <w:rPr>
                <w:spacing w:val="-2"/>
                <w:sz w:val="21"/>
                <w:szCs w:val="21"/>
              </w:rPr>
              <w:t>南关街道、古雁街道、北塬街道、头营镇、三营镇、彭堡镇、</w:t>
            </w:r>
            <w:r>
              <w:rPr>
                <w:sz w:val="21"/>
                <w:szCs w:val="21"/>
              </w:rPr>
              <w:t xml:space="preserve"> </w:t>
            </w:r>
            <w:r>
              <w:rPr>
                <w:spacing w:val="-3"/>
                <w:sz w:val="21"/>
                <w:szCs w:val="21"/>
              </w:rPr>
              <w:t>官厅镇、中河乡</w:t>
            </w:r>
          </w:p>
        </w:tc>
      </w:tr>
    </w:tbl>
    <w:p>
      <w:pPr>
        <w:pStyle w:val="2"/>
        <w:spacing w:line="325" w:lineRule="auto"/>
      </w:pPr>
    </w:p>
    <w:p>
      <w:pPr>
        <w:pStyle w:val="2"/>
        <w:spacing w:line="326" w:lineRule="auto"/>
      </w:pPr>
    </w:p>
    <w:p>
      <w:pPr>
        <w:spacing w:before="97" w:line="220" w:lineRule="auto"/>
        <w:ind w:left="1765"/>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10</w:t>
      </w:r>
      <w:r>
        <w:rPr>
          <w:rFonts w:ascii="Times New Roman" w:hAnsi="Times New Roman" w:eastAsia="Times New Roman" w:cs="Times New Roman"/>
          <w:spacing w:val="19"/>
          <w:sz w:val="30"/>
          <w:szCs w:val="30"/>
        </w:rPr>
        <w:t xml:space="preserve">    </w:t>
      </w:r>
      <w:r>
        <w:rPr>
          <w:rFonts w:ascii="SimHei" w:hAnsi="SimHei" w:eastAsia="SimHei" w:cs="SimHei"/>
          <w:spacing w:val="-3"/>
          <w:sz w:val="30"/>
          <w:szCs w:val="30"/>
        </w:rPr>
        <w:t>原州区国土空间规划分区表</w:t>
      </w:r>
    </w:p>
    <w:p>
      <w:pPr>
        <w:spacing w:before="152" w:line="217" w:lineRule="auto"/>
        <w:ind w:left="7137"/>
        <w:rPr>
          <w:rFonts w:ascii="FangSong" w:hAnsi="FangSong" w:eastAsia="FangSong" w:cs="FangSong"/>
          <w:sz w:val="24"/>
          <w:szCs w:val="24"/>
        </w:rPr>
      </w:pPr>
      <w:r>
        <w:rPr>
          <w:rFonts w:ascii="FangSong" w:hAnsi="FangSong" w:eastAsia="FangSong" w:cs="FangSong"/>
          <w:spacing w:val="-3"/>
          <w:sz w:val="24"/>
          <w:szCs w:val="24"/>
        </w:rPr>
        <w:t>单位：公顷</w:t>
      </w:r>
    </w:p>
    <w:p>
      <w:pPr>
        <w:spacing w:line="99" w:lineRule="exact"/>
      </w:pPr>
    </w:p>
    <w:tbl>
      <w:tblPr>
        <w:tblStyle w:val="5"/>
        <w:tblW w:w="8235"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8"/>
        <w:gridCol w:w="6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58" w:type="dxa"/>
            <w:vAlign w:val="top"/>
          </w:tcPr>
          <w:p>
            <w:pPr>
              <w:pStyle w:val="6"/>
              <w:spacing w:before="96" w:line="218" w:lineRule="auto"/>
              <w:ind w:left="614"/>
              <w:rPr>
                <w:sz w:val="21"/>
                <w:szCs w:val="21"/>
              </w:rPr>
            </w:pPr>
            <w:r>
              <w:rPr>
                <w:b/>
                <w:bCs/>
                <w:spacing w:val="-4"/>
                <w:sz w:val="21"/>
                <w:szCs w:val="21"/>
              </w:rPr>
              <w:t>分区名称</w:t>
            </w:r>
          </w:p>
        </w:tc>
        <w:tc>
          <w:tcPr>
            <w:tcW w:w="6177" w:type="dxa"/>
            <w:vAlign w:val="top"/>
          </w:tcPr>
          <w:p>
            <w:pPr>
              <w:pStyle w:val="6"/>
              <w:spacing w:before="96" w:line="220" w:lineRule="auto"/>
              <w:ind w:left="2889"/>
              <w:rPr>
                <w:sz w:val="21"/>
                <w:szCs w:val="21"/>
              </w:rPr>
            </w:pPr>
            <w:r>
              <w:rPr>
                <w:b/>
                <w:bCs/>
                <w:spacing w:val="-6"/>
                <w:sz w:val="21"/>
                <w:szCs w:val="21"/>
              </w:rPr>
              <w:t>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58" w:type="dxa"/>
            <w:vAlign w:val="top"/>
          </w:tcPr>
          <w:p>
            <w:pPr>
              <w:pStyle w:val="6"/>
              <w:spacing w:before="92" w:line="218" w:lineRule="auto"/>
              <w:ind w:left="520"/>
              <w:rPr>
                <w:sz w:val="21"/>
                <w:szCs w:val="21"/>
              </w:rPr>
            </w:pPr>
            <w:r>
              <w:rPr>
                <w:spacing w:val="-4"/>
                <w:sz w:val="21"/>
                <w:szCs w:val="21"/>
              </w:rPr>
              <w:t>生态保护区</w:t>
            </w:r>
          </w:p>
        </w:tc>
        <w:tc>
          <w:tcPr>
            <w:tcW w:w="6177" w:type="dxa"/>
            <w:vAlign w:val="top"/>
          </w:tcPr>
          <w:p>
            <w:pPr>
              <w:spacing w:before="128" w:line="189" w:lineRule="auto"/>
              <w:ind w:left="2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75479.57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058" w:type="dxa"/>
            <w:vAlign w:val="top"/>
          </w:tcPr>
          <w:p>
            <w:pPr>
              <w:pStyle w:val="6"/>
              <w:spacing w:before="93" w:line="218" w:lineRule="auto"/>
              <w:ind w:left="520"/>
              <w:rPr>
                <w:sz w:val="21"/>
                <w:szCs w:val="21"/>
              </w:rPr>
            </w:pPr>
            <w:r>
              <w:rPr>
                <w:spacing w:val="-4"/>
                <w:sz w:val="21"/>
                <w:szCs w:val="21"/>
              </w:rPr>
              <w:t>生态控制区</w:t>
            </w:r>
          </w:p>
        </w:tc>
        <w:tc>
          <w:tcPr>
            <w:tcW w:w="6177" w:type="dxa"/>
            <w:vAlign w:val="top"/>
          </w:tcPr>
          <w:p>
            <w:pPr>
              <w:spacing w:before="129" w:line="189" w:lineRule="auto"/>
              <w:ind w:left="2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33342.30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58" w:type="dxa"/>
            <w:vAlign w:val="top"/>
          </w:tcPr>
          <w:p>
            <w:pPr>
              <w:pStyle w:val="6"/>
              <w:spacing w:before="96" w:line="218" w:lineRule="auto"/>
              <w:ind w:left="508"/>
              <w:rPr>
                <w:sz w:val="21"/>
                <w:szCs w:val="21"/>
              </w:rPr>
            </w:pPr>
            <w:r>
              <w:rPr>
                <w:spacing w:val="-2"/>
                <w:sz w:val="21"/>
                <w:szCs w:val="21"/>
              </w:rPr>
              <w:t>农田保护区</w:t>
            </w:r>
          </w:p>
        </w:tc>
        <w:tc>
          <w:tcPr>
            <w:tcW w:w="6177" w:type="dxa"/>
            <w:vAlign w:val="top"/>
          </w:tcPr>
          <w:p>
            <w:pPr>
              <w:spacing w:before="132" w:line="189" w:lineRule="auto"/>
              <w:ind w:left="27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81098.16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58" w:type="dxa"/>
            <w:vAlign w:val="top"/>
          </w:tcPr>
          <w:p>
            <w:pPr>
              <w:pStyle w:val="6"/>
              <w:spacing w:before="94" w:line="220" w:lineRule="auto"/>
              <w:ind w:left="505"/>
              <w:rPr>
                <w:sz w:val="21"/>
                <w:szCs w:val="21"/>
              </w:rPr>
            </w:pPr>
            <w:r>
              <w:rPr>
                <w:spacing w:val="-1"/>
                <w:sz w:val="21"/>
                <w:szCs w:val="21"/>
              </w:rPr>
              <w:t>城镇发展区</w:t>
            </w:r>
          </w:p>
        </w:tc>
        <w:tc>
          <w:tcPr>
            <w:tcW w:w="6177" w:type="dxa"/>
            <w:vAlign w:val="top"/>
          </w:tcPr>
          <w:p>
            <w:pPr>
              <w:spacing w:before="131" w:line="189" w:lineRule="auto"/>
              <w:ind w:left="27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7674.58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058" w:type="dxa"/>
            <w:vAlign w:val="top"/>
          </w:tcPr>
          <w:p>
            <w:pPr>
              <w:pStyle w:val="6"/>
              <w:spacing w:before="96" w:line="218" w:lineRule="auto"/>
              <w:ind w:left="536"/>
              <w:rPr>
                <w:sz w:val="21"/>
                <w:szCs w:val="21"/>
              </w:rPr>
            </w:pPr>
            <w:r>
              <w:rPr>
                <w:spacing w:val="-7"/>
                <w:sz w:val="21"/>
                <w:szCs w:val="21"/>
              </w:rPr>
              <w:t>乡村发展区</w:t>
            </w:r>
          </w:p>
        </w:tc>
        <w:tc>
          <w:tcPr>
            <w:tcW w:w="6177" w:type="dxa"/>
            <w:vAlign w:val="top"/>
          </w:tcPr>
          <w:p>
            <w:pPr>
              <w:spacing w:before="132" w:line="189" w:lineRule="auto"/>
              <w:ind w:left="2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76172.82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58" w:type="dxa"/>
            <w:vAlign w:val="top"/>
          </w:tcPr>
          <w:p>
            <w:pPr>
              <w:pStyle w:val="6"/>
              <w:spacing w:before="96" w:line="218" w:lineRule="auto"/>
              <w:ind w:left="301"/>
              <w:rPr>
                <w:sz w:val="21"/>
                <w:szCs w:val="21"/>
              </w:rPr>
            </w:pPr>
            <w:r>
              <w:rPr>
                <w:spacing w:val="-2"/>
                <w:sz w:val="21"/>
                <w:szCs w:val="21"/>
              </w:rPr>
              <w:t>矿产能源发展区</w:t>
            </w:r>
          </w:p>
        </w:tc>
        <w:tc>
          <w:tcPr>
            <w:tcW w:w="6177" w:type="dxa"/>
            <w:vAlign w:val="top"/>
          </w:tcPr>
          <w:p>
            <w:pPr>
              <w:spacing w:before="132" w:line="189" w:lineRule="auto"/>
              <w:ind w:left="28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058" w:type="dxa"/>
            <w:vAlign w:val="top"/>
          </w:tcPr>
          <w:p>
            <w:pPr>
              <w:pStyle w:val="6"/>
              <w:spacing w:before="97" w:line="219" w:lineRule="auto"/>
              <w:ind w:left="826"/>
              <w:rPr>
                <w:sz w:val="21"/>
                <w:szCs w:val="21"/>
              </w:rPr>
            </w:pPr>
            <w:r>
              <w:rPr>
                <w:spacing w:val="-3"/>
                <w:sz w:val="21"/>
                <w:szCs w:val="21"/>
              </w:rPr>
              <w:t>合计</w:t>
            </w:r>
          </w:p>
        </w:tc>
        <w:tc>
          <w:tcPr>
            <w:tcW w:w="6177" w:type="dxa"/>
            <w:vAlign w:val="top"/>
          </w:tcPr>
          <w:p>
            <w:pPr>
              <w:spacing w:before="133" w:line="189" w:lineRule="auto"/>
              <w:ind w:left="26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273904.09</w:t>
            </w:r>
          </w:p>
        </w:tc>
      </w:tr>
    </w:tbl>
    <w:p>
      <w:pPr>
        <w:pStyle w:val="2"/>
        <w:spacing w:line="324" w:lineRule="auto"/>
      </w:pPr>
    </w:p>
    <w:p>
      <w:pPr>
        <w:pStyle w:val="2"/>
        <w:spacing w:line="324" w:lineRule="auto"/>
      </w:pPr>
    </w:p>
    <w:p>
      <w:pPr>
        <w:spacing w:before="97" w:line="220" w:lineRule="auto"/>
        <w:ind w:left="1465"/>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11</w:t>
      </w:r>
      <w:r>
        <w:rPr>
          <w:rFonts w:ascii="Times New Roman" w:hAnsi="Times New Roman" w:eastAsia="Times New Roman" w:cs="Times New Roman"/>
          <w:spacing w:val="20"/>
          <w:sz w:val="30"/>
          <w:szCs w:val="30"/>
        </w:rPr>
        <w:t xml:space="preserve">    </w:t>
      </w:r>
      <w:r>
        <w:rPr>
          <w:rFonts w:ascii="SimHei" w:hAnsi="SimHei" w:eastAsia="SimHei" w:cs="SimHei"/>
          <w:spacing w:val="-3"/>
          <w:sz w:val="30"/>
          <w:szCs w:val="30"/>
        </w:rPr>
        <w:t>原州区国土空间功能结构调整表</w:t>
      </w:r>
    </w:p>
    <w:p>
      <w:pPr>
        <w:spacing w:before="153" w:line="217" w:lineRule="auto"/>
        <w:ind w:left="7137"/>
        <w:rPr>
          <w:rFonts w:ascii="FangSong" w:hAnsi="FangSong" w:eastAsia="FangSong" w:cs="FangSong"/>
          <w:sz w:val="24"/>
          <w:szCs w:val="24"/>
        </w:rPr>
      </w:pPr>
      <w:r>
        <w:rPr>
          <w:rFonts w:ascii="FangSong" w:hAnsi="FangSong" w:eastAsia="FangSong" w:cs="FangSong"/>
          <w:spacing w:val="-3"/>
          <w:sz w:val="24"/>
          <w:szCs w:val="24"/>
        </w:rPr>
        <w:t>单位：公顷</w:t>
      </w:r>
    </w:p>
    <w:p>
      <w:pPr>
        <w:spacing w:line="100" w:lineRule="exact"/>
      </w:pPr>
    </w:p>
    <w:tbl>
      <w:tblPr>
        <w:tblStyle w:val="5"/>
        <w:tblW w:w="83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4"/>
        <w:gridCol w:w="1588"/>
        <w:gridCol w:w="2324"/>
        <w:gridCol w:w="23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632" w:type="dxa"/>
            <w:gridSpan w:val="2"/>
            <w:vMerge w:val="restart"/>
            <w:tcBorders>
              <w:bottom w:val="nil"/>
            </w:tcBorders>
            <w:vAlign w:val="top"/>
          </w:tcPr>
          <w:p>
            <w:pPr>
              <w:pStyle w:val="6"/>
              <w:spacing w:before="300" w:line="221" w:lineRule="auto"/>
              <w:ind w:left="1188"/>
              <w:rPr>
                <w:sz w:val="21"/>
                <w:szCs w:val="21"/>
              </w:rPr>
            </w:pPr>
            <w:r>
              <w:rPr>
                <w:b/>
                <w:bCs/>
                <w:spacing w:val="-3"/>
                <w:sz w:val="21"/>
                <w:szCs w:val="21"/>
              </w:rPr>
              <w:t>用地用海类型</w:t>
            </w:r>
          </w:p>
        </w:tc>
        <w:tc>
          <w:tcPr>
            <w:tcW w:w="2324" w:type="dxa"/>
            <w:vAlign w:val="top"/>
          </w:tcPr>
          <w:p>
            <w:pPr>
              <w:pStyle w:val="6"/>
              <w:spacing w:before="96" w:line="219" w:lineRule="auto"/>
              <w:ind w:left="825"/>
              <w:rPr>
                <w:sz w:val="21"/>
                <w:szCs w:val="21"/>
              </w:rPr>
            </w:pPr>
            <w:r>
              <w:rPr>
                <w:rFonts w:ascii="Times New Roman" w:hAnsi="Times New Roman" w:eastAsia="Times New Roman" w:cs="Times New Roman"/>
                <w:b/>
                <w:bCs/>
                <w:spacing w:val="-1"/>
                <w:sz w:val="21"/>
                <w:szCs w:val="21"/>
              </w:rPr>
              <w:t xml:space="preserve">2020 </w:t>
            </w:r>
            <w:r>
              <w:rPr>
                <w:b/>
                <w:bCs/>
                <w:spacing w:val="-1"/>
                <w:sz w:val="21"/>
                <w:szCs w:val="21"/>
              </w:rPr>
              <w:t>年</w:t>
            </w:r>
          </w:p>
        </w:tc>
        <w:tc>
          <w:tcPr>
            <w:tcW w:w="2399" w:type="dxa"/>
            <w:vAlign w:val="top"/>
          </w:tcPr>
          <w:p>
            <w:pPr>
              <w:pStyle w:val="6"/>
              <w:spacing w:before="96" w:line="219" w:lineRule="auto"/>
              <w:ind w:left="863"/>
              <w:rPr>
                <w:sz w:val="21"/>
                <w:szCs w:val="21"/>
              </w:rPr>
            </w:pPr>
            <w:r>
              <w:rPr>
                <w:rFonts w:ascii="Times New Roman" w:hAnsi="Times New Roman" w:eastAsia="Times New Roman" w:cs="Times New Roman"/>
                <w:b/>
                <w:bCs/>
                <w:spacing w:val="-1"/>
                <w:sz w:val="21"/>
                <w:szCs w:val="21"/>
              </w:rPr>
              <w:t xml:space="preserve">2035 </w:t>
            </w:r>
            <w:r>
              <w:rPr>
                <w:b/>
                <w:bCs/>
                <w:spacing w:val="-1"/>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632" w:type="dxa"/>
            <w:gridSpan w:val="2"/>
            <w:vMerge w:val="continue"/>
            <w:tcBorders>
              <w:top w:val="nil"/>
            </w:tcBorders>
            <w:vAlign w:val="top"/>
          </w:tcPr>
          <w:p>
            <w:pPr>
              <w:rPr>
                <w:rFonts w:ascii="Arial"/>
                <w:sz w:val="21"/>
              </w:rPr>
            </w:pPr>
          </w:p>
        </w:tc>
        <w:tc>
          <w:tcPr>
            <w:tcW w:w="2324" w:type="dxa"/>
            <w:vAlign w:val="top"/>
          </w:tcPr>
          <w:p>
            <w:pPr>
              <w:pStyle w:val="6"/>
              <w:spacing w:before="92" w:line="220" w:lineRule="auto"/>
              <w:ind w:left="965"/>
              <w:rPr>
                <w:sz w:val="21"/>
                <w:szCs w:val="21"/>
              </w:rPr>
            </w:pPr>
            <w:r>
              <w:rPr>
                <w:b/>
                <w:bCs/>
                <w:spacing w:val="-6"/>
                <w:sz w:val="21"/>
                <w:szCs w:val="21"/>
              </w:rPr>
              <w:t>面积</w:t>
            </w:r>
          </w:p>
        </w:tc>
        <w:tc>
          <w:tcPr>
            <w:tcW w:w="2399" w:type="dxa"/>
            <w:vAlign w:val="top"/>
          </w:tcPr>
          <w:p>
            <w:pPr>
              <w:pStyle w:val="6"/>
              <w:spacing w:before="92" w:line="220" w:lineRule="auto"/>
              <w:ind w:left="1002"/>
              <w:rPr>
                <w:sz w:val="21"/>
                <w:szCs w:val="21"/>
              </w:rPr>
            </w:pPr>
            <w:r>
              <w:rPr>
                <w:b/>
                <w:bCs/>
                <w:spacing w:val="-6"/>
                <w:sz w:val="21"/>
                <w:szCs w:val="21"/>
              </w:rPr>
              <w:t>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632" w:type="dxa"/>
            <w:gridSpan w:val="2"/>
            <w:vAlign w:val="top"/>
          </w:tcPr>
          <w:p>
            <w:pPr>
              <w:pStyle w:val="6"/>
              <w:spacing w:before="92" w:line="221" w:lineRule="auto"/>
              <w:ind w:left="1614"/>
              <w:rPr>
                <w:sz w:val="21"/>
                <w:szCs w:val="21"/>
              </w:rPr>
            </w:pPr>
            <w:r>
              <w:rPr>
                <w:spacing w:val="-3"/>
                <w:sz w:val="21"/>
                <w:szCs w:val="21"/>
              </w:rPr>
              <w:t>耕地</w:t>
            </w:r>
          </w:p>
        </w:tc>
        <w:tc>
          <w:tcPr>
            <w:tcW w:w="2324" w:type="dxa"/>
            <w:vAlign w:val="top"/>
          </w:tcPr>
          <w:p>
            <w:pPr>
              <w:spacing w:before="129" w:line="189" w:lineRule="auto"/>
              <w:ind w:left="78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84911.83</w:t>
            </w:r>
          </w:p>
        </w:tc>
        <w:tc>
          <w:tcPr>
            <w:tcW w:w="2399" w:type="dxa"/>
            <w:vAlign w:val="top"/>
          </w:tcPr>
          <w:p>
            <w:pPr>
              <w:pStyle w:val="6"/>
              <w:spacing w:before="92" w:line="237" w:lineRule="auto"/>
              <w:ind w:left="751"/>
              <w:rPr>
                <w:rFonts w:ascii="Times New Roman" w:hAnsi="Times New Roman" w:eastAsia="Times New Roman" w:cs="Times New Roman"/>
                <w:sz w:val="21"/>
                <w:szCs w:val="21"/>
              </w:rPr>
            </w:pPr>
            <w:r>
              <w:rPr>
                <w:spacing w:val="-6"/>
                <w:sz w:val="21"/>
                <w:szCs w:val="21"/>
              </w:rPr>
              <w:t>≥</w:t>
            </w:r>
            <w:r>
              <w:rPr>
                <w:rFonts w:ascii="Times New Roman" w:hAnsi="Times New Roman" w:eastAsia="Times New Roman" w:cs="Times New Roman"/>
                <w:spacing w:val="-6"/>
                <w:sz w:val="21"/>
                <w:szCs w:val="21"/>
              </w:rPr>
              <w:t>83848.03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632" w:type="dxa"/>
            <w:gridSpan w:val="2"/>
            <w:vAlign w:val="top"/>
          </w:tcPr>
          <w:p>
            <w:pPr>
              <w:pStyle w:val="6"/>
              <w:spacing w:before="95" w:line="220" w:lineRule="auto"/>
              <w:ind w:left="1631"/>
              <w:rPr>
                <w:sz w:val="21"/>
                <w:szCs w:val="21"/>
              </w:rPr>
            </w:pPr>
            <w:r>
              <w:rPr>
                <w:spacing w:val="-7"/>
                <w:sz w:val="21"/>
                <w:szCs w:val="21"/>
              </w:rPr>
              <w:t>园地</w:t>
            </w:r>
          </w:p>
        </w:tc>
        <w:tc>
          <w:tcPr>
            <w:tcW w:w="2324" w:type="dxa"/>
            <w:vAlign w:val="top"/>
          </w:tcPr>
          <w:p>
            <w:pPr>
              <w:spacing w:before="132" w:line="189" w:lineRule="auto"/>
              <w:ind w:left="84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1924.12</w:t>
            </w:r>
          </w:p>
        </w:tc>
        <w:tc>
          <w:tcPr>
            <w:tcW w:w="2399" w:type="dxa"/>
            <w:vAlign w:val="top"/>
          </w:tcPr>
          <w:p>
            <w:pPr>
              <w:pStyle w:val="6"/>
              <w:spacing w:before="95" w:line="237" w:lineRule="auto"/>
              <w:ind w:left="806"/>
              <w:rPr>
                <w:rFonts w:ascii="Times New Roman" w:hAnsi="Times New Roman" w:eastAsia="Times New Roman" w:cs="Times New Roman"/>
                <w:sz w:val="21"/>
                <w:szCs w:val="21"/>
              </w:rPr>
            </w:pPr>
            <w:r>
              <w:rPr>
                <w:spacing w:val="-11"/>
                <w:sz w:val="21"/>
                <w:szCs w:val="21"/>
              </w:rPr>
              <w:t>≤</w:t>
            </w:r>
            <w:r>
              <w:rPr>
                <w:spacing w:val="-74"/>
                <w:sz w:val="21"/>
                <w:szCs w:val="21"/>
              </w:rPr>
              <w:t xml:space="preserve"> </w:t>
            </w:r>
            <w:r>
              <w:rPr>
                <w:rFonts w:ascii="Times New Roman" w:hAnsi="Times New Roman" w:eastAsia="Times New Roman" w:cs="Times New Roman"/>
                <w:spacing w:val="-11"/>
                <w:sz w:val="21"/>
                <w:szCs w:val="21"/>
              </w:rPr>
              <w:t>1911.13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632" w:type="dxa"/>
            <w:gridSpan w:val="2"/>
            <w:vAlign w:val="top"/>
          </w:tcPr>
          <w:p>
            <w:pPr>
              <w:pStyle w:val="6"/>
              <w:spacing w:before="93" w:line="219" w:lineRule="auto"/>
              <w:ind w:left="1609"/>
              <w:rPr>
                <w:sz w:val="21"/>
                <w:szCs w:val="21"/>
              </w:rPr>
            </w:pPr>
            <w:r>
              <w:rPr>
                <w:spacing w:val="-2"/>
                <w:sz w:val="21"/>
                <w:szCs w:val="21"/>
              </w:rPr>
              <w:t>林地</w:t>
            </w:r>
          </w:p>
        </w:tc>
        <w:tc>
          <w:tcPr>
            <w:tcW w:w="2324" w:type="dxa"/>
            <w:vAlign w:val="top"/>
          </w:tcPr>
          <w:p>
            <w:pPr>
              <w:spacing w:before="130" w:line="189" w:lineRule="auto"/>
              <w:ind w:left="7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82650.04</w:t>
            </w:r>
          </w:p>
        </w:tc>
        <w:tc>
          <w:tcPr>
            <w:tcW w:w="2399" w:type="dxa"/>
            <w:vAlign w:val="top"/>
          </w:tcPr>
          <w:p>
            <w:pPr>
              <w:pStyle w:val="6"/>
              <w:spacing w:before="93" w:line="237" w:lineRule="auto"/>
              <w:ind w:left="751"/>
              <w:rPr>
                <w:rFonts w:ascii="Times New Roman" w:hAnsi="Times New Roman" w:eastAsia="Times New Roman" w:cs="Times New Roman"/>
                <w:sz w:val="21"/>
                <w:szCs w:val="21"/>
              </w:rPr>
            </w:pPr>
            <w:r>
              <w:rPr>
                <w:spacing w:val="-6"/>
                <w:sz w:val="21"/>
                <w:szCs w:val="21"/>
              </w:rPr>
              <w:t>≥</w:t>
            </w:r>
            <w:r>
              <w:rPr>
                <w:rFonts w:ascii="Times New Roman" w:hAnsi="Times New Roman" w:eastAsia="Times New Roman" w:cs="Times New Roman"/>
                <w:spacing w:val="-6"/>
                <w:sz w:val="21"/>
                <w:szCs w:val="21"/>
              </w:rPr>
              <w:t>88313.93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632" w:type="dxa"/>
            <w:gridSpan w:val="2"/>
            <w:vAlign w:val="top"/>
          </w:tcPr>
          <w:p>
            <w:pPr>
              <w:pStyle w:val="6"/>
              <w:spacing w:before="94" w:line="219" w:lineRule="auto"/>
              <w:ind w:left="1616"/>
              <w:rPr>
                <w:sz w:val="21"/>
                <w:szCs w:val="21"/>
              </w:rPr>
            </w:pPr>
            <w:r>
              <w:rPr>
                <w:spacing w:val="-3"/>
                <w:sz w:val="21"/>
                <w:szCs w:val="21"/>
              </w:rPr>
              <w:t>草地</w:t>
            </w:r>
          </w:p>
        </w:tc>
        <w:tc>
          <w:tcPr>
            <w:tcW w:w="2324" w:type="dxa"/>
            <w:vAlign w:val="top"/>
          </w:tcPr>
          <w:p>
            <w:pPr>
              <w:spacing w:before="131" w:line="189" w:lineRule="auto"/>
              <w:ind w:left="7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63078.03</w:t>
            </w:r>
          </w:p>
        </w:tc>
        <w:tc>
          <w:tcPr>
            <w:tcW w:w="2399" w:type="dxa"/>
            <w:vAlign w:val="top"/>
          </w:tcPr>
          <w:p>
            <w:pPr>
              <w:pStyle w:val="6"/>
              <w:spacing w:before="94" w:line="237" w:lineRule="auto"/>
              <w:ind w:left="751"/>
              <w:rPr>
                <w:rFonts w:ascii="Times New Roman" w:hAnsi="Times New Roman" w:eastAsia="Times New Roman" w:cs="Times New Roman"/>
                <w:sz w:val="21"/>
                <w:szCs w:val="21"/>
              </w:rPr>
            </w:pPr>
            <w:r>
              <w:rPr>
                <w:spacing w:val="-6"/>
                <w:sz w:val="21"/>
                <w:szCs w:val="21"/>
              </w:rPr>
              <w:t>≥</w:t>
            </w:r>
            <w:r>
              <w:rPr>
                <w:rFonts w:ascii="Times New Roman" w:hAnsi="Times New Roman" w:eastAsia="Times New Roman" w:cs="Times New Roman"/>
                <w:spacing w:val="-6"/>
                <w:sz w:val="21"/>
                <w:szCs w:val="21"/>
              </w:rPr>
              <w:t>60406.89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044" w:type="dxa"/>
            <w:vMerge w:val="restart"/>
            <w:tcBorders>
              <w:bottom w:val="nil"/>
            </w:tcBorders>
            <w:vAlign w:val="top"/>
          </w:tcPr>
          <w:p>
            <w:pPr>
              <w:pStyle w:val="6"/>
              <w:spacing w:before="298" w:line="221" w:lineRule="auto"/>
              <w:ind w:left="395"/>
              <w:rPr>
                <w:sz w:val="21"/>
                <w:szCs w:val="21"/>
              </w:rPr>
            </w:pPr>
            <w:r>
              <w:rPr>
                <w:spacing w:val="-1"/>
                <w:sz w:val="21"/>
                <w:szCs w:val="21"/>
              </w:rPr>
              <w:t>城乡建设用地</w:t>
            </w:r>
          </w:p>
        </w:tc>
        <w:tc>
          <w:tcPr>
            <w:tcW w:w="1588" w:type="dxa"/>
            <w:vAlign w:val="top"/>
          </w:tcPr>
          <w:p>
            <w:pPr>
              <w:pStyle w:val="6"/>
              <w:spacing w:before="95" w:line="220" w:lineRule="auto"/>
              <w:ind w:left="586"/>
              <w:rPr>
                <w:sz w:val="21"/>
                <w:szCs w:val="21"/>
              </w:rPr>
            </w:pPr>
            <w:r>
              <w:rPr>
                <w:spacing w:val="-2"/>
                <w:sz w:val="21"/>
                <w:szCs w:val="21"/>
              </w:rPr>
              <w:t>城镇</w:t>
            </w:r>
          </w:p>
        </w:tc>
        <w:tc>
          <w:tcPr>
            <w:tcW w:w="2324" w:type="dxa"/>
            <w:vAlign w:val="top"/>
          </w:tcPr>
          <w:p>
            <w:pPr>
              <w:spacing w:before="131" w:line="189" w:lineRule="auto"/>
              <w:ind w:left="821"/>
              <w:rPr>
                <w:rFonts w:ascii="Times New Roman" w:hAnsi="Times New Roman" w:eastAsia="Times New Roman" w:cs="Times New Roman"/>
                <w:sz w:val="21"/>
                <w:szCs w:val="21"/>
              </w:rPr>
            </w:pPr>
            <w:r>
              <w:rPr>
                <w:rFonts w:ascii="Times New Roman" w:hAnsi="Times New Roman" w:eastAsia="Times New Roman" w:cs="Times New Roman"/>
                <w:sz w:val="21"/>
                <w:szCs w:val="21"/>
              </w:rPr>
              <w:t>4981.87</w:t>
            </w:r>
          </w:p>
        </w:tc>
        <w:tc>
          <w:tcPr>
            <w:tcW w:w="2399" w:type="dxa"/>
            <w:vAlign w:val="top"/>
          </w:tcPr>
          <w:p>
            <w:pPr>
              <w:pStyle w:val="6"/>
              <w:spacing w:before="94" w:line="237" w:lineRule="auto"/>
              <w:ind w:left="803"/>
              <w:rPr>
                <w:rFonts w:ascii="Times New Roman" w:hAnsi="Times New Roman" w:eastAsia="Times New Roman" w:cs="Times New Roman"/>
                <w:sz w:val="21"/>
                <w:szCs w:val="21"/>
              </w:rPr>
            </w:pPr>
            <w:r>
              <w:rPr>
                <w:spacing w:val="-7"/>
                <w:sz w:val="21"/>
                <w:szCs w:val="21"/>
              </w:rPr>
              <w:t>≤</w:t>
            </w:r>
            <w:r>
              <w:rPr>
                <w:rFonts w:ascii="Times New Roman" w:hAnsi="Times New Roman" w:eastAsia="Times New Roman" w:cs="Times New Roman"/>
                <w:spacing w:val="-7"/>
                <w:sz w:val="21"/>
                <w:szCs w:val="21"/>
              </w:rPr>
              <w:t>6476.96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044" w:type="dxa"/>
            <w:vMerge w:val="continue"/>
            <w:tcBorders>
              <w:top w:val="nil"/>
            </w:tcBorders>
            <w:vAlign w:val="top"/>
          </w:tcPr>
          <w:p>
            <w:pPr>
              <w:rPr>
                <w:rFonts w:ascii="Arial"/>
                <w:sz w:val="21"/>
              </w:rPr>
            </w:pPr>
          </w:p>
        </w:tc>
        <w:tc>
          <w:tcPr>
            <w:tcW w:w="1588" w:type="dxa"/>
            <w:vAlign w:val="top"/>
          </w:tcPr>
          <w:p>
            <w:pPr>
              <w:pStyle w:val="6"/>
              <w:spacing w:before="96" w:line="218" w:lineRule="auto"/>
              <w:ind w:left="587"/>
              <w:rPr>
                <w:sz w:val="21"/>
                <w:szCs w:val="21"/>
              </w:rPr>
            </w:pPr>
            <w:r>
              <w:rPr>
                <w:spacing w:val="-2"/>
                <w:sz w:val="21"/>
                <w:szCs w:val="21"/>
              </w:rPr>
              <w:t>村庄</w:t>
            </w:r>
          </w:p>
        </w:tc>
        <w:tc>
          <w:tcPr>
            <w:tcW w:w="2324" w:type="dxa"/>
            <w:vAlign w:val="top"/>
          </w:tcPr>
          <w:p>
            <w:pPr>
              <w:spacing w:before="132" w:line="189" w:lineRule="auto"/>
              <w:ind w:left="79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11984.72</w:t>
            </w:r>
          </w:p>
        </w:tc>
        <w:tc>
          <w:tcPr>
            <w:tcW w:w="2399" w:type="dxa"/>
            <w:vAlign w:val="top"/>
          </w:tcPr>
          <w:p>
            <w:pPr>
              <w:pStyle w:val="6"/>
              <w:spacing w:before="95" w:line="237" w:lineRule="auto"/>
              <w:ind w:left="751"/>
              <w:rPr>
                <w:rFonts w:ascii="Times New Roman" w:hAnsi="Times New Roman" w:eastAsia="Times New Roman" w:cs="Times New Roman"/>
                <w:sz w:val="21"/>
                <w:szCs w:val="21"/>
              </w:rPr>
            </w:pPr>
            <w:r>
              <w:rPr>
                <w:spacing w:val="-9"/>
                <w:sz w:val="21"/>
                <w:szCs w:val="21"/>
              </w:rPr>
              <w:t>≤</w:t>
            </w:r>
            <w:r>
              <w:rPr>
                <w:spacing w:val="-75"/>
                <w:sz w:val="21"/>
                <w:szCs w:val="21"/>
              </w:rPr>
              <w:t xml:space="preserve"> </w:t>
            </w:r>
            <w:r>
              <w:rPr>
                <w:rFonts w:ascii="Times New Roman" w:hAnsi="Times New Roman" w:eastAsia="Times New Roman" w:cs="Times New Roman"/>
                <w:spacing w:val="-9"/>
                <w:sz w:val="21"/>
                <w:szCs w:val="21"/>
              </w:rPr>
              <w:t>12583.96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632" w:type="dxa"/>
            <w:gridSpan w:val="2"/>
            <w:vAlign w:val="top"/>
          </w:tcPr>
          <w:p>
            <w:pPr>
              <w:pStyle w:val="6"/>
              <w:spacing w:before="96" w:line="221" w:lineRule="auto"/>
              <w:ind w:left="1011"/>
              <w:rPr>
                <w:sz w:val="21"/>
                <w:szCs w:val="21"/>
              </w:rPr>
            </w:pPr>
            <w:r>
              <w:rPr>
                <w:spacing w:val="-5"/>
                <w:sz w:val="21"/>
                <w:szCs w:val="21"/>
              </w:rPr>
              <w:t>区域基础设施用地</w:t>
            </w:r>
          </w:p>
        </w:tc>
        <w:tc>
          <w:tcPr>
            <w:tcW w:w="2324" w:type="dxa"/>
            <w:vAlign w:val="top"/>
          </w:tcPr>
          <w:p>
            <w:pPr>
              <w:spacing w:before="135" w:line="189" w:lineRule="auto"/>
              <w:ind w:left="8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2534.53</w:t>
            </w:r>
          </w:p>
        </w:tc>
        <w:tc>
          <w:tcPr>
            <w:tcW w:w="2399" w:type="dxa"/>
            <w:vAlign w:val="top"/>
          </w:tcPr>
          <w:p>
            <w:pPr>
              <w:pStyle w:val="6"/>
              <w:spacing w:before="96" w:line="237" w:lineRule="auto"/>
              <w:ind w:left="803"/>
              <w:rPr>
                <w:rFonts w:ascii="Times New Roman" w:hAnsi="Times New Roman" w:eastAsia="Times New Roman" w:cs="Times New Roman"/>
                <w:sz w:val="21"/>
                <w:szCs w:val="21"/>
              </w:rPr>
            </w:pPr>
            <w:r>
              <w:rPr>
                <w:spacing w:val="-7"/>
                <w:sz w:val="21"/>
                <w:szCs w:val="21"/>
              </w:rPr>
              <w:t>≥</w:t>
            </w:r>
            <w:r>
              <w:rPr>
                <w:rFonts w:ascii="Times New Roman" w:hAnsi="Times New Roman" w:eastAsia="Times New Roman" w:cs="Times New Roman"/>
                <w:spacing w:val="-7"/>
                <w:sz w:val="21"/>
                <w:szCs w:val="21"/>
              </w:rPr>
              <w:t>4055.25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632" w:type="dxa"/>
            <w:gridSpan w:val="2"/>
            <w:vAlign w:val="top"/>
          </w:tcPr>
          <w:p>
            <w:pPr>
              <w:pStyle w:val="6"/>
              <w:spacing w:before="97" w:line="218" w:lineRule="auto"/>
              <w:ind w:left="1191"/>
              <w:rPr>
                <w:sz w:val="21"/>
                <w:szCs w:val="21"/>
              </w:rPr>
            </w:pPr>
            <w:r>
              <w:rPr>
                <w:spacing w:val="-1"/>
                <w:sz w:val="21"/>
                <w:szCs w:val="21"/>
              </w:rPr>
              <w:t>其他建设用地</w:t>
            </w:r>
          </w:p>
        </w:tc>
        <w:tc>
          <w:tcPr>
            <w:tcW w:w="2324" w:type="dxa"/>
            <w:vAlign w:val="top"/>
          </w:tcPr>
          <w:p>
            <w:pPr>
              <w:spacing w:before="133" w:line="189" w:lineRule="auto"/>
              <w:ind w:left="8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669.64</w:t>
            </w:r>
          </w:p>
        </w:tc>
        <w:tc>
          <w:tcPr>
            <w:tcW w:w="2399" w:type="dxa"/>
            <w:vAlign w:val="top"/>
          </w:tcPr>
          <w:p>
            <w:pPr>
              <w:pStyle w:val="6"/>
              <w:spacing w:before="96" w:line="237" w:lineRule="auto"/>
              <w:ind w:left="856"/>
              <w:rPr>
                <w:rFonts w:ascii="Times New Roman" w:hAnsi="Times New Roman" w:eastAsia="Times New Roman" w:cs="Times New Roman"/>
                <w:sz w:val="21"/>
                <w:szCs w:val="21"/>
              </w:rPr>
            </w:pPr>
            <w:r>
              <w:rPr>
                <w:spacing w:val="-8"/>
                <w:sz w:val="21"/>
                <w:szCs w:val="21"/>
              </w:rPr>
              <w:t>≤</w:t>
            </w:r>
            <w:r>
              <w:rPr>
                <w:rFonts w:ascii="Times New Roman" w:hAnsi="Times New Roman" w:eastAsia="Times New Roman" w:cs="Times New Roman"/>
                <w:spacing w:val="-8"/>
                <w:sz w:val="21"/>
                <w:szCs w:val="21"/>
              </w:rPr>
              <w:t>2846.4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632" w:type="dxa"/>
            <w:gridSpan w:val="2"/>
            <w:vAlign w:val="top"/>
          </w:tcPr>
          <w:p>
            <w:pPr>
              <w:pStyle w:val="6"/>
              <w:spacing w:before="97" w:line="220" w:lineRule="auto"/>
              <w:ind w:left="1417"/>
              <w:rPr>
                <w:sz w:val="21"/>
                <w:szCs w:val="21"/>
              </w:rPr>
            </w:pPr>
            <w:r>
              <w:rPr>
                <w:spacing w:val="-6"/>
                <w:sz w:val="21"/>
                <w:szCs w:val="21"/>
              </w:rPr>
              <w:t>陆域水面</w:t>
            </w:r>
          </w:p>
        </w:tc>
        <w:tc>
          <w:tcPr>
            <w:tcW w:w="2324" w:type="dxa"/>
            <w:vAlign w:val="top"/>
          </w:tcPr>
          <w:p>
            <w:pPr>
              <w:spacing w:before="133" w:line="189" w:lineRule="auto"/>
              <w:ind w:left="8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3562.94</w:t>
            </w:r>
          </w:p>
        </w:tc>
        <w:tc>
          <w:tcPr>
            <w:tcW w:w="2399" w:type="dxa"/>
            <w:vAlign w:val="top"/>
          </w:tcPr>
          <w:p>
            <w:pPr>
              <w:pStyle w:val="6"/>
              <w:spacing w:before="96" w:line="237" w:lineRule="auto"/>
              <w:ind w:left="803"/>
              <w:rPr>
                <w:rFonts w:ascii="Times New Roman" w:hAnsi="Times New Roman" w:eastAsia="Times New Roman" w:cs="Times New Roman"/>
                <w:sz w:val="21"/>
                <w:szCs w:val="21"/>
              </w:rPr>
            </w:pPr>
            <w:r>
              <w:rPr>
                <w:spacing w:val="-7"/>
                <w:sz w:val="21"/>
                <w:szCs w:val="21"/>
              </w:rPr>
              <w:t>≥</w:t>
            </w:r>
            <w:r>
              <w:rPr>
                <w:rFonts w:ascii="Times New Roman" w:hAnsi="Times New Roman" w:eastAsia="Times New Roman" w:cs="Times New Roman"/>
                <w:spacing w:val="-7"/>
                <w:sz w:val="21"/>
                <w:szCs w:val="21"/>
              </w:rPr>
              <w:t>3564.97</w:t>
            </w:r>
          </w:p>
        </w:tc>
      </w:tr>
    </w:tbl>
    <w:p>
      <w:pPr>
        <w:pStyle w:val="2"/>
        <w:spacing w:line="108" w:lineRule="exact"/>
        <w:rPr>
          <w:sz w:val="9"/>
        </w:rPr>
      </w:pPr>
    </w:p>
    <w:p>
      <w:pPr>
        <w:spacing w:line="108" w:lineRule="exact"/>
        <w:rPr>
          <w:sz w:val="9"/>
          <w:szCs w:val="9"/>
        </w:rPr>
        <w:sectPr>
          <w:footerReference r:id="rId189" w:type="default"/>
          <w:pgSz w:w="11907" w:h="16839"/>
          <w:pgMar w:top="1431" w:right="1654" w:bottom="1439" w:left="1785" w:header="0" w:footer="1225" w:gutter="0"/>
          <w:cols w:space="720" w:num="1"/>
        </w:sectPr>
      </w:pPr>
    </w:p>
    <w:p>
      <w:pPr>
        <w:spacing w:before="200" w:line="218" w:lineRule="auto"/>
        <w:ind w:left="2716"/>
        <w:rPr>
          <w:rFonts w:ascii="SimHei" w:hAnsi="SimHei" w:eastAsia="SimHei" w:cs="SimHei"/>
          <w:sz w:val="30"/>
          <w:szCs w:val="30"/>
        </w:rPr>
      </w:pPr>
      <w:r>
        <w:rPr>
          <w:rFonts w:ascii="SimHei" w:hAnsi="SimHei" w:eastAsia="SimHei" w:cs="SimHei"/>
          <w:spacing w:val="-4"/>
          <w:sz w:val="30"/>
          <w:szCs w:val="30"/>
        </w:rPr>
        <w:t>附表</w:t>
      </w:r>
      <w:r>
        <w:rPr>
          <w:rFonts w:ascii="Times New Roman" w:hAnsi="Times New Roman" w:eastAsia="Times New Roman" w:cs="Times New Roman"/>
          <w:spacing w:val="-4"/>
          <w:sz w:val="30"/>
          <w:szCs w:val="30"/>
        </w:rPr>
        <w:t>12</w:t>
      </w:r>
      <w:r>
        <w:rPr>
          <w:rFonts w:ascii="Times New Roman" w:hAnsi="Times New Roman" w:eastAsia="Times New Roman" w:cs="Times New Roman"/>
          <w:spacing w:val="19"/>
          <w:sz w:val="30"/>
          <w:szCs w:val="30"/>
        </w:rPr>
        <w:t xml:space="preserve">    </w:t>
      </w:r>
      <w:r>
        <w:rPr>
          <w:rFonts w:ascii="SimHei" w:hAnsi="SimHei" w:eastAsia="SimHei" w:cs="SimHei"/>
          <w:spacing w:val="-4"/>
          <w:sz w:val="30"/>
          <w:szCs w:val="30"/>
        </w:rPr>
        <w:t>原州区村庄分类表</w:t>
      </w:r>
    </w:p>
    <w:p>
      <w:pPr>
        <w:spacing w:line="143" w:lineRule="auto"/>
        <w:rPr>
          <w:rFonts w:ascii="Arial"/>
          <w:sz w:val="2"/>
        </w:rPr>
      </w:pPr>
    </w:p>
    <w:tbl>
      <w:tblPr>
        <w:tblStyle w:val="5"/>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640"/>
        <w:gridCol w:w="1159"/>
        <w:gridCol w:w="63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02" w:type="dxa"/>
            <w:vAlign w:val="top"/>
          </w:tcPr>
          <w:p>
            <w:pPr>
              <w:pStyle w:val="6"/>
              <w:spacing w:before="58" w:line="230" w:lineRule="auto"/>
              <w:ind w:left="255" w:right="237" w:hanging="10"/>
              <w:rPr>
                <w:sz w:val="21"/>
                <w:szCs w:val="21"/>
              </w:rPr>
            </w:pPr>
            <w:r>
              <w:rPr>
                <w:b/>
                <w:bCs/>
                <w:spacing w:val="-6"/>
                <w:sz w:val="21"/>
                <w:szCs w:val="21"/>
              </w:rPr>
              <w:t>村庄</w:t>
            </w:r>
            <w:r>
              <w:rPr>
                <w:sz w:val="21"/>
                <w:szCs w:val="21"/>
              </w:rPr>
              <w:t xml:space="preserve"> </w:t>
            </w:r>
            <w:r>
              <w:rPr>
                <w:b/>
                <w:bCs/>
                <w:spacing w:val="-11"/>
                <w:sz w:val="21"/>
                <w:szCs w:val="21"/>
              </w:rPr>
              <w:t>类型</w:t>
            </w:r>
          </w:p>
        </w:tc>
        <w:tc>
          <w:tcPr>
            <w:tcW w:w="640" w:type="dxa"/>
            <w:vAlign w:val="top"/>
          </w:tcPr>
          <w:p>
            <w:pPr>
              <w:pStyle w:val="6"/>
              <w:spacing w:before="192" w:line="220" w:lineRule="auto"/>
              <w:ind w:left="113"/>
              <w:rPr>
                <w:sz w:val="21"/>
                <w:szCs w:val="21"/>
              </w:rPr>
            </w:pPr>
            <w:r>
              <w:rPr>
                <w:b/>
                <w:bCs/>
                <w:spacing w:val="-5"/>
                <w:sz w:val="21"/>
                <w:szCs w:val="21"/>
              </w:rPr>
              <w:t>个数</w:t>
            </w:r>
          </w:p>
        </w:tc>
        <w:tc>
          <w:tcPr>
            <w:tcW w:w="1159" w:type="dxa"/>
            <w:vAlign w:val="top"/>
          </w:tcPr>
          <w:p>
            <w:pPr>
              <w:pStyle w:val="6"/>
              <w:spacing w:before="57" w:line="229" w:lineRule="auto"/>
              <w:ind w:left="155" w:right="154" w:firstLine="20"/>
              <w:rPr>
                <w:sz w:val="21"/>
                <w:szCs w:val="21"/>
              </w:rPr>
            </w:pPr>
            <w:r>
              <w:rPr>
                <w:b/>
                <w:bCs/>
                <w:spacing w:val="-7"/>
                <w:sz w:val="21"/>
                <w:szCs w:val="21"/>
              </w:rPr>
              <w:t>涉及乡镇</w:t>
            </w:r>
            <w:r>
              <w:rPr>
                <w:spacing w:val="1"/>
                <w:sz w:val="21"/>
                <w:szCs w:val="21"/>
              </w:rPr>
              <w:t xml:space="preserve"> </w:t>
            </w:r>
            <w:r>
              <w:rPr>
                <w:b/>
                <w:bCs/>
                <w:spacing w:val="-2"/>
                <w:sz w:val="21"/>
                <w:szCs w:val="21"/>
              </w:rPr>
              <w:t>（街道）</w:t>
            </w:r>
          </w:p>
        </w:tc>
        <w:tc>
          <w:tcPr>
            <w:tcW w:w="6333" w:type="dxa"/>
            <w:vAlign w:val="top"/>
          </w:tcPr>
          <w:p>
            <w:pPr>
              <w:pStyle w:val="6"/>
              <w:spacing w:before="192" w:line="218" w:lineRule="auto"/>
              <w:ind w:left="2643"/>
              <w:rPr>
                <w:sz w:val="21"/>
                <w:szCs w:val="21"/>
              </w:rPr>
            </w:pPr>
            <w:r>
              <w:rPr>
                <w:b/>
                <w:bCs/>
                <w:spacing w:val="-3"/>
                <w:sz w:val="21"/>
                <w:szCs w:val="21"/>
              </w:rPr>
              <w:t>行政村名称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9" w:line="229" w:lineRule="auto"/>
              <w:ind w:left="250" w:right="131" w:hanging="106"/>
              <w:rPr>
                <w:sz w:val="21"/>
                <w:szCs w:val="21"/>
              </w:rPr>
            </w:pPr>
            <w:r>
              <w:rPr>
                <w:spacing w:val="-3"/>
                <w:sz w:val="21"/>
                <w:szCs w:val="21"/>
              </w:rPr>
              <w:t>集聚提</w:t>
            </w:r>
            <w:r>
              <w:rPr>
                <w:sz w:val="21"/>
                <w:szCs w:val="21"/>
              </w:rPr>
              <w:t xml:space="preserve"> </w:t>
            </w:r>
            <w:r>
              <w:rPr>
                <w:spacing w:val="-3"/>
                <w:sz w:val="21"/>
                <w:szCs w:val="21"/>
              </w:rPr>
              <w:t>升类</w:t>
            </w:r>
          </w:p>
        </w:tc>
        <w:tc>
          <w:tcPr>
            <w:tcW w:w="64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1" w:line="189" w:lineRule="auto"/>
              <w:ind w:left="2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tc>
        <w:tc>
          <w:tcPr>
            <w:tcW w:w="1159" w:type="dxa"/>
            <w:vAlign w:val="top"/>
          </w:tcPr>
          <w:p>
            <w:pPr>
              <w:pStyle w:val="6"/>
              <w:spacing w:before="62" w:line="220" w:lineRule="auto"/>
              <w:ind w:left="283"/>
              <w:rPr>
                <w:sz w:val="21"/>
                <w:szCs w:val="21"/>
              </w:rPr>
            </w:pPr>
            <w:r>
              <w:rPr>
                <w:spacing w:val="-5"/>
                <w:sz w:val="21"/>
                <w:szCs w:val="21"/>
              </w:rPr>
              <w:t>官厅镇</w:t>
            </w:r>
          </w:p>
        </w:tc>
        <w:tc>
          <w:tcPr>
            <w:tcW w:w="6333" w:type="dxa"/>
            <w:vAlign w:val="top"/>
          </w:tcPr>
          <w:p>
            <w:pPr>
              <w:pStyle w:val="6"/>
              <w:spacing w:before="62" w:line="218" w:lineRule="auto"/>
              <w:ind w:left="1608"/>
              <w:rPr>
                <w:sz w:val="21"/>
                <w:szCs w:val="21"/>
              </w:rPr>
            </w:pPr>
            <w:r>
              <w:rPr>
                <w:spacing w:val="-2"/>
                <w:sz w:val="21"/>
                <w:szCs w:val="21"/>
              </w:rPr>
              <w:t>官厅村、后川村、庙台村、石庄村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3" w:line="220" w:lineRule="auto"/>
              <w:ind w:left="167"/>
              <w:rPr>
                <w:sz w:val="21"/>
                <w:szCs w:val="21"/>
              </w:rPr>
            </w:pPr>
            <w:r>
              <w:rPr>
                <w:spacing w:val="-3"/>
                <w:sz w:val="21"/>
                <w:szCs w:val="21"/>
              </w:rPr>
              <w:t>黄铎堡镇</w:t>
            </w:r>
          </w:p>
        </w:tc>
        <w:tc>
          <w:tcPr>
            <w:tcW w:w="6333" w:type="dxa"/>
            <w:vAlign w:val="top"/>
          </w:tcPr>
          <w:p>
            <w:pPr>
              <w:pStyle w:val="6"/>
              <w:spacing w:before="63" w:line="218" w:lineRule="auto"/>
              <w:ind w:left="1387"/>
              <w:rPr>
                <w:sz w:val="21"/>
                <w:szCs w:val="21"/>
              </w:rPr>
            </w:pPr>
            <w:r>
              <w:rPr>
                <w:spacing w:val="-1"/>
                <w:sz w:val="21"/>
                <w:szCs w:val="21"/>
              </w:rPr>
              <w:t>黄铎堡村、和润村、铁家沟村、穆滩村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3" w:line="219" w:lineRule="auto"/>
              <w:ind w:left="274"/>
              <w:rPr>
                <w:sz w:val="21"/>
                <w:szCs w:val="21"/>
              </w:rPr>
            </w:pPr>
            <w:r>
              <w:rPr>
                <w:spacing w:val="-3"/>
                <w:sz w:val="21"/>
                <w:szCs w:val="21"/>
              </w:rPr>
              <w:t>开城镇</w:t>
            </w:r>
          </w:p>
        </w:tc>
        <w:tc>
          <w:tcPr>
            <w:tcW w:w="6333" w:type="dxa"/>
            <w:vAlign w:val="top"/>
          </w:tcPr>
          <w:p>
            <w:pPr>
              <w:pStyle w:val="6"/>
              <w:spacing w:before="64" w:line="218" w:lineRule="auto"/>
              <w:ind w:left="2859"/>
              <w:rPr>
                <w:sz w:val="21"/>
                <w:szCs w:val="21"/>
              </w:rPr>
            </w:pPr>
            <w:r>
              <w:rPr>
                <w:spacing w:val="-3"/>
                <w:sz w:val="21"/>
                <w:szCs w:val="21"/>
              </w:rPr>
              <w:t>和泉村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6" w:line="220" w:lineRule="auto"/>
              <w:ind w:left="279"/>
              <w:rPr>
                <w:sz w:val="21"/>
                <w:szCs w:val="21"/>
              </w:rPr>
            </w:pPr>
            <w:r>
              <w:rPr>
                <w:spacing w:val="-4"/>
                <w:sz w:val="21"/>
                <w:szCs w:val="21"/>
              </w:rPr>
              <w:t>彭堡镇</w:t>
            </w:r>
          </w:p>
        </w:tc>
        <w:tc>
          <w:tcPr>
            <w:tcW w:w="6333" w:type="dxa"/>
            <w:vAlign w:val="top"/>
          </w:tcPr>
          <w:p>
            <w:pPr>
              <w:pStyle w:val="6"/>
              <w:spacing w:before="66" w:line="218" w:lineRule="auto"/>
              <w:ind w:left="1603"/>
              <w:rPr>
                <w:sz w:val="21"/>
                <w:szCs w:val="21"/>
              </w:rPr>
            </w:pPr>
            <w:r>
              <w:rPr>
                <w:spacing w:val="-1"/>
                <w:sz w:val="21"/>
                <w:szCs w:val="21"/>
              </w:rPr>
              <w:t>曹洼村、姚磨村、彭堡村、惠德村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6" w:line="220" w:lineRule="auto"/>
              <w:ind w:left="283"/>
              <w:rPr>
                <w:sz w:val="21"/>
                <w:szCs w:val="21"/>
              </w:rPr>
            </w:pPr>
            <w:r>
              <w:rPr>
                <w:spacing w:val="-5"/>
                <w:sz w:val="21"/>
                <w:szCs w:val="21"/>
              </w:rPr>
              <w:t>三营镇</w:t>
            </w:r>
          </w:p>
        </w:tc>
        <w:tc>
          <w:tcPr>
            <w:tcW w:w="6333" w:type="dxa"/>
            <w:vAlign w:val="top"/>
          </w:tcPr>
          <w:p>
            <w:pPr>
              <w:pStyle w:val="6"/>
              <w:spacing w:before="66" w:line="216" w:lineRule="auto"/>
              <w:ind w:left="651"/>
              <w:rPr>
                <w:sz w:val="21"/>
                <w:szCs w:val="21"/>
              </w:rPr>
            </w:pPr>
            <w:r>
              <w:rPr>
                <w:spacing w:val="-1"/>
                <w:sz w:val="21"/>
                <w:szCs w:val="21"/>
              </w:rPr>
              <w:t>新三营村、金轮村、安和村、广和村、团结村、东塬村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4" w:line="220" w:lineRule="auto"/>
              <w:ind w:left="280"/>
              <w:rPr>
                <w:sz w:val="21"/>
                <w:szCs w:val="21"/>
              </w:rPr>
            </w:pPr>
            <w:r>
              <w:rPr>
                <w:spacing w:val="-4"/>
                <w:sz w:val="21"/>
                <w:szCs w:val="21"/>
              </w:rPr>
              <w:t>头营镇</w:t>
            </w:r>
          </w:p>
        </w:tc>
        <w:tc>
          <w:tcPr>
            <w:tcW w:w="6333" w:type="dxa"/>
            <w:vAlign w:val="top"/>
          </w:tcPr>
          <w:p>
            <w:pPr>
              <w:pStyle w:val="6"/>
              <w:spacing w:before="65" w:line="218" w:lineRule="auto"/>
              <w:ind w:left="2029"/>
              <w:rPr>
                <w:sz w:val="21"/>
                <w:szCs w:val="21"/>
              </w:rPr>
            </w:pPr>
            <w:r>
              <w:rPr>
                <w:spacing w:val="-2"/>
                <w:sz w:val="21"/>
                <w:szCs w:val="21"/>
              </w:rPr>
              <w:t>三和村、圆德村、泉港村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5" w:line="220" w:lineRule="auto"/>
              <w:ind w:left="281"/>
              <w:rPr>
                <w:sz w:val="21"/>
                <w:szCs w:val="21"/>
              </w:rPr>
            </w:pPr>
            <w:r>
              <w:rPr>
                <w:spacing w:val="-4"/>
                <w:sz w:val="21"/>
                <w:szCs w:val="21"/>
              </w:rPr>
              <w:t>张易镇</w:t>
            </w:r>
          </w:p>
        </w:tc>
        <w:tc>
          <w:tcPr>
            <w:tcW w:w="6333" w:type="dxa"/>
            <w:vAlign w:val="top"/>
          </w:tcPr>
          <w:p>
            <w:pPr>
              <w:pStyle w:val="6"/>
              <w:spacing w:before="66" w:line="218" w:lineRule="auto"/>
              <w:ind w:left="2863"/>
              <w:rPr>
                <w:sz w:val="21"/>
                <w:szCs w:val="21"/>
              </w:rPr>
            </w:pPr>
            <w:r>
              <w:rPr>
                <w:spacing w:val="-4"/>
                <w:sz w:val="21"/>
                <w:szCs w:val="21"/>
              </w:rPr>
              <w:t>大店村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tcBorders>
            <w:vAlign w:val="top"/>
          </w:tcPr>
          <w:p>
            <w:pPr>
              <w:rPr>
                <w:rFonts w:ascii="Arial"/>
                <w:sz w:val="21"/>
              </w:rPr>
            </w:pPr>
          </w:p>
        </w:tc>
        <w:tc>
          <w:tcPr>
            <w:tcW w:w="640" w:type="dxa"/>
            <w:vMerge w:val="continue"/>
            <w:tcBorders>
              <w:top w:val="nil"/>
            </w:tcBorders>
            <w:vAlign w:val="top"/>
          </w:tcPr>
          <w:p>
            <w:pPr>
              <w:rPr>
                <w:rFonts w:ascii="Arial"/>
                <w:sz w:val="21"/>
              </w:rPr>
            </w:pPr>
          </w:p>
        </w:tc>
        <w:tc>
          <w:tcPr>
            <w:tcW w:w="1159" w:type="dxa"/>
            <w:vAlign w:val="top"/>
          </w:tcPr>
          <w:p>
            <w:pPr>
              <w:pStyle w:val="6"/>
              <w:spacing w:before="65" w:line="219" w:lineRule="auto"/>
              <w:ind w:left="293"/>
              <w:rPr>
                <w:sz w:val="21"/>
                <w:szCs w:val="21"/>
              </w:rPr>
            </w:pPr>
            <w:r>
              <w:rPr>
                <w:spacing w:val="-7"/>
                <w:sz w:val="21"/>
                <w:szCs w:val="21"/>
              </w:rPr>
              <w:t>中河乡</w:t>
            </w:r>
          </w:p>
        </w:tc>
        <w:tc>
          <w:tcPr>
            <w:tcW w:w="6333" w:type="dxa"/>
            <w:vAlign w:val="top"/>
          </w:tcPr>
          <w:p>
            <w:pPr>
              <w:pStyle w:val="6"/>
              <w:spacing w:before="65" w:line="218" w:lineRule="auto"/>
              <w:ind w:left="2449"/>
              <w:rPr>
                <w:sz w:val="21"/>
                <w:szCs w:val="21"/>
              </w:rPr>
            </w:pPr>
            <w:r>
              <w:rPr>
                <w:spacing w:val="-3"/>
                <w:sz w:val="21"/>
                <w:szCs w:val="21"/>
              </w:rPr>
              <w:t>丰堡村、庙湾村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02" w:type="dxa"/>
            <w:vMerge w:val="restart"/>
            <w:tcBorders>
              <w:bottom w:val="nil"/>
            </w:tcBorders>
            <w:vAlign w:val="top"/>
          </w:tcPr>
          <w:p>
            <w:pPr>
              <w:pStyle w:val="6"/>
              <w:spacing w:before="104" w:line="229" w:lineRule="auto"/>
              <w:ind w:left="247" w:right="131" w:hanging="109"/>
              <w:rPr>
                <w:sz w:val="21"/>
                <w:szCs w:val="21"/>
              </w:rPr>
            </w:pPr>
            <w:r>
              <w:rPr>
                <w:spacing w:val="-1"/>
                <w:sz w:val="21"/>
                <w:szCs w:val="21"/>
              </w:rPr>
              <w:t>城郊融</w:t>
            </w:r>
            <w:r>
              <w:rPr>
                <w:sz w:val="21"/>
                <w:szCs w:val="21"/>
              </w:rPr>
              <w:t xml:space="preserve"> </w:t>
            </w:r>
            <w:r>
              <w:rPr>
                <w:spacing w:val="-3"/>
                <w:sz w:val="21"/>
                <w:szCs w:val="21"/>
              </w:rPr>
              <w:t>合类</w:t>
            </w:r>
          </w:p>
        </w:tc>
        <w:tc>
          <w:tcPr>
            <w:tcW w:w="640" w:type="dxa"/>
            <w:vMerge w:val="restart"/>
            <w:tcBorders>
              <w:bottom w:val="nil"/>
            </w:tcBorders>
            <w:vAlign w:val="top"/>
          </w:tcPr>
          <w:p>
            <w:pPr>
              <w:spacing w:before="277" w:line="189" w:lineRule="auto"/>
              <w:ind w:left="274"/>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159" w:type="dxa"/>
            <w:vAlign w:val="top"/>
          </w:tcPr>
          <w:p>
            <w:pPr>
              <w:pStyle w:val="6"/>
              <w:spacing w:before="65" w:line="220" w:lineRule="auto"/>
              <w:ind w:left="283"/>
              <w:rPr>
                <w:sz w:val="21"/>
                <w:szCs w:val="21"/>
              </w:rPr>
            </w:pPr>
            <w:r>
              <w:rPr>
                <w:spacing w:val="-5"/>
                <w:sz w:val="21"/>
                <w:szCs w:val="21"/>
              </w:rPr>
              <w:t>官厅镇</w:t>
            </w:r>
          </w:p>
        </w:tc>
        <w:tc>
          <w:tcPr>
            <w:tcW w:w="6333" w:type="dxa"/>
            <w:vAlign w:val="top"/>
          </w:tcPr>
          <w:p>
            <w:pPr>
              <w:pStyle w:val="6"/>
              <w:spacing w:before="65" w:line="218" w:lineRule="auto"/>
              <w:ind w:left="2014"/>
              <w:rPr>
                <w:sz w:val="21"/>
                <w:szCs w:val="21"/>
              </w:rPr>
            </w:pPr>
            <w:r>
              <w:rPr>
                <w:spacing w:val="-1"/>
                <w:sz w:val="21"/>
                <w:szCs w:val="21"/>
              </w:rPr>
              <w:t>乔洼村、沙窝村、高红村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tcBorders>
            <w:vAlign w:val="top"/>
          </w:tcPr>
          <w:p>
            <w:pPr>
              <w:rPr>
                <w:rFonts w:ascii="Arial"/>
                <w:sz w:val="21"/>
              </w:rPr>
            </w:pPr>
          </w:p>
        </w:tc>
        <w:tc>
          <w:tcPr>
            <w:tcW w:w="640" w:type="dxa"/>
            <w:vMerge w:val="continue"/>
            <w:tcBorders>
              <w:top w:val="nil"/>
            </w:tcBorders>
            <w:vAlign w:val="top"/>
          </w:tcPr>
          <w:p>
            <w:pPr>
              <w:rPr>
                <w:rFonts w:ascii="Arial"/>
                <w:sz w:val="21"/>
              </w:rPr>
            </w:pPr>
          </w:p>
        </w:tc>
        <w:tc>
          <w:tcPr>
            <w:tcW w:w="1159" w:type="dxa"/>
            <w:vAlign w:val="top"/>
          </w:tcPr>
          <w:p>
            <w:pPr>
              <w:pStyle w:val="6"/>
              <w:spacing w:before="67" w:line="219" w:lineRule="auto"/>
              <w:ind w:left="274"/>
              <w:rPr>
                <w:sz w:val="21"/>
                <w:szCs w:val="21"/>
              </w:rPr>
            </w:pPr>
            <w:r>
              <w:rPr>
                <w:spacing w:val="-3"/>
                <w:sz w:val="21"/>
                <w:szCs w:val="21"/>
              </w:rPr>
              <w:t>开城镇</w:t>
            </w:r>
          </w:p>
        </w:tc>
        <w:tc>
          <w:tcPr>
            <w:tcW w:w="6333" w:type="dxa"/>
            <w:vAlign w:val="top"/>
          </w:tcPr>
          <w:p>
            <w:pPr>
              <w:pStyle w:val="6"/>
              <w:spacing w:before="68" w:line="218" w:lineRule="auto"/>
              <w:ind w:left="763"/>
              <w:rPr>
                <w:sz w:val="21"/>
                <w:szCs w:val="21"/>
              </w:rPr>
            </w:pPr>
            <w:r>
              <w:rPr>
                <w:spacing w:val="-1"/>
                <w:sz w:val="21"/>
                <w:szCs w:val="21"/>
              </w:rPr>
              <w:t>二十里铺村、大马庄村、寇庄村、小马庄村、吴庄村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restart"/>
            <w:tcBorders>
              <w:bottom w:val="nil"/>
            </w:tcBorders>
            <w:vAlign w:val="top"/>
          </w:tcPr>
          <w:p>
            <w:pPr>
              <w:pStyle w:val="6"/>
              <w:spacing w:before="281" w:line="229" w:lineRule="auto"/>
              <w:ind w:left="254" w:right="131" w:hanging="112"/>
              <w:rPr>
                <w:sz w:val="21"/>
                <w:szCs w:val="21"/>
              </w:rPr>
            </w:pPr>
            <w:r>
              <w:rPr>
                <w:spacing w:val="-3"/>
                <w:sz w:val="21"/>
                <w:szCs w:val="21"/>
              </w:rPr>
              <w:t>特色保</w:t>
            </w:r>
            <w:r>
              <w:rPr>
                <w:sz w:val="21"/>
                <w:szCs w:val="21"/>
              </w:rPr>
              <w:t xml:space="preserve"> </w:t>
            </w:r>
            <w:r>
              <w:rPr>
                <w:spacing w:val="-4"/>
                <w:sz w:val="21"/>
                <w:szCs w:val="21"/>
              </w:rPr>
              <w:t>护类</w:t>
            </w:r>
          </w:p>
        </w:tc>
        <w:tc>
          <w:tcPr>
            <w:tcW w:w="640" w:type="dxa"/>
            <w:vMerge w:val="restart"/>
            <w:tcBorders>
              <w:bottom w:val="nil"/>
            </w:tcBorders>
            <w:vAlign w:val="top"/>
          </w:tcPr>
          <w:p>
            <w:pPr>
              <w:spacing w:line="389" w:lineRule="auto"/>
              <w:rPr>
                <w:rFonts w:ascii="Arial"/>
                <w:sz w:val="21"/>
              </w:rPr>
            </w:pPr>
          </w:p>
          <w:p>
            <w:pPr>
              <w:spacing w:before="61" w:line="189" w:lineRule="auto"/>
              <w:ind w:left="270"/>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59" w:type="dxa"/>
            <w:vAlign w:val="top"/>
          </w:tcPr>
          <w:p>
            <w:pPr>
              <w:pStyle w:val="6"/>
              <w:spacing w:before="68" w:line="219" w:lineRule="auto"/>
              <w:ind w:left="274"/>
              <w:rPr>
                <w:sz w:val="21"/>
                <w:szCs w:val="21"/>
              </w:rPr>
            </w:pPr>
            <w:r>
              <w:rPr>
                <w:spacing w:val="-3"/>
                <w:sz w:val="21"/>
                <w:szCs w:val="21"/>
              </w:rPr>
              <w:t>开城镇</w:t>
            </w:r>
          </w:p>
        </w:tc>
        <w:tc>
          <w:tcPr>
            <w:tcW w:w="6333" w:type="dxa"/>
            <w:vAlign w:val="top"/>
          </w:tcPr>
          <w:p>
            <w:pPr>
              <w:pStyle w:val="6"/>
              <w:spacing w:before="68" w:line="218" w:lineRule="auto"/>
              <w:ind w:left="2860"/>
              <w:rPr>
                <w:sz w:val="21"/>
                <w:szCs w:val="21"/>
              </w:rPr>
            </w:pPr>
            <w:r>
              <w:rPr>
                <w:spacing w:val="-3"/>
                <w:sz w:val="21"/>
                <w:szCs w:val="21"/>
              </w:rPr>
              <w:t>开城村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6" w:line="220" w:lineRule="auto"/>
              <w:ind w:left="280"/>
              <w:rPr>
                <w:sz w:val="21"/>
                <w:szCs w:val="21"/>
              </w:rPr>
            </w:pPr>
            <w:r>
              <w:rPr>
                <w:spacing w:val="-4"/>
                <w:sz w:val="21"/>
                <w:szCs w:val="21"/>
              </w:rPr>
              <w:t>头营镇</w:t>
            </w:r>
          </w:p>
        </w:tc>
        <w:tc>
          <w:tcPr>
            <w:tcW w:w="6333" w:type="dxa"/>
            <w:vAlign w:val="top"/>
          </w:tcPr>
          <w:p>
            <w:pPr>
              <w:pStyle w:val="6"/>
              <w:spacing w:before="66" w:line="218" w:lineRule="auto"/>
              <w:ind w:left="2857"/>
              <w:rPr>
                <w:sz w:val="21"/>
                <w:szCs w:val="21"/>
              </w:rPr>
            </w:pPr>
            <w:r>
              <w:rPr>
                <w:spacing w:val="-2"/>
                <w:sz w:val="21"/>
                <w:szCs w:val="21"/>
              </w:rPr>
              <w:t>杨郎村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continue"/>
            <w:tcBorders>
              <w:top w:val="nil"/>
            </w:tcBorders>
            <w:vAlign w:val="top"/>
          </w:tcPr>
          <w:p>
            <w:pPr>
              <w:rPr>
                <w:rFonts w:ascii="Arial"/>
                <w:sz w:val="21"/>
              </w:rPr>
            </w:pPr>
          </w:p>
        </w:tc>
        <w:tc>
          <w:tcPr>
            <w:tcW w:w="640" w:type="dxa"/>
            <w:vMerge w:val="continue"/>
            <w:tcBorders>
              <w:top w:val="nil"/>
            </w:tcBorders>
            <w:vAlign w:val="top"/>
          </w:tcPr>
          <w:p>
            <w:pPr>
              <w:rPr>
                <w:rFonts w:ascii="Arial"/>
                <w:sz w:val="21"/>
              </w:rPr>
            </w:pPr>
          </w:p>
        </w:tc>
        <w:tc>
          <w:tcPr>
            <w:tcW w:w="1159" w:type="dxa"/>
            <w:vAlign w:val="top"/>
          </w:tcPr>
          <w:p>
            <w:pPr>
              <w:pStyle w:val="6"/>
              <w:spacing w:before="66" w:line="220" w:lineRule="auto"/>
              <w:ind w:left="279"/>
              <w:rPr>
                <w:sz w:val="21"/>
                <w:szCs w:val="21"/>
              </w:rPr>
            </w:pPr>
            <w:r>
              <w:rPr>
                <w:spacing w:val="-4"/>
                <w:sz w:val="21"/>
                <w:szCs w:val="21"/>
              </w:rPr>
              <w:t>彭堡镇</w:t>
            </w:r>
          </w:p>
        </w:tc>
        <w:tc>
          <w:tcPr>
            <w:tcW w:w="6333" w:type="dxa"/>
            <w:vAlign w:val="top"/>
          </w:tcPr>
          <w:p>
            <w:pPr>
              <w:pStyle w:val="6"/>
              <w:spacing w:before="67" w:line="218" w:lineRule="auto"/>
              <w:ind w:left="2853"/>
              <w:rPr>
                <w:sz w:val="21"/>
                <w:szCs w:val="21"/>
              </w:rPr>
            </w:pPr>
            <w:r>
              <w:rPr>
                <w:spacing w:val="-1"/>
                <w:sz w:val="21"/>
                <w:szCs w:val="21"/>
              </w:rPr>
              <w:t>别庄村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02" w:type="dxa"/>
            <w:vMerge w:val="restart"/>
            <w:tcBorders>
              <w:bottom w:val="nil"/>
            </w:tcBorders>
            <w:vAlign w:val="top"/>
          </w:tcPr>
          <w:p>
            <w:pPr>
              <w:pStyle w:val="6"/>
              <w:spacing w:before="104" w:line="229" w:lineRule="auto"/>
              <w:ind w:left="252" w:right="131" w:hanging="112"/>
              <w:rPr>
                <w:sz w:val="21"/>
                <w:szCs w:val="21"/>
              </w:rPr>
            </w:pPr>
            <w:r>
              <w:rPr>
                <w:spacing w:val="-2"/>
                <w:sz w:val="21"/>
                <w:szCs w:val="21"/>
              </w:rPr>
              <w:t>搬迁撤</w:t>
            </w:r>
            <w:r>
              <w:rPr>
                <w:sz w:val="21"/>
                <w:szCs w:val="21"/>
              </w:rPr>
              <w:t xml:space="preserve"> </w:t>
            </w:r>
            <w:r>
              <w:rPr>
                <w:spacing w:val="-4"/>
                <w:sz w:val="21"/>
                <w:szCs w:val="21"/>
              </w:rPr>
              <w:t>并类</w:t>
            </w:r>
          </w:p>
        </w:tc>
        <w:tc>
          <w:tcPr>
            <w:tcW w:w="640" w:type="dxa"/>
            <w:vMerge w:val="restart"/>
            <w:tcBorders>
              <w:bottom w:val="nil"/>
            </w:tcBorders>
            <w:vAlign w:val="top"/>
          </w:tcPr>
          <w:p>
            <w:pPr>
              <w:spacing w:before="278" w:line="189" w:lineRule="auto"/>
              <w:ind w:left="270"/>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59" w:type="dxa"/>
            <w:vAlign w:val="top"/>
          </w:tcPr>
          <w:p>
            <w:pPr>
              <w:pStyle w:val="6"/>
              <w:spacing w:before="66" w:line="220" w:lineRule="auto"/>
              <w:ind w:left="283"/>
              <w:rPr>
                <w:sz w:val="21"/>
                <w:szCs w:val="21"/>
              </w:rPr>
            </w:pPr>
            <w:r>
              <w:rPr>
                <w:spacing w:val="-5"/>
                <w:sz w:val="21"/>
                <w:szCs w:val="21"/>
              </w:rPr>
              <w:t>三营镇</w:t>
            </w:r>
          </w:p>
        </w:tc>
        <w:tc>
          <w:tcPr>
            <w:tcW w:w="6333" w:type="dxa"/>
            <w:vAlign w:val="top"/>
          </w:tcPr>
          <w:p>
            <w:pPr>
              <w:pStyle w:val="6"/>
              <w:spacing w:before="67" w:line="218" w:lineRule="auto"/>
              <w:ind w:left="2432"/>
              <w:rPr>
                <w:sz w:val="21"/>
                <w:szCs w:val="21"/>
              </w:rPr>
            </w:pPr>
            <w:r>
              <w:rPr>
                <w:spacing w:val="-1"/>
                <w:sz w:val="21"/>
                <w:szCs w:val="21"/>
              </w:rPr>
              <w:t>代堡村、塘湾村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02" w:type="dxa"/>
            <w:vMerge w:val="continue"/>
            <w:tcBorders>
              <w:top w:val="nil"/>
            </w:tcBorders>
            <w:vAlign w:val="top"/>
          </w:tcPr>
          <w:p>
            <w:pPr>
              <w:rPr>
                <w:rFonts w:ascii="Arial"/>
                <w:sz w:val="21"/>
              </w:rPr>
            </w:pPr>
          </w:p>
        </w:tc>
        <w:tc>
          <w:tcPr>
            <w:tcW w:w="640" w:type="dxa"/>
            <w:vMerge w:val="continue"/>
            <w:tcBorders>
              <w:top w:val="nil"/>
            </w:tcBorders>
            <w:vAlign w:val="top"/>
          </w:tcPr>
          <w:p>
            <w:pPr>
              <w:rPr>
                <w:rFonts w:ascii="Arial"/>
                <w:sz w:val="21"/>
              </w:rPr>
            </w:pPr>
          </w:p>
        </w:tc>
        <w:tc>
          <w:tcPr>
            <w:tcW w:w="1159" w:type="dxa"/>
            <w:vAlign w:val="top"/>
          </w:tcPr>
          <w:p>
            <w:pPr>
              <w:pStyle w:val="6"/>
              <w:spacing w:before="67" w:line="219" w:lineRule="auto"/>
              <w:ind w:left="272"/>
              <w:rPr>
                <w:sz w:val="21"/>
                <w:szCs w:val="21"/>
              </w:rPr>
            </w:pPr>
            <w:r>
              <w:rPr>
                <w:spacing w:val="-2"/>
                <w:sz w:val="21"/>
                <w:szCs w:val="21"/>
              </w:rPr>
              <w:t>寨科乡</w:t>
            </w:r>
          </w:p>
        </w:tc>
        <w:tc>
          <w:tcPr>
            <w:tcW w:w="6333" w:type="dxa"/>
            <w:vAlign w:val="top"/>
          </w:tcPr>
          <w:p>
            <w:pPr>
              <w:pStyle w:val="6"/>
              <w:spacing w:before="67" w:line="218" w:lineRule="auto"/>
              <w:ind w:left="2860"/>
              <w:rPr>
                <w:sz w:val="21"/>
                <w:szCs w:val="21"/>
              </w:rPr>
            </w:pPr>
            <w:r>
              <w:rPr>
                <w:spacing w:val="-3"/>
                <w:sz w:val="21"/>
                <w:szCs w:val="21"/>
              </w:rPr>
              <w:t>马渠村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02"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8" w:line="231" w:lineRule="auto"/>
              <w:ind w:left="251" w:right="131" w:hanging="108"/>
              <w:rPr>
                <w:sz w:val="21"/>
                <w:szCs w:val="21"/>
              </w:rPr>
            </w:pPr>
            <w:r>
              <w:rPr>
                <w:spacing w:val="-3"/>
                <w:sz w:val="21"/>
                <w:szCs w:val="21"/>
              </w:rPr>
              <w:t>整治改</w:t>
            </w:r>
            <w:r>
              <w:rPr>
                <w:sz w:val="21"/>
                <w:szCs w:val="21"/>
              </w:rPr>
              <w:t xml:space="preserve"> </w:t>
            </w:r>
            <w:r>
              <w:rPr>
                <w:spacing w:val="-4"/>
                <w:sz w:val="21"/>
                <w:szCs w:val="21"/>
              </w:rPr>
              <w:t>善类</w:t>
            </w:r>
          </w:p>
        </w:tc>
        <w:tc>
          <w:tcPr>
            <w:tcW w:w="64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0"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111</w:t>
            </w:r>
          </w:p>
        </w:tc>
        <w:tc>
          <w:tcPr>
            <w:tcW w:w="1159" w:type="dxa"/>
            <w:vAlign w:val="top"/>
          </w:tcPr>
          <w:p>
            <w:pPr>
              <w:pStyle w:val="6"/>
              <w:spacing w:before="69" w:line="220" w:lineRule="auto"/>
              <w:ind w:left="283"/>
              <w:rPr>
                <w:sz w:val="21"/>
                <w:szCs w:val="21"/>
              </w:rPr>
            </w:pPr>
            <w:r>
              <w:rPr>
                <w:spacing w:val="-5"/>
                <w:sz w:val="21"/>
                <w:szCs w:val="21"/>
              </w:rPr>
              <w:t>官厅镇</w:t>
            </w:r>
          </w:p>
        </w:tc>
        <w:tc>
          <w:tcPr>
            <w:tcW w:w="6333" w:type="dxa"/>
            <w:vAlign w:val="top"/>
          </w:tcPr>
          <w:p>
            <w:pPr>
              <w:pStyle w:val="6"/>
              <w:spacing w:before="69" w:line="218" w:lineRule="auto"/>
              <w:ind w:left="659"/>
              <w:rPr>
                <w:sz w:val="21"/>
                <w:szCs w:val="21"/>
              </w:rPr>
            </w:pPr>
            <w:r>
              <w:rPr>
                <w:spacing w:val="-1"/>
                <w:sz w:val="21"/>
                <w:szCs w:val="21"/>
              </w:rPr>
              <w:t>薛庄村、刘店村、程儿山村、高庄村、阳洼村、东峡村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11" w:line="219" w:lineRule="auto"/>
              <w:ind w:left="279"/>
              <w:rPr>
                <w:sz w:val="21"/>
                <w:szCs w:val="21"/>
              </w:rPr>
            </w:pPr>
            <w:r>
              <w:rPr>
                <w:spacing w:val="-4"/>
                <w:sz w:val="21"/>
                <w:szCs w:val="21"/>
              </w:rPr>
              <w:t>河川乡</w:t>
            </w:r>
          </w:p>
        </w:tc>
        <w:tc>
          <w:tcPr>
            <w:tcW w:w="6333" w:type="dxa"/>
            <w:vAlign w:val="top"/>
          </w:tcPr>
          <w:p>
            <w:pPr>
              <w:pStyle w:val="6"/>
              <w:spacing w:before="74" w:line="228" w:lineRule="auto"/>
              <w:ind w:left="1492" w:right="576" w:hanging="930"/>
              <w:rPr>
                <w:sz w:val="21"/>
                <w:szCs w:val="21"/>
              </w:rPr>
            </w:pPr>
            <w:r>
              <w:rPr>
                <w:spacing w:val="-3"/>
                <w:sz w:val="21"/>
                <w:szCs w:val="21"/>
              </w:rPr>
              <w:t>明川村、寨洼村、海坪村、康沟村、骆驼河村、黄河村、</w:t>
            </w:r>
            <w:r>
              <w:rPr>
                <w:spacing w:val="13"/>
                <w:sz w:val="21"/>
                <w:szCs w:val="21"/>
              </w:rPr>
              <w:t xml:space="preserve"> </w:t>
            </w:r>
            <w:r>
              <w:rPr>
                <w:spacing w:val="-1"/>
                <w:sz w:val="21"/>
                <w:szCs w:val="21"/>
              </w:rPr>
              <w:t>上黄村、上台村、上坪村、母家沟村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10" w:line="220" w:lineRule="auto"/>
              <w:ind w:left="167"/>
              <w:rPr>
                <w:sz w:val="21"/>
                <w:szCs w:val="21"/>
              </w:rPr>
            </w:pPr>
            <w:r>
              <w:rPr>
                <w:spacing w:val="-3"/>
                <w:sz w:val="21"/>
                <w:szCs w:val="21"/>
              </w:rPr>
              <w:t>黄铎堡镇</w:t>
            </w:r>
          </w:p>
        </w:tc>
        <w:tc>
          <w:tcPr>
            <w:tcW w:w="6333" w:type="dxa"/>
            <w:vAlign w:val="top"/>
          </w:tcPr>
          <w:p>
            <w:pPr>
              <w:pStyle w:val="6"/>
              <w:spacing w:before="75" w:line="229" w:lineRule="auto"/>
              <w:ind w:left="1203" w:right="576" w:hanging="659"/>
              <w:rPr>
                <w:sz w:val="21"/>
                <w:szCs w:val="21"/>
              </w:rPr>
            </w:pPr>
            <w:r>
              <w:rPr>
                <w:spacing w:val="-2"/>
                <w:sz w:val="21"/>
                <w:szCs w:val="21"/>
              </w:rPr>
              <w:t>金堡村、丰泽村、何家沟村、南城村、曹堡村、黄湾村、</w:t>
            </w:r>
            <w:r>
              <w:rPr>
                <w:spacing w:val="6"/>
                <w:sz w:val="21"/>
                <w:szCs w:val="21"/>
              </w:rPr>
              <w:t xml:space="preserve"> </w:t>
            </w:r>
            <w:r>
              <w:rPr>
                <w:spacing w:val="-2"/>
                <w:sz w:val="21"/>
                <w:szCs w:val="21"/>
              </w:rPr>
              <w:t>白河村、北庄村、陈庄村、三岔村、老庄村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08" w:line="219" w:lineRule="auto"/>
              <w:ind w:left="274"/>
              <w:rPr>
                <w:sz w:val="21"/>
                <w:szCs w:val="21"/>
              </w:rPr>
            </w:pPr>
            <w:r>
              <w:rPr>
                <w:spacing w:val="-3"/>
                <w:sz w:val="21"/>
                <w:szCs w:val="21"/>
              </w:rPr>
              <w:t>开城镇</w:t>
            </w:r>
          </w:p>
        </w:tc>
        <w:tc>
          <w:tcPr>
            <w:tcW w:w="6333" w:type="dxa"/>
            <w:vAlign w:val="top"/>
          </w:tcPr>
          <w:p>
            <w:pPr>
              <w:pStyle w:val="6"/>
              <w:spacing w:before="72" w:line="229" w:lineRule="auto"/>
              <w:ind w:left="1807" w:right="472" w:hanging="1374"/>
              <w:rPr>
                <w:sz w:val="21"/>
                <w:szCs w:val="21"/>
              </w:rPr>
            </w:pPr>
            <w:r>
              <w:rPr>
                <w:spacing w:val="-2"/>
                <w:sz w:val="21"/>
                <w:szCs w:val="21"/>
              </w:rPr>
              <w:t>柯庄村、三十里铺村、彭庄村、双泉村、冯庄村、郭庙村、</w:t>
            </w:r>
            <w:r>
              <w:rPr>
                <w:spacing w:val="12"/>
                <w:sz w:val="21"/>
                <w:szCs w:val="21"/>
              </w:rPr>
              <w:t xml:space="preserve"> </w:t>
            </w:r>
            <w:r>
              <w:rPr>
                <w:spacing w:val="-1"/>
                <w:sz w:val="21"/>
                <w:szCs w:val="21"/>
              </w:rPr>
              <w:t>上青石村、下青石村、清源村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08" w:line="220" w:lineRule="auto"/>
              <w:ind w:left="279"/>
              <w:rPr>
                <w:sz w:val="21"/>
                <w:szCs w:val="21"/>
              </w:rPr>
            </w:pPr>
            <w:r>
              <w:rPr>
                <w:spacing w:val="-4"/>
                <w:sz w:val="21"/>
                <w:szCs w:val="21"/>
              </w:rPr>
              <w:t>彭堡镇</w:t>
            </w:r>
          </w:p>
        </w:tc>
        <w:tc>
          <w:tcPr>
            <w:tcW w:w="6333" w:type="dxa"/>
            <w:vAlign w:val="top"/>
          </w:tcPr>
          <w:p>
            <w:pPr>
              <w:pStyle w:val="6"/>
              <w:spacing w:before="73" w:line="228" w:lineRule="auto"/>
              <w:ind w:left="2332" w:right="261" w:hanging="2079"/>
              <w:rPr>
                <w:sz w:val="21"/>
                <w:szCs w:val="21"/>
              </w:rPr>
            </w:pPr>
            <w:r>
              <w:rPr>
                <w:spacing w:val="-3"/>
                <w:sz w:val="21"/>
                <w:szCs w:val="21"/>
              </w:rPr>
              <w:t>闫堡村、申庄村、蒋口村、河东村、吴磨村、撒门村、石碑村、</w:t>
            </w:r>
            <w:r>
              <w:rPr>
                <w:spacing w:val="16"/>
                <w:sz w:val="21"/>
                <w:szCs w:val="21"/>
              </w:rPr>
              <w:t xml:space="preserve"> </w:t>
            </w:r>
            <w:r>
              <w:rPr>
                <w:spacing w:val="-1"/>
                <w:sz w:val="21"/>
                <w:szCs w:val="21"/>
              </w:rPr>
              <w:t>杨忠堡村、硝沟村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170" w:line="220" w:lineRule="auto"/>
              <w:ind w:left="283"/>
              <w:rPr>
                <w:sz w:val="21"/>
                <w:szCs w:val="21"/>
              </w:rPr>
            </w:pPr>
            <w:r>
              <w:rPr>
                <w:spacing w:val="-5"/>
                <w:sz w:val="21"/>
                <w:szCs w:val="21"/>
              </w:rPr>
              <w:t>三营镇</w:t>
            </w:r>
          </w:p>
        </w:tc>
        <w:tc>
          <w:tcPr>
            <w:tcW w:w="6333" w:type="dxa"/>
            <w:vAlign w:val="top"/>
          </w:tcPr>
          <w:p>
            <w:pPr>
              <w:pStyle w:val="6"/>
              <w:spacing w:before="33" w:line="222" w:lineRule="auto"/>
              <w:ind w:left="2750" w:right="367" w:hanging="2414"/>
              <w:rPr>
                <w:sz w:val="21"/>
                <w:szCs w:val="21"/>
              </w:rPr>
            </w:pPr>
            <w:r>
              <w:rPr>
                <w:spacing w:val="-2"/>
                <w:sz w:val="21"/>
                <w:szCs w:val="21"/>
              </w:rPr>
              <w:t>孙家河村、甘沟村、老三营村、华坪梁村、赵寺村、马路村、</w:t>
            </w:r>
            <w:r>
              <w:rPr>
                <w:spacing w:val="7"/>
                <w:sz w:val="21"/>
                <w:szCs w:val="21"/>
              </w:rPr>
              <w:t xml:space="preserve"> </w:t>
            </w:r>
            <w:r>
              <w:rPr>
                <w:spacing w:val="-2"/>
                <w:sz w:val="21"/>
                <w:szCs w:val="21"/>
              </w:rPr>
              <w:t>鸦儿沟村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67" w:line="221" w:lineRule="auto"/>
              <w:ind w:left="269"/>
              <w:rPr>
                <w:sz w:val="21"/>
                <w:szCs w:val="21"/>
              </w:rPr>
            </w:pPr>
            <w:r>
              <w:rPr>
                <w:spacing w:val="-2"/>
                <w:sz w:val="21"/>
                <w:szCs w:val="21"/>
              </w:rPr>
              <w:t>炭山乡</w:t>
            </w:r>
          </w:p>
        </w:tc>
        <w:tc>
          <w:tcPr>
            <w:tcW w:w="6333" w:type="dxa"/>
            <w:vAlign w:val="top"/>
          </w:tcPr>
          <w:p>
            <w:pPr>
              <w:pStyle w:val="6"/>
              <w:spacing w:before="67" w:line="218" w:lineRule="auto"/>
              <w:ind w:left="343"/>
              <w:rPr>
                <w:sz w:val="21"/>
                <w:szCs w:val="21"/>
              </w:rPr>
            </w:pPr>
            <w:r>
              <w:rPr>
                <w:spacing w:val="-1"/>
                <w:sz w:val="21"/>
                <w:szCs w:val="21"/>
              </w:rPr>
              <w:t>南坪村、炭山村、石湾村、新山村、古湾村、张套村、阳洼村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spacing w:line="371" w:lineRule="auto"/>
              <w:rPr>
                <w:rFonts w:ascii="Arial"/>
                <w:sz w:val="21"/>
              </w:rPr>
            </w:pPr>
          </w:p>
          <w:p>
            <w:pPr>
              <w:pStyle w:val="6"/>
              <w:spacing w:before="68" w:line="220" w:lineRule="auto"/>
              <w:ind w:left="280"/>
              <w:rPr>
                <w:sz w:val="21"/>
                <w:szCs w:val="21"/>
              </w:rPr>
            </w:pPr>
            <w:r>
              <w:rPr>
                <w:spacing w:val="-4"/>
                <w:sz w:val="21"/>
                <w:szCs w:val="21"/>
              </w:rPr>
              <w:t>头营镇</w:t>
            </w:r>
          </w:p>
        </w:tc>
        <w:tc>
          <w:tcPr>
            <w:tcW w:w="6333" w:type="dxa"/>
            <w:vAlign w:val="top"/>
          </w:tcPr>
          <w:p>
            <w:pPr>
              <w:pStyle w:val="6"/>
              <w:spacing w:before="35" w:line="232" w:lineRule="auto"/>
              <w:ind w:left="540" w:right="576" w:firstLine="14"/>
              <w:jc w:val="both"/>
              <w:rPr>
                <w:sz w:val="21"/>
                <w:szCs w:val="21"/>
              </w:rPr>
            </w:pPr>
            <w:r>
              <w:rPr>
                <w:spacing w:val="-2"/>
                <w:sz w:val="21"/>
                <w:szCs w:val="21"/>
              </w:rPr>
              <w:t>头营村、胡大堡村、马园村、石羊村、蒋河村</w:t>
            </w:r>
            <w:r>
              <w:rPr>
                <w:spacing w:val="-3"/>
                <w:sz w:val="21"/>
                <w:szCs w:val="21"/>
              </w:rPr>
              <w:t>、马店村、</w:t>
            </w:r>
            <w:r>
              <w:rPr>
                <w:sz w:val="21"/>
                <w:szCs w:val="21"/>
              </w:rPr>
              <w:t xml:space="preserve"> </w:t>
            </w:r>
            <w:r>
              <w:rPr>
                <w:spacing w:val="-2"/>
                <w:sz w:val="21"/>
                <w:szCs w:val="21"/>
              </w:rPr>
              <w:t>陶庄村、大疙瘩村、马庄村、利民村、二营村、南屯村、</w:t>
            </w:r>
            <w:r>
              <w:rPr>
                <w:spacing w:val="10"/>
                <w:sz w:val="21"/>
                <w:szCs w:val="21"/>
              </w:rPr>
              <w:t xml:space="preserve"> </w:t>
            </w:r>
            <w:r>
              <w:rPr>
                <w:spacing w:val="-2"/>
                <w:sz w:val="21"/>
                <w:szCs w:val="21"/>
              </w:rPr>
              <w:t>徐河村、南塬村、大北山村、杨庄村、杨河村、张崖村、</w:t>
            </w:r>
          </w:p>
          <w:p>
            <w:pPr>
              <w:pStyle w:val="6"/>
              <w:spacing w:before="22" w:line="206" w:lineRule="auto"/>
              <w:ind w:left="2439"/>
              <w:rPr>
                <w:sz w:val="21"/>
                <w:szCs w:val="21"/>
              </w:rPr>
            </w:pPr>
            <w:r>
              <w:rPr>
                <w:spacing w:val="-2"/>
                <w:sz w:val="21"/>
                <w:szCs w:val="21"/>
              </w:rPr>
              <w:t>冯洼村、坪乐村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14" w:line="219" w:lineRule="auto"/>
              <w:ind w:left="272"/>
              <w:rPr>
                <w:sz w:val="21"/>
                <w:szCs w:val="21"/>
              </w:rPr>
            </w:pPr>
            <w:r>
              <w:rPr>
                <w:spacing w:val="-2"/>
                <w:sz w:val="21"/>
                <w:szCs w:val="21"/>
              </w:rPr>
              <w:t>寨科乡</w:t>
            </w:r>
          </w:p>
        </w:tc>
        <w:tc>
          <w:tcPr>
            <w:tcW w:w="6333" w:type="dxa"/>
            <w:vAlign w:val="top"/>
          </w:tcPr>
          <w:p>
            <w:pPr>
              <w:pStyle w:val="6"/>
              <w:spacing w:before="87" w:line="205" w:lineRule="auto"/>
              <w:ind w:left="2433" w:right="261" w:hanging="2205"/>
              <w:rPr>
                <w:sz w:val="21"/>
                <w:szCs w:val="21"/>
              </w:rPr>
            </w:pPr>
            <w:r>
              <w:rPr>
                <w:spacing w:val="-2"/>
                <w:sz w:val="21"/>
                <w:szCs w:val="21"/>
              </w:rPr>
              <w:t>蔡川村、东</w:t>
            </w:r>
            <w:r>
              <w:rPr>
                <w:rFonts w:ascii="微软雅黑" w:hAnsi="微软雅黑" w:eastAsia="微软雅黑" w:cs="微软雅黑"/>
                <w:spacing w:val="-2"/>
                <w:sz w:val="21"/>
                <w:szCs w:val="21"/>
              </w:rPr>
              <w:t>埫</w:t>
            </w:r>
            <w:r>
              <w:rPr>
                <w:spacing w:val="-2"/>
                <w:sz w:val="21"/>
                <w:szCs w:val="21"/>
              </w:rPr>
              <w:t>村、新</w:t>
            </w:r>
            <w:r>
              <w:rPr>
                <w:rFonts w:ascii="微软雅黑" w:hAnsi="微软雅黑" w:eastAsia="微软雅黑" w:cs="微软雅黑"/>
                <w:spacing w:val="-2"/>
                <w:sz w:val="21"/>
                <w:szCs w:val="21"/>
              </w:rPr>
              <w:t>埫</w:t>
            </w:r>
            <w:r>
              <w:rPr>
                <w:spacing w:val="-2"/>
                <w:sz w:val="21"/>
                <w:szCs w:val="21"/>
              </w:rPr>
              <w:t>村、北</w:t>
            </w:r>
            <w:r>
              <w:rPr>
                <w:rFonts w:ascii="微软雅黑" w:hAnsi="微软雅黑" w:eastAsia="微软雅黑" w:cs="微软雅黑"/>
                <w:spacing w:val="-2"/>
                <w:sz w:val="21"/>
                <w:szCs w:val="21"/>
              </w:rPr>
              <w:t>埫</w:t>
            </w:r>
            <w:r>
              <w:rPr>
                <w:spacing w:val="-2"/>
                <w:sz w:val="21"/>
                <w:szCs w:val="21"/>
              </w:rPr>
              <w:t>村、大台村、湾掌村、李岔村、</w:t>
            </w:r>
            <w:r>
              <w:rPr>
                <w:spacing w:val="12"/>
                <w:sz w:val="21"/>
                <w:szCs w:val="21"/>
              </w:rPr>
              <w:t xml:space="preserve"> </w:t>
            </w:r>
            <w:r>
              <w:rPr>
                <w:spacing w:val="-1"/>
                <w:sz w:val="21"/>
                <w:szCs w:val="21"/>
              </w:rPr>
              <w:t>刘沟村、中川村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02" w:type="dxa"/>
            <w:vMerge w:val="continue"/>
            <w:tcBorders>
              <w:top w:val="nil"/>
              <w:bottom w:val="nil"/>
            </w:tcBorders>
            <w:vAlign w:val="top"/>
          </w:tcPr>
          <w:p>
            <w:pPr>
              <w:rPr>
                <w:rFonts w:ascii="Arial"/>
                <w:sz w:val="21"/>
              </w:rPr>
            </w:pPr>
          </w:p>
        </w:tc>
        <w:tc>
          <w:tcPr>
            <w:tcW w:w="640" w:type="dxa"/>
            <w:vMerge w:val="continue"/>
            <w:tcBorders>
              <w:top w:val="nil"/>
              <w:bottom w:val="nil"/>
            </w:tcBorders>
            <w:vAlign w:val="top"/>
          </w:tcPr>
          <w:p>
            <w:pPr>
              <w:rPr>
                <w:rFonts w:ascii="Arial"/>
                <w:sz w:val="21"/>
              </w:rPr>
            </w:pPr>
          </w:p>
        </w:tc>
        <w:tc>
          <w:tcPr>
            <w:tcW w:w="1159" w:type="dxa"/>
            <w:vAlign w:val="top"/>
          </w:tcPr>
          <w:p>
            <w:pPr>
              <w:pStyle w:val="6"/>
              <w:spacing w:before="226" w:line="220" w:lineRule="auto"/>
              <w:ind w:left="281"/>
              <w:rPr>
                <w:sz w:val="21"/>
                <w:szCs w:val="21"/>
              </w:rPr>
            </w:pPr>
            <w:r>
              <w:rPr>
                <w:spacing w:val="-4"/>
                <w:sz w:val="21"/>
                <w:szCs w:val="21"/>
              </w:rPr>
              <w:t>张易镇</w:t>
            </w:r>
          </w:p>
        </w:tc>
        <w:tc>
          <w:tcPr>
            <w:tcW w:w="6333" w:type="dxa"/>
            <w:vAlign w:val="top"/>
          </w:tcPr>
          <w:p>
            <w:pPr>
              <w:pStyle w:val="6"/>
              <w:spacing w:before="90" w:line="229" w:lineRule="auto"/>
              <w:ind w:left="352" w:right="156" w:hanging="222"/>
              <w:rPr>
                <w:sz w:val="21"/>
                <w:szCs w:val="21"/>
              </w:rPr>
            </w:pPr>
            <w:r>
              <w:rPr>
                <w:spacing w:val="-2"/>
                <w:sz w:val="21"/>
                <w:szCs w:val="21"/>
              </w:rPr>
              <w:t>宋洼村、田堡村、张易村、红庄村、闫关村、上马泉村、盐泥村、</w:t>
            </w:r>
            <w:r>
              <w:rPr>
                <w:spacing w:val="8"/>
                <w:sz w:val="21"/>
                <w:szCs w:val="21"/>
              </w:rPr>
              <w:t xml:space="preserve"> </w:t>
            </w:r>
            <w:r>
              <w:rPr>
                <w:spacing w:val="-1"/>
                <w:sz w:val="21"/>
                <w:szCs w:val="21"/>
              </w:rPr>
              <w:t>陈沟村、驼巷村、黄堡村、毛庄村、贺套村、南湾村、马场村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2" w:type="dxa"/>
            <w:vMerge w:val="continue"/>
            <w:tcBorders>
              <w:top w:val="nil"/>
            </w:tcBorders>
            <w:vAlign w:val="top"/>
          </w:tcPr>
          <w:p>
            <w:pPr>
              <w:rPr>
                <w:rFonts w:ascii="Arial"/>
                <w:sz w:val="21"/>
              </w:rPr>
            </w:pPr>
          </w:p>
        </w:tc>
        <w:tc>
          <w:tcPr>
            <w:tcW w:w="640" w:type="dxa"/>
            <w:vMerge w:val="continue"/>
            <w:tcBorders>
              <w:top w:val="nil"/>
            </w:tcBorders>
            <w:vAlign w:val="top"/>
          </w:tcPr>
          <w:p>
            <w:pPr>
              <w:rPr>
                <w:rFonts w:ascii="Arial"/>
                <w:sz w:val="21"/>
              </w:rPr>
            </w:pPr>
          </w:p>
        </w:tc>
        <w:tc>
          <w:tcPr>
            <w:tcW w:w="1159" w:type="dxa"/>
            <w:vAlign w:val="top"/>
          </w:tcPr>
          <w:p>
            <w:pPr>
              <w:pStyle w:val="6"/>
              <w:spacing w:before="168" w:line="219" w:lineRule="auto"/>
              <w:ind w:left="293"/>
              <w:rPr>
                <w:sz w:val="21"/>
                <w:szCs w:val="21"/>
              </w:rPr>
            </w:pPr>
            <w:r>
              <w:rPr>
                <w:spacing w:val="-7"/>
                <w:sz w:val="21"/>
                <w:szCs w:val="21"/>
              </w:rPr>
              <w:t>中河乡</w:t>
            </w:r>
          </w:p>
        </w:tc>
        <w:tc>
          <w:tcPr>
            <w:tcW w:w="6333" w:type="dxa"/>
            <w:vAlign w:val="top"/>
          </w:tcPr>
          <w:p>
            <w:pPr>
              <w:pStyle w:val="6"/>
              <w:spacing w:before="33" w:line="222" w:lineRule="auto"/>
              <w:ind w:left="2438" w:right="261" w:hanging="2201"/>
              <w:rPr>
                <w:sz w:val="21"/>
                <w:szCs w:val="21"/>
              </w:rPr>
            </w:pPr>
            <w:r>
              <w:rPr>
                <w:spacing w:val="-2"/>
                <w:sz w:val="21"/>
                <w:szCs w:val="21"/>
              </w:rPr>
              <w:t>高坡村、黄沟村、油坊村、曹河村、小沟村、硝口村、中河村、</w:t>
            </w:r>
            <w:r>
              <w:rPr>
                <w:spacing w:val="3"/>
                <w:sz w:val="21"/>
                <w:szCs w:val="21"/>
              </w:rPr>
              <w:t xml:space="preserve"> </w:t>
            </w:r>
            <w:r>
              <w:rPr>
                <w:spacing w:val="-2"/>
                <w:sz w:val="21"/>
                <w:szCs w:val="21"/>
              </w:rPr>
              <w:t>上店村、红崖村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02" w:type="dxa"/>
            <w:vAlign w:val="top"/>
          </w:tcPr>
          <w:p>
            <w:pPr>
              <w:pStyle w:val="6"/>
              <w:spacing w:before="126" w:line="219" w:lineRule="auto"/>
              <w:ind w:left="248"/>
              <w:rPr>
                <w:sz w:val="21"/>
                <w:szCs w:val="21"/>
              </w:rPr>
            </w:pPr>
            <w:r>
              <w:rPr>
                <w:spacing w:val="-3"/>
                <w:sz w:val="21"/>
                <w:szCs w:val="21"/>
              </w:rPr>
              <w:t>合计</w:t>
            </w:r>
          </w:p>
        </w:tc>
        <w:tc>
          <w:tcPr>
            <w:tcW w:w="640" w:type="dxa"/>
            <w:vAlign w:val="top"/>
          </w:tcPr>
          <w:p>
            <w:pPr>
              <w:spacing w:before="162" w:line="189" w:lineRule="auto"/>
              <w:ind w:left="18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150</w:t>
            </w:r>
          </w:p>
        </w:tc>
        <w:tc>
          <w:tcPr>
            <w:tcW w:w="1159" w:type="dxa"/>
            <w:vAlign w:val="top"/>
          </w:tcPr>
          <w:p>
            <w:pPr>
              <w:spacing w:before="252" w:line="100" w:lineRule="exact"/>
              <w:ind w:left="467"/>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w:t>
            </w:r>
          </w:p>
        </w:tc>
        <w:tc>
          <w:tcPr>
            <w:tcW w:w="6333" w:type="dxa"/>
            <w:vAlign w:val="top"/>
          </w:tcPr>
          <w:p>
            <w:pPr>
              <w:spacing w:before="252" w:line="100" w:lineRule="exact"/>
              <w:ind w:left="3053"/>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w:t>
            </w:r>
          </w:p>
        </w:tc>
      </w:tr>
    </w:tbl>
    <w:p>
      <w:pPr>
        <w:pStyle w:val="2"/>
      </w:pPr>
    </w:p>
    <w:p>
      <w:pPr>
        <w:sectPr>
          <w:footerReference r:id="rId190" w:type="default"/>
          <w:pgSz w:w="11907" w:h="16839"/>
          <w:pgMar w:top="1431" w:right="1430" w:bottom="1439" w:left="1435" w:header="0" w:footer="1225" w:gutter="0"/>
          <w:cols w:space="720" w:num="1"/>
        </w:sectPr>
      </w:pPr>
    </w:p>
    <w:p>
      <w:pPr>
        <w:spacing w:before="199" w:line="219" w:lineRule="auto"/>
        <w:ind w:left="2104"/>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 xml:space="preserve">13     </w:t>
      </w:r>
      <w:r>
        <w:rPr>
          <w:rFonts w:ascii="SimHei" w:hAnsi="SimHei" w:eastAsia="SimHei" w:cs="SimHei"/>
          <w:spacing w:val="-3"/>
          <w:sz w:val="30"/>
          <w:szCs w:val="30"/>
        </w:rPr>
        <w:t>市域自然保护地一览表</w:t>
      </w:r>
    </w:p>
    <w:p>
      <w:pPr>
        <w:spacing w:before="153" w:line="217" w:lineRule="auto"/>
        <w:ind w:left="7175"/>
        <w:rPr>
          <w:rFonts w:ascii="FangSong" w:hAnsi="FangSong" w:eastAsia="FangSong" w:cs="FangSong"/>
          <w:sz w:val="24"/>
          <w:szCs w:val="24"/>
        </w:rPr>
      </w:pPr>
      <w:r>
        <w:rPr>
          <w:rFonts w:ascii="FangSong" w:hAnsi="FangSong" w:eastAsia="FangSong" w:cs="FangSong"/>
          <w:spacing w:val="-3"/>
          <w:sz w:val="24"/>
          <w:szCs w:val="24"/>
        </w:rPr>
        <w:t>单位：公顷</w:t>
      </w:r>
    </w:p>
    <w:p>
      <w:pPr>
        <w:spacing w:line="99" w:lineRule="exact"/>
      </w:pPr>
    </w:p>
    <w:tbl>
      <w:tblPr>
        <w:tblStyle w:val="5"/>
        <w:tblW w:w="8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975"/>
        <w:gridCol w:w="1607"/>
        <w:gridCol w:w="1241"/>
        <w:gridCol w:w="1948"/>
        <w:gridCol w:w="1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628" w:type="dxa"/>
            <w:textDirection w:val="tbRlV"/>
            <w:vAlign w:val="top"/>
          </w:tcPr>
          <w:p>
            <w:pPr>
              <w:pStyle w:val="6"/>
              <w:spacing w:before="205" w:line="209" w:lineRule="auto"/>
              <w:ind w:left="142"/>
              <w:rPr>
                <w:sz w:val="21"/>
                <w:szCs w:val="21"/>
              </w:rPr>
            </w:pPr>
            <w:r>
              <w:rPr>
                <w:b/>
                <w:bCs/>
                <w:spacing w:val="28"/>
                <w:sz w:val="21"/>
                <w:szCs w:val="21"/>
              </w:rPr>
              <w:t>序号</w:t>
            </w:r>
          </w:p>
        </w:tc>
        <w:tc>
          <w:tcPr>
            <w:tcW w:w="1975" w:type="dxa"/>
            <w:vAlign w:val="top"/>
          </w:tcPr>
          <w:p>
            <w:pPr>
              <w:pStyle w:val="6"/>
              <w:spacing w:before="276" w:line="218" w:lineRule="auto"/>
              <w:ind w:left="291"/>
              <w:rPr>
                <w:sz w:val="21"/>
                <w:szCs w:val="21"/>
              </w:rPr>
            </w:pPr>
            <w:r>
              <w:rPr>
                <w:b/>
                <w:bCs/>
                <w:spacing w:val="-7"/>
                <w:sz w:val="21"/>
                <w:szCs w:val="21"/>
              </w:rPr>
              <w:t>自然保护地名称</w:t>
            </w:r>
          </w:p>
        </w:tc>
        <w:tc>
          <w:tcPr>
            <w:tcW w:w="1607" w:type="dxa"/>
            <w:vAlign w:val="top"/>
          </w:tcPr>
          <w:p>
            <w:pPr>
              <w:pStyle w:val="6"/>
              <w:spacing w:before="277" w:line="216" w:lineRule="auto"/>
              <w:ind w:left="281"/>
              <w:rPr>
                <w:sz w:val="21"/>
                <w:szCs w:val="21"/>
              </w:rPr>
            </w:pPr>
            <w:r>
              <w:rPr>
                <w:b/>
                <w:bCs/>
                <w:spacing w:val="-3"/>
                <w:sz w:val="21"/>
                <w:szCs w:val="21"/>
              </w:rPr>
              <w:t>所在行政区</w:t>
            </w:r>
          </w:p>
        </w:tc>
        <w:tc>
          <w:tcPr>
            <w:tcW w:w="1241" w:type="dxa"/>
            <w:vAlign w:val="top"/>
          </w:tcPr>
          <w:p>
            <w:pPr>
              <w:pStyle w:val="6"/>
              <w:spacing w:before="276" w:line="220" w:lineRule="auto"/>
              <w:ind w:left="322"/>
              <w:rPr>
                <w:sz w:val="21"/>
                <w:szCs w:val="21"/>
              </w:rPr>
            </w:pPr>
            <w:r>
              <w:rPr>
                <w:b/>
                <w:bCs/>
                <w:spacing w:val="-7"/>
                <w:sz w:val="21"/>
                <w:szCs w:val="21"/>
              </w:rPr>
              <w:t>总面积</w:t>
            </w:r>
          </w:p>
        </w:tc>
        <w:tc>
          <w:tcPr>
            <w:tcW w:w="1948" w:type="dxa"/>
            <w:vAlign w:val="top"/>
          </w:tcPr>
          <w:p>
            <w:pPr>
              <w:pStyle w:val="6"/>
              <w:spacing w:before="276" w:line="218" w:lineRule="auto"/>
              <w:ind w:left="452"/>
              <w:rPr>
                <w:sz w:val="21"/>
                <w:szCs w:val="21"/>
              </w:rPr>
            </w:pPr>
            <w:r>
              <w:rPr>
                <w:b/>
                <w:bCs/>
                <w:spacing w:val="-3"/>
                <w:sz w:val="21"/>
                <w:szCs w:val="21"/>
              </w:rPr>
              <w:t>保护区类型</w:t>
            </w:r>
          </w:p>
        </w:tc>
        <w:tc>
          <w:tcPr>
            <w:tcW w:w="1007" w:type="dxa"/>
            <w:vAlign w:val="top"/>
          </w:tcPr>
          <w:p>
            <w:pPr>
              <w:pStyle w:val="6"/>
              <w:spacing w:before="276" w:line="220" w:lineRule="auto"/>
              <w:ind w:left="309"/>
              <w:rPr>
                <w:sz w:val="21"/>
                <w:szCs w:val="21"/>
              </w:rPr>
            </w:pPr>
            <w:r>
              <w:rPr>
                <w:b/>
                <w:bCs/>
                <w:spacing w:val="-6"/>
                <w:sz w:val="21"/>
                <w:szCs w:val="21"/>
              </w:rPr>
              <w:t>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28" w:type="dxa"/>
            <w:vAlign w:val="top"/>
          </w:tcPr>
          <w:p>
            <w:pPr>
              <w:spacing w:before="253" w:line="189" w:lineRule="auto"/>
              <w:ind w:left="283"/>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75" w:type="dxa"/>
            <w:vAlign w:val="top"/>
          </w:tcPr>
          <w:p>
            <w:pPr>
              <w:pStyle w:val="6"/>
              <w:spacing w:before="80" w:line="229" w:lineRule="auto"/>
              <w:ind w:left="502" w:right="145" w:hanging="339"/>
              <w:rPr>
                <w:sz w:val="21"/>
                <w:szCs w:val="21"/>
              </w:rPr>
            </w:pPr>
            <w:r>
              <w:rPr>
                <w:spacing w:val="-3"/>
                <w:sz w:val="21"/>
                <w:szCs w:val="21"/>
              </w:rPr>
              <w:t>宁夏六盘山国家级</w:t>
            </w:r>
            <w:r>
              <w:rPr>
                <w:spacing w:val="4"/>
                <w:sz w:val="21"/>
                <w:szCs w:val="21"/>
              </w:rPr>
              <w:t xml:space="preserve"> </w:t>
            </w:r>
            <w:r>
              <w:rPr>
                <w:spacing w:val="-9"/>
                <w:sz w:val="21"/>
                <w:szCs w:val="21"/>
              </w:rPr>
              <w:t>自然保护区</w:t>
            </w:r>
          </w:p>
        </w:tc>
        <w:tc>
          <w:tcPr>
            <w:tcW w:w="1607" w:type="dxa"/>
            <w:vAlign w:val="top"/>
          </w:tcPr>
          <w:p>
            <w:pPr>
              <w:pStyle w:val="6"/>
              <w:spacing w:before="217" w:line="220" w:lineRule="auto"/>
              <w:ind w:left="297"/>
              <w:rPr>
                <w:sz w:val="21"/>
                <w:szCs w:val="21"/>
              </w:rPr>
            </w:pPr>
            <w:r>
              <w:rPr>
                <w:spacing w:val="-9"/>
                <w:sz w:val="21"/>
                <w:szCs w:val="21"/>
              </w:rPr>
              <w:t>隆德、泾源</w:t>
            </w:r>
          </w:p>
        </w:tc>
        <w:tc>
          <w:tcPr>
            <w:tcW w:w="1241" w:type="dxa"/>
            <w:vAlign w:val="top"/>
          </w:tcPr>
          <w:p>
            <w:pPr>
              <w:spacing w:before="253" w:line="189" w:lineRule="auto"/>
              <w:ind w:left="2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26839.47</w:t>
            </w:r>
          </w:p>
        </w:tc>
        <w:tc>
          <w:tcPr>
            <w:tcW w:w="1948" w:type="dxa"/>
            <w:vAlign w:val="top"/>
          </w:tcPr>
          <w:p>
            <w:pPr>
              <w:pStyle w:val="6"/>
              <w:spacing w:before="217" w:line="220" w:lineRule="auto"/>
              <w:ind w:left="580"/>
              <w:rPr>
                <w:sz w:val="21"/>
                <w:szCs w:val="21"/>
              </w:rPr>
            </w:pPr>
            <w:r>
              <w:rPr>
                <w:spacing w:val="-6"/>
                <w:sz w:val="21"/>
                <w:szCs w:val="21"/>
              </w:rPr>
              <w:t>国家公园</w:t>
            </w:r>
          </w:p>
        </w:tc>
        <w:tc>
          <w:tcPr>
            <w:tcW w:w="1007" w:type="dxa"/>
            <w:vAlign w:val="top"/>
          </w:tcPr>
          <w:p>
            <w:pPr>
              <w:pStyle w:val="6"/>
              <w:spacing w:before="217" w:line="220" w:lineRule="auto"/>
              <w:ind w:left="212"/>
              <w:rPr>
                <w:sz w:val="21"/>
                <w:szCs w:val="21"/>
              </w:rPr>
            </w:pPr>
            <w:r>
              <w:rPr>
                <w:spacing w:val="-6"/>
                <w:sz w:val="21"/>
                <w:szCs w:val="21"/>
              </w:rPr>
              <w:t>国家级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57" w:line="189" w:lineRule="auto"/>
              <w:ind w:left="263"/>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75" w:type="dxa"/>
            <w:vAlign w:val="top"/>
          </w:tcPr>
          <w:p>
            <w:pPr>
              <w:pStyle w:val="6"/>
              <w:spacing w:before="83" w:line="228" w:lineRule="auto"/>
              <w:ind w:left="502" w:right="145" w:hanging="339"/>
              <w:rPr>
                <w:sz w:val="21"/>
                <w:szCs w:val="21"/>
              </w:rPr>
            </w:pPr>
            <w:r>
              <w:rPr>
                <w:spacing w:val="-3"/>
                <w:sz w:val="21"/>
                <w:szCs w:val="21"/>
              </w:rPr>
              <w:t>宁夏云雾山国家级</w:t>
            </w:r>
            <w:r>
              <w:rPr>
                <w:spacing w:val="4"/>
                <w:sz w:val="21"/>
                <w:szCs w:val="21"/>
              </w:rPr>
              <w:t xml:space="preserve"> </w:t>
            </w:r>
            <w:r>
              <w:rPr>
                <w:spacing w:val="-9"/>
                <w:sz w:val="21"/>
                <w:szCs w:val="21"/>
              </w:rPr>
              <w:t>自然保护区</w:t>
            </w:r>
          </w:p>
        </w:tc>
        <w:tc>
          <w:tcPr>
            <w:tcW w:w="1607" w:type="dxa"/>
            <w:vAlign w:val="top"/>
          </w:tcPr>
          <w:p>
            <w:pPr>
              <w:pStyle w:val="6"/>
              <w:spacing w:before="220" w:line="219" w:lineRule="auto"/>
              <w:ind w:left="497"/>
              <w:rPr>
                <w:sz w:val="21"/>
                <w:szCs w:val="21"/>
              </w:rPr>
            </w:pPr>
            <w:r>
              <w:rPr>
                <w:spacing w:val="-3"/>
                <w:sz w:val="21"/>
                <w:szCs w:val="21"/>
              </w:rPr>
              <w:t>原州区</w:t>
            </w:r>
          </w:p>
        </w:tc>
        <w:tc>
          <w:tcPr>
            <w:tcW w:w="1241" w:type="dxa"/>
            <w:vAlign w:val="top"/>
          </w:tcPr>
          <w:p>
            <w:pPr>
              <w:spacing w:before="256" w:line="189" w:lineRule="auto"/>
              <w:ind w:left="2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5532.49</w:t>
            </w:r>
          </w:p>
        </w:tc>
        <w:tc>
          <w:tcPr>
            <w:tcW w:w="1948" w:type="dxa"/>
            <w:vAlign w:val="top"/>
          </w:tcPr>
          <w:p>
            <w:pPr>
              <w:pStyle w:val="6"/>
              <w:spacing w:before="220" w:line="218" w:lineRule="auto"/>
              <w:ind w:left="495"/>
              <w:rPr>
                <w:sz w:val="21"/>
                <w:szCs w:val="21"/>
              </w:rPr>
            </w:pPr>
            <w:r>
              <w:rPr>
                <w:spacing w:val="-9"/>
                <w:sz w:val="21"/>
                <w:szCs w:val="21"/>
              </w:rPr>
              <w:t>自然保护区</w:t>
            </w:r>
          </w:p>
        </w:tc>
        <w:tc>
          <w:tcPr>
            <w:tcW w:w="1007" w:type="dxa"/>
            <w:vAlign w:val="top"/>
          </w:tcPr>
          <w:p>
            <w:pPr>
              <w:pStyle w:val="6"/>
              <w:spacing w:before="220" w:line="220" w:lineRule="auto"/>
              <w:ind w:left="212"/>
              <w:rPr>
                <w:sz w:val="21"/>
                <w:szCs w:val="21"/>
              </w:rPr>
            </w:pPr>
            <w:r>
              <w:rPr>
                <w:spacing w:val="-6"/>
                <w:sz w:val="21"/>
                <w:szCs w:val="21"/>
              </w:rPr>
              <w:t>国家级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55" w:line="189" w:lineRule="auto"/>
              <w:ind w:left="267"/>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75" w:type="dxa"/>
            <w:vAlign w:val="top"/>
          </w:tcPr>
          <w:p>
            <w:pPr>
              <w:pStyle w:val="6"/>
              <w:spacing w:before="82" w:line="229" w:lineRule="auto"/>
              <w:ind w:left="502" w:right="145" w:hanging="339"/>
              <w:rPr>
                <w:sz w:val="21"/>
                <w:szCs w:val="21"/>
              </w:rPr>
            </w:pPr>
            <w:r>
              <w:rPr>
                <w:spacing w:val="-3"/>
                <w:sz w:val="21"/>
                <w:szCs w:val="21"/>
              </w:rPr>
              <w:t>宁夏火石寨国家级</w:t>
            </w:r>
            <w:r>
              <w:rPr>
                <w:spacing w:val="4"/>
                <w:sz w:val="21"/>
                <w:szCs w:val="21"/>
              </w:rPr>
              <w:t xml:space="preserve"> </w:t>
            </w:r>
            <w:r>
              <w:rPr>
                <w:spacing w:val="-9"/>
                <w:sz w:val="21"/>
                <w:szCs w:val="21"/>
              </w:rPr>
              <w:t>自然保护区</w:t>
            </w:r>
          </w:p>
        </w:tc>
        <w:tc>
          <w:tcPr>
            <w:tcW w:w="1607" w:type="dxa"/>
            <w:vAlign w:val="top"/>
          </w:tcPr>
          <w:p>
            <w:pPr>
              <w:pStyle w:val="6"/>
              <w:spacing w:before="218" w:line="220" w:lineRule="auto"/>
              <w:ind w:left="607"/>
              <w:rPr>
                <w:sz w:val="21"/>
                <w:szCs w:val="21"/>
              </w:rPr>
            </w:pPr>
            <w:r>
              <w:rPr>
                <w:spacing w:val="-4"/>
                <w:sz w:val="21"/>
                <w:szCs w:val="21"/>
              </w:rPr>
              <w:t>西吉</w:t>
            </w:r>
          </w:p>
        </w:tc>
        <w:tc>
          <w:tcPr>
            <w:tcW w:w="1241" w:type="dxa"/>
            <w:vAlign w:val="top"/>
          </w:tcPr>
          <w:p>
            <w:pPr>
              <w:spacing w:before="255" w:line="189" w:lineRule="auto"/>
              <w:ind w:left="24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12512.59</w:t>
            </w:r>
          </w:p>
        </w:tc>
        <w:tc>
          <w:tcPr>
            <w:tcW w:w="1948" w:type="dxa"/>
            <w:vAlign w:val="top"/>
          </w:tcPr>
          <w:p>
            <w:pPr>
              <w:pStyle w:val="6"/>
              <w:spacing w:before="218" w:line="218" w:lineRule="auto"/>
              <w:ind w:left="495"/>
              <w:rPr>
                <w:sz w:val="21"/>
                <w:szCs w:val="21"/>
              </w:rPr>
            </w:pPr>
            <w:r>
              <w:rPr>
                <w:spacing w:val="-9"/>
                <w:sz w:val="21"/>
                <w:szCs w:val="21"/>
              </w:rPr>
              <w:t>自然保护区</w:t>
            </w:r>
          </w:p>
        </w:tc>
        <w:tc>
          <w:tcPr>
            <w:tcW w:w="1007" w:type="dxa"/>
            <w:vAlign w:val="top"/>
          </w:tcPr>
          <w:p>
            <w:pPr>
              <w:pStyle w:val="6"/>
              <w:spacing w:before="218" w:line="220" w:lineRule="auto"/>
              <w:ind w:left="212"/>
              <w:rPr>
                <w:sz w:val="21"/>
                <w:szCs w:val="21"/>
              </w:rPr>
            </w:pPr>
            <w:r>
              <w:rPr>
                <w:spacing w:val="-6"/>
                <w:sz w:val="21"/>
                <w:szCs w:val="21"/>
              </w:rPr>
              <w:t>国家级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28" w:type="dxa"/>
            <w:vAlign w:val="top"/>
          </w:tcPr>
          <w:p>
            <w:pPr>
              <w:spacing w:before="255" w:line="189" w:lineRule="auto"/>
              <w:ind w:left="262"/>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75" w:type="dxa"/>
            <w:vAlign w:val="top"/>
          </w:tcPr>
          <w:p>
            <w:pPr>
              <w:pStyle w:val="6"/>
              <w:spacing w:before="82" w:line="228" w:lineRule="auto"/>
              <w:ind w:left="502" w:right="248" w:hanging="233"/>
              <w:rPr>
                <w:sz w:val="21"/>
                <w:szCs w:val="21"/>
              </w:rPr>
            </w:pPr>
            <w:r>
              <w:rPr>
                <w:spacing w:val="-3"/>
                <w:sz w:val="21"/>
                <w:szCs w:val="21"/>
              </w:rPr>
              <w:t>宁夏固原党家岔</w:t>
            </w:r>
            <w:r>
              <w:rPr>
                <w:spacing w:val="2"/>
                <w:sz w:val="21"/>
                <w:szCs w:val="21"/>
              </w:rPr>
              <w:t xml:space="preserve"> </w:t>
            </w:r>
            <w:r>
              <w:rPr>
                <w:spacing w:val="-9"/>
                <w:sz w:val="21"/>
                <w:szCs w:val="21"/>
              </w:rPr>
              <w:t>自然保护区</w:t>
            </w:r>
          </w:p>
        </w:tc>
        <w:tc>
          <w:tcPr>
            <w:tcW w:w="1607" w:type="dxa"/>
            <w:vAlign w:val="top"/>
          </w:tcPr>
          <w:p>
            <w:pPr>
              <w:pStyle w:val="6"/>
              <w:spacing w:before="218" w:line="220" w:lineRule="auto"/>
              <w:ind w:left="607"/>
              <w:rPr>
                <w:sz w:val="21"/>
                <w:szCs w:val="21"/>
              </w:rPr>
            </w:pPr>
            <w:r>
              <w:rPr>
                <w:spacing w:val="-4"/>
                <w:sz w:val="21"/>
                <w:szCs w:val="21"/>
              </w:rPr>
              <w:t>西吉</w:t>
            </w:r>
          </w:p>
        </w:tc>
        <w:tc>
          <w:tcPr>
            <w:tcW w:w="1241" w:type="dxa"/>
            <w:vAlign w:val="top"/>
          </w:tcPr>
          <w:p>
            <w:pPr>
              <w:spacing w:before="255" w:line="189" w:lineRule="auto"/>
              <w:ind w:left="2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2622.12</w:t>
            </w:r>
          </w:p>
        </w:tc>
        <w:tc>
          <w:tcPr>
            <w:tcW w:w="1948" w:type="dxa"/>
            <w:vAlign w:val="top"/>
          </w:tcPr>
          <w:p>
            <w:pPr>
              <w:pStyle w:val="6"/>
              <w:spacing w:before="218" w:line="218" w:lineRule="auto"/>
              <w:ind w:left="495"/>
              <w:rPr>
                <w:sz w:val="21"/>
                <w:szCs w:val="21"/>
              </w:rPr>
            </w:pPr>
            <w:r>
              <w:rPr>
                <w:spacing w:val="-9"/>
                <w:sz w:val="21"/>
                <w:szCs w:val="21"/>
              </w:rPr>
              <w:t>自然保护区</w:t>
            </w:r>
          </w:p>
        </w:tc>
        <w:tc>
          <w:tcPr>
            <w:tcW w:w="1007" w:type="dxa"/>
            <w:vAlign w:val="top"/>
          </w:tcPr>
          <w:p>
            <w:pPr>
              <w:pStyle w:val="6"/>
              <w:spacing w:before="219"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628" w:type="dxa"/>
            <w:vAlign w:val="top"/>
          </w:tcPr>
          <w:p>
            <w:pPr>
              <w:spacing w:line="308" w:lineRule="auto"/>
              <w:rPr>
                <w:rFonts w:ascii="Arial"/>
                <w:sz w:val="21"/>
              </w:rPr>
            </w:pPr>
          </w:p>
          <w:p>
            <w:pPr>
              <w:spacing w:before="61" w:line="186" w:lineRule="auto"/>
              <w:ind w:left="26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75" w:type="dxa"/>
            <w:vAlign w:val="top"/>
          </w:tcPr>
          <w:p>
            <w:pPr>
              <w:pStyle w:val="6"/>
              <w:spacing w:before="194" w:line="228" w:lineRule="auto"/>
              <w:ind w:left="502" w:right="248" w:hanging="233"/>
              <w:rPr>
                <w:sz w:val="21"/>
                <w:szCs w:val="21"/>
              </w:rPr>
            </w:pPr>
            <w:r>
              <w:rPr>
                <w:spacing w:val="-3"/>
                <w:sz w:val="21"/>
                <w:szCs w:val="21"/>
              </w:rPr>
              <w:t>宁夏固原六盘山</w:t>
            </w:r>
            <w:r>
              <w:rPr>
                <w:spacing w:val="2"/>
                <w:sz w:val="21"/>
                <w:szCs w:val="21"/>
              </w:rPr>
              <w:t xml:space="preserve"> </w:t>
            </w:r>
            <w:r>
              <w:rPr>
                <w:spacing w:val="-9"/>
                <w:sz w:val="21"/>
                <w:szCs w:val="21"/>
              </w:rPr>
              <w:t>自然保护区</w:t>
            </w:r>
          </w:p>
        </w:tc>
        <w:tc>
          <w:tcPr>
            <w:tcW w:w="1607" w:type="dxa"/>
            <w:vAlign w:val="top"/>
          </w:tcPr>
          <w:p>
            <w:pPr>
              <w:pStyle w:val="6"/>
              <w:spacing w:before="195" w:line="229" w:lineRule="auto"/>
              <w:ind w:left="297" w:right="104" w:hanging="220"/>
              <w:rPr>
                <w:sz w:val="21"/>
                <w:szCs w:val="21"/>
              </w:rPr>
            </w:pPr>
            <w:r>
              <w:rPr>
                <w:spacing w:val="-8"/>
                <w:sz w:val="21"/>
                <w:szCs w:val="21"/>
              </w:rPr>
              <w:t>原州区、彭阳、</w:t>
            </w:r>
            <w:r>
              <w:rPr>
                <w:spacing w:val="5"/>
                <w:sz w:val="21"/>
                <w:szCs w:val="21"/>
              </w:rPr>
              <w:t xml:space="preserve"> </w:t>
            </w:r>
            <w:r>
              <w:rPr>
                <w:spacing w:val="-4"/>
                <w:sz w:val="21"/>
                <w:szCs w:val="21"/>
              </w:rPr>
              <w:t>隆德、泾源</w:t>
            </w:r>
          </w:p>
        </w:tc>
        <w:tc>
          <w:tcPr>
            <w:tcW w:w="1241" w:type="dxa"/>
            <w:vAlign w:val="top"/>
          </w:tcPr>
          <w:p>
            <w:pPr>
              <w:spacing w:line="305" w:lineRule="auto"/>
              <w:rPr>
                <w:rFonts w:ascii="Arial"/>
                <w:sz w:val="21"/>
              </w:rPr>
            </w:pPr>
          </w:p>
          <w:p>
            <w:pPr>
              <w:spacing w:before="61" w:line="189" w:lineRule="auto"/>
              <w:ind w:left="2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41636.58</w:t>
            </w:r>
          </w:p>
        </w:tc>
        <w:tc>
          <w:tcPr>
            <w:tcW w:w="1948" w:type="dxa"/>
            <w:vAlign w:val="top"/>
          </w:tcPr>
          <w:p>
            <w:pPr>
              <w:spacing w:line="261" w:lineRule="auto"/>
              <w:rPr>
                <w:rFonts w:ascii="Arial"/>
                <w:sz w:val="21"/>
              </w:rPr>
            </w:pPr>
          </w:p>
          <w:p>
            <w:pPr>
              <w:pStyle w:val="6"/>
              <w:spacing w:before="68" w:line="218" w:lineRule="auto"/>
              <w:ind w:left="495"/>
              <w:rPr>
                <w:sz w:val="21"/>
                <w:szCs w:val="21"/>
              </w:rPr>
            </w:pPr>
            <w:r>
              <w:rPr>
                <w:spacing w:val="-9"/>
                <w:sz w:val="21"/>
                <w:szCs w:val="21"/>
              </w:rPr>
              <w:t>自然保护区</w:t>
            </w:r>
          </w:p>
        </w:tc>
        <w:tc>
          <w:tcPr>
            <w:tcW w:w="1007" w:type="dxa"/>
            <w:vAlign w:val="top"/>
          </w:tcPr>
          <w:p>
            <w:pPr>
              <w:spacing w:line="261" w:lineRule="auto"/>
              <w:rPr>
                <w:rFonts w:ascii="Arial"/>
                <w:sz w:val="21"/>
              </w:rPr>
            </w:pPr>
          </w:p>
          <w:p>
            <w:pPr>
              <w:pStyle w:val="6"/>
              <w:spacing w:before="69"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57" w:line="189" w:lineRule="auto"/>
              <w:ind w:left="268"/>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975" w:type="dxa"/>
            <w:vAlign w:val="top"/>
          </w:tcPr>
          <w:p>
            <w:pPr>
              <w:pStyle w:val="6"/>
              <w:spacing w:before="84" w:line="229" w:lineRule="auto"/>
              <w:ind w:left="581" w:right="145" w:hanging="418"/>
              <w:rPr>
                <w:sz w:val="21"/>
                <w:szCs w:val="21"/>
              </w:rPr>
            </w:pPr>
            <w:r>
              <w:rPr>
                <w:spacing w:val="-3"/>
                <w:sz w:val="21"/>
                <w:szCs w:val="21"/>
              </w:rPr>
              <w:t>宁夏清水河国家级</w:t>
            </w:r>
            <w:r>
              <w:rPr>
                <w:spacing w:val="4"/>
                <w:sz w:val="21"/>
                <w:szCs w:val="21"/>
              </w:rPr>
              <w:t xml:space="preserve"> </w:t>
            </w:r>
            <w:r>
              <w:rPr>
                <w:spacing w:val="-5"/>
                <w:sz w:val="21"/>
                <w:szCs w:val="21"/>
              </w:rPr>
              <w:t>湿地公园</w:t>
            </w:r>
          </w:p>
        </w:tc>
        <w:tc>
          <w:tcPr>
            <w:tcW w:w="1607" w:type="dxa"/>
            <w:vAlign w:val="top"/>
          </w:tcPr>
          <w:p>
            <w:pPr>
              <w:pStyle w:val="6"/>
              <w:spacing w:before="221" w:line="219" w:lineRule="auto"/>
              <w:ind w:left="497"/>
              <w:rPr>
                <w:sz w:val="21"/>
                <w:szCs w:val="21"/>
              </w:rPr>
            </w:pPr>
            <w:r>
              <w:rPr>
                <w:spacing w:val="-3"/>
                <w:sz w:val="21"/>
                <w:szCs w:val="21"/>
              </w:rPr>
              <w:t>原州区</w:t>
            </w:r>
          </w:p>
        </w:tc>
        <w:tc>
          <w:tcPr>
            <w:tcW w:w="1241" w:type="dxa"/>
            <w:vAlign w:val="top"/>
          </w:tcPr>
          <w:p>
            <w:pPr>
              <w:spacing w:before="257" w:line="189"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773.61</w:t>
            </w:r>
          </w:p>
        </w:tc>
        <w:tc>
          <w:tcPr>
            <w:tcW w:w="1948" w:type="dxa"/>
            <w:vAlign w:val="top"/>
          </w:tcPr>
          <w:p>
            <w:pPr>
              <w:pStyle w:val="6"/>
              <w:spacing w:before="221" w:line="220" w:lineRule="auto"/>
              <w:ind w:left="600"/>
              <w:rPr>
                <w:sz w:val="21"/>
                <w:szCs w:val="21"/>
              </w:rPr>
            </w:pPr>
            <w:r>
              <w:rPr>
                <w:spacing w:val="-11"/>
                <w:sz w:val="21"/>
                <w:szCs w:val="21"/>
              </w:rPr>
              <w:t>自然公园</w:t>
            </w:r>
          </w:p>
        </w:tc>
        <w:tc>
          <w:tcPr>
            <w:tcW w:w="1007" w:type="dxa"/>
            <w:vAlign w:val="top"/>
          </w:tcPr>
          <w:p>
            <w:pPr>
              <w:pStyle w:val="6"/>
              <w:spacing w:before="221" w:line="220" w:lineRule="auto"/>
              <w:ind w:left="212"/>
              <w:rPr>
                <w:sz w:val="21"/>
                <w:szCs w:val="21"/>
              </w:rPr>
            </w:pPr>
            <w:r>
              <w:rPr>
                <w:spacing w:val="-6"/>
                <w:sz w:val="21"/>
                <w:szCs w:val="21"/>
              </w:rPr>
              <w:t>国家级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28" w:type="dxa"/>
            <w:vAlign w:val="top"/>
          </w:tcPr>
          <w:p>
            <w:pPr>
              <w:spacing w:before="258" w:line="186" w:lineRule="auto"/>
              <w:ind w:left="266"/>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975" w:type="dxa"/>
            <w:vAlign w:val="top"/>
          </w:tcPr>
          <w:p>
            <w:pPr>
              <w:pStyle w:val="6"/>
              <w:spacing w:before="81" w:line="230" w:lineRule="auto"/>
              <w:ind w:left="568" w:right="248" w:hanging="299"/>
              <w:rPr>
                <w:sz w:val="21"/>
                <w:szCs w:val="21"/>
              </w:rPr>
            </w:pPr>
            <w:r>
              <w:rPr>
                <w:spacing w:val="-3"/>
                <w:sz w:val="21"/>
                <w:szCs w:val="21"/>
              </w:rPr>
              <w:t>宁夏固原古雁岭</w:t>
            </w:r>
            <w:r>
              <w:rPr>
                <w:spacing w:val="2"/>
                <w:sz w:val="21"/>
                <w:szCs w:val="21"/>
              </w:rPr>
              <w:t xml:space="preserve"> </w:t>
            </w:r>
            <w:r>
              <w:rPr>
                <w:spacing w:val="-1"/>
                <w:sz w:val="21"/>
                <w:szCs w:val="21"/>
              </w:rPr>
              <w:t>森林公园</w:t>
            </w:r>
          </w:p>
        </w:tc>
        <w:tc>
          <w:tcPr>
            <w:tcW w:w="1607" w:type="dxa"/>
            <w:vAlign w:val="top"/>
          </w:tcPr>
          <w:p>
            <w:pPr>
              <w:pStyle w:val="6"/>
              <w:spacing w:before="219" w:line="219" w:lineRule="auto"/>
              <w:ind w:left="497"/>
              <w:rPr>
                <w:sz w:val="21"/>
                <w:szCs w:val="21"/>
              </w:rPr>
            </w:pPr>
            <w:r>
              <w:rPr>
                <w:spacing w:val="-3"/>
                <w:sz w:val="21"/>
                <w:szCs w:val="21"/>
              </w:rPr>
              <w:t>原州区</w:t>
            </w:r>
          </w:p>
        </w:tc>
        <w:tc>
          <w:tcPr>
            <w:tcW w:w="1241" w:type="dxa"/>
            <w:vAlign w:val="top"/>
          </w:tcPr>
          <w:p>
            <w:pPr>
              <w:spacing w:before="255" w:line="189"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905.64</w:t>
            </w:r>
          </w:p>
        </w:tc>
        <w:tc>
          <w:tcPr>
            <w:tcW w:w="1948" w:type="dxa"/>
            <w:vAlign w:val="top"/>
          </w:tcPr>
          <w:p>
            <w:pPr>
              <w:pStyle w:val="6"/>
              <w:spacing w:before="218" w:line="220" w:lineRule="auto"/>
              <w:ind w:left="600"/>
              <w:rPr>
                <w:sz w:val="21"/>
                <w:szCs w:val="21"/>
              </w:rPr>
            </w:pPr>
            <w:r>
              <w:rPr>
                <w:spacing w:val="-11"/>
                <w:sz w:val="21"/>
                <w:szCs w:val="21"/>
              </w:rPr>
              <w:t>自然公园</w:t>
            </w:r>
          </w:p>
        </w:tc>
        <w:tc>
          <w:tcPr>
            <w:tcW w:w="1007" w:type="dxa"/>
            <w:vAlign w:val="top"/>
          </w:tcPr>
          <w:p>
            <w:pPr>
              <w:pStyle w:val="6"/>
              <w:spacing w:before="219"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59" w:line="189" w:lineRule="auto"/>
              <w:ind w:left="271"/>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975" w:type="dxa"/>
            <w:vAlign w:val="top"/>
          </w:tcPr>
          <w:p>
            <w:pPr>
              <w:pStyle w:val="6"/>
              <w:spacing w:before="85" w:line="229" w:lineRule="auto"/>
              <w:ind w:left="568" w:right="145" w:hanging="405"/>
              <w:rPr>
                <w:sz w:val="21"/>
                <w:szCs w:val="21"/>
              </w:rPr>
            </w:pPr>
            <w:r>
              <w:rPr>
                <w:spacing w:val="-3"/>
                <w:sz w:val="21"/>
                <w:szCs w:val="21"/>
              </w:rPr>
              <w:t>宁夏固原西吉北山</w:t>
            </w:r>
            <w:r>
              <w:rPr>
                <w:spacing w:val="4"/>
                <w:sz w:val="21"/>
                <w:szCs w:val="21"/>
              </w:rPr>
              <w:t xml:space="preserve"> </w:t>
            </w:r>
            <w:r>
              <w:rPr>
                <w:spacing w:val="-1"/>
                <w:sz w:val="21"/>
                <w:szCs w:val="21"/>
              </w:rPr>
              <w:t>森林公园</w:t>
            </w:r>
          </w:p>
        </w:tc>
        <w:tc>
          <w:tcPr>
            <w:tcW w:w="1607" w:type="dxa"/>
            <w:vAlign w:val="top"/>
          </w:tcPr>
          <w:p>
            <w:pPr>
              <w:pStyle w:val="6"/>
              <w:spacing w:before="222" w:line="220" w:lineRule="auto"/>
              <w:ind w:left="607"/>
              <w:rPr>
                <w:sz w:val="21"/>
                <w:szCs w:val="21"/>
              </w:rPr>
            </w:pPr>
            <w:r>
              <w:rPr>
                <w:spacing w:val="-4"/>
                <w:sz w:val="21"/>
                <w:szCs w:val="21"/>
              </w:rPr>
              <w:t>西吉</w:t>
            </w:r>
          </w:p>
        </w:tc>
        <w:tc>
          <w:tcPr>
            <w:tcW w:w="1241" w:type="dxa"/>
            <w:vAlign w:val="top"/>
          </w:tcPr>
          <w:p>
            <w:pPr>
              <w:spacing w:before="259"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505.54</w:t>
            </w:r>
          </w:p>
        </w:tc>
        <w:tc>
          <w:tcPr>
            <w:tcW w:w="1948" w:type="dxa"/>
            <w:vAlign w:val="top"/>
          </w:tcPr>
          <w:p>
            <w:pPr>
              <w:pStyle w:val="6"/>
              <w:spacing w:before="222" w:line="220" w:lineRule="auto"/>
              <w:ind w:left="600"/>
              <w:rPr>
                <w:sz w:val="21"/>
                <w:szCs w:val="21"/>
              </w:rPr>
            </w:pPr>
            <w:r>
              <w:rPr>
                <w:spacing w:val="-11"/>
                <w:sz w:val="21"/>
                <w:szCs w:val="21"/>
              </w:rPr>
              <w:t>自然公园</w:t>
            </w:r>
          </w:p>
        </w:tc>
        <w:tc>
          <w:tcPr>
            <w:tcW w:w="1007" w:type="dxa"/>
            <w:vAlign w:val="top"/>
          </w:tcPr>
          <w:p>
            <w:pPr>
              <w:pStyle w:val="6"/>
              <w:spacing w:before="222"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28" w:type="dxa"/>
            <w:vAlign w:val="top"/>
          </w:tcPr>
          <w:p>
            <w:pPr>
              <w:spacing w:before="256" w:line="189" w:lineRule="auto"/>
              <w:ind w:left="267"/>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975" w:type="dxa"/>
            <w:vAlign w:val="top"/>
          </w:tcPr>
          <w:p>
            <w:pPr>
              <w:pStyle w:val="6"/>
              <w:spacing w:before="83" w:line="230" w:lineRule="auto"/>
              <w:ind w:left="568" w:right="248" w:hanging="299"/>
              <w:rPr>
                <w:sz w:val="21"/>
                <w:szCs w:val="21"/>
              </w:rPr>
            </w:pPr>
            <w:r>
              <w:rPr>
                <w:spacing w:val="-3"/>
                <w:sz w:val="21"/>
                <w:szCs w:val="21"/>
              </w:rPr>
              <w:t>宁夏固原清凉山</w:t>
            </w:r>
            <w:r>
              <w:rPr>
                <w:spacing w:val="2"/>
                <w:sz w:val="21"/>
                <w:szCs w:val="21"/>
              </w:rPr>
              <w:t xml:space="preserve"> </w:t>
            </w:r>
            <w:r>
              <w:rPr>
                <w:spacing w:val="-1"/>
                <w:sz w:val="21"/>
                <w:szCs w:val="21"/>
              </w:rPr>
              <w:t>森林公园</w:t>
            </w:r>
          </w:p>
        </w:tc>
        <w:tc>
          <w:tcPr>
            <w:tcW w:w="1607" w:type="dxa"/>
            <w:vAlign w:val="top"/>
          </w:tcPr>
          <w:p>
            <w:pPr>
              <w:pStyle w:val="6"/>
              <w:spacing w:before="220" w:line="220" w:lineRule="auto"/>
              <w:ind w:left="612"/>
              <w:rPr>
                <w:sz w:val="21"/>
                <w:szCs w:val="21"/>
              </w:rPr>
            </w:pPr>
            <w:r>
              <w:rPr>
                <w:spacing w:val="-6"/>
                <w:sz w:val="21"/>
                <w:szCs w:val="21"/>
              </w:rPr>
              <w:t>隆德</w:t>
            </w:r>
          </w:p>
        </w:tc>
        <w:tc>
          <w:tcPr>
            <w:tcW w:w="1241" w:type="dxa"/>
            <w:vAlign w:val="top"/>
          </w:tcPr>
          <w:p>
            <w:pPr>
              <w:spacing w:before="256" w:line="189" w:lineRule="auto"/>
              <w:ind w:left="2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3214.85</w:t>
            </w:r>
          </w:p>
        </w:tc>
        <w:tc>
          <w:tcPr>
            <w:tcW w:w="1948" w:type="dxa"/>
            <w:vAlign w:val="top"/>
          </w:tcPr>
          <w:p>
            <w:pPr>
              <w:pStyle w:val="6"/>
              <w:spacing w:before="220" w:line="220" w:lineRule="auto"/>
              <w:ind w:left="600"/>
              <w:rPr>
                <w:sz w:val="21"/>
                <w:szCs w:val="21"/>
              </w:rPr>
            </w:pPr>
            <w:r>
              <w:rPr>
                <w:spacing w:val="-11"/>
                <w:sz w:val="21"/>
                <w:szCs w:val="21"/>
              </w:rPr>
              <w:t>自然公园</w:t>
            </w:r>
          </w:p>
        </w:tc>
        <w:tc>
          <w:tcPr>
            <w:tcW w:w="1007" w:type="dxa"/>
            <w:vAlign w:val="top"/>
          </w:tcPr>
          <w:p>
            <w:pPr>
              <w:pStyle w:val="6"/>
              <w:spacing w:before="220"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59" w:line="189" w:lineRule="auto"/>
              <w:ind w:left="23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975" w:type="dxa"/>
            <w:vAlign w:val="top"/>
          </w:tcPr>
          <w:p>
            <w:pPr>
              <w:pStyle w:val="6"/>
              <w:spacing w:before="86" w:line="229" w:lineRule="auto"/>
              <w:ind w:left="470" w:right="354" w:hanging="96"/>
              <w:rPr>
                <w:sz w:val="21"/>
                <w:szCs w:val="21"/>
              </w:rPr>
            </w:pPr>
            <w:r>
              <w:rPr>
                <w:spacing w:val="-4"/>
                <w:sz w:val="21"/>
                <w:szCs w:val="21"/>
              </w:rPr>
              <w:t>宁夏固原卧龙</w:t>
            </w:r>
            <w:r>
              <w:rPr>
                <w:spacing w:val="4"/>
                <w:sz w:val="21"/>
                <w:szCs w:val="21"/>
              </w:rPr>
              <w:t xml:space="preserve"> </w:t>
            </w:r>
            <w:r>
              <w:rPr>
                <w:spacing w:val="-3"/>
                <w:sz w:val="21"/>
                <w:szCs w:val="21"/>
              </w:rPr>
              <w:t>湖湿地公园</w:t>
            </w:r>
          </w:p>
        </w:tc>
        <w:tc>
          <w:tcPr>
            <w:tcW w:w="1607" w:type="dxa"/>
            <w:vAlign w:val="top"/>
          </w:tcPr>
          <w:p>
            <w:pPr>
              <w:pStyle w:val="6"/>
              <w:spacing w:before="223" w:line="223" w:lineRule="auto"/>
              <w:ind w:left="609"/>
              <w:rPr>
                <w:sz w:val="21"/>
                <w:szCs w:val="21"/>
              </w:rPr>
            </w:pPr>
            <w:r>
              <w:rPr>
                <w:spacing w:val="-5"/>
                <w:sz w:val="21"/>
                <w:szCs w:val="21"/>
              </w:rPr>
              <w:t>泾源</w:t>
            </w:r>
          </w:p>
        </w:tc>
        <w:tc>
          <w:tcPr>
            <w:tcW w:w="1241" w:type="dxa"/>
            <w:vAlign w:val="top"/>
          </w:tcPr>
          <w:p>
            <w:pPr>
              <w:spacing w:before="259" w:line="189" w:lineRule="auto"/>
              <w:ind w:left="3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34.46</w:t>
            </w:r>
          </w:p>
        </w:tc>
        <w:tc>
          <w:tcPr>
            <w:tcW w:w="1948" w:type="dxa"/>
            <w:vAlign w:val="top"/>
          </w:tcPr>
          <w:p>
            <w:pPr>
              <w:pStyle w:val="6"/>
              <w:spacing w:before="222" w:line="220" w:lineRule="auto"/>
              <w:ind w:left="600"/>
              <w:rPr>
                <w:sz w:val="21"/>
                <w:szCs w:val="21"/>
              </w:rPr>
            </w:pPr>
            <w:r>
              <w:rPr>
                <w:spacing w:val="-11"/>
                <w:sz w:val="21"/>
                <w:szCs w:val="21"/>
              </w:rPr>
              <w:t>自然公园</w:t>
            </w:r>
          </w:p>
        </w:tc>
        <w:tc>
          <w:tcPr>
            <w:tcW w:w="1007" w:type="dxa"/>
            <w:vAlign w:val="top"/>
          </w:tcPr>
          <w:p>
            <w:pPr>
              <w:pStyle w:val="6"/>
              <w:spacing w:before="222"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28" w:type="dxa"/>
            <w:vAlign w:val="top"/>
          </w:tcPr>
          <w:p>
            <w:pPr>
              <w:spacing w:before="257" w:line="189" w:lineRule="auto"/>
              <w:ind w:left="235"/>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1975" w:type="dxa"/>
            <w:vAlign w:val="top"/>
          </w:tcPr>
          <w:p>
            <w:pPr>
              <w:pStyle w:val="6"/>
              <w:spacing w:before="84" w:line="230" w:lineRule="auto"/>
              <w:ind w:left="581" w:right="354" w:hanging="207"/>
              <w:rPr>
                <w:sz w:val="21"/>
                <w:szCs w:val="21"/>
              </w:rPr>
            </w:pPr>
            <w:r>
              <w:rPr>
                <w:spacing w:val="-4"/>
                <w:sz w:val="21"/>
                <w:szCs w:val="21"/>
              </w:rPr>
              <w:t>宁夏固原颉河</w:t>
            </w:r>
            <w:r>
              <w:rPr>
                <w:spacing w:val="4"/>
                <w:sz w:val="21"/>
                <w:szCs w:val="21"/>
              </w:rPr>
              <w:t xml:space="preserve"> </w:t>
            </w:r>
            <w:r>
              <w:rPr>
                <w:spacing w:val="-5"/>
                <w:sz w:val="21"/>
                <w:szCs w:val="21"/>
              </w:rPr>
              <w:t>湿地公园</w:t>
            </w:r>
          </w:p>
        </w:tc>
        <w:tc>
          <w:tcPr>
            <w:tcW w:w="1607" w:type="dxa"/>
            <w:vAlign w:val="top"/>
          </w:tcPr>
          <w:p>
            <w:pPr>
              <w:pStyle w:val="6"/>
              <w:spacing w:before="220" w:line="223" w:lineRule="auto"/>
              <w:ind w:left="609"/>
              <w:rPr>
                <w:sz w:val="21"/>
                <w:szCs w:val="21"/>
              </w:rPr>
            </w:pPr>
            <w:r>
              <w:rPr>
                <w:spacing w:val="-5"/>
                <w:sz w:val="21"/>
                <w:szCs w:val="21"/>
              </w:rPr>
              <w:t>泾源</w:t>
            </w:r>
          </w:p>
        </w:tc>
        <w:tc>
          <w:tcPr>
            <w:tcW w:w="1241" w:type="dxa"/>
            <w:vAlign w:val="top"/>
          </w:tcPr>
          <w:p>
            <w:pPr>
              <w:spacing w:before="256" w:line="189" w:lineRule="auto"/>
              <w:ind w:left="3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229.80</w:t>
            </w:r>
          </w:p>
        </w:tc>
        <w:tc>
          <w:tcPr>
            <w:tcW w:w="1948" w:type="dxa"/>
            <w:vAlign w:val="top"/>
          </w:tcPr>
          <w:p>
            <w:pPr>
              <w:pStyle w:val="6"/>
              <w:spacing w:before="220" w:line="220" w:lineRule="auto"/>
              <w:ind w:left="600"/>
              <w:rPr>
                <w:sz w:val="21"/>
                <w:szCs w:val="21"/>
              </w:rPr>
            </w:pPr>
            <w:r>
              <w:rPr>
                <w:spacing w:val="-11"/>
                <w:sz w:val="21"/>
                <w:szCs w:val="21"/>
              </w:rPr>
              <w:t>自然公园</w:t>
            </w:r>
          </w:p>
        </w:tc>
        <w:tc>
          <w:tcPr>
            <w:tcW w:w="1007" w:type="dxa"/>
            <w:vAlign w:val="top"/>
          </w:tcPr>
          <w:p>
            <w:pPr>
              <w:pStyle w:val="6"/>
              <w:spacing w:before="220"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28" w:type="dxa"/>
            <w:vAlign w:val="top"/>
          </w:tcPr>
          <w:p>
            <w:pPr>
              <w:spacing w:before="260" w:line="189" w:lineRule="auto"/>
              <w:ind w:left="23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c>
          <w:tcPr>
            <w:tcW w:w="1975" w:type="dxa"/>
            <w:vAlign w:val="top"/>
          </w:tcPr>
          <w:p>
            <w:pPr>
              <w:pStyle w:val="6"/>
              <w:spacing w:before="86" w:line="229" w:lineRule="auto"/>
              <w:ind w:left="568" w:right="248" w:hanging="299"/>
              <w:rPr>
                <w:sz w:val="21"/>
                <w:szCs w:val="21"/>
              </w:rPr>
            </w:pPr>
            <w:r>
              <w:rPr>
                <w:spacing w:val="-3"/>
                <w:sz w:val="21"/>
                <w:szCs w:val="21"/>
              </w:rPr>
              <w:t>宁夏固原挂马沟</w:t>
            </w:r>
            <w:r>
              <w:rPr>
                <w:spacing w:val="2"/>
                <w:sz w:val="21"/>
                <w:szCs w:val="21"/>
              </w:rPr>
              <w:t xml:space="preserve"> </w:t>
            </w:r>
            <w:r>
              <w:rPr>
                <w:spacing w:val="-1"/>
                <w:sz w:val="21"/>
                <w:szCs w:val="21"/>
              </w:rPr>
              <w:t>森林公园</w:t>
            </w:r>
          </w:p>
        </w:tc>
        <w:tc>
          <w:tcPr>
            <w:tcW w:w="1607" w:type="dxa"/>
            <w:vAlign w:val="top"/>
          </w:tcPr>
          <w:p>
            <w:pPr>
              <w:pStyle w:val="6"/>
              <w:spacing w:before="223" w:line="220" w:lineRule="auto"/>
              <w:ind w:left="609"/>
              <w:rPr>
                <w:sz w:val="21"/>
                <w:szCs w:val="21"/>
              </w:rPr>
            </w:pPr>
            <w:r>
              <w:rPr>
                <w:spacing w:val="-5"/>
                <w:sz w:val="21"/>
                <w:szCs w:val="21"/>
              </w:rPr>
              <w:t>彭阳</w:t>
            </w:r>
          </w:p>
        </w:tc>
        <w:tc>
          <w:tcPr>
            <w:tcW w:w="1241" w:type="dxa"/>
            <w:vAlign w:val="top"/>
          </w:tcPr>
          <w:p>
            <w:pPr>
              <w:spacing w:before="260" w:line="189" w:lineRule="auto"/>
              <w:ind w:left="33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448.04</w:t>
            </w:r>
          </w:p>
        </w:tc>
        <w:tc>
          <w:tcPr>
            <w:tcW w:w="1948" w:type="dxa"/>
            <w:vAlign w:val="top"/>
          </w:tcPr>
          <w:p>
            <w:pPr>
              <w:pStyle w:val="6"/>
              <w:spacing w:before="223" w:line="220" w:lineRule="auto"/>
              <w:ind w:left="600"/>
              <w:rPr>
                <w:sz w:val="21"/>
                <w:szCs w:val="21"/>
              </w:rPr>
            </w:pPr>
            <w:r>
              <w:rPr>
                <w:spacing w:val="-11"/>
                <w:sz w:val="21"/>
                <w:szCs w:val="21"/>
              </w:rPr>
              <w:t>自然公园</w:t>
            </w:r>
          </w:p>
        </w:tc>
        <w:tc>
          <w:tcPr>
            <w:tcW w:w="1007" w:type="dxa"/>
            <w:vAlign w:val="top"/>
          </w:tcPr>
          <w:p>
            <w:pPr>
              <w:pStyle w:val="6"/>
              <w:spacing w:before="223" w:line="219" w:lineRule="auto"/>
              <w:ind w:left="129"/>
              <w:rPr>
                <w:sz w:val="21"/>
                <w:szCs w:val="21"/>
              </w:rPr>
            </w:pPr>
            <w:r>
              <w:rPr>
                <w:spacing w:val="-11"/>
                <w:sz w:val="21"/>
                <w:szCs w:val="21"/>
              </w:rPr>
              <w:t>自治区级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210" w:type="dxa"/>
            <w:gridSpan w:val="3"/>
            <w:vAlign w:val="top"/>
          </w:tcPr>
          <w:p>
            <w:pPr>
              <w:pStyle w:val="6"/>
              <w:spacing w:before="147" w:line="219" w:lineRule="auto"/>
              <w:ind w:left="1904"/>
              <w:rPr>
                <w:sz w:val="21"/>
                <w:szCs w:val="21"/>
              </w:rPr>
            </w:pPr>
            <w:r>
              <w:rPr>
                <w:spacing w:val="-3"/>
                <w:sz w:val="21"/>
                <w:szCs w:val="21"/>
              </w:rPr>
              <w:t>合计</w:t>
            </w:r>
          </w:p>
        </w:tc>
        <w:tc>
          <w:tcPr>
            <w:tcW w:w="1241" w:type="dxa"/>
            <w:vAlign w:val="top"/>
          </w:tcPr>
          <w:p>
            <w:pPr>
              <w:spacing w:before="184" w:line="189" w:lineRule="auto"/>
              <w:ind w:left="2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95255.19</w:t>
            </w:r>
          </w:p>
        </w:tc>
        <w:tc>
          <w:tcPr>
            <w:tcW w:w="1948" w:type="dxa"/>
            <w:vAlign w:val="top"/>
          </w:tcPr>
          <w:p>
            <w:pPr>
              <w:pStyle w:val="6"/>
              <w:spacing w:before="247" w:line="142" w:lineRule="exact"/>
              <w:ind w:left="781"/>
              <w:rPr>
                <w:sz w:val="21"/>
                <w:szCs w:val="21"/>
              </w:rPr>
            </w:pPr>
            <w:r>
              <w:rPr>
                <w:spacing w:val="-4"/>
                <w:position w:val="-3"/>
                <w:sz w:val="21"/>
                <w:szCs w:val="21"/>
              </w:rPr>
              <w:t>——</w:t>
            </w:r>
          </w:p>
        </w:tc>
        <w:tc>
          <w:tcPr>
            <w:tcW w:w="1007" w:type="dxa"/>
            <w:vAlign w:val="top"/>
          </w:tcPr>
          <w:p>
            <w:pPr>
              <w:pStyle w:val="6"/>
              <w:spacing w:before="247" w:line="142" w:lineRule="exact"/>
              <w:ind w:left="310"/>
              <w:rPr>
                <w:sz w:val="21"/>
                <w:szCs w:val="21"/>
              </w:rPr>
            </w:pPr>
            <w:r>
              <w:rPr>
                <w:spacing w:val="-4"/>
                <w:position w:val="-3"/>
                <w:sz w:val="21"/>
                <w:szCs w:val="21"/>
              </w:rPr>
              <w:t>——</w:t>
            </w:r>
          </w:p>
        </w:tc>
      </w:tr>
    </w:tbl>
    <w:p>
      <w:pPr>
        <w:pStyle w:val="2"/>
      </w:pPr>
    </w:p>
    <w:p>
      <w:pPr>
        <w:sectPr>
          <w:footerReference r:id="rId191" w:type="default"/>
          <w:pgSz w:w="11907" w:h="16839"/>
          <w:pgMar w:top="1431" w:right="1747" w:bottom="1439" w:left="1747" w:header="0" w:footer="1225" w:gutter="0"/>
          <w:cols w:space="720" w:num="1"/>
        </w:sectPr>
      </w:pPr>
    </w:p>
    <w:p>
      <w:pPr>
        <w:spacing w:before="199" w:line="220" w:lineRule="auto"/>
        <w:ind w:left="2419"/>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 xml:space="preserve">14     </w:t>
      </w:r>
      <w:r>
        <w:rPr>
          <w:rFonts w:ascii="SimHei" w:hAnsi="SimHei" w:eastAsia="SimHei" w:cs="SimHei"/>
          <w:spacing w:val="-3"/>
          <w:sz w:val="30"/>
          <w:szCs w:val="30"/>
        </w:rPr>
        <w:t>市域城镇体系规划表</w:t>
      </w:r>
    </w:p>
    <w:p>
      <w:pPr>
        <w:spacing w:line="118" w:lineRule="auto"/>
        <w:rPr>
          <w:rFonts w:ascii="Arial"/>
          <w:sz w:val="2"/>
        </w:rPr>
      </w:pPr>
    </w:p>
    <w:tbl>
      <w:tblPr>
        <w:tblStyle w:val="5"/>
        <w:tblW w:w="8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74"/>
        <w:gridCol w:w="708"/>
        <w:gridCol w:w="1461"/>
        <w:gridCol w:w="44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1" w:type="dxa"/>
            <w:vAlign w:val="top"/>
          </w:tcPr>
          <w:p>
            <w:pPr>
              <w:pStyle w:val="6"/>
              <w:spacing w:before="125" w:line="221" w:lineRule="auto"/>
              <w:ind w:left="229"/>
              <w:rPr>
                <w:sz w:val="21"/>
                <w:szCs w:val="21"/>
              </w:rPr>
            </w:pPr>
            <w:r>
              <w:rPr>
                <w:b/>
                <w:bCs/>
                <w:spacing w:val="-7"/>
                <w:sz w:val="21"/>
                <w:szCs w:val="21"/>
              </w:rPr>
              <w:t>等级</w:t>
            </w:r>
          </w:p>
        </w:tc>
        <w:tc>
          <w:tcPr>
            <w:tcW w:w="1274" w:type="dxa"/>
            <w:vAlign w:val="top"/>
          </w:tcPr>
          <w:p>
            <w:pPr>
              <w:pStyle w:val="6"/>
              <w:spacing w:before="125" w:line="218" w:lineRule="auto"/>
              <w:ind w:left="425"/>
              <w:rPr>
                <w:sz w:val="21"/>
                <w:szCs w:val="21"/>
              </w:rPr>
            </w:pPr>
            <w:r>
              <w:rPr>
                <w:b/>
                <w:bCs/>
                <w:spacing w:val="-3"/>
                <w:sz w:val="21"/>
                <w:szCs w:val="21"/>
              </w:rPr>
              <w:t>名称</w:t>
            </w:r>
          </w:p>
        </w:tc>
        <w:tc>
          <w:tcPr>
            <w:tcW w:w="708" w:type="dxa"/>
            <w:vAlign w:val="top"/>
          </w:tcPr>
          <w:p>
            <w:pPr>
              <w:pStyle w:val="6"/>
              <w:spacing w:before="125" w:line="220" w:lineRule="auto"/>
              <w:ind w:left="148"/>
              <w:rPr>
                <w:sz w:val="21"/>
                <w:szCs w:val="21"/>
              </w:rPr>
            </w:pPr>
            <w:r>
              <w:rPr>
                <w:b/>
                <w:bCs/>
                <w:spacing w:val="-5"/>
                <w:sz w:val="21"/>
                <w:szCs w:val="21"/>
              </w:rPr>
              <w:t>个数</w:t>
            </w:r>
          </w:p>
        </w:tc>
        <w:tc>
          <w:tcPr>
            <w:tcW w:w="1461" w:type="dxa"/>
            <w:vAlign w:val="top"/>
          </w:tcPr>
          <w:p>
            <w:pPr>
              <w:pStyle w:val="6"/>
              <w:spacing w:before="126" w:line="223" w:lineRule="auto"/>
              <w:ind w:left="208"/>
              <w:rPr>
                <w:sz w:val="21"/>
                <w:szCs w:val="21"/>
              </w:rPr>
            </w:pPr>
            <w:r>
              <w:rPr>
                <w:b/>
                <w:bCs/>
                <w:spacing w:val="-3"/>
                <w:sz w:val="21"/>
                <w:szCs w:val="21"/>
              </w:rPr>
              <w:t>人口（人）</w:t>
            </w:r>
          </w:p>
        </w:tc>
        <w:tc>
          <w:tcPr>
            <w:tcW w:w="4443" w:type="dxa"/>
            <w:vAlign w:val="top"/>
          </w:tcPr>
          <w:p>
            <w:pPr>
              <w:pStyle w:val="6"/>
              <w:spacing w:before="125" w:line="217" w:lineRule="auto"/>
              <w:ind w:left="1271"/>
              <w:rPr>
                <w:sz w:val="21"/>
                <w:szCs w:val="21"/>
              </w:rPr>
            </w:pPr>
            <w:r>
              <w:rPr>
                <w:b/>
                <w:bCs/>
                <w:spacing w:val="-2"/>
                <w:sz w:val="21"/>
                <w:szCs w:val="21"/>
              </w:rPr>
              <w:t>城市性质及职能分工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51" w:type="dxa"/>
            <w:vAlign w:val="top"/>
          </w:tcPr>
          <w:p>
            <w:pPr>
              <w:pStyle w:val="6"/>
              <w:spacing w:before="166" w:line="229" w:lineRule="auto"/>
              <w:ind w:left="219" w:right="210" w:firstLine="26"/>
              <w:rPr>
                <w:sz w:val="21"/>
                <w:szCs w:val="21"/>
              </w:rPr>
            </w:pPr>
            <w:r>
              <w:rPr>
                <w:spacing w:val="-16"/>
                <w:sz w:val="21"/>
                <w:szCs w:val="21"/>
              </w:rPr>
              <w:t>中心</w:t>
            </w:r>
            <w:r>
              <w:rPr>
                <w:sz w:val="21"/>
                <w:szCs w:val="21"/>
              </w:rPr>
              <w:t xml:space="preserve"> </w:t>
            </w:r>
            <w:r>
              <w:rPr>
                <w:spacing w:val="-3"/>
                <w:sz w:val="21"/>
                <w:szCs w:val="21"/>
              </w:rPr>
              <w:t>城市</w:t>
            </w:r>
          </w:p>
        </w:tc>
        <w:tc>
          <w:tcPr>
            <w:tcW w:w="1274" w:type="dxa"/>
            <w:vAlign w:val="top"/>
          </w:tcPr>
          <w:p>
            <w:pPr>
              <w:pStyle w:val="6"/>
              <w:spacing w:before="301" w:line="219" w:lineRule="auto"/>
              <w:ind w:left="244"/>
              <w:rPr>
                <w:sz w:val="21"/>
                <w:szCs w:val="21"/>
              </w:rPr>
            </w:pPr>
            <w:r>
              <w:rPr>
                <w:spacing w:val="-8"/>
                <w:sz w:val="21"/>
                <w:szCs w:val="21"/>
              </w:rPr>
              <w:t>中心城区</w:t>
            </w:r>
          </w:p>
        </w:tc>
        <w:tc>
          <w:tcPr>
            <w:tcW w:w="708" w:type="dxa"/>
            <w:vAlign w:val="top"/>
          </w:tcPr>
          <w:p>
            <w:pPr>
              <w:spacing w:line="275" w:lineRule="auto"/>
              <w:rPr>
                <w:rFonts w:ascii="Arial"/>
                <w:sz w:val="21"/>
              </w:rPr>
            </w:pPr>
          </w:p>
          <w:p>
            <w:pPr>
              <w:spacing w:before="61" w:line="189" w:lineRule="auto"/>
              <w:ind w:left="321"/>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461" w:type="dxa"/>
            <w:vAlign w:val="top"/>
          </w:tcPr>
          <w:p>
            <w:pPr>
              <w:pStyle w:val="6"/>
              <w:spacing w:before="300" w:line="223" w:lineRule="auto"/>
              <w:ind w:left="503"/>
              <w:rPr>
                <w:sz w:val="21"/>
                <w:szCs w:val="21"/>
              </w:rPr>
            </w:pPr>
            <w:r>
              <w:rPr>
                <w:rFonts w:ascii="Times New Roman" w:hAnsi="Times New Roman" w:eastAsia="Times New Roman" w:cs="Times New Roman"/>
                <w:spacing w:val="-3"/>
                <w:sz w:val="21"/>
                <w:szCs w:val="21"/>
              </w:rPr>
              <w:t>50</w:t>
            </w:r>
            <w:r>
              <w:rPr>
                <w:rFonts w:ascii="Times New Roman" w:hAnsi="Times New Roman" w:eastAsia="Times New Roman" w:cs="Times New Roman"/>
                <w:spacing w:val="10"/>
                <w:sz w:val="21"/>
                <w:szCs w:val="21"/>
              </w:rPr>
              <w:t xml:space="preserve"> </w:t>
            </w:r>
            <w:r>
              <w:rPr>
                <w:spacing w:val="-3"/>
                <w:sz w:val="21"/>
                <w:szCs w:val="21"/>
              </w:rPr>
              <w:t>万</w:t>
            </w:r>
          </w:p>
        </w:tc>
        <w:tc>
          <w:tcPr>
            <w:tcW w:w="4443" w:type="dxa"/>
            <w:vAlign w:val="top"/>
          </w:tcPr>
          <w:p>
            <w:pPr>
              <w:pStyle w:val="6"/>
              <w:spacing w:before="30" w:line="219" w:lineRule="auto"/>
              <w:ind w:left="134"/>
              <w:rPr>
                <w:sz w:val="21"/>
                <w:szCs w:val="21"/>
              </w:rPr>
            </w:pPr>
            <w:r>
              <w:rPr>
                <w:spacing w:val="-2"/>
                <w:sz w:val="21"/>
                <w:szCs w:val="21"/>
              </w:rPr>
              <w:t>宁夏副中心城市、生态文旅特色市、区域公共</w:t>
            </w:r>
          </w:p>
          <w:p>
            <w:pPr>
              <w:pStyle w:val="6"/>
              <w:spacing w:before="22" w:line="219" w:lineRule="auto"/>
              <w:ind w:left="123"/>
              <w:rPr>
                <w:sz w:val="21"/>
                <w:szCs w:val="21"/>
              </w:rPr>
            </w:pPr>
            <w:r>
              <w:rPr>
                <w:spacing w:val="-1"/>
                <w:sz w:val="21"/>
                <w:szCs w:val="21"/>
              </w:rPr>
              <w:t>服务供给中心、宁夏南部地区高品质宜居中心</w:t>
            </w:r>
          </w:p>
          <w:p>
            <w:pPr>
              <w:pStyle w:val="6"/>
              <w:spacing w:before="24" w:line="207" w:lineRule="auto"/>
              <w:ind w:left="2010"/>
              <w:rPr>
                <w:sz w:val="21"/>
                <w:szCs w:val="21"/>
              </w:rPr>
            </w:pPr>
            <w:r>
              <w:rPr>
                <w:spacing w:val="-2"/>
                <w:sz w:val="21"/>
                <w:szCs w:val="21"/>
              </w:rPr>
              <w:t>城市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restart"/>
            <w:tcBorders>
              <w:bottom w:val="nil"/>
            </w:tcBorders>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8" w:line="230" w:lineRule="auto"/>
              <w:ind w:left="219" w:right="104" w:hanging="85"/>
              <w:rPr>
                <w:sz w:val="21"/>
                <w:szCs w:val="21"/>
              </w:rPr>
            </w:pPr>
            <w:r>
              <w:rPr>
                <w:spacing w:val="-8"/>
                <w:sz w:val="21"/>
                <w:szCs w:val="21"/>
              </w:rPr>
              <w:t>副中心</w:t>
            </w:r>
            <w:r>
              <w:rPr>
                <w:sz w:val="21"/>
                <w:szCs w:val="21"/>
              </w:rPr>
              <w:t xml:space="preserve"> </w:t>
            </w:r>
            <w:r>
              <w:rPr>
                <w:spacing w:val="-2"/>
                <w:sz w:val="21"/>
                <w:szCs w:val="21"/>
              </w:rPr>
              <w:t>城市</w:t>
            </w:r>
          </w:p>
        </w:tc>
        <w:tc>
          <w:tcPr>
            <w:tcW w:w="1274" w:type="dxa"/>
            <w:vAlign w:val="top"/>
          </w:tcPr>
          <w:p>
            <w:pPr>
              <w:pStyle w:val="6"/>
              <w:spacing w:before="208" w:line="220" w:lineRule="auto"/>
              <w:ind w:left="124"/>
              <w:rPr>
                <w:sz w:val="21"/>
                <w:szCs w:val="21"/>
              </w:rPr>
            </w:pPr>
            <w:r>
              <w:rPr>
                <w:spacing w:val="-3"/>
                <w:sz w:val="21"/>
                <w:szCs w:val="21"/>
              </w:rPr>
              <w:t>西吉县城区</w:t>
            </w:r>
          </w:p>
        </w:tc>
        <w:tc>
          <w:tcPr>
            <w:tcW w:w="708" w:type="dxa"/>
            <w:vMerge w:val="restart"/>
            <w:tcBorders>
              <w:bottom w:val="nil"/>
            </w:tcBorders>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61" w:line="189"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461" w:type="dxa"/>
            <w:vAlign w:val="top"/>
          </w:tcPr>
          <w:p>
            <w:pPr>
              <w:pStyle w:val="6"/>
              <w:spacing w:before="207" w:line="223" w:lineRule="auto"/>
              <w:ind w:left="309"/>
              <w:rPr>
                <w:sz w:val="21"/>
                <w:szCs w:val="21"/>
              </w:rPr>
            </w:pPr>
            <w:r>
              <w:rPr>
                <w:rFonts w:ascii="Times New Roman" w:hAnsi="Times New Roman" w:eastAsia="Times New Roman" w:cs="Times New Roman"/>
                <w:spacing w:val="-9"/>
                <w:sz w:val="21"/>
                <w:szCs w:val="21"/>
              </w:rPr>
              <w:t>10</w:t>
            </w:r>
            <w:r>
              <w:rPr>
                <w:rFonts w:ascii="Times New Roman" w:hAnsi="Times New Roman" w:eastAsia="Times New Roman" w:cs="Times New Roman"/>
                <w:spacing w:val="12"/>
                <w:sz w:val="21"/>
                <w:szCs w:val="21"/>
              </w:rPr>
              <w:t xml:space="preserve"> </w:t>
            </w:r>
            <w:r>
              <w:rPr>
                <w:spacing w:val="-9"/>
                <w:sz w:val="21"/>
                <w:szCs w:val="21"/>
              </w:rPr>
              <w:t>万左右</w:t>
            </w:r>
          </w:p>
        </w:tc>
        <w:tc>
          <w:tcPr>
            <w:tcW w:w="4443" w:type="dxa"/>
            <w:vAlign w:val="top"/>
          </w:tcPr>
          <w:p>
            <w:pPr>
              <w:pStyle w:val="6"/>
              <w:spacing w:before="70" w:line="229" w:lineRule="auto"/>
              <w:ind w:left="1905" w:right="119" w:hanging="1779"/>
              <w:rPr>
                <w:sz w:val="21"/>
                <w:szCs w:val="21"/>
              </w:rPr>
            </w:pPr>
            <w:r>
              <w:rPr>
                <w:spacing w:val="-1"/>
                <w:sz w:val="21"/>
                <w:szCs w:val="21"/>
              </w:rPr>
              <w:t>红色生态文化旅游目的地、现代化宜居宜业文</w:t>
            </w:r>
            <w:r>
              <w:rPr>
                <w:spacing w:val="11"/>
                <w:sz w:val="21"/>
                <w:szCs w:val="21"/>
              </w:rPr>
              <w:t xml:space="preserve"> </w:t>
            </w:r>
            <w:r>
              <w:rPr>
                <w:spacing w:val="-1"/>
                <w:sz w:val="21"/>
                <w:szCs w:val="21"/>
              </w:rPr>
              <w:t>旅城市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08" w:line="220" w:lineRule="auto"/>
              <w:ind w:left="129"/>
              <w:rPr>
                <w:sz w:val="21"/>
                <w:szCs w:val="21"/>
              </w:rPr>
            </w:pPr>
            <w:r>
              <w:rPr>
                <w:spacing w:val="-4"/>
                <w:sz w:val="21"/>
                <w:szCs w:val="21"/>
              </w:rPr>
              <w:t>隆德县城区</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08" w:line="223" w:lineRule="auto"/>
              <w:ind w:left="347"/>
              <w:rPr>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13"/>
                <w:sz w:val="21"/>
                <w:szCs w:val="21"/>
              </w:rPr>
              <w:t xml:space="preserve"> </w:t>
            </w:r>
            <w:r>
              <w:rPr>
                <w:spacing w:val="-8"/>
                <w:sz w:val="21"/>
                <w:szCs w:val="21"/>
              </w:rPr>
              <w:t>万左右</w:t>
            </w:r>
          </w:p>
        </w:tc>
        <w:tc>
          <w:tcPr>
            <w:tcW w:w="4443" w:type="dxa"/>
            <w:vAlign w:val="top"/>
          </w:tcPr>
          <w:p>
            <w:pPr>
              <w:pStyle w:val="6"/>
              <w:spacing w:before="71" w:line="233" w:lineRule="auto"/>
              <w:ind w:left="1803" w:right="119" w:hanging="1669"/>
              <w:rPr>
                <w:sz w:val="21"/>
                <w:szCs w:val="21"/>
              </w:rPr>
            </w:pPr>
            <w:r>
              <w:rPr>
                <w:spacing w:val="-1"/>
                <w:sz w:val="21"/>
                <w:szCs w:val="21"/>
              </w:rPr>
              <w:t>宁夏南部重要生态屏障、六盘山绿色种养殖及</w:t>
            </w:r>
            <w:r>
              <w:rPr>
                <w:spacing w:val="2"/>
                <w:sz w:val="21"/>
                <w:szCs w:val="21"/>
              </w:rPr>
              <w:t xml:space="preserve"> </w:t>
            </w:r>
            <w:r>
              <w:rPr>
                <w:spacing w:val="-2"/>
                <w:sz w:val="21"/>
                <w:szCs w:val="21"/>
              </w:rPr>
              <w:t>加工基地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06" w:line="220" w:lineRule="auto"/>
              <w:ind w:left="126"/>
              <w:rPr>
                <w:sz w:val="21"/>
                <w:szCs w:val="21"/>
              </w:rPr>
            </w:pPr>
            <w:r>
              <w:rPr>
                <w:spacing w:val="-4"/>
                <w:sz w:val="21"/>
                <w:szCs w:val="21"/>
              </w:rPr>
              <w:t>泾源县城区</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06" w:line="223" w:lineRule="auto"/>
              <w:ind w:left="341"/>
              <w:rPr>
                <w:sz w:val="21"/>
                <w:szCs w:val="21"/>
              </w:rPr>
            </w:pPr>
            <w:r>
              <w:rPr>
                <w:rFonts w:ascii="Times New Roman" w:hAnsi="Times New Roman" w:eastAsia="Times New Roman" w:cs="Times New Roman"/>
                <w:spacing w:val="-6"/>
                <w:sz w:val="21"/>
                <w:szCs w:val="21"/>
              </w:rPr>
              <w:t>4</w:t>
            </w:r>
            <w:r>
              <w:rPr>
                <w:rFonts w:ascii="Times New Roman" w:hAnsi="Times New Roman" w:eastAsia="Times New Roman" w:cs="Times New Roman"/>
                <w:spacing w:val="12"/>
                <w:sz w:val="21"/>
                <w:szCs w:val="21"/>
              </w:rPr>
              <w:t xml:space="preserve"> </w:t>
            </w:r>
            <w:r>
              <w:rPr>
                <w:spacing w:val="-6"/>
                <w:sz w:val="21"/>
                <w:szCs w:val="21"/>
              </w:rPr>
              <w:t>万左右</w:t>
            </w:r>
          </w:p>
        </w:tc>
        <w:tc>
          <w:tcPr>
            <w:tcW w:w="4443" w:type="dxa"/>
            <w:vAlign w:val="top"/>
          </w:tcPr>
          <w:p>
            <w:pPr>
              <w:pStyle w:val="6"/>
              <w:spacing w:before="70" w:line="230" w:lineRule="auto"/>
              <w:ind w:left="1696" w:right="119" w:hanging="1562"/>
              <w:rPr>
                <w:sz w:val="21"/>
                <w:szCs w:val="21"/>
              </w:rPr>
            </w:pPr>
            <w:r>
              <w:rPr>
                <w:spacing w:val="-1"/>
                <w:sz w:val="21"/>
                <w:szCs w:val="21"/>
              </w:rPr>
              <w:t>宁夏南部重要生态功能区和水源涵养区、避暑</w:t>
            </w:r>
            <w:r>
              <w:rPr>
                <w:spacing w:val="3"/>
                <w:sz w:val="21"/>
                <w:szCs w:val="21"/>
              </w:rPr>
              <w:t xml:space="preserve"> </w:t>
            </w:r>
            <w:r>
              <w:rPr>
                <w:spacing w:val="-1"/>
                <w:sz w:val="21"/>
                <w:szCs w:val="21"/>
              </w:rPr>
              <w:t>旅游目的地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continue"/>
            <w:tcBorders>
              <w:top w:val="nil"/>
            </w:tcBorders>
            <w:vAlign w:val="top"/>
          </w:tcPr>
          <w:p>
            <w:pPr>
              <w:rPr>
                <w:rFonts w:ascii="Arial"/>
                <w:sz w:val="21"/>
              </w:rPr>
            </w:pPr>
          </w:p>
        </w:tc>
        <w:tc>
          <w:tcPr>
            <w:tcW w:w="1274" w:type="dxa"/>
            <w:vAlign w:val="top"/>
          </w:tcPr>
          <w:p>
            <w:pPr>
              <w:pStyle w:val="6"/>
              <w:spacing w:before="206" w:line="220" w:lineRule="auto"/>
              <w:ind w:left="126"/>
              <w:rPr>
                <w:sz w:val="21"/>
                <w:szCs w:val="21"/>
              </w:rPr>
            </w:pPr>
            <w:r>
              <w:rPr>
                <w:spacing w:val="-4"/>
                <w:sz w:val="21"/>
                <w:szCs w:val="21"/>
              </w:rPr>
              <w:t>彭阳县城区</w:t>
            </w:r>
          </w:p>
        </w:tc>
        <w:tc>
          <w:tcPr>
            <w:tcW w:w="708" w:type="dxa"/>
            <w:vMerge w:val="continue"/>
            <w:tcBorders>
              <w:top w:val="nil"/>
            </w:tcBorders>
            <w:vAlign w:val="top"/>
          </w:tcPr>
          <w:p>
            <w:pPr>
              <w:rPr>
                <w:rFonts w:ascii="Arial"/>
                <w:sz w:val="21"/>
              </w:rPr>
            </w:pPr>
          </w:p>
        </w:tc>
        <w:tc>
          <w:tcPr>
            <w:tcW w:w="1461" w:type="dxa"/>
            <w:vAlign w:val="top"/>
          </w:tcPr>
          <w:p>
            <w:pPr>
              <w:pStyle w:val="6"/>
              <w:spacing w:before="206" w:line="223" w:lineRule="auto"/>
              <w:ind w:left="345"/>
              <w:rPr>
                <w:sz w:val="21"/>
                <w:szCs w:val="21"/>
              </w:rPr>
            </w:pPr>
            <w:r>
              <w:rPr>
                <w:rFonts w:ascii="Times New Roman" w:hAnsi="Times New Roman" w:eastAsia="Times New Roman" w:cs="Times New Roman"/>
                <w:spacing w:val="-7"/>
                <w:sz w:val="21"/>
                <w:szCs w:val="21"/>
              </w:rPr>
              <w:t>7</w:t>
            </w:r>
            <w:r>
              <w:rPr>
                <w:rFonts w:ascii="Times New Roman" w:hAnsi="Times New Roman" w:eastAsia="Times New Roman" w:cs="Times New Roman"/>
                <w:spacing w:val="11"/>
                <w:sz w:val="21"/>
                <w:szCs w:val="21"/>
              </w:rPr>
              <w:t xml:space="preserve"> </w:t>
            </w:r>
            <w:r>
              <w:rPr>
                <w:spacing w:val="-7"/>
                <w:sz w:val="21"/>
                <w:szCs w:val="21"/>
              </w:rPr>
              <w:t>万左右</w:t>
            </w:r>
          </w:p>
        </w:tc>
        <w:tc>
          <w:tcPr>
            <w:tcW w:w="4443" w:type="dxa"/>
            <w:vAlign w:val="top"/>
          </w:tcPr>
          <w:p>
            <w:pPr>
              <w:pStyle w:val="6"/>
              <w:spacing w:before="206" w:line="218" w:lineRule="auto"/>
              <w:ind w:left="139"/>
              <w:rPr>
                <w:sz w:val="21"/>
                <w:szCs w:val="21"/>
              </w:rPr>
            </w:pPr>
            <w:r>
              <w:rPr>
                <w:spacing w:val="-2"/>
                <w:sz w:val="21"/>
                <w:szCs w:val="21"/>
              </w:rPr>
              <w:t>国家水土保持生态文明县、生态宜居园林城市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8" w:line="220" w:lineRule="auto"/>
              <w:ind w:left="125"/>
              <w:rPr>
                <w:sz w:val="21"/>
                <w:szCs w:val="21"/>
              </w:rPr>
            </w:pPr>
            <w:r>
              <w:rPr>
                <w:spacing w:val="-4"/>
                <w:sz w:val="21"/>
                <w:szCs w:val="21"/>
              </w:rPr>
              <w:t>重点镇</w:t>
            </w:r>
          </w:p>
        </w:tc>
        <w:tc>
          <w:tcPr>
            <w:tcW w:w="1274" w:type="dxa"/>
            <w:vAlign w:val="top"/>
          </w:tcPr>
          <w:p>
            <w:pPr>
              <w:pStyle w:val="6"/>
              <w:spacing w:before="207" w:line="220" w:lineRule="auto"/>
              <w:ind w:left="338"/>
              <w:rPr>
                <w:sz w:val="21"/>
                <w:szCs w:val="21"/>
              </w:rPr>
            </w:pPr>
            <w:r>
              <w:rPr>
                <w:spacing w:val="-5"/>
                <w:sz w:val="21"/>
                <w:szCs w:val="21"/>
              </w:rPr>
              <w:t>三营镇</w:t>
            </w:r>
          </w:p>
        </w:tc>
        <w:tc>
          <w:tcPr>
            <w:tcW w:w="708"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1" w:line="189"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461" w:type="dxa"/>
            <w:vAlign w:val="top"/>
          </w:tcPr>
          <w:p>
            <w:pPr>
              <w:pStyle w:val="6"/>
              <w:spacing w:before="206" w:line="223" w:lineRule="auto"/>
              <w:ind w:left="267"/>
              <w:rPr>
                <w:sz w:val="21"/>
                <w:szCs w:val="21"/>
              </w:rPr>
            </w:pPr>
            <w:r>
              <w:rPr>
                <w:rFonts w:ascii="Times New Roman" w:hAnsi="Times New Roman" w:eastAsia="Times New Roman" w:cs="Times New Roman"/>
                <w:spacing w:val="3"/>
                <w:sz w:val="21"/>
                <w:szCs w:val="21"/>
              </w:rPr>
              <w:t>2</w:t>
            </w:r>
            <w:r>
              <w:rPr>
                <w:rFonts w:ascii="Times New Roman" w:hAnsi="Times New Roman" w:eastAsia="Times New Roman" w:cs="Times New Roman"/>
                <w:spacing w:val="13"/>
                <w:sz w:val="21"/>
                <w:szCs w:val="21"/>
              </w:rPr>
              <w:t xml:space="preserve"> </w:t>
            </w:r>
            <w:r>
              <w:rPr>
                <w:spacing w:val="3"/>
                <w:sz w:val="21"/>
                <w:szCs w:val="21"/>
              </w:rPr>
              <w:t>万—</w:t>
            </w:r>
            <w:r>
              <w:rPr>
                <w:rFonts w:ascii="Times New Roman" w:hAnsi="Times New Roman" w:eastAsia="Times New Roman" w:cs="Times New Roman"/>
                <w:spacing w:val="3"/>
                <w:sz w:val="21"/>
                <w:szCs w:val="21"/>
              </w:rPr>
              <w:t>3</w:t>
            </w:r>
            <w:r>
              <w:rPr>
                <w:spacing w:val="3"/>
                <w:sz w:val="21"/>
                <w:szCs w:val="21"/>
              </w:rPr>
              <w:t>万</w:t>
            </w:r>
          </w:p>
        </w:tc>
        <w:tc>
          <w:tcPr>
            <w:tcW w:w="4443" w:type="dxa"/>
            <w:vAlign w:val="top"/>
          </w:tcPr>
          <w:p>
            <w:pPr>
              <w:pStyle w:val="6"/>
              <w:spacing w:before="72" w:line="228" w:lineRule="auto"/>
              <w:ind w:left="120" w:right="119" w:firstLine="13"/>
              <w:rPr>
                <w:sz w:val="21"/>
                <w:szCs w:val="21"/>
              </w:rPr>
            </w:pPr>
            <w:r>
              <w:rPr>
                <w:spacing w:val="-3"/>
                <w:sz w:val="21"/>
                <w:szCs w:val="21"/>
              </w:rPr>
              <w:t>宁夏南部商贸重镇，原州区北部交通枢纽，以</w:t>
            </w:r>
            <w:r>
              <w:rPr>
                <w:spacing w:val="16"/>
                <w:sz w:val="21"/>
                <w:szCs w:val="21"/>
              </w:rPr>
              <w:t xml:space="preserve"> </w:t>
            </w:r>
            <w:r>
              <w:rPr>
                <w:spacing w:val="-1"/>
                <w:sz w:val="21"/>
                <w:szCs w:val="21"/>
              </w:rPr>
              <w:t>发展商贸物流和现代农业为主导的综合型城镇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306" w:line="220" w:lineRule="auto"/>
              <w:ind w:left="334"/>
              <w:rPr>
                <w:sz w:val="21"/>
                <w:szCs w:val="21"/>
              </w:rPr>
            </w:pPr>
            <w:r>
              <w:rPr>
                <w:spacing w:val="-6"/>
                <w:sz w:val="21"/>
                <w:szCs w:val="21"/>
              </w:rPr>
              <w:t>彭堡镇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305" w:line="223" w:lineRule="auto"/>
              <w:ind w:left="362"/>
              <w:rPr>
                <w:sz w:val="21"/>
                <w:szCs w:val="21"/>
              </w:rPr>
            </w:pPr>
            <w:r>
              <w:rPr>
                <w:rFonts w:ascii="Times New Roman" w:hAnsi="Times New Roman" w:eastAsia="Times New Roman" w:cs="Times New Roman"/>
                <w:spacing w:val="-11"/>
                <w:sz w:val="21"/>
                <w:szCs w:val="21"/>
              </w:rPr>
              <w:t>1</w:t>
            </w:r>
            <w:r>
              <w:rPr>
                <w:rFonts w:ascii="Times New Roman" w:hAnsi="Times New Roman" w:eastAsia="Times New Roman" w:cs="Times New Roman"/>
                <w:spacing w:val="10"/>
                <w:sz w:val="21"/>
                <w:szCs w:val="21"/>
              </w:rPr>
              <w:t xml:space="preserve"> </w:t>
            </w:r>
            <w:r>
              <w:rPr>
                <w:spacing w:val="-11"/>
                <w:sz w:val="21"/>
                <w:szCs w:val="21"/>
              </w:rPr>
              <w:t>万左右</w:t>
            </w:r>
          </w:p>
        </w:tc>
        <w:tc>
          <w:tcPr>
            <w:tcW w:w="4443" w:type="dxa"/>
            <w:vAlign w:val="top"/>
          </w:tcPr>
          <w:p>
            <w:pPr>
              <w:pStyle w:val="6"/>
              <w:spacing w:before="31" w:line="229" w:lineRule="auto"/>
              <w:ind w:left="223" w:right="119" w:hanging="97"/>
              <w:jc w:val="both"/>
              <w:rPr>
                <w:sz w:val="21"/>
                <w:szCs w:val="21"/>
              </w:rPr>
            </w:pPr>
            <w:r>
              <w:rPr>
                <w:spacing w:val="-1"/>
                <w:sz w:val="21"/>
                <w:szCs w:val="21"/>
              </w:rPr>
              <w:t>原州区西南部地区重镇，发展种植业、养殖业</w:t>
            </w:r>
            <w:r>
              <w:rPr>
                <w:spacing w:val="10"/>
                <w:sz w:val="21"/>
                <w:szCs w:val="21"/>
              </w:rPr>
              <w:t xml:space="preserve"> </w:t>
            </w:r>
            <w:r>
              <w:rPr>
                <w:spacing w:val="-1"/>
                <w:sz w:val="21"/>
                <w:szCs w:val="21"/>
              </w:rPr>
              <w:t>和劳务输出等经济形式为主，抓好“冷凉蔬</w:t>
            </w:r>
            <w:r>
              <w:rPr>
                <w:spacing w:val="8"/>
                <w:sz w:val="21"/>
                <w:szCs w:val="21"/>
              </w:rPr>
              <w:t xml:space="preserve">  </w:t>
            </w:r>
            <w:r>
              <w:rPr>
                <w:spacing w:val="-1"/>
                <w:sz w:val="21"/>
                <w:szCs w:val="21"/>
              </w:rPr>
              <w:t>菜、特色优势、草畜、劳务”四大支柱产业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07" w:line="218" w:lineRule="auto"/>
              <w:ind w:left="222"/>
              <w:rPr>
                <w:sz w:val="21"/>
                <w:szCs w:val="21"/>
              </w:rPr>
            </w:pPr>
            <w:r>
              <w:rPr>
                <w:spacing w:val="-2"/>
                <w:sz w:val="21"/>
                <w:szCs w:val="21"/>
              </w:rPr>
              <w:t>将台堡镇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07" w:line="223" w:lineRule="auto"/>
              <w:ind w:left="362"/>
              <w:rPr>
                <w:sz w:val="21"/>
                <w:szCs w:val="21"/>
              </w:rPr>
            </w:pPr>
            <w:r>
              <w:rPr>
                <w:rFonts w:ascii="Times New Roman" w:hAnsi="Times New Roman" w:eastAsia="Times New Roman" w:cs="Times New Roman"/>
                <w:spacing w:val="-11"/>
                <w:sz w:val="21"/>
                <w:szCs w:val="21"/>
              </w:rPr>
              <w:t>1</w:t>
            </w:r>
            <w:r>
              <w:rPr>
                <w:rFonts w:ascii="Times New Roman" w:hAnsi="Times New Roman" w:eastAsia="Times New Roman" w:cs="Times New Roman"/>
                <w:spacing w:val="10"/>
                <w:sz w:val="21"/>
                <w:szCs w:val="21"/>
              </w:rPr>
              <w:t xml:space="preserve"> </w:t>
            </w:r>
            <w:r>
              <w:rPr>
                <w:spacing w:val="-11"/>
                <w:sz w:val="21"/>
                <w:szCs w:val="21"/>
              </w:rPr>
              <w:t>万左右</w:t>
            </w:r>
          </w:p>
        </w:tc>
        <w:tc>
          <w:tcPr>
            <w:tcW w:w="4443" w:type="dxa"/>
            <w:vAlign w:val="top"/>
          </w:tcPr>
          <w:p>
            <w:pPr>
              <w:pStyle w:val="6"/>
              <w:spacing w:before="71" w:line="230" w:lineRule="auto"/>
              <w:ind w:left="1392" w:right="119" w:hanging="1275"/>
              <w:rPr>
                <w:sz w:val="21"/>
                <w:szCs w:val="21"/>
              </w:rPr>
            </w:pPr>
            <w:r>
              <w:rPr>
                <w:sz w:val="21"/>
                <w:szCs w:val="21"/>
              </w:rPr>
              <w:t xml:space="preserve">依托红色文化基础，建设以旅游、商贸物流为 </w:t>
            </w:r>
            <w:r>
              <w:rPr>
                <w:spacing w:val="-2"/>
                <w:sz w:val="21"/>
                <w:szCs w:val="21"/>
              </w:rPr>
              <w:t>主导的综合型城镇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08" w:line="220" w:lineRule="auto"/>
              <w:ind w:left="331"/>
              <w:rPr>
                <w:sz w:val="21"/>
                <w:szCs w:val="21"/>
              </w:rPr>
            </w:pPr>
            <w:r>
              <w:rPr>
                <w:spacing w:val="-3"/>
                <w:sz w:val="21"/>
                <w:szCs w:val="21"/>
              </w:rPr>
              <w:t>兴隆镇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08" w:line="223" w:lineRule="auto"/>
              <w:ind w:left="415"/>
              <w:rPr>
                <w:sz w:val="21"/>
                <w:szCs w:val="21"/>
              </w:rPr>
            </w:pPr>
            <w:r>
              <w:rPr>
                <w:rFonts w:ascii="Times New Roman" w:hAnsi="Times New Roman" w:eastAsia="Times New Roman" w:cs="Times New Roman"/>
                <w:spacing w:val="-6"/>
                <w:sz w:val="21"/>
                <w:szCs w:val="21"/>
              </w:rPr>
              <w:t>1</w:t>
            </w:r>
            <w:r>
              <w:rPr>
                <w:spacing w:val="-6"/>
                <w:sz w:val="21"/>
                <w:szCs w:val="21"/>
              </w:rPr>
              <w:t>—</w:t>
            </w:r>
            <w:r>
              <w:rPr>
                <w:rFonts w:ascii="Times New Roman" w:hAnsi="Times New Roman" w:eastAsia="Times New Roman" w:cs="Times New Roman"/>
                <w:spacing w:val="-6"/>
                <w:sz w:val="21"/>
                <w:szCs w:val="21"/>
              </w:rPr>
              <w:t>2</w:t>
            </w:r>
            <w:r>
              <w:rPr>
                <w:rFonts w:ascii="Times New Roman" w:hAnsi="Times New Roman" w:eastAsia="Times New Roman" w:cs="Times New Roman"/>
                <w:spacing w:val="8"/>
                <w:sz w:val="21"/>
                <w:szCs w:val="21"/>
              </w:rPr>
              <w:t xml:space="preserve"> </w:t>
            </w:r>
            <w:r>
              <w:rPr>
                <w:spacing w:val="-6"/>
                <w:sz w:val="21"/>
                <w:szCs w:val="21"/>
              </w:rPr>
              <w:t>万</w:t>
            </w:r>
          </w:p>
        </w:tc>
        <w:tc>
          <w:tcPr>
            <w:tcW w:w="4443" w:type="dxa"/>
            <w:vAlign w:val="top"/>
          </w:tcPr>
          <w:p>
            <w:pPr>
              <w:pStyle w:val="6"/>
              <w:spacing w:before="74" w:line="229" w:lineRule="auto"/>
              <w:ind w:left="1609" w:right="119" w:hanging="1460"/>
              <w:rPr>
                <w:sz w:val="21"/>
                <w:szCs w:val="21"/>
              </w:rPr>
            </w:pPr>
            <w:r>
              <w:rPr>
                <w:spacing w:val="-2"/>
                <w:sz w:val="21"/>
                <w:szCs w:val="21"/>
              </w:rPr>
              <w:t>以商贸、农副产品加工、特色蔬菜种植为主导</w:t>
            </w:r>
            <w:r>
              <w:rPr>
                <w:spacing w:val="7"/>
                <w:sz w:val="21"/>
                <w:szCs w:val="21"/>
              </w:rPr>
              <w:t xml:space="preserve"> </w:t>
            </w:r>
            <w:r>
              <w:rPr>
                <w:spacing w:val="-4"/>
                <w:sz w:val="21"/>
                <w:szCs w:val="21"/>
              </w:rPr>
              <w:t>的综合型城镇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08" w:line="220" w:lineRule="auto"/>
              <w:ind w:left="334"/>
              <w:rPr>
                <w:sz w:val="21"/>
                <w:szCs w:val="21"/>
              </w:rPr>
            </w:pPr>
            <w:r>
              <w:rPr>
                <w:spacing w:val="-4"/>
                <w:sz w:val="21"/>
                <w:szCs w:val="21"/>
              </w:rPr>
              <w:t>沙塘镇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08"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74" w:line="229" w:lineRule="auto"/>
              <w:ind w:left="1070" w:right="119" w:hanging="921"/>
              <w:rPr>
                <w:sz w:val="21"/>
                <w:szCs w:val="21"/>
              </w:rPr>
            </w:pPr>
            <w:r>
              <w:rPr>
                <w:spacing w:val="-2"/>
                <w:sz w:val="21"/>
                <w:szCs w:val="21"/>
              </w:rPr>
              <w:t>以农副产品加工贸易、冷凉蔬菜种植及现代服</w:t>
            </w:r>
            <w:r>
              <w:rPr>
                <w:spacing w:val="7"/>
                <w:sz w:val="21"/>
                <w:szCs w:val="21"/>
              </w:rPr>
              <w:t xml:space="preserve"> </w:t>
            </w:r>
            <w:r>
              <w:rPr>
                <w:spacing w:val="-1"/>
                <w:sz w:val="21"/>
                <w:szCs w:val="21"/>
              </w:rPr>
              <w:t>务业为主导的工贸型城镇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11" w:line="220" w:lineRule="auto"/>
              <w:ind w:left="323"/>
              <w:rPr>
                <w:sz w:val="21"/>
                <w:szCs w:val="21"/>
              </w:rPr>
            </w:pPr>
            <w:r>
              <w:rPr>
                <w:spacing w:val="-2"/>
                <w:sz w:val="21"/>
                <w:szCs w:val="21"/>
              </w:rPr>
              <w:t>联财镇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11"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74" w:line="229" w:lineRule="auto"/>
              <w:ind w:left="1180" w:right="119" w:hanging="1031"/>
              <w:rPr>
                <w:sz w:val="21"/>
                <w:szCs w:val="21"/>
              </w:rPr>
            </w:pPr>
            <w:r>
              <w:rPr>
                <w:spacing w:val="-2"/>
                <w:sz w:val="21"/>
                <w:szCs w:val="21"/>
              </w:rPr>
              <w:t>以特色农产品贸易、冷凉蔬菜种植及现代服务</w:t>
            </w:r>
            <w:r>
              <w:rPr>
                <w:spacing w:val="7"/>
                <w:sz w:val="21"/>
                <w:szCs w:val="21"/>
              </w:rPr>
              <w:t xml:space="preserve"> </w:t>
            </w:r>
            <w:r>
              <w:rPr>
                <w:spacing w:val="-2"/>
                <w:sz w:val="21"/>
                <w:szCs w:val="21"/>
              </w:rPr>
              <w:t>业为主导的商贸型城镇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11" w:line="220" w:lineRule="auto"/>
              <w:ind w:left="231"/>
              <w:rPr>
                <w:sz w:val="21"/>
                <w:szCs w:val="21"/>
              </w:rPr>
            </w:pPr>
            <w:r>
              <w:rPr>
                <w:spacing w:val="-5"/>
                <w:sz w:val="21"/>
                <w:szCs w:val="21"/>
              </w:rPr>
              <w:t>泾河源镇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12"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74" w:line="229" w:lineRule="auto"/>
              <w:ind w:left="1693" w:right="119" w:hanging="1559"/>
              <w:rPr>
                <w:sz w:val="21"/>
                <w:szCs w:val="21"/>
              </w:rPr>
            </w:pPr>
            <w:r>
              <w:rPr>
                <w:spacing w:val="-1"/>
                <w:sz w:val="21"/>
                <w:szCs w:val="21"/>
              </w:rPr>
              <w:t>生态旅游型乡镇，打造泾河源自治区级旅游度</w:t>
            </w:r>
            <w:r>
              <w:rPr>
                <w:spacing w:val="3"/>
                <w:sz w:val="21"/>
                <w:szCs w:val="21"/>
              </w:rPr>
              <w:t xml:space="preserve"> </w:t>
            </w:r>
            <w:r>
              <w:rPr>
                <w:sz w:val="21"/>
                <w:szCs w:val="21"/>
              </w:rPr>
              <w:t>假区核心区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305" w:line="220" w:lineRule="auto"/>
              <w:ind w:left="229"/>
              <w:rPr>
                <w:sz w:val="21"/>
                <w:szCs w:val="21"/>
              </w:rPr>
            </w:pPr>
            <w:r>
              <w:rPr>
                <w:spacing w:val="-4"/>
                <w:sz w:val="21"/>
                <w:szCs w:val="21"/>
              </w:rPr>
              <w:t>六盘山镇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305"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34" w:line="219" w:lineRule="auto"/>
              <w:ind w:left="117"/>
              <w:rPr>
                <w:sz w:val="21"/>
                <w:szCs w:val="21"/>
              </w:rPr>
            </w:pPr>
            <w:r>
              <w:rPr>
                <w:sz w:val="21"/>
                <w:szCs w:val="21"/>
              </w:rPr>
              <w:t>依托六盘山镇红色文化旅游资源，配套完善红</w:t>
            </w:r>
          </w:p>
          <w:p>
            <w:pPr>
              <w:pStyle w:val="6"/>
              <w:spacing w:before="21" w:line="217" w:lineRule="auto"/>
              <w:ind w:left="124"/>
              <w:rPr>
                <w:sz w:val="21"/>
                <w:szCs w:val="21"/>
              </w:rPr>
            </w:pPr>
            <w:r>
              <w:rPr>
                <w:spacing w:val="-1"/>
                <w:sz w:val="21"/>
                <w:szCs w:val="21"/>
              </w:rPr>
              <w:t>色文旅主题商业街和休闲游憩设施，建设成为</w:t>
            </w:r>
          </w:p>
          <w:p>
            <w:pPr>
              <w:pStyle w:val="6"/>
              <w:spacing w:before="26" w:line="203" w:lineRule="auto"/>
              <w:ind w:left="1492"/>
              <w:rPr>
                <w:sz w:val="21"/>
                <w:szCs w:val="21"/>
              </w:rPr>
            </w:pPr>
            <w:r>
              <w:rPr>
                <w:spacing w:val="-2"/>
                <w:sz w:val="21"/>
                <w:szCs w:val="21"/>
              </w:rPr>
              <w:t>红色文旅小城镇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212" w:line="218" w:lineRule="auto"/>
              <w:ind w:left="329"/>
              <w:rPr>
                <w:sz w:val="21"/>
                <w:szCs w:val="21"/>
              </w:rPr>
            </w:pPr>
            <w:r>
              <w:rPr>
                <w:spacing w:val="-3"/>
                <w:sz w:val="21"/>
                <w:szCs w:val="21"/>
              </w:rPr>
              <w:t>古城镇</w:t>
            </w:r>
          </w:p>
        </w:tc>
        <w:tc>
          <w:tcPr>
            <w:tcW w:w="708" w:type="dxa"/>
            <w:vMerge w:val="continue"/>
            <w:tcBorders>
              <w:top w:val="nil"/>
              <w:bottom w:val="nil"/>
            </w:tcBorders>
            <w:vAlign w:val="top"/>
          </w:tcPr>
          <w:p>
            <w:pPr>
              <w:rPr>
                <w:rFonts w:ascii="Arial"/>
                <w:sz w:val="21"/>
              </w:rPr>
            </w:pPr>
          </w:p>
        </w:tc>
        <w:tc>
          <w:tcPr>
            <w:tcW w:w="1461" w:type="dxa"/>
            <w:vAlign w:val="top"/>
          </w:tcPr>
          <w:p>
            <w:pPr>
              <w:pStyle w:val="6"/>
              <w:spacing w:before="213"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76" w:line="228" w:lineRule="auto"/>
              <w:ind w:left="1286" w:right="225" w:hanging="1051"/>
              <w:rPr>
                <w:sz w:val="21"/>
                <w:szCs w:val="21"/>
              </w:rPr>
            </w:pPr>
            <w:r>
              <w:rPr>
                <w:spacing w:val="-1"/>
                <w:sz w:val="21"/>
                <w:szCs w:val="21"/>
              </w:rPr>
              <w:t>重点发展文化旅游、农副产品加工、现代农</w:t>
            </w:r>
            <w:r>
              <w:rPr>
                <w:spacing w:val="4"/>
                <w:sz w:val="21"/>
                <w:szCs w:val="21"/>
              </w:rPr>
              <w:t xml:space="preserve"> </w:t>
            </w:r>
            <w:r>
              <w:rPr>
                <w:spacing w:val="-2"/>
                <w:sz w:val="21"/>
                <w:szCs w:val="21"/>
              </w:rPr>
              <w:t>业、商贸物流等产业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Merge w:val="continue"/>
            <w:tcBorders>
              <w:top w:val="nil"/>
            </w:tcBorders>
            <w:vAlign w:val="top"/>
          </w:tcPr>
          <w:p>
            <w:pPr>
              <w:rPr>
                <w:rFonts w:ascii="Arial"/>
                <w:sz w:val="21"/>
              </w:rPr>
            </w:pPr>
          </w:p>
        </w:tc>
        <w:tc>
          <w:tcPr>
            <w:tcW w:w="1274" w:type="dxa"/>
            <w:vAlign w:val="top"/>
          </w:tcPr>
          <w:p>
            <w:pPr>
              <w:pStyle w:val="6"/>
              <w:spacing w:before="212" w:line="220" w:lineRule="auto"/>
              <w:ind w:left="328"/>
              <w:rPr>
                <w:sz w:val="21"/>
                <w:szCs w:val="21"/>
              </w:rPr>
            </w:pPr>
            <w:r>
              <w:rPr>
                <w:spacing w:val="-3"/>
                <w:sz w:val="21"/>
                <w:szCs w:val="21"/>
              </w:rPr>
              <w:t>王洼镇</w:t>
            </w:r>
          </w:p>
        </w:tc>
        <w:tc>
          <w:tcPr>
            <w:tcW w:w="708" w:type="dxa"/>
            <w:vMerge w:val="continue"/>
            <w:tcBorders>
              <w:top w:val="nil"/>
            </w:tcBorders>
            <w:vAlign w:val="top"/>
          </w:tcPr>
          <w:p>
            <w:pPr>
              <w:rPr>
                <w:rFonts w:ascii="Arial"/>
                <w:sz w:val="21"/>
              </w:rPr>
            </w:pPr>
          </w:p>
        </w:tc>
        <w:tc>
          <w:tcPr>
            <w:tcW w:w="1461" w:type="dxa"/>
            <w:vAlign w:val="top"/>
          </w:tcPr>
          <w:p>
            <w:pPr>
              <w:pStyle w:val="6"/>
              <w:spacing w:before="212"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千人左右</w:t>
            </w:r>
          </w:p>
        </w:tc>
        <w:tc>
          <w:tcPr>
            <w:tcW w:w="4443" w:type="dxa"/>
            <w:vAlign w:val="top"/>
          </w:tcPr>
          <w:p>
            <w:pPr>
              <w:pStyle w:val="6"/>
              <w:spacing w:before="75" w:line="229" w:lineRule="auto"/>
              <w:ind w:left="1077" w:right="139" w:hanging="960"/>
              <w:rPr>
                <w:sz w:val="21"/>
                <w:szCs w:val="21"/>
              </w:rPr>
            </w:pPr>
            <w:r>
              <w:rPr>
                <w:spacing w:val="-1"/>
                <w:sz w:val="21"/>
                <w:szCs w:val="21"/>
              </w:rPr>
              <w:t>依托王洼煤矿，重点发展煤炭产业，推进产城</w:t>
            </w:r>
            <w:r>
              <w:rPr>
                <w:sz w:val="21"/>
                <w:szCs w:val="21"/>
              </w:rPr>
              <w:t xml:space="preserve"> </w:t>
            </w:r>
            <w:r>
              <w:rPr>
                <w:spacing w:val="-2"/>
                <w:sz w:val="21"/>
                <w:szCs w:val="21"/>
              </w:rPr>
              <w:t>融合，提供特色城镇服务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1"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8" w:line="220" w:lineRule="auto"/>
              <w:ind w:left="129"/>
              <w:rPr>
                <w:sz w:val="21"/>
                <w:szCs w:val="21"/>
              </w:rPr>
            </w:pPr>
            <w:r>
              <w:rPr>
                <w:spacing w:val="-6"/>
                <w:sz w:val="21"/>
                <w:szCs w:val="21"/>
              </w:rPr>
              <w:t>一般镇</w:t>
            </w:r>
          </w:p>
        </w:tc>
        <w:tc>
          <w:tcPr>
            <w:tcW w:w="1274" w:type="dxa"/>
            <w:vAlign w:val="top"/>
          </w:tcPr>
          <w:p>
            <w:pPr>
              <w:pStyle w:val="6"/>
              <w:spacing w:before="100" w:line="219" w:lineRule="auto"/>
              <w:ind w:left="329"/>
              <w:rPr>
                <w:sz w:val="21"/>
                <w:szCs w:val="21"/>
              </w:rPr>
            </w:pPr>
            <w:r>
              <w:rPr>
                <w:spacing w:val="-3"/>
                <w:sz w:val="21"/>
                <w:szCs w:val="21"/>
              </w:rPr>
              <w:t>原州区</w:t>
            </w:r>
          </w:p>
        </w:tc>
        <w:tc>
          <w:tcPr>
            <w:tcW w:w="708"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61" w:line="186" w:lineRule="auto"/>
              <w:ind w:left="304"/>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461"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9" w:line="219" w:lineRule="auto"/>
              <w:ind w:left="242"/>
              <w:rPr>
                <w:sz w:val="21"/>
                <w:szCs w:val="21"/>
              </w:rPr>
            </w:pPr>
            <w:r>
              <w:rPr>
                <w:rFonts w:ascii="Times New Roman" w:hAnsi="Times New Roman" w:eastAsia="Times New Roman" w:cs="Times New Roman"/>
                <w:spacing w:val="-3"/>
                <w:sz w:val="21"/>
                <w:szCs w:val="21"/>
              </w:rPr>
              <w:t xml:space="preserve">5 </w:t>
            </w:r>
            <w:r>
              <w:rPr>
                <w:spacing w:val="-3"/>
                <w:sz w:val="21"/>
                <w:szCs w:val="21"/>
              </w:rPr>
              <w:t>千人以内</w:t>
            </w:r>
          </w:p>
        </w:tc>
        <w:tc>
          <w:tcPr>
            <w:tcW w:w="444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9" w:line="219" w:lineRule="auto"/>
              <w:ind w:left="1287"/>
              <w:rPr>
                <w:sz w:val="21"/>
                <w:szCs w:val="21"/>
              </w:rPr>
            </w:pPr>
            <w:r>
              <w:rPr>
                <w:spacing w:val="-2"/>
                <w:sz w:val="21"/>
                <w:szCs w:val="21"/>
              </w:rPr>
              <w:t>商贸服务、旅游服务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98" w:line="220" w:lineRule="auto"/>
              <w:ind w:left="333"/>
              <w:rPr>
                <w:sz w:val="21"/>
                <w:szCs w:val="21"/>
              </w:rPr>
            </w:pPr>
            <w:r>
              <w:rPr>
                <w:spacing w:val="-4"/>
                <w:sz w:val="21"/>
                <w:szCs w:val="21"/>
              </w:rPr>
              <w:t>西吉县</w:t>
            </w:r>
          </w:p>
        </w:tc>
        <w:tc>
          <w:tcPr>
            <w:tcW w:w="708" w:type="dxa"/>
            <w:vMerge w:val="continue"/>
            <w:tcBorders>
              <w:top w:val="nil"/>
              <w:bottom w:val="nil"/>
            </w:tcBorders>
            <w:vAlign w:val="top"/>
          </w:tcPr>
          <w:p>
            <w:pPr>
              <w:rPr>
                <w:rFonts w:ascii="Arial"/>
                <w:sz w:val="21"/>
              </w:rPr>
            </w:pPr>
          </w:p>
        </w:tc>
        <w:tc>
          <w:tcPr>
            <w:tcW w:w="1461" w:type="dxa"/>
            <w:vMerge w:val="continue"/>
            <w:tcBorders>
              <w:top w:val="nil"/>
              <w:bottom w:val="nil"/>
            </w:tcBorders>
            <w:vAlign w:val="top"/>
          </w:tcPr>
          <w:p>
            <w:pPr>
              <w:rPr>
                <w:rFonts w:ascii="Arial"/>
                <w:sz w:val="21"/>
              </w:rPr>
            </w:pPr>
          </w:p>
        </w:tc>
        <w:tc>
          <w:tcPr>
            <w:tcW w:w="444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98" w:line="220" w:lineRule="auto"/>
              <w:ind w:left="334"/>
              <w:rPr>
                <w:sz w:val="21"/>
                <w:szCs w:val="21"/>
              </w:rPr>
            </w:pPr>
            <w:r>
              <w:rPr>
                <w:spacing w:val="-4"/>
                <w:sz w:val="21"/>
                <w:szCs w:val="21"/>
              </w:rPr>
              <w:t>泾源县</w:t>
            </w:r>
          </w:p>
        </w:tc>
        <w:tc>
          <w:tcPr>
            <w:tcW w:w="708" w:type="dxa"/>
            <w:vMerge w:val="continue"/>
            <w:tcBorders>
              <w:top w:val="nil"/>
              <w:bottom w:val="nil"/>
            </w:tcBorders>
            <w:vAlign w:val="top"/>
          </w:tcPr>
          <w:p>
            <w:pPr>
              <w:rPr>
                <w:rFonts w:ascii="Arial"/>
                <w:sz w:val="21"/>
              </w:rPr>
            </w:pPr>
          </w:p>
        </w:tc>
        <w:tc>
          <w:tcPr>
            <w:tcW w:w="1461" w:type="dxa"/>
            <w:vMerge w:val="continue"/>
            <w:tcBorders>
              <w:top w:val="nil"/>
              <w:bottom w:val="nil"/>
            </w:tcBorders>
            <w:vAlign w:val="top"/>
          </w:tcPr>
          <w:p>
            <w:pPr>
              <w:rPr>
                <w:rFonts w:ascii="Arial"/>
                <w:sz w:val="21"/>
              </w:rPr>
            </w:pPr>
          </w:p>
        </w:tc>
        <w:tc>
          <w:tcPr>
            <w:tcW w:w="444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1" w:type="dxa"/>
            <w:vMerge w:val="continue"/>
            <w:tcBorders>
              <w:top w:val="nil"/>
              <w:bottom w:val="nil"/>
            </w:tcBorders>
            <w:vAlign w:val="top"/>
          </w:tcPr>
          <w:p>
            <w:pPr>
              <w:rPr>
                <w:rFonts w:ascii="Arial"/>
                <w:sz w:val="21"/>
              </w:rPr>
            </w:pPr>
          </w:p>
        </w:tc>
        <w:tc>
          <w:tcPr>
            <w:tcW w:w="1274" w:type="dxa"/>
            <w:vAlign w:val="top"/>
          </w:tcPr>
          <w:p>
            <w:pPr>
              <w:pStyle w:val="6"/>
              <w:spacing w:before="97" w:line="220" w:lineRule="auto"/>
              <w:ind w:left="338"/>
              <w:rPr>
                <w:sz w:val="21"/>
                <w:szCs w:val="21"/>
              </w:rPr>
            </w:pPr>
            <w:r>
              <w:rPr>
                <w:spacing w:val="-5"/>
                <w:sz w:val="21"/>
                <w:szCs w:val="21"/>
              </w:rPr>
              <w:t>隆德县</w:t>
            </w:r>
          </w:p>
        </w:tc>
        <w:tc>
          <w:tcPr>
            <w:tcW w:w="708" w:type="dxa"/>
            <w:vMerge w:val="continue"/>
            <w:tcBorders>
              <w:top w:val="nil"/>
              <w:bottom w:val="nil"/>
            </w:tcBorders>
            <w:vAlign w:val="top"/>
          </w:tcPr>
          <w:p>
            <w:pPr>
              <w:rPr>
                <w:rFonts w:ascii="Arial"/>
                <w:sz w:val="21"/>
              </w:rPr>
            </w:pPr>
          </w:p>
        </w:tc>
        <w:tc>
          <w:tcPr>
            <w:tcW w:w="1461" w:type="dxa"/>
            <w:vMerge w:val="continue"/>
            <w:tcBorders>
              <w:top w:val="nil"/>
              <w:bottom w:val="nil"/>
            </w:tcBorders>
            <w:vAlign w:val="top"/>
          </w:tcPr>
          <w:p>
            <w:pPr>
              <w:rPr>
                <w:rFonts w:ascii="Arial"/>
                <w:sz w:val="21"/>
              </w:rPr>
            </w:pPr>
          </w:p>
        </w:tc>
        <w:tc>
          <w:tcPr>
            <w:tcW w:w="444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51" w:type="dxa"/>
            <w:vMerge w:val="continue"/>
            <w:tcBorders>
              <w:top w:val="nil"/>
            </w:tcBorders>
            <w:vAlign w:val="top"/>
          </w:tcPr>
          <w:p>
            <w:pPr>
              <w:rPr>
                <w:rFonts w:ascii="Arial"/>
                <w:sz w:val="21"/>
              </w:rPr>
            </w:pPr>
          </w:p>
        </w:tc>
        <w:tc>
          <w:tcPr>
            <w:tcW w:w="1274" w:type="dxa"/>
            <w:vAlign w:val="top"/>
          </w:tcPr>
          <w:p>
            <w:pPr>
              <w:pStyle w:val="6"/>
              <w:spacing w:before="97" w:line="220" w:lineRule="auto"/>
              <w:ind w:left="334"/>
              <w:rPr>
                <w:sz w:val="21"/>
                <w:szCs w:val="21"/>
              </w:rPr>
            </w:pPr>
            <w:r>
              <w:rPr>
                <w:spacing w:val="-4"/>
                <w:sz w:val="21"/>
                <w:szCs w:val="21"/>
              </w:rPr>
              <w:t>彭阳县</w:t>
            </w:r>
          </w:p>
        </w:tc>
        <w:tc>
          <w:tcPr>
            <w:tcW w:w="708" w:type="dxa"/>
            <w:vMerge w:val="continue"/>
            <w:tcBorders>
              <w:top w:val="nil"/>
            </w:tcBorders>
            <w:vAlign w:val="top"/>
          </w:tcPr>
          <w:p>
            <w:pPr>
              <w:rPr>
                <w:rFonts w:ascii="Arial"/>
                <w:sz w:val="21"/>
              </w:rPr>
            </w:pPr>
          </w:p>
        </w:tc>
        <w:tc>
          <w:tcPr>
            <w:tcW w:w="1461" w:type="dxa"/>
            <w:vMerge w:val="continue"/>
            <w:tcBorders>
              <w:top w:val="nil"/>
            </w:tcBorders>
            <w:vAlign w:val="top"/>
          </w:tcPr>
          <w:p>
            <w:pPr>
              <w:rPr>
                <w:rFonts w:ascii="Arial"/>
                <w:sz w:val="21"/>
              </w:rPr>
            </w:pPr>
          </w:p>
        </w:tc>
        <w:tc>
          <w:tcPr>
            <w:tcW w:w="4443" w:type="dxa"/>
            <w:vMerge w:val="continue"/>
            <w:tcBorders>
              <w:top w:val="nil"/>
            </w:tcBorders>
            <w:vAlign w:val="top"/>
          </w:tcPr>
          <w:p>
            <w:pPr>
              <w:rPr>
                <w:rFonts w:ascii="Arial"/>
                <w:sz w:val="21"/>
              </w:rPr>
            </w:pPr>
          </w:p>
        </w:tc>
      </w:tr>
    </w:tbl>
    <w:p>
      <w:pPr>
        <w:pStyle w:val="2"/>
      </w:pPr>
    </w:p>
    <w:p>
      <w:pPr>
        <w:sectPr>
          <w:footerReference r:id="rId192" w:type="default"/>
          <w:pgSz w:w="11907" w:h="16839"/>
          <w:pgMar w:top="1431" w:right="1579" w:bottom="1439" w:left="1584" w:header="0" w:footer="1225" w:gutter="0"/>
          <w:cols w:space="720" w:num="1"/>
        </w:sectPr>
      </w:pPr>
    </w:p>
    <w:p>
      <w:pPr>
        <w:spacing w:before="200" w:line="218" w:lineRule="auto"/>
        <w:ind w:left="2207"/>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 xml:space="preserve">15     </w:t>
      </w:r>
      <w:r>
        <w:rPr>
          <w:rFonts w:ascii="SimHei" w:hAnsi="SimHei" w:eastAsia="SimHei" w:cs="SimHei"/>
          <w:spacing w:val="-3"/>
          <w:sz w:val="30"/>
          <w:szCs w:val="30"/>
        </w:rPr>
        <w:t>市域历史文化资源一览表</w:t>
      </w:r>
    </w:p>
    <w:p>
      <w:pPr>
        <w:spacing w:line="143" w:lineRule="auto"/>
        <w:rPr>
          <w:rFonts w:ascii="Arial"/>
          <w:sz w:val="2"/>
        </w:rPr>
      </w:pPr>
    </w:p>
    <w:tbl>
      <w:tblPr>
        <w:tblStyle w:val="5"/>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707"/>
        <w:gridCol w:w="566"/>
        <w:gridCol w:w="5443"/>
        <w:gridCol w:w="1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2" w:type="dxa"/>
            <w:textDirection w:val="tbRlV"/>
            <w:vAlign w:val="top"/>
          </w:tcPr>
          <w:p>
            <w:pPr>
              <w:pStyle w:val="6"/>
              <w:spacing w:before="107" w:line="209" w:lineRule="auto"/>
              <w:ind w:left="36"/>
              <w:rPr>
                <w:sz w:val="21"/>
                <w:szCs w:val="21"/>
              </w:rPr>
            </w:pPr>
            <w:r>
              <w:rPr>
                <w:b/>
                <w:bCs/>
                <w:spacing w:val="28"/>
                <w:sz w:val="21"/>
                <w:szCs w:val="21"/>
              </w:rPr>
              <w:t>序号</w:t>
            </w:r>
          </w:p>
        </w:tc>
        <w:tc>
          <w:tcPr>
            <w:tcW w:w="707" w:type="dxa"/>
            <w:vAlign w:val="top"/>
          </w:tcPr>
          <w:p>
            <w:pPr>
              <w:pStyle w:val="6"/>
              <w:spacing w:before="36" w:line="223" w:lineRule="auto"/>
              <w:ind w:left="152" w:right="145" w:hanging="13"/>
              <w:rPr>
                <w:sz w:val="21"/>
                <w:szCs w:val="21"/>
              </w:rPr>
            </w:pPr>
            <w:r>
              <w:rPr>
                <w:b/>
                <w:bCs/>
                <w:spacing w:val="-4"/>
                <w:sz w:val="21"/>
                <w:szCs w:val="21"/>
              </w:rPr>
              <w:t>保护</w:t>
            </w:r>
            <w:r>
              <w:rPr>
                <w:sz w:val="21"/>
                <w:szCs w:val="21"/>
              </w:rPr>
              <w:t xml:space="preserve"> </w:t>
            </w:r>
            <w:r>
              <w:rPr>
                <w:b/>
                <w:bCs/>
                <w:spacing w:val="-11"/>
                <w:sz w:val="21"/>
                <w:szCs w:val="21"/>
              </w:rPr>
              <w:t>类别</w:t>
            </w:r>
          </w:p>
        </w:tc>
        <w:tc>
          <w:tcPr>
            <w:tcW w:w="566" w:type="dxa"/>
            <w:textDirection w:val="tbRlV"/>
            <w:vAlign w:val="top"/>
          </w:tcPr>
          <w:p>
            <w:pPr>
              <w:pStyle w:val="6"/>
              <w:spacing w:before="176" w:line="209" w:lineRule="auto"/>
              <w:ind w:left="36"/>
              <w:rPr>
                <w:sz w:val="21"/>
                <w:szCs w:val="21"/>
              </w:rPr>
            </w:pPr>
            <w:r>
              <w:rPr>
                <w:b/>
                <w:bCs/>
                <w:spacing w:val="28"/>
                <w:sz w:val="21"/>
                <w:szCs w:val="21"/>
              </w:rPr>
              <w:t>级别</w:t>
            </w:r>
          </w:p>
        </w:tc>
        <w:tc>
          <w:tcPr>
            <w:tcW w:w="5443" w:type="dxa"/>
            <w:vAlign w:val="top"/>
          </w:tcPr>
          <w:p>
            <w:pPr>
              <w:pStyle w:val="6"/>
              <w:spacing w:before="170" w:line="218" w:lineRule="auto"/>
              <w:ind w:left="2304"/>
              <w:rPr>
                <w:sz w:val="21"/>
                <w:szCs w:val="21"/>
              </w:rPr>
            </w:pPr>
            <w:r>
              <w:rPr>
                <w:b/>
                <w:bCs/>
                <w:spacing w:val="-3"/>
                <w:sz w:val="21"/>
                <w:szCs w:val="21"/>
              </w:rPr>
              <w:t>保护名录</w:t>
            </w:r>
          </w:p>
        </w:tc>
        <w:tc>
          <w:tcPr>
            <w:tcW w:w="1764" w:type="dxa"/>
            <w:vAlign w:val="top"/>
          </w:tcPr>
          <w:p>
            <w:pPr>
              <w:pStyle w:val="6"/>
              <w:spacing w:before="171" w:line="219" w:lineRule="auto"/>
              <w:ind w:left="468"/>
              <w:rPr>
                <w:sz w:val="21"/>
                <w:szCs w:val="21"/>
              </w:rPr>
            </w:pPr>
            <w:r>
              <w:rPr>
                <w:b/>
                <w:bCs/>
                <w:spacing w:val="-4"/>
                <w:sz w:val="21"/>
                <w:szCs w:val="21"/>
              </w:rPr>
              <w:t>管控要求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432"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1" w:line="189" w:lineRule="auto"/>
              <w:ind w:left="18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07"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8" w:line="232" w:lineRule="auto"/>
              <w:ind w:left="142" w:right="143" w:firstLine="11"/>
              <w:jc w:val="both"/>
              <w:rPr>
                <w:sz w:val="21"/>
                <w:szCs w:val="21"/>
              </w:rPr>
            </w:pPr>
            <w:r>
              <w:rPr>
                <w:spacing w:val="-8"/>
                <w:sz w:val="21"/>
                <w:szCs w:val="21"/>
              </w:rPr>
              <w:t>文物</w:t>
            </w:r>
            <w:r>
              <w:rPr>
                <w:sz w:val="21"/>
                <w:szCs w:val="21"/>
              </w:rPr>
              <w:t xml:space="preserve"> </w:t>
            </w:r>
            <w:r>
              <w:rPr>
                <w:spacing w:val="-2"/>
                <w:sz w:val="21"/>
                <w:szCs w:val="21"/>
              </w:rPr>
              <w:t>保护</w:t>
            </w:r>
            <w:r>
              <w:rPr>
                <w:sz w:val="21"/>
                <w:szCs w:val="21"/>
              </w:rPr>
              <w:t xml:space="preserve"> </w:t>
            </w:r>
            <w:r>
              <w:rPr>
                <w:spacing w:val="-2"/>
                <w:sz w:val="21"/>
                <w:szCs w:val="21"/>
              </w:rPr>
              <w:t>单位</w:t>
            </w:r>
          </w:p>
        </w:tc>
        <w:tc>
          <w:tcPr>
            <w:tcW w:w="566" w:type="dxa"/>
            <w:textDirection w:val="tbRlV"/>
            <w:vAlign w:val="top"/>
          </w:tcPr>
          <w:p>
            <w:pPr>
              <w:pStyle w:val="6"/>
              <w:spacing w:before="176" w:line="204" w:lineRule="auto"/>
              <w:ind w:left="132"/>
              <w:rPr>
                <w:sz w:val="21"/>
                <w:szCs w:val="21"/>
              </w:rPr>
            </w:pPr>
            <w:r>
              <w:rPr>
                <w:spacing w:val="41"/>
                <w:sz w:val="21"/>
                <w:szCs w:val="21"/>
              </w:rPr>
              <w:t>国家级</w:t>
            </w:r>
          </w:p>
        </w:tc>
        <w:tc>
          <w:tcPr>
            <w:tcW w:w="5443" w:type="dxa"/>
            <w:vAlign w:val="top"/>
          </w:tcPr>
          <w:p>
            <w:pPr>
              <w:pStyle w:val="6"/>
              <w:spacing w:before="132" w:line="233" w:lineRule="auto"/>
              <w:ind w:left="120" w:right="103" w:hanging="2"/>
              <w:rPr>
                <w:sz w:val="21"/>
                <w:szCs w:val="21"/>
              </w:rPr>
            </w:pPr>
            <w:r>
              <w:rPr>
                <w:spacing w:val="5"/>
                <w:sz w:val="21"/>
                <w:szCs w:val="21"/>
              </w:rPr>
              <w:t>须弥山石窟、开城遗址、大营城遗址、北朝隋唐墓地、</w:t>
            </w:r>
            <w:r>
              <w:rPr>
                <w:spacing w:val="15"/>
                <w:sz w:val="21"/>
                <w:szCs w:val="21"/>
              </w:rPr>
              <w:t xml:space="preserve"> </w:t>
            </w:r>
            <w:r>
              <w:rPr>
                <w:spacing w:val="7"/>
                <w:sz w:val="21"/>
                <w:szCs w:val="21"/>
              </w:rPr>
              <w:t>固原古城墙、战国秦长城、将台堡革命旧址、页河子新</w:t>
            </w:r>
            <w:r>
              <w:rPr>
                <w:spacing w:val="4"/>
                <w:sz w:val="21"/>
                <w:szCs w:val="21"/>
              </w:rPr>
              <w:t xml:space="preserve"> </w:t>
            </w:r>
            <w:r>
              <w:rPr>
                <w:spacing w:val="-2"/>
                <w:sz w:val="21"/>
                <w:szCs w:val="21"/>
              </w:rPr>
              <w:t>石器遗址、姚河塬遗址共</w:t>
            </w:r>
            <w:r>
              <w:rPr>
                <w:spacing w:val="-35"/>
                <w:sz w:val="21"/>
                <w:szCs w:val="21"/>
              </w:rPr>
              <w:t xml:space="preserve"> </w:t>
            </w:r>
            <w:r>
              <w:rPr>
                <w:rFonts w:ascii="Times New Roman" w:hAnsi="Times New Roman" w:eastAsia="Times New Roman" w:cs="Times New Roman"/>
                <w:spacing w:val="-2"/>
                <w:sz w:val="21"/>
                <w:szCs w:val="21"/>
              </w:rPr>
              <w:t xml:space="preserve">9 </w:t>
            </w:r>
            <w:r>
              <w:rPr>
                <w:spacing w:val="-2"/>
                <w:sz w:val="21"/>
                <w:szCs w:val="21"/>
              </w:rPr>
              <w:t>处</w:t>
            </w:r>
          </w:p>
        </w:tc>
        <w:tc>
          <w:tcPr>
            <w:tcW w:w="176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8" w:line="238" w:lineRule="auto"/>
              <w:ind w:left="111" w:right="106"/>
              <w:rPr>
                <w:sz w:val="21"/>
                <w:szCs w:val="21"/>
              </w:rPr>
            </w:pPr>
            <w:r>
              <w:rPr>
                <w:spacing w:val="10"/>
                <w:sz w:val="21"/>
                <w:szCs w:val="21"/>
              </w:rPr>
              <w:t>严格保护遗产本</w:t>
            </w:r>
            <w:r>
              <w:rPr>
                <w:sz w:val="21"/>
                <w:szCs w:val="21"/>
              </w:rPr>
              <w:t xml:space="preserve"> </w:t>
            </w:r>
            <w:r>
              <w:rPr>
                <w:spacing w:val="4"/>
                <w:sz w:val="21"/>
                <w:szCs w:val="21"/>
              </w:rPr>
              <w:t>体，加强保护、</w:t>
            </w:r>
            <w:r>
              <w:rPr>
                <w:spacing w:val="2"/>
                <w:sz w:val="21"/>
                <w:szCs w:val="21"/>
              </w:rPr>
              <w:t xml:space="preserve"> </w:t>
            </w:r>
            <w:r>
              <w:rPr>
                <w:spacing w:val="-11"/>
                <w:sz w:val="21"/>
                <w:szCs w:val="21"/>
              </w:rPr>
              <w:t>修</w:t>
            </w:r>
            <w:r>
              <w:rPr>
                <w:spacing w:val="-34"/>
                <w:sz w:val="21"/>
                <w:szCs w:val="21"/>
              </w:rPr>
              <w:t xml:space="preserve"> </w:t>
            </w:r>
            <w:r>
              <w:rPr>
                <w:spacing w:val="-11"/>
                <w:sz w:val="21"/>
                <w:szCs w:val="21"/>
              </w:rPr>
              <w:t>缮</w:t>
            </w:r>
            <w:r>
              <w:rPr>
                <w:spacing w:val="-37"/>
                <w:sz w:val="21"/>
                <w:szCs w:val="21"/>
              </w:rPr>
              <w:t xml:space="preserve"> </w:t>
            </w:r>
            <w:r>
              <w:rPr>
                <w:spacing w:val="-11"/>
                <w:sz w:val="21"/>
                <w:szCs w:val="21"/>
              </w:rPr>
              <w:t>和</w:t>
            </w:r>
            <w:r>
              <w:rPr>
                <w:spacing w:val="-39"/>
                <w:sz w:val="21"/>
                <w:szCs w:val="21"/>
              </w:rPr>
              <w:t xml:space="preserve"> </w:t>
            </w:r>
            <w:r>
              <w:rPr>
                <w:spacing w:val="-11"/>
                <w:sz w:val="21"/>
                <w:szCs w:val="21"/>
              </w:rPr>
              <w:t>抢</w:t>
            </w:r>
            <w:r>
              <w:rPr>
                <w:spacing w:val="-35"/>
                <w:sz w:val="21"/>
                <w:szCs w:val="21"/>
              </w:rPr>
              <w:t xml:space="preserve"> </w:t>
            </w:r>
            <w:r>
              <w:rPr>
                <w:spacing w:val="-11"/>
                <w:sz w:val="21"/>
                <w:szCs w:val="21"/>
              </w:rPr>
              <w:t>救</w:t>
            </w:r>
            <w:r>
              <w:rPr>
                <w:spacing w:val="-35"/>
                <w:sz w:val="21"/>
                <w:szCs w:val="21"/>
              </w:rPr>
              <w:t xml:space="preserve"> </w:t>
            </w:r>
            <w:r>
              <w:rPr>
                <w:spacing w:val="-11"/>
                <w:sz w:val="21"/>
                <w:szCs w:val="21"/>
              </w:rPr>
              <w:t>工</w:t>
            </w:r>
            <w:r>
              <w:rPr>
                <w:sz w:val="21"/>
                <w:szCs w:val="21"/>
              </w:rPr>
              <w:t xml:space="preserve"> </w:t>
            </w:r>
            <w:r>
              <w:rPr>
                <w:spacing w:val="10"/>
                <w:sz w:val="21"/>
                <w:szCs w:val="21"/>
              </w:rPr>
              <w:t>作。全面划定保</w:t>
            </w:r>
            <w:r>
              <w:rPr>
                <w:sz w:val="21"/>
                <w:szCs w:val="21"/>
              </w:rPr>
              <w:t xml:space="preserve"> </w:t>
            </w:r>
            <w:r>
              <w:rPr>
                <w:spacing w:val="10"/>
                <w:sz w:val="21"/>
                <w:szCs w:val="21"/>
              </w:rPr>
              <w:t>护范围和建设控</w:t>
            </w:r>
            <w:r>
              <w:rPr>
                <w:sz w:val="21"/>
                <w:szCs w:val="21"/>
              </w:rPr>
              <w:t xml:space="preserve"> </w:t>
            </w:r>
            <w:r>
              <w:rPr>
                <w:spacing w:val="10"/>
                <w:sz w:val="21"/>
                <w:szCs w:val="21"/>
              </w:rPr>
              <w:t>制地带，协调两</w:t>
            </w:r>
            <w:r>
              <w:rPr>
                <w:sz w:val="21"/>
                <w:szCs w:val="21"/>
              </w:rPr>
              <w:t xml:space="preserve"> </w:t>
            </w:r>
            <w:r>
              <w:rPr>
                <w:spacing w:val="10"/>
                <w:sz w:val="21"/>
                <w:szCs w:val="21"/>
              </w:rPr>
              <w:t>线划定过程中所</w:t>
            </w:r>
            <w:r>
              <w:rPr>
                <w:sz w:val="21"/>
                <w:szCs w:val="21"/>
              </w:rPr>
              <w:t xml:space="preserve"> </w:t>
            </w:r>
            <w:r>
              <w:rPr>
                <w:spacing w:val="-17"/>
                <w:sz w:val="21"/>
                <w:szCs w:val="21"/>
              </w:rPr>
              <w:t>产</w:t>
            </w:r>
            <w:r>
              <w:rPr>
                <w:spacing w:val="-24"/>
                <w:sz w:val="21"/>
                <w:szCs w:val="21"/>
              </w:rPr>
              <w:t xml:space="preserve"> </w:t>
            </w:r>
            <w:r>
              <w:rPr>
                <w:spacing w:val="-17"/>
                <w:sz w:val="21"/>
                <w:szCs w:val="21"/>
              </w:rPr>
              <w:t>生</w:t>
            </w:r>
            <w:r>
              <w:rPr>
                <w:spacing w:val="-24"/>
                <w:sz w:val="21"/>
                <w:szCs w:val="21"/>
              </w:rPr>
              <w:t xml:space="preserve"> </w:t>
            </w:r>
            <w:r>
              <w:rPr>
                <w:spacing w:val="-17"/>
                <w:sz w:val="21"/>
                <w:szCs w:val="21"/>
              </w:rPr>
              <w:t>的</w:t>
            </w:r>
            <w:r>
              <w:rPr>
                <w:spacing w:val="-44"/>
                <w:sz w:val="21"/>
                <w:szCs w:val="21"/>
              </w:rPr>
              <w:t xml:space="preserve"> </w:t>
            </w:r>
            <w:r>
              <w:rPr>
                <w:spacing w:val="-17"/>
                <w:sz w:val="21"/>
                <w:szCs w:val="21"/>
              </w:rPr>
              <w:t>相</w:t>
            </w:r>
            <w:r>
              <w:rPr>
                <w:spacing w:val="-37"/>
                <w:sz w:val="21"/>
                <w:szCs w:val="21"/>
              </w:rPr>
              <w:t xml:space="preserve"> </w:t>
            </w:r>
            <w:r>
              <w:rPr>
                <w:spacing w:val="-17"/>
                <w:sz w:val="21"/>
                <w:szCs w:val="21"/>
              </w:rPr>
              <w:t>应</w:t>
            </w:r>
            <w:r>
              <w:rPr>
                <w:spacing w:val="-15"/>
                <w:sz w:val="21"/>
                <w:szCs w:val="21"/>
              </w:rPr>
              <w:t xml:space="preserve"> </w:t>
            </w:r>
            <w:r>
              <w:rPr>
                <w:spacing w:val="-17"/>
                <w:sz w:val="21"/>
                <w:szCs w:val="21"/>
              </w:rPr>
              <w:t>问</w:t>
            </w:r>
            <w:r>
              <w:rPr>
                <w:sz w:val="21"/>
                <w:szCs w:val="21"/>
              </w:rPr>
              <w:t xml:space="preserve"> </w:t>
            </w:r>
            <w:r>
              <w:rPr>
                <w:spacing w:val="10"/>
                <w:sz w:val="21"/>
                <w:szCs w:val="21"/>
              </w:rPr>
              <w:t>题。指导推进保</w:t>
            </w:r>
            <w:r>
              <w:rPr>
                <w:sz w:val="21"/>
                <w:szCs w:val="21"/>
              </w:rPr>
              <w:t xml:space="preserve"> </w:t>
            </w:r>
            <w:r>
              <w:rPr>
                <w:spacing w:val="10"/>
                <w:sz w:val="21"/>
                <w:szCs w:val="21"/>
              </w:rPr>
              <w:t>护规划的编制工</w:t>
            </w:r>
            <w:r>
              <w:rPr>
                <w:sz w:val="21"/>
                <w:szCs w:val="21"/>
              </w:rPr>
              <w:t xml:space="preserve"> </w:t>
            </w:r>
            <w:r>
              <w:rPr>
                <w:spacing w:val="10"/>
                <w:sz w:val="21"/>
                <w:szCs w:val="21"/>
              </w:rPr>
              <w:t>作，制定严格且</w:t>
            </w:r>
            <w:r>
              <w:rPr>
                <w:sz w:val="21"/>
                <w:szCs w:val="21"/>
              </w:rPr>
              <w:t xml:space="preserve"> </w:t>
            </w:r>
            <w:r>
              <w:rPr>
                <w:spacing w:val="10"/>
                <w:sz w:val="21"/>
                <w:szCs w:val="21"/>
              </w:rPr>
              <w:t>具有可操作性的</w:t>
            </w:r>
            <w:r>
              <w:rPr>
                <w:sz w:val="21"/>
                <w:szCs w:val="21"/>
              </w:rPr>
              <w:t xml:space="preserve"> </w:t>
            </w:r>
            <w:r>
              <w:rPr>
                <w:spacing w:val="-4"/>
                <w:sz w:val="21"/>
                <w:szCs w:val="21"/>
              </w:rPr>
              <w:t>保护管控指引。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432"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6" w:type="dxa"/>
            <w:textDirection w:val="tbRlV"/>
            <w:vAlign w:val="top"/>
          </w:tcPr>
          <w:p>
            <w:pPr>
              <w:pStyle w:val="6"/>
              <w:spacing w:before="175" w:line="200" w:lineRule="auto"/>
              <w:ind w:left="1254"/>
              <w:rPr>
                <w:sz w:val="21"/>
                <w:szCs w:val="21"/>
              </w:rPr>
            </w:pPr>
            <w:r>
              <w:rPr>
                <w:spacing w:val="1"/>
                <w:sz w:val="21"/>
                <w:szCs w:val="21"/>
              </w:rPr>
              <w:t>自</w:t>
            </w:r>
            <w:r>
              <w:rPr>
                <w:spacing w:val="-43"/>
                <w:sz w:val="21"/>
                <w:szCs w:val="21"/>
              </w:rPr>
              <w:t xml:space="preserve"> </w:t>
            </w:r>
            <w:r>
              <w:rPr>
                <w:spacing w:val="1"/>
                <w:sz w:val="21"/>
                <w:szCs w:val="21"/>
              </w:rPr>
              <w:t>治</w:t>
            </w:r>
            <w:r>
              <w:rPr>
                <w:spacing w:val="-45"/>
                <w:sz w:val="21"/>
                <w:szCs w:val="21"/>
              </w:rPr>
              <w:t xml:space="preserve"> </w:t>
            </w:r>
            <w:r>
              <w:rPr>
                <w:spacing w:val="1"/>
                <w:sz w:val="21"/>
                <w:szCs w:val="21"/>
              </w:rPr>
              <w:t>区</w:t>
            </w:r>
            <w:r>
              <w:rPr>
                <w:spacing w:val="-43"/>
                <w:sz w:val="21"/>
                <w:szCs w:val="21"/>
              </w:rPr>
              <w:t xml:space="preserve"> </w:t>
            </w:r>
            <w:r>
              <w:rPr>
                <w:spacing w:val="1"/>
                <w:sz w:val="21"/>
                <w:szCs w:val="21"/>
              </w:rPr>
              <w:t>级</w:t>
            </w:r>
          </w:p>
        </w:tc>
        <w:tc>
          <w:tcPr>
            <w:tcW w:w="5443" w:type="dxa"/>
            <w:vAlign w:val="top"/>
          </w:tcPr>
          <w:p>
            <w:pPr>
              <w:pStyle w:val="6"/>
              <w:spacing w:before="29" w:line="237" w:lineRule="auto"/>
              <w:ind w:left="104" w:right="103" w:firstLine="10"/>
              <w:jc w:val="both"/>
              <w:rPr>
                <w:sz w:val="21"/>
                <w:szCs w:val="21"/>
              </w:rPr>
            </w:pPr>
            <w:r>
              <w:rPr>
                <w:spacing w:val="7"/>
                <w:sz w:val="21"/>
                <w:szCs w:val="21"/>
              </w:rPr>
              <w:t>财神楼、城隍庙、二十里铺</w:t>
            </w:r>
            <w:r>
              <w:rPr>
                <w:rFonts w:hint="eastAsia"/>
                <w:spacing w:val="7"/>
                <w:sz w:val="21"/>
                <w:szCs w:val="21"/>
                <w:lang w:eastAsia="zh-CN"/>
              </w:rPr>
              <w:t>宗教场所</w:t>
            </w:r>
            <w:r>
              <w:rPr>
                <w:spacing w:val="7"/>
                <w:sz w:val="21"/>
                <w:szCs w:val="21"/>
              </w:rPr>
              <w:t>、文澜阁、东海子遗址</w:t>
            </w:r>
            <w:r>
              <w:rPr>
                <w:spacing w:val="9"/>
                <w:sz w:val="21"/>
                <w:szCs w:val="21"/>
              </w:rPr>
              <w:t xml:space="preserve"> </w:t>
            </w:r>
            <w:r>
              <w:rPr>
                <w:spacing w:val="6"/>
                <w:sz w:val="21"/>
                <w:szCs w:val="21"/>
              </w:rPr>
              <w:t>（原州段）、黄铎堡古城、蝉塔山石窟、胡大堡城址、</w:t>
            </w:r>
            <w:r>
              <w:rPr>
                <w:spacing w:val="4"/>
                <w:sz w:val="21"/>
                <w:szCs w:val="21"/>
              </w:rPr>
              <w:t xml:space="preserve"> </w:t>
            </w:r>
            <w:r>
              <w:rPr>
                <w:spacing w:val="6"/>
                <w:sz w:val="21"/>
                <w:szCs w:val="21"/>
              </w:rPr>
              <w:t>元代南台上遗址、宋代马园村古城址、果家山遗址、瓦</w:t>
            </w:r>
            <w:r>
              <w:rPr>
                <w:spacing w:val="11"/>
                <w:sz w:val="21"/>
                <w:szCs w:val="21"/>
              </w:rPr>
              <w:t xml:space="preserve"> </w:t>
            </w:r>
            <w:r>
              <w:rPr>
                <w:spacing w:val="7"/>
                <w:sz w:val="21"/>
                <w:szCs w:val="21"/>
              </w:rPr>
              <w:t>亭古城、凉殿峡遗址、石窟湾石窟、余羊</w:t>
            </w:r>
            <w:r>
              <w:rPr>
                <w:rFonts w:hint="eastAsia"/>
                <w:spacing w:val="7"/>
                <w:sz w:val="21"/>
                <w:szCs w:val="21"/>
                <w:lang w:eastAsia="zh-CN"/>
              </w:rPr>
              <w:t>少数民族活动场地地</w:t>
            </w:r>
            <w:r>
              <w:rPr>
                <w:spacing w:val="7"/>
                <w:sz w:val="21"/>
                <w:szCs w:val="21"/>
              </w:rPr>
              <w:t>、三关</w:t>
            </w:r>
            <w:r>
              <w:rPr>
                <w:spacing w:val="17"/>
                <w:sz w:val="21"/>
                <w:szCs w:val="21"/>
              </w:rPr>
              <w:t xml:space="preserve"> </w:t>
            </w:r>
            <w:r>
              <w:rPr>
                <w:spacing w:val="8"/>
                <w:sz w:val="21"/>
                <w:szCs w:val="21"/>
              </w:rPr>
              <w:t>口摩崖石刻、沙沟陵园、火石寨石窟、火</w:t>
            </w:r>
            <w:r>
              <w:rPr>
                <w:spacing w:val="7"/>
                <w:sz w:val="21"/>
                <w:szCs w:val="21"/>
              </w:rPr>
              <w:t>家集古城</w:t>
            </w:r>
            <w:r>
              <w:rPr>
                <w:sz w:val="21"/>
                <w:szCs w:val="21"/>
              </w:rPr>
              <w:t xml:space="preserve"> </w:t>
            </w:r>
            <w:r>
              <w:rPr>
                <w:spacing w:val="8"/>
                <w:sz w:val="21"/>
                <w:szCs w:val="21"/>
              </w:rPr>
              <w:t>址、单南</w:t>
            </w:r>
            <w:r>
              <w:rPr>
                <w:rFonts w:hint="eastAsia"/>
                <w:spacing w:val="8"/>
                <w:sz w:val="21"/>
                <w:szCs w:val="21"/>
                <w:lang w:eastAsia="zh-CN"/>
              </w:rPr>
              <w:t>场所</w:t>
            </w:r>
            <w:r>
              <w:rPr>
                <w:spacing w:val="8"/>
                <w:sz w:val="21"/>
                <w:szCs w:val="21"/>
              </w:rPr>
              <w:t>、偏城古城址、硝河古城址、</w:t>
            </w:r>
            <w:r>
              <w:rPr>
                <w:spacing w:val="7"/>
                <w:sz w:val="21"/>
                <w:szCs w:val="21"/>
              </w:rPr>
              <w:t>石寺山石</w:t>
            </w:r>
            <w:r>
              <w:rPr>
                <w:sz w:val="21"/>
                <w:szCs w:val="21"/>
              </w:rPr>
              <w:t xml:space="preserve"> </w:t>
            </w:r>
            <w:r>
              <w:rPr>
                <w:spacing w:val="8"/>
                <w:sz w:val="21"/>
                <w:szCs w:val="21"/>
              </w:rPr>
              <w:t>窟、彭阳古城址、圪挞梁遗址、祁家梁遗址、</w:t>
            </w:r>
            <w:r>
              <w:rPr>
                <w:spacing w:val="7"/>
                <w:sz w:val="21"/>
                <w:szCs w:val="21"/>
              </w:rPr>
              <w:t>东海子遗</w:t>
            </w:r>
            <w:r>
              <w:rPr>
                <w:sz w:val="21"/>
                <w:szCs w:val="21"/>
              </w:rPr>
              <w:t xml:space="preserve"> </w:t>
            </w:r>
            <w:r>
              <w:rPr>
                <w:spacing w:val="6"/>
                <w:sz w:val="21"/>
                <w:szCs w:val="21"/>
              </w:rPr>
              <w:t>址（彭阳段）、海子遗址、小河湾遗址、璎珞宝塔、中</w:t>
            </w:r>
            <w:r>
              <w:rPr>
                <w:spacing w:val="7"/>
                <w:sz w:val="21"/>
                <w:szCs w:val="21"/>
              </w:rPr>
              <w:t xml:space="preserve"> </w:t>
            </w:r>
            <w:r>
              <w:rPr>
                <w:spacing w:val="8"/>
                <w:sz w:val="21"/>
                <w:szCs w:val="21"/>
              </w:rPr>
              <w:t>共红河地下支部旧址、乔家渠毛泽东长征宿营</w:t>
            </w:r>
            <w:r>
              <w:rPr>
                <w:spacing w:val="7"/>
                <w:sz w:val="21"/>
                <w:szCs w:val="21"/>
              </w:rPr>
              <w:t>地、无量</w:t>
            </w:r>
            <w:r>
              <w:rPr>
                <w:sz w:val="21"/>
                <w:szCs w:val="21"/>
              </w:rPr>
              <w:t xml:space="preserve"> </w:t>
            </w:r>
            <w:r>
              <w:rPr>
                <w:spacing w:val="8"/>
                <w:sz w:val="21"/>
                <w:szCs w:val="21"/>
              </w:rPr>
              <w:t>山石窟、小岔沟革命旧址、打家沟新石器遗址</w:t>
            </w:r>
            <w:r>
              <w:rPr>
                <w:spacing w:val="7"/>
                <w:sz w:val="21"/>
                <w:szCs w:val="21"/>
              </w:rPr>
              <w:t>、岭儿遗</w:t>
            </w:r>
            <w:r>
              <w:rPr>
                <w:sz w:val="21"/>
                <w:szCs w:val="21"/>
              </w:rPr>
              <w:t xml:space="preserve"> </w:t>
            </w:r>
            <w:r>
              <w:rPr>
                <w:spacing w:val="8"/>
                <w:sz w:val="21"/>
                <w:szCs w:val="21"/>
              </w:rPr>
              <w:t>址、城阳古城址、耳朵古城址、石窑寺石窟、</w:t>
            </w:r>
            <w:r>
              <w:rPr>
                <w:spacing w:val="7"/>
                <w:sz w:val="21"/>
                <w:szCs w:val="21"/>
              </w:rPr>
              <w:t>周家嘴头</w:t>
            </w:r>
            <w:r>
              <w:rPr>
                <w:sz w:val="21"/>
                <w:szCs w:val="21"/>
              </w:rPr>
              <w:t xml:space="preserve"> </w:t>
            </w:r>
            <w:r>
              <w:rPr>
                <w:spacing w:val="7"/>
                <w:sz w:val="21"/>
                <w:szCs w:val="21"/>
              </w:rPr>
              <w:t>新石器遗址、北塬遗址、车路沟遗址、德顺军城址、上</w:t>
            </w:r>
            <w:r>
              <w:rPr>
                <w:spacing w:val="8"/>
                <w:sz w:val="21"/>
                <w:szCs w:val="21"/>
              </w:rPr>
              <w:t xml:space="preserve"> </w:t>
            </w:r>
            <w:r>
              <w:rPr>
                <w:sz w:val="21"/>
                <w:szCs w:val="21"/>
              </w:rPr>
              <w:t>齐新石器遗址共</w:t>
            </w:r>
            <w:r>
              <w:rPr>
                <w:spacing w:val="-47"/>
                <w:sz w:val="21"/>
                <w:szCs w:val="21"/>
              </w:rPr>
              <w:t xml:space="preserve"> </w:t>
            </w:r>
            <w:r>
              <w:rPr>
                <w:rFonts w:ascii="Times New Roman" w:hAnsi="Times New Roman" w:eastAsia="Times New Roman" w:cs="Times New Roman"/>
                <w:sz w:val="21"/>
                <w:szCs w:val="21"/>
              </w:rPr>
              <w:t xml:space="preserve">44 </w:t>
            </w:r>
            <w:r>
              <w:rPr>
                <w:sz w:val="21"/>
                <w:szCs w:val="21"/>
              </w:rPr>
              <w:t>处</w:t>
            </w:r>
          </w:p>
        </w:tc>
        <w:tc>
          <w:tcPr>
            <w:tcW w:w="176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32"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6" w:type="dxa"/>
            <w:vMerge w:val="restart"/>
            <w:tcBorders>
              <w:bottom w:val="nil"/>
            </w:tcBorders>
            <w:textDirection w:val="tbRlV"/>
            <w:vAlign w:val="top"/>
          </w:tcPr>
          <w:p>
            <w:pPr>
              <w:pStyle w:val="6"/>
              <w:spacing w:before="176" w:line="206" w:lineRule="auto"/>
              <w:ind w:left="2443"/>
              <w:rPr>
                <w:sz w:val="21"/>
                <w:szCs w:val="21"/>
              </w:rPr>
            </w:pPr>
            <w:r>
              <w:rPr>
                <w:spacing w:val="1"/>
                <w:sz w:val="21"/>
                <w:szCs w:val="21"/>
              </w:rPr>
              <w:t>县</w:t>
            </w:r>
            <w:r>
              <w:rPr>
                <w:spacing w:val="-43"/>
                <w:sz w:val="21"/>
                <w:szCs w:val="21"/>
              </w:rPr>
              <w:t xml:space="preserve"> </w:t>
            </w:r>
            <w:r>
              <w:rPr>
                <w:spacing w:val="1"/>
                <w:sz w:val="21"/>
                <w:szCs w:val="21"/>
              </w:rPr>
              <w:t>级</w:t>
            </w:r>
          </w:p>
        </w:tc>
        <w:tc>
          <w:tcPr>
            <w:tcW w:w="5443" w:type="dxa"/>
            <w:tcBorders>
              <w:bottom w:val="single" w:color="000000" w:sz="4" w:space="0"/>
            </w:tcBorders>
            <w:vAlign w:val="top"/>
          </w:tcPr>
          <w:p>
            <w:pPr>
              <w:pStyle w:val="6"/>
              <w:spacing w:before="132" w:line="233" w:lineRule="auto"/>
              <w:ind w:left="110" w:right="103" w:firstLine="7"/>
              <w:jc w:val="both"/>
              <w:rPr>
                <w:sz w:val="21"/>
                <w:szCs w:val="21"/>
              </w:rPr>
            </w:pPr>
            <w:r>
              <w:rPr>
                <w:b/>
                <w:bCs/>
                <w:spacing w:val="7"/>
                <w:sz w:val="21"/>
                <w:szCs w:val="21"/>
              </w:rPr>
              <w:t>原州区：</w:t>
            </w:r>
            <w:r>
              <w:rPr>
                <w:spacing w:val="7"/>
                <w:sz w:val="21"/>
                <w:szCs w:val="21"/>
              </w:rPr>
              <w:t>东岳山五龙碑、革命烈士纪念碑、上</w:t>
            </w:r>
            <w:r>
              <w:rPr>
                <w:spacing w:val="6"/>
                <w:sz w:val="21"/>
                <w:szCs w:val="21"/>
              </w:rPr>
              <w:t>店子古城</w:t>
            </w:r>
            <w:r>
              <w:rPr>
                <w:sz w:val="21"/>
                <w:szCs w:val="21"/>
              </w:rPr>
              <w:t xml:space="preserve"> </w:t>
            </w:r>
            <w:r>
              <w:rPr>
                <w:spacing w:val="7"/>
                <w:sz w:val="21"/>
                <w:szCs w:val="21"/>
              </w:rPr>
              <w:t>址、西海子、北十里古城址、隔城子古城址、马园村古</w:t>
            </w:r>
            <w:r>
              <w:rPr>
                <w:spacing w:val="14"/>
                <w:sz w:val="21"/>
                <w:szCs w:val="21"/>
              </w:rPr>
              <w:t xml:space="preserve"> </w:t>
            </w:r>
            <w:r>
              <w:rPr>
                <w:spacing w:val="-3"/>
                <w:sz w:val="21"/>
                <w:szCs w:val="21"/>
              </w:rPr>
              <w:t>城址等，共</w:t>
            </w:r>
            <w:r>
              <w:rPr>
                <w:spacing w:val="-25"/>
                <w:sz w:val="21"/>
                <w:szCs w:val="21"/>
              </w:rPr>
              <w:t xml:space="preserve"> </w:t>
            </w:r>
            <w:r>
              <w:rPr>
                <w:rFonts w:ascii="Times New Roman" w:hAnsi="Times New Roman" w:eastAsia="Times New Roman" w:cs="Times New Roman"/>
                <w:spacing w:val="-3"/>
                <w:sz w:val="21"/>
                <w:szCs w:val="21"/>
              </w:rPr>
              <w:t xml:space="preserve">12 </w:t>
            </w:r>
            <w:r>
              <w:rPr>
                <w:spacing w:val="-3"/>
                <w:sz w:val="21"/>
                <w:szCs w:val="21"/>
              </w:rPr>
              <w:t>处</w:t>
            </w:r>
          </w:p>
        </w:tc>
        <w:tc>
          <w:tcPr>
            <w:tcW w:w="176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432"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6" w:type="dxa"/>
            <w:vMerge w:val="continue"/>
            <w:tcBorders>
              <w:top w:val="nil"/>
              <w:bottom w:val="nil"/>
            </w:tcBorders>
            <w:textDirection w:val="tbRlV"/>
            <w:vAlign w:val="top"/>
          </w:tcPr>
          <w:p>
            <w:pPr>
              <w:rPr>
                <w:rFonts w:ascii="Arial"/>
                <w:sz w:val="21"/>
              </w:rPr>
            </w:pPr>
          </w:p>
        </w:tc>
        <w:tc>
          <w:tcPr>
            <w:tcW w:w="5443" w:type="dxa"/>
            <w:tcBorders>
              <w:top w:val="single" w:color="000000" w:sz="4" w:space="0"/>
            </w:tcBorders>
            <w:vAlign w:val="top"/>
          </w:tcPr>
          <w:p>
            <w:pPr>
              <w:pStyle w:val="6"/>
              <w:spacing w:before="115" w:line="234" w:lineRule="auto"/>
              <w:ind w:left="109" w:right="102" w:firstLine="13"/>
              <w:rPr>
                <w:sz w:val="21"/>
                <w:szCs w:val="21"/>
              </w:rPr>
            </w:pPr>
            <w:r>
              <w:rPr>
                <w:b/>
                <w:bCs/>
                <w:spacing w:val="3"/>
                <w:sz w:val="21"/>
                <w:szCs w:val="21"/>
              </w:rPr>
              <w:t>西吉县：</w:t>
            </w:r>
            <w:r>
              <w:rPr>
                <w:spacing w:val="-56"/>
                <w:sz w:val="21"/>
                <w:szCs w:val="21"/>
              </w:rPr>
              <w:t xml:space="preserve"> </w:t>
            </w:r>
            <w:r>
              <w:rPr>
                <w:spacing w:val="3"/>
                <w:sz w:val="21"/>
                <w:szCs w:val="21"/>
              </w:rPr>
              <w:t>张节子墓群、好水川古战场遗址、杨河墓群、</w:t>
            </w:r>
            <w:r>
              <w:rPr>
                <w:sz w:val="21"/>
                <w:szCs w:val="21"/>
              </w:rPr>
              <w:t xml:space="preserve"> </w:t>
            </w:r>
            <w:r>
              <w:rPr>
                <w:spacing w:val="17"/>
                <w:sz w:val="21"/>
                <w:szCs w:val="21"/>
              </w:rPr>
              <w:t>火石寨黑窑、干石窑（龙潭寺）、泉沟垴墓</w:t>
            </w:r>
            <w:r>
              <w:rPr>
                <w:spacing w:val="4"/>
                <w:sz w:val="21"/>
                <w:szCs w:val="21"/>
              </w:rPr>
              <w:t xml:space="preserve"> </w:t>
            </w:r>
            <w:r>
              <w:rPr>
                <w:spacing w:val="7"/>
                <w:sz w:val="21"/>
                <w:szCs w:val="21"/>
              </w:rPr>
              <w:t>群、三滴水罗家堡子、三滴水遗址、党家岔震湖、西滩</w:t>
            </w:r>
            <w:r>
              <w:rPr>
                <w:spacing w:val="15"/>
                <w:sz w:val="21"/>
                <w:szCs w:val="21"/>
              </w:rPr>
              <w:t xml:space="preserve"> </w:t>
            </w:r>
            <w:r>
              <w:rPr>
                <w:spacing w:val="7"/>
                <w:sz w:val="21"/>
                <w:szCs w:val="21"/>
              </w:rPr>
              <w:t>南角楼、平峰革命纪念亭、将台城址、袁河城址、红军</w:t>
            </w:r>
            <w:r>
              <w:rPr>
                <w:spacing w:val="15"/>
                <w:sz w:val="21"/>
                <w:szCs w:val="21"/>
              </w:rPr>
              <w:t xml:space="preserve"> </w:t>
            </w:r>
            <w:r>
              <w:rPr>
                <w:spacing w:val="-2"/>
                <w:sz w:val="21"/>
                <w:szCs w:val="21"/>
              </w:rPr>
              <w:t>长征兴隆会师纪念碑共</w:t>
            </w:r>
            <w:r>
              <w:rPr>
                <w:spacing w:val="-24"/>
                <w:sz w:val="21"/>
                <w:szCs w:val="21"/>
              </w:rPr>
              <w:t xml:space="preserve"> </w:t>
            </w:r>
            <w:r>
              <w:rPr>
                <w:rFonts w:ascii="Times New Roman" w:hAnsi="Times New Roman" w:eastAsia="Times New Roman" w:cs="Times New Roman"/>
                <w:spacing w:val="-2"/>
                <w:sz w:val="21"/>
                <w:szCs w:val="21"/>
              </w:rPr>
              <w:t xml:space="preserve">14 </w:t>
            </w:r>
            <w:r>
              <w:rPr>
                <w:spacing w:val="-2"/>
                <w:sz w:val="21"/>
                <w:szCs w:val="21"/>
              </w:rPr>
              <w:t>处</w:t>
            </w:r>
          </w:p>
        </w:tc>
        <w:tc>
          <w:tcPr>
            <w:tcW w:w="176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32"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6" w:type="dxa"/>
            <w:vMerge w:val="continue"/>
            <w:tcBorders>
              <w:top w:val="nil"/>
              <w:bottom w:val="nil"/>
            </w:tcBorders>
            <w:textDirection w:val="tbRlV"/>
            <w:vAlign w:val="top"/>
          </w:tcPr>
          <w:p>
            <w:pPr>
              <w:rPr>
                <w:rFonts w:ascii="Arial"/>
                <w:sz w:val="21"/>
              </w:rPr>
            </w:pPr>
          </w:p>
        </w:tc>
        <w:tc>
          <w:tcPr>
            <w:tcW w:w="5443" w:type="dxa"/>
            <w:vAlign w:val="top"/>
          </w:tcPr>
          <w:p>
            <w:pPr>
              <w:pStyle w:val="6"/>
              <w:spacing w:before="31" w:line="229" w:lineRule="auto"/>
              <w:ind w:left="108" w:right="103" w:firstLine="15"/>
              <w:jc w:val="both"/>
              <w:rPr>
                <w:sz w:val="21"/>
                <w:szCs w:val="21"/>
              </w:rPr>
            </w:pPr>
            <w:r>
              <w:rPr>
                <w:b/>
                <w:bCs/>
                <w:spacing w:val="6"/>
                <w:sz w:val="21"/>
                <w:szCs w:val="21"/>
              </w:rPr>
              <w:t>泾源县：</w:t>
            </w:r>
            <w:r>
              <w:rPr>
                <w:spacing w:val="6"/>
                <w:sz w:val="21"/>
                <w:szCs w:val="21"/>
              </w:rPr>
              <w:t>马家</w:t>
            </w:r>
            <w:r>
              <w:rPr>
                <w:rFonts w:hint="eastAsia"/>
                <w:spacing w:val="6"/>
                <w:sz w:val="21"/>
                <w:szCs w:val="21"/>
                <w:lang w:eastAsia="zh-CN"/>
              </w:rPr>
              <w:t>少数少数民族活动场地地</w:t>
            </w:r>
            <w:r>
              <w:rPr>
                <w:spacing w:val="6"/>
                <w:sz w:val="21"/>
                <w:szCs w:val="21"/>
              </w:rPr>
              <w:t>、北伍家</w:t>
            </w:r>
            <w:r>
              <w:rPr>
                <w:rFonts w:hint="eastAsia"/>
                <w:spacing w:val="6"/>
                <w:sz w:val="21"/>
                <w:szCs w:val="21"/>
                <w:lang w:eastAsia="zh-CN"/>
              </w:rPr>
              <w:t>少数民族活动场地地</w:t>
            </w:r>
            <w:r>
              <w:rPr>
                <w:spacing w:val="6"/>
                <w:sz w:val="21"/>
                <w:szCs w:val="21"/>
              </w:rPr>
              <w:t>、米岗</w:t>
            </w:r>
            <w:r>
              <w:rPr>
                <w:rFonts w:hint="eastAsia"/>
                <w:spacing w:val="6"/>
                <w:sz w:val="21"/>
                <w:szCs w:val="21"/>
                <w:lang w:eastAsia="zh-CN"/>
              </w:rPr>
              <w:t>少数民族活动场地地</w:t>
            </w:r>
            <w:r>
              <w:rPr>
                <w:spacing w:val="6"/>
                <w:sz w:val="21"/>
                <w:szCs w:val="21"/>
              </w:rPr>
              <w:t>、华</w:t>
            </w:r>
            <w:r>
              <w:rPr>
                <w:spacing w:val="14"/>
                <w:sz w:val="21"/>
                <w:szCs w:val="21"/>
              </w:rPr>
              <w:t xml:space="preserve"> </w:t>
            </w:r>
            <w:r>
              <w:rPr>
                <w:spacing w:val="7"/>
                <w:sz w:val="21"/>
                <w:szCs w:val="21"/>
              </w:rPr>
              <w:t>兴</w:t>
            </w:r>
            <w:r>
              <w:rPr>
                <w:rFonts w:hint="eastAsia"/>
                <w:spacing w:val="7"/>
                <w:sz w:val="21"/>
                <w:szCs w:val="21"/>
                <w:lang w:eastAsia="zh-CN"/>
              </w:rPr>
              <w:t>少数民族活动场地地</w:t>
            </w:r>
            <w:r>
              <w:rPr>
                <w:spacing w:val="7"/>
                <w:sz w:val="21"/>
                <w:szCs w:val="21"/>
              </w:rPr>
              <w:t>、安化古城遗址、堡子山遗址、水沟遗址等共</w:t>
            </w:r>
            <w:r>
              <w:rPr>
                <w:spacing w:val="16"/>
                <w:sz w:val="21"/>
                <w:szCs w:val="21"/>
              </w:rPr>
              <w:t xml:space="preserve"> </w:t>
            </w:r>
            <w:r>
              <w:rPr>
                <w:rFonts w:ascii="Times New Roman" w:hAnsi="Times New Roman" w:eastAsia="Times New Roman" w:cs="Times New Roman"/>
                <w:spacing w:val="-2"/>
                <w:sz w:val="21"/>
                <w:szCs w:val="21"/>
              </w:rPr>
              <w:t>20</w:t>
            </w:r>
            <w:r>
              <w:rPr>
                <w:rFonts w:ascii="Times New Roman" w:hAnsi="Times New Roman" w:eastAsia="Times New Roman" w:cs="Times New Roman"/>
                <w:spacing w:val="8"/>
                <w:sz w:val="21"/>
                <w:szCs w:val="21"/>
              </w:rPr>
              <w:t xml:space="preserve"> </w:t>
            </w:r>
            <w:r>
              <w:rPr>
                <w:spacing w:val="-2"/>
                <w:sz w:val="21"/>
                <w:szCs w:val="21"/>
              </w:rPr>
              <w:t>处</w:t>
            </w:r>
          </w:p>
        </w:tc>
        <w:tc>
          <w:tcPr>
            <w:tcW w:w="176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432"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6" w:type="dxa"/>
            <w:vMerge w:val="continue"/>
            <w:tcBorders>
              <w:top w:val="nil"/>
              <w:bottom w:val="nil"/>
            </w:tcBorders>
            <w:textDirection w:val="tbRlV"/>
            <w:vAlign w:val="top"/>
          </w:tcPr>
          <w:p>
            <w:pPr>
              <w:rPr>
                <w:rFonts w:ascii="Arial"/>
                <w:sz w:val="21"/>
              </w:rPr>
            </w:pPr>
          </w:p>
        </w:tc>
        <w:tc>
          <w:tcPr>
            <w:tcW w:w="5443" w:type="dxa"/>
            <w:vAlign w:val="top"/>
          </w:tcPr>
          <w:p>
            <w:pPr>
              <w:pStyle w:val="6"/>
              <w:spacing w:before="205" w:line="224" w:lineRule="auto"/>
              <w:ind w:left="108" w:right="98" w:firstLine="18"/>
              <w:rPr>
                <w:sz w:val="21"/>
                <w:szCs w:val="21"/>
              </w:rPr>
            </w:pPr>
            <w:r>
              <w:rPr>
                <w:b/>
                <w:bCs/>
                <w:spacing w:val="14"/>
                <w:sz w:val="21"/>
                <w:szCs w:val="21"/>
              </w:rPr>
              <w:t>隆德县：</w:t>
            </w:r>
            <w:r>
              <w:rPr>
                <w:spacing w:val="-53"/>
                <w:sz w:val="21"/>
                <w:szCs w:val="21"/>
              </w:rPr>
              <w:t xml:space="preserve"> </w:t>
            </w:r>
            <w:r>
              <w:rPr>
                <w:spacing w:val="14"/>
                <w:sz w:val="21"/>
                <w:szCs w:val="21"/>
              </w:rPr>
              <w:t>胜利新石器遗址、阳</w:t>
            </w:r>
            <w:r>
              <w:rPr>
                <w:rFonts w:ascii="微软雅黑" w:hAnsi="微软雅黑" w:eastAsia="微软雅黑" w:cs="微软雅黑"/>
                <w:spacing w:val="14"/>
                <w:sz w:val="21"/>
                <w:szCs w:val="21"/>
              </w:rPr>
              <w:t>屲</w:t>
            </w:r>
            <w:r>
              <w:rPr>
                <w:spacing w:val="14"/>
                <w:sz w:val="21"/>
                <w:szCs w:val="21"/>
              </w:rPr>
              <w:t>山新石器遗址、</w:t>
            </w:r>
            <w:r>
              <w:rPr>
                <w:spacing w:val="13"/>
                <w:sz w:val="21"/>
                <w:szCs w:val="21"/>
              </w:rPr>
              <w:t>左公</w:t>
            </w:r>
            <w:r>
              <w:rPr>
                <w:sz w:val="21"/>
                <w:szCs w:val="21"/>
              </w:rPr>
              <w:t xml:space="preserve"> </w:t>
            </w:r>
            <w:r>
              <w:rPr>
                <w:spacing w:val="7"/>
                <w:sz w:val="21"/>
                <w:szCs w:val="21"/>
              </w:rPr>
              <w:t>柳、大堡子堡址、梁堡堡址、祝霖寺、北联池、裴岔东</w:t>
            </w:r>
            <w:r>
              <w:rPr>
                <w:spacing w:val="16"/>
                <w:sz w:val="21"/>
                <w:szCs w:val="21"/>
              </w:rPr>
              <w:t xml:space="preserve"> </w:t>
            </w:r>
            <w:r>
              <w:rPr>
                <w:spacing w:val="6"/>
                <w:sz w:val="21"/>
                <w:szCs w:val="21"/>
              </w:rPr>
              <w:t>山遗址、清凉寺址、张桥</w:t>
            </w:r>
            <w:r>
              <w:rPr>
                <w:rFonts w:hint="eastAsia"/>
                <w:spacing w:val="6"/>
                <w:sz w:val="21"/>
                <w:szCs w:val="21"/>
                <w:lang w:eastAsia="zh-CN"/>
              </w:rPr>
              <w:t>少数民族活动场地地</w:t>
            </w:r>
            <w:r>
              <w:rPr>
                <w:spacing w:val="6"/>
                <w:sz w:val="21"/>
                <w:szCs w:val="21"/>
              </w:rPr>
              <w:t>址、毛李家</w:t>
            </w:r>
            <w:r>
              <w:rPr>
                <w:rFonts w:hint="eastAsia"/>
                <w:spacing w:val="6"/>
                <w:sz w:val="21"/>
                <w:szCs w:val="21"/>
                <w:lang w:eastAsia="zh-CN"/>
              </w:rPr>
              <w:t>少数民族活动场地地</w:t>
            </w:r>
            <w:r>
              <w:rPr>
                <w:spacing w:val="6"/>
                <w:sz w:val="21"/>
                <w:szCs w:val="21"/>
              </w:rPr>
              <w:t>址、</w:t>
            </w:r>
            <w:r>
              <w:rPr>
                <w:spacing w:val="1"/>
                <w:sz w:val="21"/>
                <w:szCs w:val="21"/>
              </w:rPr>
              <w:t xml:space="preserve"> </w:t>
            </w:r>
            <w:r>
              <w:rPr>
                <w:spacing w:val="-1"/>
                <w:sz w:val="21"/>
                <w:szCs w:val="21"/>
              </w:rPr>
              <w:t>崖坪寺石窟、北象山烽火台、金联烽火台共</w:t>
            </w:r>
            <w:r>
              <w:rPr>
                <w:spacing w:val="-27"/>
                <w:sz w:val="21"/>
                <w:szCs w:val="21"/>
              </w:rPr>
              <w:t xml:space="preserve"> </w:t>
            </w:r>
            <w:r>
              <w:rPr>
                <w:rFonts w:ascii="Times New Roman" w:hAnsi="Times New Roman" w:eastAsia="Times New Roman" w:cs="Times New Roman"/>
                <w:spacing w:val="-1"/>
                <w:sz w:val="21"/>
                <w:szCs w:val="21"/>
              </w:rPr>
              <w:t xml:space="preserve">14 </w:t>
            </w:r>
            <w:r>
              <w:rPr>
                <w:spacing w:val="-1"/>
                <w:sz w:val="21"/>
                <w:szCs w:val="21"/>
              </w:rPr>
              <w:t>处</w:t>
            </w:r>
          </w:p>
        </w:tc>
        <w:tc>
          <w:tcPr>
            <w:tcW w:w="176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32" w:type="dxa"/>
            <w:vMerge w:val="continue"/>
            <w:tcBorders>
              <w:top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566" w:type="dxa"/>
            <w:vMerge w:val="continue"/>
            <w:tcBorders>
              <w:top w:val="nil"/>
            </w:tcBorders>
            <w:textDirection w:val="tbRlV"/>
            <w:vAlign w:val="top"/>
          </w:tcPr>
          <w:p>
            <w:pPr>
              <w:rPr>
                <w:rFonts w:ascii="Arial"/>
                <w:sz w:val="21"/>
              </w:rPr>
            </w:pPr>
          </w:p>
        </w:tc>
        <w:tc>
          <w:tcPr>
            <w:tcW w:w="5443" w:type="dxa"/>
            <w:vAlign w:val="top"/>
          </w:tcPr>
          <w:p>
            <w:pPr>
              <w:pStyle w:val="6"/>
              <w:spacing w:before="35" w:line="222" w:lineRule="auto"/>
              <w:ind w:left="114" w:right="105" w:firstLine="9"/>
              <w:rPr>
                <w:sz w:val="21"/>
                <w:szCs w:val="21"/>
              </w:rPr>
            </w:pPr>
            <w:r>
              <w:rPr>
                <w:b/>
                <w:bCs/>
                <w:spacing w:val="6"/>
                <w:sz w:val="21"/>
                <w:szCs w:val="21"/>
              </w:rPr>
              <w:t>彭阳县：</w:t>
            </w:r>
            <w:r>
              <w:rPr>
                <w:spacing w:val="6"/>
                <w:sz w:val="21"/>
                <w:szCs w:val="21"/>
              </w:rPr>
              <w:t>草庙古堡、峁头梁遗址、上蔡遗址、黑墩墩梁</w:t>
            </w:r>
            <w:r>
              <w:rPr>
                <w:spacing w:val="14"/>
                <w:sz w:val="21"/>
                <w:szCs w:val="21"/>
              </w:rPr>
              <w:t xml:space="preserve"> </w:t>
            </w:r>
            <w:r>
              <w:rPr>
                <w:spacing w:val="-1"/>
                <w:sz w:val="21"/>
                <w:szCs w:val="21"/>
              </w:rPr>
              <w:t>遗址、石洼墓地、庙坪遗址、马岗堡古城址等</w:t>
            </w:r>
            <w:r>
              <w:rPr>
                <w:spacing w:val="-30"/>
                <w:sz w:val="21"/>
                <w:szCs w:val="21"/>
              </w:rPr>
              <w:t xml:space="preserve"> </w:t>
            </w:r>
            <w:r>
              <w:rPr>
                <w:rFonts w:ascii="Times New Roman" w:hAnsi="Times New Roman" w:eastAsia="Times New Roman" w:cs="Times New Roman"/>
                <w:spacing w:val="-1"/>
                <w:sz w:val="21"/>
                <w:szCs w:val="21"/>
              </w:rPr>
              <w:t xml:space="preserve">64 </w:t>
            </w:r>
            <w:r>
              <w:rPr>
                <w:spacing w:val="-1"/>
                <w:sz w:val="21"/>
                <w:szCs w:val="21"/>
              </w:rPr>
              <w:t>处</w:t>
            </w:r>
          </w:p>
        </w:tc>
        <w:tc>
          <w:tcPr>
            <w:tcW w:w="176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432" w:type="dxa"/>
            <w:vAlign w:val="top"/>
          </w:tcPr>
          <w:p>
            <w:pPr>
              <w:spacing w:line="346" w:lineRule="auto"/>
              <w:rPr>
                <w:rFonts w:ascii="Arial"/>
                <w:sz w:val="21"/>
              </w:rPr>
            </w:pPr>
          </w:p>
          <w:p>
            <w:pPr>
              <w:spacing w:line="346" w:lineRule="auto"/>
              <w:rPr>
                <w:rFonts w:ascii="Arial"/>
                <w:sz w:val="21"/>
              </w:rPr>
            </w:pPr>
          </w:p>
          <w:p>
            <w:pPr>
              <w:spacing w:before="60" w:line="189" w:lineRule="auto"/>
              <w:ind w:left="16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73" w:type="dxa"/>
            <w:gridSpan w:val="2"/>
            <w:vAlign w:val="top"/>
          </w:tcPr>
          <w:p>
            <w:pPr>
              <w:spacing w:line="323" w:lineRule="auto"/>
              <w:rPr>
                <w:rFonts w:ascii="Arial"/>
                <w:sz w:val="21"/>
              </w:rPr>
            </w:pPr>
          </w:p>
          <w:p>
            <w:pPr>
              <w:spacing w:line="323" w:lineRule="auto"/>
              <w:rPr>
                <w:rFonts w:ascii="Arial"/>
                <w:sz w:val="21"/>
              </w:rPr>
            </w:pPr>
          </w:p>
          <w:p>
            <w:pPr>
              <w:pStyle w:val="6"/>
              <w:spacing w:before="68" w:line="218" w:lineRule="auto"/>
              <w:ind w:left="214"/>
              <w:rPr>
                <w:sz w:val="21"/>
                <w:szCs w:val="21"/>
              </w:rPr>
            </w:pPr>
            <w:r>
              <w:rPr>
                <w:sz w:val="21"/>
                <w:szCs w:val="21"/>
              </w:rPr>
              <w:t>传统村落</w:t>
            </w:r>
          </w:p>
        </w:tc>
        <w:tc>
          <w:tcPr>
            <w:tcW w:w="5443" w:type="dxa"/>
            <w:vAlign w:val="top"/>
          </w:tcPr>
          <w:p>
            <w:pPr>
              <w:pStyle w:val="6"/>
              <w:spacing w:before="40" w:line="234" w:lineRule="auto"/>
              <w:ind w:left="111" w:right="102" w:hanging="1"/>
              <w:jc w:val="both"/>
              <w:rPr>
                <w:sz w:val="21"/>
                <w:szCs w:val="21"/>
              </w:rPr>
            </w:pPr>
            <w:r>
              <w:rPr>
                <w:spacing w:val="7"/>
                <w:sz w:val="21"/>
                <w:szCs w:val="21"/>
              </w:rPr>
              <w:t>城关镇红崖村一组、奠安乡梁堡村一组、城阳乡长城村</w:t>
            </w:r>
            <w:r>
              <w:rPr>
                <w:spacing w:val="14"/>
                <w:sz w:val="21"/>
                <w:szCs w:val="21"/>
              </w:rPr>
              <w:t xml:space="preserve"> </w:t>
            </w:r>
            <w:r>
              <w:rPr>
                <w:spacing w:val="17"/>
                <w:sz w:val="21"/>
                <w:szCs w:val="21"/>
              </w:rPr>
              <w:t>乔区组、头营镇杨郎村、凤岭乡于河村、城关镇杨店</w:t>
            </w:r>
            <w:r>
              <w:rPr>
                <w:spacing w:val="1"/>
                <w:sz w:val="21"/>
                <w:szCs w:val="21"/>
              </w:rPr>
              <w:t xml:space="preserve"> </w:t>
            </w:r>
            <w:r>
              <w:rPr>
                <w:spacing w:val="6"/>
                <w:sz w:val="21"/>
                <w:szCs w:val="21"/>
              </w:rPr>
              <w:t>村、陈靳乡新和村、温堡乡杨坡村、凤岭乡齐岔村、兴</w:t>
            </w:r>
            <w:r>
              <w:rPr>
                <w:spacing w:val="15"/>
                <w:sz w:val="21"/>
                <w:szCs w:val="21"/>
              </w:rPr>
              <w:t xml:space="preserve"> </w:t>
            </w:r>
            <w:r>
              <w:rPr>
                <w:spacing w:val="7"/>
                <w:sz w:val="21"/>
                <w:szCs w:val="21"/>
              </w:rPr>
              <w:t>隆镇单南村、六盘山镇和尚铺村、大湾乡瓦亭村、新民</w:t>
            </w:r>
            <w:r>
              <w:rPr>
                <w:spacing w:val="12"/>
                <w:sz w:val="21"/>
                <w:szCs w:val="21"/>
              </w:rPr>
              <w:t xml:space="preserve"> </w:t>
            </w:r>
            <w:r>
              <w:rPr>
                <w:spacing w:val="7"/>
                <w:sz w:val="21"/>
                <w:szCs w:val="21"/>
              </w:rPr>
              <w:t>乡张台村、泾河源镇冶家村、香水镇园子村、六盘山镇</w:t>
            </w:r>
            <w:r>
              <w:rPr>
                <w:spacing w:val="12"/>
                <w:sz w:val="21"/>
                <w:szCs w:val="21"/>
              </w:rPr>
              <w:t xml:space="preserve"> </w:t>
            </w:r>
            <w:r>
              <w:rPr>
                <w:spacing w:val="-5"/>
                <w:sz w:val="21"/>
                <w:szCs w:val="21"/>
              </w:rPr>
              <w:t>蒿店村共</w:t>
            </w:r>
            <w:r>
              <w:rPr>
                <w:spacing w:val="-22"/>
                <w:sz w:val="21"/>
                <w:szCs w:val="21"/>
              </w:rPr>
              <w:t xml:space="preserve"> </w:t>
            </w:r>
            <w:r>
              <w:rPr>
                <w:rFonts w:ascii="Times New Roman" w:hAnsi="Times New Roman" w:eastAsia="Times New Roman" w:cs="Times New Roman"/>
                <w:spacing w:val="-5"/>
                <w:sz w:val="21"/>
                <w:szCs w:val="21"/>
              </w:rPr>
              <w:t xml:space="preserve">16 </w:t>
            </w:r>
            <w:r>
              <w:rPr>
                <w:spacing w:val="-5"/>
                <w:sz w:val="21"/>
                <w:szCs w:val="21"/>
              </w:rPr>
              <w:t>个</w:t>
            </w:r>
          </w:p>
        </w:tc>
        <w:tc>
          <w:tcPr>
            <w:tcW w:w="1764" w:type="dxa"/>
            <w:vAlign w:val="top"/>
          </w:tcPr>
          <w:p>
            <w:pPr>
              <w:pStyle w:val="6"/>
              <w:spacing w:before="177" w:line="235" w:lineRule="auto"/>
              <w:ind w:left="118" w:right="106" w:hanging="5"/>
              <w:rPr>
                <w:sz w:val="21"/>
                <w:szCs w:val="21"/>
              </w:rPr>
            </w:pPr>
            <w:r>
              <w:rPr>
                <w:spacing w:val="9"/>
                <w:sz w:val="21"/>
                <w:szCs w:val="21"/>
              </w:rPr>
              <w:t>保护历史文化资</w:t>
            </w:r>
            <w:r>
              <w:rPr>
                <w:spacing w:val="4"/>
                <w:sz w:val="21"/>
                <w:szCs w:val="21"/>
              </w:rPr>
              <w:t xml:space="preserve"> </w:t>
            </w:r>
            <w:r>
              <w:rPr>
                <w:spacing w:val="3"/>
                <w:sz w:val="21"/>
                <w:szCs w:val="21"/>
              </w:rPr>
              <w:t>源与历史景观、</w:t>
            </w:r>
            <w:r>
              <w:rPr>
                <w:spacing w:val="2"/>
                <w:sz w:val="21"/>
                <w:szCs w:val="21"/>
              </w:rPr>
              <w:t xml:space="preserve"> </w:t>
            </w:r>
            <w:r>
              <w:rPr>
                <w:spacing w:val="9"/>
                <w:sz w:val="21"/>
                <w:szCs w:val="21"/>
              </w:rPr>
              <w:t>山水形胜，处理</w:t>
            </w:r>
            <w:r>
              <w:rPr>
                <w:sz w:val="21"/>
                <w:szCs w:val="21"/>
              </w:rPr>
              <w:t xml:space="preserve"> </w:t>
            </w:r>
            <w:r>
              <w:rPr>
                <w:spacing w:val="9"/>
                <w:sz w:val="21"/>
                <w:szCs w:val="21"/>
              </w:rPr>
              <w:t>好新城、旧城的</w:t>
            </w:r>
            <w:r>
              <w:rPr>
                <w:sz w:val="21"/>
                <w:szCs w:val="21"/>
              </w:rPr>
              <w:t xml:space="preserve"> </w:t>
            </w:r>
            <w:r>
              <w:rPr>
                <w:spacing w:val="-12"/>
                <w:sz w:val="21"/>
                <w:szCs w:val="21"/>
              </w:rPr>
              <w:t>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432" w:type="dxa"/>
            <w:vAlign w:val="top"/>
          </w:tcPr>
          <w:p>
            <w:pPr>
              <w:spacing w:line="416" w:lineRule="auto"/>
              <w:rPr>
                <w:rFonts w:ascii="Arial"/>
                <w:sz w:val="21"/>
              </w:rPr>
            </w:pPr>
          </w:p>
          <w:p>
            <w:pPr>
              <w:spacing w:before="60" w:line="189" w:lineRule="auto"/>
              <w:ind w:left="16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273" w:type="dxa"/>
            <w:gridSpan w:val="2"/>
            <w:vAlign w:val="top"/>
          </w:tcPr>
          <w:p>
            <w:pPr>
              <w:spacing w:line="371" w:lineRule="auto"/>
              <w:rPr>
                <w:rFonts w:ascii="Arial"/>
                <w:sz w:val="21"/>
              </w:rPr>
            </w:pPr>
          </w:p>
          <w:p>
            <w:pPr>
              <w:pStyle w:val="6"/>
              <w:spacing w:before="69" w:line="221" w:lineRule="auto"/>
              <w:ind w:left="219"/>
              <w:rPr>
                <w:sz w:val="21"/>
                <w:szCs w:val="21"/>
              </w:rPr>
            </w:pPr>
            <w:r>
              <w:rPr>
                <w:spacing w:val="-2"/>
                <w:sz w:val="21"/>
                <w:szCs w:val="21"/>
              </w:rPr>
              <w:t>历史建筑</w:t>
            </w:r>
          </w:p>
        </w:tc>
        <w:tc>
          <w:tcPr>
            <w:tcW w:w="5443" w:type="dxa"/>
            <w:vAlign w:val="top"/>
          </w:tcPr>
          <w:p>
            <w:pPr>
              <w:pStyle w:val="6"/>
              <w:spacing w:before="306" w:line="229" w:lineRule="auto"/>
              <w:ind w:left="119" w:right="103"/>
              <w:rPr>
                <w:sz w:val="21"/>
                <w:szCs w:val="21"/>
              </w:rPr>
            </w:pPr>
            <w:r>
              <w:rPr>
                <w:spacing w:val="7"/>
                <w:sz w:val="21"/>
                <w:szCs w:val="21"/>
              </w:rPr>
              <w:t>无量殿、固原剧场、西湖公园八角塔、玉皇阁、固原博</w:t>
            </w:r>
            <w:r>
              <w:rPr>
                <w:spacing w:val="5"/>
                <w:sz w:val="21"/>
                <w:szCs w:val="21"/>
              </w:rPr>
              <w:t xml:space="preserve"> </w:t>
            </w:r>
            <w:r>
              <w:rPr>
                <w:spacing w:val="-5"/>
                <w:sz w:val="21"/>
                <w:szCs w:val="21"/>
              </w:rPr>
              <w:t>物馆共</w:t>
            </w:r>
            <w:r>
              <w:rPr>
                <w:spacing w:val="-38"/>
                <w:sz w:val="21"/>
                <w:szCs w:val="21"/>
              </w:rPr>
              <w:t xml:space="preserve"> </w:t>
            </w:r>
            <w:r>
              <w:rPr>
                <w:rFonts w:ascii="Times New Roman" w:hAnsi="Times New Roman" w:eastAsia="Times New Roman" w:cs="Times New Roman"/>
                <w:spacing w:val="-5"/>
                <w:sz w:val="21"/>
                <w:szCs w:val="21"/>
              </w:rPr>
              <w:t xml:space="preserve">5 </w:t>
            </w:r>
            <w:r>
              <w:rPr>
                <w:spacing w:val="-5"/>
                <w:sz w:val="21"/>
                <w:szCs w:val="21"/>
              </w:rPr>
              <w:t>个</w:t>
            </w:r>
          </w:p>
        </w:tc>
        <w:tc>
          <w:tcPr>
            <w:tcW w:w="1764" w:type="dxa"/>
            <w:vAlign w:val="top"/>
          </w:tcPr>
          <w:p>
            <w:pPr>
              <w:pStyle w:val="6"/>
              <w:spacing w:before="33" w:line="232" w:lineRule="auto"/>
              <w:ind w:left="111" w:right="106" w:firstLine="9"/>
              <w:jc w:val="both"/>
              <w:rPr>
                <w:sz w:val="21"/>
                <w:szCs w:val="21"/>
              </w:rPr>
            </w:pPr>
            <w:r>
              <w:rPr>
                <w:spacing w:val="8"/>
                <w:sz w:val="21"/>
                <w:szCs w:val="21"/>
              </w:rPr>
              <w:t>对建筑的历史风</w:t>
            </w:r>
            <w:r>
              <w:rPr>
                <w:spacing w:val="4"/>
                <w:sz w:val="21"/>
                <w:szCs w:val="21"/>
              </w:rPr>
              <w:t xml:space="preserve"> </w:t>
            </w:r>
            <w:r>
              <w:rPr>
                <w:spacing w:val="46"/>
                <w:sz w:val="21"/>
                <w:szCs w:val="21"/>
              </w:rPr>
              <w:t>貌及其周边环</w:t>
            </w:r>
            <w:r>
              <w:rPr>
                <w:spacing w:val="3"/>
                <w:sz w:val="21"/>
                <w:szCs w:val="21"/>
              </w:rPr>
              <w:t xml:space="preserve"> </w:t>
            </w:r>
            <w:r>
              <w:rPr>
                <w:spacing w:val="10"/>
                <w:sz w:val="21"/>
                <w:szCs w:val="21"/>
              </w:rPr>
              <w:t>境、景观要素实</w:t>
            </w:r>
            <w:r>
              <w:rPr>
                <w:sz w:val="21"/>
                <w:szCs w:val="21"/>
              </w:rPr>
              <w:t xml:space="preserve"> 施整体保护。</w:t>
            </w:r>
          </w:p>
        </w:tc>
      </w:tr>
    </w:tbl>
    <w:p>
      <w:pPr>
        <w:pStyle w:val="2"/>
        <w:spacing w:line="108" w:lineRule="exact"/>
        <w:rPr>
          <w:sz w:val="9"/>
        </w:rPr>
      </w:pPr>
    </w:p>
    <w:p>
      <w:pPr>
        <w:spacing w:line="108" w:lineRule="exact"/>
        <w:rPr>
          <w:sz w:val="9"/>
          <w:szCs w:val="9"/>
        </w:rPr>
        <w:sectPr>
          <w:footerReference r:id="rId193" w:type="default"/>
          <w:pgSz w:w="11907" w:h="16839"/>
          <w:pgMar w:top="1431" w:right="1493" w:bottom="1439" w:left="1495" w:header="0" w:footer="1225" w:gutter="0"/>
          <w:cols w:space="720" w:num="1"/>
        </w:sectPr>
      </w:pPr>
    </w:p>
    <w:p>
      <w:pPr>
        <w:spacing w:line="91" w:lineRule="auto"/>
        <w:rPr>
          <w:rFonts w:ascii="Arial"/>
          <w:sz w:val="2"/>
        </w:rPr>
      </w:pPr>
    </w:p>
    <w:tbl>
      <w:tblPr>
        <w:tblStyle w:val="5"/>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707"/>
        <w:gridCol w:w="566"/>
        <w:gridCol w:w="5443"/>
        <w:gridCol w:w="1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2" w:type="dxa"/>
            <w:textDirection w:val="tbRlV"/>
            <w:vAlign w:val="top"/>
          </w:tcPr>
          <w:p>
            <w:pPr>
              <w:pStyle w:val="6"/>
              <w:spacing w:before="107" w:line="209" w:lineRule="auto"/>
              <w:ind w:left="34"/>
              <w:rPr>
                <w:sz w:val="21"/>
                <w:szCs w:val="21"/>
              </w:rPr>
            </w:pPr>
            <w:r>
              <w:rPr>
                <w:b/>
                <w:bCs/>
                <w:spacing w:val="-2"/>
                <w:sz w:val="21"/>
                <w:szCs w:val="21"/>
              </w:rPr>
              <w:t>序</w:t>
            </w:r>
            <w:r>
              <w:rPr>
                <w:spacing w:val="-42"/>
                <w:sz w:val="21"/>
                <w:szCs w:val="21"/>
              </w:rPr>
              <w:t xml:space="preserve"> </w:t>
            </w:r>
            <w:r>
              <w:rPr>
                <w:b/>
                <w:bCs/>
                <w:spacing w:val="-2"/>
                <w:sz w:val="21"/>
                <w:szCs w:val="21"/>
              </w:rPr>
              <w:t>号</w:t>
            </w:r>
          </w:p>
        </w:tc>
        <w:tc>
          <w:tcPr>
            <w:tcW w:w="707" w:type="dxa"/>
            <w:vAlign w:val="top"/>
          </w:tcPr>
          <w:p>
            <w:pPr>
              <w:pStyle w:val="6"/>
              <w:spacing w:before="34" w:line="224" w:lineRule="auto"/>
              <w:ind w:left="152" w:right="145" w:hanging="13"/>
              <w:rPr>
                <w:sz w:val="21"/>
                <w:szCs w:val="21"/>
              </w:rPr>
            </w:pPr>
            <w:r>
              <w:rPr>
                <w:b/>
                <w:bCs/>
                <w:spacing w:val="-4"/>
                <w:sz w:val="21"/>
                <w:szCs w:val="21"/>
              </w:rPr>
              <w:t>保护</w:t>
            </w:r>
            <w:r>
              <w:rPr>
                <w:sz w:val="21"/>
                <w:szCs w:val="21"/>
              </w:rPr>
              <w:t xml:space="preserve"> </w:t>
            </w:r>
            <w:r>
              <w:rPr>
                <w:b/>
                <w:bCs/>
                <w:spacing w:val="-11"/>
                <w:sz w:val="21"/>
                <w:szCs w:val="21"/>
              </w:rPr>
              <w:t>类别</w:t>
            </w:r>
          </w:p>
        </w:tc>
        <w:tc>
          <w:tcPr>
            <w:tcW w:w="566" w:type="dxa"/>
            <w:textDirection w:val="tbRlV"/>
            <w:vAlign w:val="top"/>
          </w:tcPr>
          <w:p>
            <w:pPr>
              <w:pStyle w:val="6"/>
              <w:spacing w:before="176" w:line="209" w:lineRule="auto"/>
              <w:ind w:left="34"/>
              <w:rPr>
                <w:sz w:val="21"/>
                <w:szCs w:val="21"/>
              </w:rPr>
            </w:pPr>
            <w:r>
              <w:rPr>
                <w:b/>
                <w:bCs/>
                <w:spacing w:val="-2"/>
                <w:sz w:val="21"/>
                <w:szCs w:val="21"/>
              </w:rPr>
              <w:t>级</w:t>
            </w:r>
            <w:r>
              <w:rPr>
                <w:spacing w:val="-42"/>
                <w:sz w:val="21"/>
                <w:szCs w:val="21"/>
              </w:rPr>
              <w:t xml:space="preserve"> </w:t>
            </w:r>
            <w:r>
              <w:rPr>
                <w:b/>
                <w:bCs/>
                <w:spacing w:val="-2"/>
                <w:sz w:val="21"/>
                <w:szCs w:val="21"/>
              </w:rPr>
              <w:t>别</w:t>
            </w:r>
          </w:p>
        </w:tc>
        <w:tc>
          <w:tcPr>
            <w:tcW w:w="5443" w:type="dxa"/>
            <w:vAlign w:val="top"/>
          </w:tcPr>
          <w:p>
            <w:pPr>
              <w:pStyle w:val="6"/>
              <w:spacing w:before="171" w:line="218" w:lineRule="auto"/>
              <w:ind w:left="2304"/>
              <w:rPr>
                <w:sz w:val="21"/>
                <w:szCs w:val="21"/>
              </w:rPr>
            </w:pPr>
            <w:r>
              <w:rPr>
                <w:b/>
                <w:bCs/>
                <w:spacing w:val="-3"/>
                <w:sz w:val="21"/>
                <w:szCs w:val="21"/>
              </w:rPr>
              <w:t>保护名录</w:t>
            </w:r>
          </w:p>
        </w:tc>
        <w:tc>
          <w:tcPr>
            <w:tcW w:w="1764" w:type="dxa"/>
            <w:vAlign w:val="top"/>
          </w:tcPr>
          <w:p>
            <w:pPr>
              <w:pStyle w:val="6"/>
              <w:spacing w:before="171" w:line="219" w:lineRule="auto"/>
              <w:ind w:left="468"/>
              <w:rPr>
                <w:sz w:val="21"/>
                <w:szCs w:val="21"/>
              </w:rPr>
            </w:pPr>
            <w:r>
              <w:rPr>
                <w:b/>
                <w:bCs/>
                <w:spacing w:val="-4"/>
                <w:sz w:val="21"/>
                <w:szCs w:val="21"/>
              </w:rPr>
              <w:t>管控要求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3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60" w:line="189" w:lineRule="auto"/>
              <w:ind w:left="163"/>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273" w:type="dxa"/>
            <w:gridSpan w:val="2"/>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8" w:line="229" w:lineRule="auto"/>
              <w:ind w:left="315" w:right="109" w:hanging="198"/>
              <w:rPr>
                <w:sz w:val="21"/>
                <w:szCs w:val="21"/>
              </w:rPr>
            </w:pPr>
            <w:r>
              <w:rPr>
                <w:spacing w:val="-2"/>
                <w:sz w:val="21"/>
                <w:szCs w:val="21"/>
              </w:rPr>
              <w:t>不可移动革</w:t>
            </w:r>
            <w:r>
              <w:rPr>
                <w:sz w:val="21"/>
                <w:szCs w:val="21"/>
              </w:rPr>
              <w:t xml:space="preserve"> 命文物</w:t>
            </w:r>
          </w:p>
        </w:tc>
        <w:tc>
          <w:tcPr>
            <w:tcW w:w="5443" w:type="dxa"/>
            <w:vAlign w:val="top"/>
          </w:tcPr>
          <w:p>
            <w:pPr>
              <w:pStyle w:val="6"/>
              <w:spacing w:before="262" w:line="238" w:lineRule="auto"/>
              <w:ind w:left="112" w:right="102" w:firstLine="2"/>
              <w:rPr>
                <w:sz w:val="21"/>
                <w:szCs w:val="21"/>
              </w:rPr>
            </w:pPr>
            <w:r>
              <w:rPr>
                <w:spacing w:val="5"/>
                <w:sz w:val="21"/>
                <w:szCs w:val="21"/>
              </w:rPr>
              <w:t>将台堡革命旧址、单家集革命旧址、小岔沟革命旧址、</w:t>
            </w:r>
            <w:r>
              <w:rPr>
                <w:spacing w:val="18"/>
                <w:sz w:val="21"/>
                <w:szCs w:val="21"/>
              </w:rPr>
              <w:t xml:space="preserve"> </w:t>
            </w:r>
            <w:r>
              <w:rPr>
                <w:spacing w:val="6"/>
                <w:sz w:val="21"/>
                <w:szCs w:val="21"/>
              </w:rPr>
              <w:t>中共红河地下支部旧址、乔家渠毛泽东长征宿营地、固</w:t>
            </w:r>
            <w:r>
              <w:rPr>
                <w:spacing w:val="2"/>
                <w:sz w:val="21"/>
                <w:szCs w:val="21"/>
              </w:rPr>
              <w:t xml:space="preserve"> </w:t>
            </w:r>
            <w:r>
              <w:rPr>
                <w:spacing w:val="7"/>
                <w:sz w:val="21"/>
                <w:szCs w:val="21"/>
              </w:rPr>
              <w:t>原革命烈士纪念碑、红军长征青石嘴战斗纪念碑、中共</w:t>
            </w:r>
            <w:r>
              <w:rPr>
                <w:spacing w:val="12"/>
                <w:sz w:val="21"/>
                <w:szCs w:val="21"/>
              </w:rPr>
              <w:t xml:space="preserve"> </w:t>
            </w:r>
            <w:r>
              <w:rPr>
                <w:spacing w:val="7"/>
                <w:sz w:val="21"/>
                <w:szCs w:val="21"/>
              </w:rPr>
              <w:t>小园子地下支部旧址、中共峁堡地下交通站旧址、海葆</w:t>
            </w:r>
            <w:r>
              <w:rPr>
                <w:spacing w:val="12"/>
                <w:sz w:val="21"/>
                <w:szCs w:val="21"/>
              </w:rPr>
              <w:t xml:space="preserve"> </w:t>
            </w:r>
            <w:r>
              <w:rPr>
                <w:spacing w:val="7"/>
                <w:sz w:val="21"/>
                <w:szCs w:val="21"/>
              </w:rPr>
              <w:t>荣墓、任山河战斗遗址、中共固原县（区）委旧</w:t>
            </w:r>
            <w:r>
              <w:rPr>
                <w:spacing w:val="6"/>
                <w:sz w:val="21"/>
                <w:szCs w:val="21"/>
              </w:rPr>
              <w:t>址、平</w:t>
            </w:r>
            <w:r>
              <w:rPr>
                <w:sz w:val="21"/>
                <w:szCs w:val="21"/>
              </w:rPr>
              <w:t xml:space="preserve"> </w:t>
            </w:r>
            <w:r>
              <w:rPr>
                <w:spacing w:val="17"/>
                <w:sz w:val="21"/>
                <w:szCs w:val="21"/>
              </w:rPr>
              <w:t>峰镇革命纪念址、兴隆镇革命纪念址、老龙潭烈士陵</w:t>
            </w:r>
            <w:r>
              <w:rPr>
                <w:spacing w:val="1"/>
                <w:sz w:val="21"/>
                <w:szCs w:val="21"/>
              </w:rPr>
              <w:t xml:space="preserve"> </w:t>
            </w:r>
            <w:r>
              <w:rPr>
                <w:spacing w:val="7"/>
                <w:sz w:val="21"/>
                <w:szCs w:val="21"/>
              </w:rPr>
              <w:t>园、中共红军长征城墙防空窑洞旧址、玉洼红军长征军</w:t>
            </w:r>
            <w:r>
              <w:rPr>
                <w:spacing w:val="12"/>
                <w:sz w:val="21"/>
                <w:szCs w:val="21"/>
              </w:rPr>
              <w:t xml:space="preserve"> </w:t>
            </w:r>
            <w:r>
              <w:rPr>
                <w:spacing w:val="7"/>
                <w:sz w:val="21"/>
                <w:szCs w:val="21"/>
              </w:rPr>
              <w:t>粮补给点旧址、玉塬彭德怀长征宿营地旧址、红二十八</w:t>
            </w:r>
            <w:r>
              <w:rPr>
                <w:spacing w:val="12"/>
                <w:sz w:val="21"/>
                <w:szCs w:val="21"/>
              </w:rPr>
              <w:t xml:space="preserve"> </w:t>
            </w:r>
            <w:r>
              <w:rPr>
                <w:spacing w:val="6"/>
                <w:sz w:val="21"/>
                <w:szCs w:val="21"/>
              </w:rPr>
              <w:t>军军部旧址、红三十二军军部旧址、二龙山区委</w:t>
            </w:r>
            <w:r>
              <w:rPr>
                <w:spacing w:val="5"/>
                <w:sz w:val="21"/>
                <w:szCs w:val="21"/>
              </w:rPr>
              <w:t>旧址、</w:t>
            </w:r>
            <w:r>
              <w:rPr>
                <w:sz w:val="21"/>
                <w:szCs w:val="21"/>
              </w:rPr>
              <w:t xml:space="preserve"> </w:t>
            </w:r>
            <w:r>
              <w:rPr>
                <w:spacing w:val="7"/>
                <w:sz w:val="21"/>
                <w:szCs w:val="21"/>
              </w:rPr>
              <w:t>虎家岘地下党支部及抗敌后援会旧址、硝河古城革命旧</w:t>
            </w:r>
            <w:r>
              <w:rPr>
                <w:spacing w:val="12"/>
                <w:sz w:val="21"/>
                <w:szCs w:val="21"/>
              </w:rPr>
              <w:t xml:space="preserve"> </w:t>
            </w:r>
            <w:r>
              <w:rPr>
                <w:spacing w:val="7"/>
                <w:sz w:val="21"/>
                <w:szCs w:val="21"/>
              </w:rPr>
              <w:t>址、李家沟革命旧址、好水中学革命旧址、三星村革命</w:t>
            </w:r>
            <w:r>
              <w:rPr>
                <w:spacing w:val="12"/>
                <w:sz w:val="21"/>
                <w:szCs w:val="21"/>
              </w:rPr>
              <w:t xml:space="preserve"> </w:t>
            </w:r>
            <w:r>
              <w:rPr>
                <w:spacing w:val="-2"/>
                <w:sz w:val="21"/>
                <w:szCs w:val="21"/>
              </w:rPr>
              <w:t>旧址共</w:t>
            </w:r>
            <w:r>
              <w:rPr>
                <w:spacing w:val="-30"/>
                <w:sz w:val="21"/>
                <w:szCs w:val="21"/>
              </w:rPr>
              <w:t xml:space="preserve"> </w:t>
            </w:r>
            <w:r>
              <w:rPr>
                <w:rFonts w:ascii="Times New Roman" w:hAnsi="Times New Roman" w:eastAsia="Times New Roman" w:cs="Times New Roman"/>
                <w:spacing w:val="-2"/>
                <w:sz w:val="21"/>
                <w:szCs w:val="21"/>
              </w:rPr>
              <w:t xml:space="preserve">26 </w:t>
            </w:r>
            <w:r>
              <w:rPr>
                <w:spacing w:val="-2"/>
                <w:sz w:val="21"/>
                <w:szCs w:val="21"/>
              </w:rPr>
              <w:t>个自治区级不可移动革命文物</w:t>
            </w:r>
          </w:p>
        </w:tc>
        <w:tc>
          <w:tcPr>
            <w:tcW w:w="176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68" w:line="219" w:lineRule="auto"/>
              <w:ind w:left="148"/>
              <w:rPr>
                <w:sz w:val="21"/>
                <w:szCs w:val="21"/>
              </w:rPr>
            </w:pPr>
            <w:r>
              <w:rPr>
                <w:spacing w:val="-1"/>
                <w:sz w:val="21"/>
                <w:szCs w:val="21"/>
              </w:rPr>
              <w:t>修缮不可移动革</w:t>
            </w:r>
          </w:p>
          <w:p>
            <w:pPr>
              <w:pStyle w:val="6"/>
              <w:spacing w:before="23" w:line="218" w:lineRule="auto"/>
              <w:ind w:left="145"/>
              <w:rPr>
                <w:sz w:val="21"/>
                <w:szCs w:val="21"/>
              </w:rPr>
            </w:pPr>
            <w:r>
              <w:rPr>
                <w:sz w:val="21"/>
                <w:szCs w:val="21"/>
              </w:rPr>
              <w:t>命文物，鼓励活</w:t>
            </w:r>
          </w:p>
          <w:p>
            <w:pPr>
              <w:pStyle w:val="6"/>
              <w:spacing w:before="23" w:line="218" w:lineRule="auto"/>
              <w:ind w:left="159"/>
              <w:rPr>
                <w:sz w:val="21"/>
                <w:szCs w:val="21"/>
              </w:rPr>
            </w:pPr>
            <w:r>
              <w:rPr>
                <w:spacing w:val="-2"/>
                <w:sz w:val="21"/>
                <w:szCs w:val="21"/>
              </w:rPr>
              <w:t>化利用为革命纪</w:t>
            </w:r>
          </w:p>
          <w:p>
            <w:pPr>
              <w:pStyle w:val="6"/>
              <w:spacing w:before="26" w:line="219" w:lineRule="auto"/>
              <w:ind w:left="157"/>
              <w:rPr>
                <w:sz w:val="21"/>
                <w:szCs w:val="21"/>
              </w:rPr>
            </w:pPr>
            <w:r>
              <w:rPr>
                <w:spacing w:val="-2"/>
                <w:sz w:val="21"/>
                <w:szCs w:val="21"/>
              </w:rPr>
              <w:t>念馆，打造自治</w:t>
            </w:r>
          </w:p>
          <w:p>
            <w:pPr>
              <w:pStyle w:val="6"/>
              <w:spacing w:before="21" w:line="220" w:lineRule="auto"/>
              <w:ind w:left="181"/>
              <w:rPr>
                <w:sz w:val="21"/>
                <w:szCs w:val="21"/>
              </w:rPr>
            </w:pPr>
            <w:r>
              <w:rPr>
                <w:spacing w:val="-5"/>
                <w:sz w:val="21"/>
                <w:szCs w:val="21"/>
              </w:rPr>
              <w:t>区级爱国主义教</w:t>
            </w:r>
          </w:p>
          <w:p>
            <w:pPr>
              <w:pStyle w:val="6"/>
              <w:spacing w:before="24" w:line="219" w:lineRule="auto"/>
              <w:ind w:left="575"/>
              <w:rPr>
                <w:sz w:val="21"/>
                <w:szCs w:val="21"/>
              </w:rPr>
            </w:pPr>
            <w:r>
              <w:rPr>
                <w:spacing w:val="-2"/>
                <w:sz w:val="21"/>
                <w:szCs w:val="21"/>
              </w:rPr>
              <w:t>育基地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32"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0" w:line="186" w:lineRule="auto"/>
              <w:ind w:left="170"/>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07"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8" w:line="236" w:lineRule="auto"/>
              <w:ind w:left="143" w:right="143" w:firstLine="13"/>
              <w:jc w:val="both"/>
              <w:rPr>
                <w:sz w:val="21"/>
                <w:szCs w:val="21"/>
              </w:rPr>
            </w:pPr>
            <w:r>
              <w:rPr>
                <w:spacing w:val="-9"/>
                <w:sz w:val="21"/>
                <w:szCs w:val="21"/>
              </w:rPr>
              <w:t>非物</w:t>
            </w:r>
            <w:r>
              <w:rPr>
                <w:sz w:val="21"/>
                <w:szCs w:val="21"/>
              </w:rPr>
              <w:t xml:space="preserve"> </w:t>
            </w:r>
            <w:r>
              <w:rPr>
                <w:spacing w:val="-3"/>
                <w:sz w:val="21"/>
                <w:szCs w:val="21"/>
              </w:rPr>
              <w:t>质文</w:t>
            </w:r>
            <w:r>
              <w:rPr>
                <w:sz w:val="21"/>
                <w:szCs w:val="21"/>
              </w:rPr>
              <w:t xml:space="preserve"> </w:t>
            </w:r>
            <w:r>
              <w:rPr>
                <w:spacing w:val="-3"/>
                <w:sz w:val="21"/>
                <w:szCs w:val="21"/>
              </w:rPr>
              <w:t>化遗</w:t>
            </w:r>
            <w:r>
              <w:rPr>
                <w:sz w:val="21"/>
                <w:szCs w:val="21"/>
              </w:rPr>
              <w:t xml:space="preserve"> </w:t>
            </w:r>
            <w:r>
              <w:rPr>
                <w:spacing w:val="-3"/>
                <w:sz w:val="21"/>
                <w:szCs w:val="21"/>
              </w:rPr>
              <w:t>产代</w:t>
            </w:r>
            <w:r>
              <w:rPr>
                <w:sz w:val="21"/>
                <w:szCs w:val="21"/>
              </w:rPr>
              <w:t xml:space="preserve"> </w:t>
            </w:r>
            <w:r>
              <w:rPr>
                <w:spacing w:val="-3"/>
                <w:sz w:val="21"/>
                <w:szCs w:val="21"/>
              </w:rPr>
              <w:t>表性</w:t>
            </w:r>
            <w:r>
              <w:rPr>
                <w:sz w:val="21"/>
                <w:szCs w:val="21"/>
              </w:rPr>
              <w:t xml:space="preserve"> </w:t>
            </w:r>
            <w:r>
              <w:rPr>
                <w:spacing w:val="-3"/>
                <w:sz w:val="21"/>
                <w:szCs w:val="21"/>
              </w:rPr>
              <w:t>项目</w:t>
            </w:r>
          </w:p>
        </w:tc>
        <w:tc>
          <w:tcPr>
            <w:tcW w:w="566" w:type="dxa"/>
            <w:textDirection w:val="tbRlV"/>
            <w:vAlign w:val="top"/>
          </w:tcPr>
          <w:p>
            <w:pPr>
              <w:pStyle w:val="6"/>
              <w:spacing w:before="176" w:line="204" w:lineRule="auto"/>
              <w:ind w:left="135"/>
              <w:rPr>
                <w:sz w:val="21"/>
                <w:szCs w:val="21"/>
              </w:rPr>
            </w:pPr>
            <w:r>
              <w:rPr>
                <w:spacing w:val="42"/>
                <w:sz w:val="21"/>
                <w:szCs w:val="21"/>
              </w:rPr>
              <w:t>国家级</w:t>
            </w:r>
          </w:p>
        </w:tc>
        <w:tc>
          <w:tcPr>
            <w:tcW w:w="5443" w:type="dxa"/>
            <w:vAlign w:val="top"/>
          </w:tcPr>
          <w:p>
            <w:pPr>
              <w:pStyle w:val="6"/>
              <w:spacing w:before="134" w:line="233" w:lineRule="auto"/>
              <w:ind w:left="118" w:right="103" w:firstLine="5"/>
              <w:jc w:val="both"/>
              <w:rPr>
                <w:sz w:val="21"/>
                <w:szCs w:val="21"/>
              </w:rPr>
            </w:pPr>
            <w:r>
              <w:rPr>
                <w:spacing w:val="7"/>
                <w:sz w:val="21"/>
                <w:szCs w:val="21"/>
              </w:rPr>
              <w:t>泾源民间故事、砖雕（固原砖雕）、泥塑（杨氏家庭泥</w:t>
            </w:r>
            <w:r>
              <w:rPr>
                <w:sz w:val="21"/>
                <w:szCs w:val="21"/>
              </w:rPr>
              <w:t xml:space="preserve"> </w:t>
            </w:r>
            <w:r>
              <w:rPr>
                <w:spacing w:val="1"/>
                <w:sz w:val="21"/>
                <w:szCs w:val="21"/>
              </w:rPr>
              <w:t>塑）、抬阁（芯子、铁枝、飘色</w:t>
            </w:r>
            <w:r>
              <w:rPr>
                <w:spacing w:val="6"/>
                <w:sz w:val="21"/>
                <w:szCs w:val="21"/>
              </w:rPr>
              <w:t>）（</w:t>
            </w:r>
            <w:r>
              <w:rPr>
                <w:spacing w:val="1"/>
                <w:sz w:val="21"/>
                <w:szCs w:val="21"/>
              </w:rPr>
              <w:t xml:space="preserve">隆德县高台） 、固 </w:t>
            </w:r>
            <w:r>
              <w:rPr>
                <w:spacing w:val="-1"/>
                <w:sz w:val="21"/>
                <w:szCs w:val="21"/>
              </w:rPr>
              <w:t>原传统建筑营造技艺、六盘山区春官词共</w:t>
            </w:r>
            <w:r>
              <w:rPr>
                <w:spacing w:val="-43"/>
                <w:sz w:val="21"/>
                <w:szCs w:val="21"/>
              </w:rPr>
              <w:t xml:space="preserve"> </w:t>
            </w:r>
            <w:r>
              <w:rPr>
                <w:rFonts w:ascii="Times New Roman" w:hAnsi="Times New Roman" w:eastAsia="Times New Roman" w:cs="Times New Roman"/>
                <w:spacing w:val="-1"/>
                <w:sz w:val="21"/>
                <w:szCs w:val="21"/>
              </w:rPr>
              <w:t xml:space="preserve">6 </w:t>
            </w:r>
            <w:r>
              <w:rPr>
                <w:spacing w:val="-1"/>
                <w:sz w:val="21"/>
                <w:szCs w:val="21"/>
              </w:rPr>
              <w:t>项</w:t>
            </w:r>
          </w:p>
        </w:tc>
        <w:tc>
          <w:tcPr>
            <w:tcW w:w="1764"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68" w:line="237" w:lineRule="auto"/>
              <w:ind w:left="148" w:right="141"/>
              <w:jc w:val="both"/>
              <w:rPr>
                <w:sz w:val="21"/>
                <w:szCs w:val="21"/>
              </w:rPr>
            </w:pPr>
            <w:r>
              <w:rPr>
                <w:spacing w:val="-1"/>
                <w:sz w:val="21"/>
                <w:szCs w:val="21"/>
              </w:rPr>
              <w:t>保护与非物质文</w:t>
            </w:r>
            <w:r>
              <w:rPr>
                <w:spacing w:val="4"/>
                <w:sz w:val="21"/>
                <w:szCs w:val="21"/>
              </w:rPr>
              <w:t xml:space="preserve"> </w:t>
            </w:r>
            <w:r>
              <w:rPr>
                <w:spacing w:val="-1"/>
                <w:sz w:val="21"/>
                <w:szCs w:val="21"/>
              </w:rPr>
              <w:t>化遗产相关联的</w:t>
            </w:r>
            <w:r>
              <w:rPr>
                <w:spacing w:val="4"/>
                <w:sz w:val="21"/>
                <w:szCs w:val="21"/>
              </w:rPr>
              <w:t xml:space="preserve"> </w:t>
            </w:r>
            <w:r>
              <w:rPr>
                <w:spacing w:val="-1"/>
                <w:sz w:val="21"/>
                <w:szCs w:val="21"/>
              </w:rPr>
              <w:t>文化空间。在民</w:t>
            </w:r>
            <w:r>
              <w:rPr>
                <w:spacing w:val="4"/>
                <w:sz w:val="21"/>
                <w:szCs w:val="21"/>
              </w:rPr>
              <w:t xml:space="preserve"> </w:t>
            </w:r>
            <w:r>
              <w:rPr>
                <w:spacing w:val="-5"/>
                <w:sz w:val="21"/>
                <w:szCs w:val="21"/>
              </w:rPr>
              <w:t>族文化艺术、民</w:t>
            </w:r>
            <w:r>
              <w:rPr>
                <w:spacing w:val="3"/>
                <w:sz w:val="21"/>
                <w:szCs w:val="21"/>
              </w:rPr>
              <w:t xml:space="preserve"> </w:t>
            </w:r>
            <w:r>
              <w:rPr>
                <w:spacing w:val="-3"/>
                <w:sz w:val="21"/>
                <w:szCs w:val="21"/>
              </w:rPr>
              <w:t>俗节庆活动、生</w:t>
            </w:r>
            <w:r>
              <w:rPr>
                <w:sz w:val="21"/>
                <w:szCs w:val="21"/>
              </w:rPr>
              <w:t xml:space="preserve"> </w:t>
            </w:r>
            <w:r>
              <w:rPr>
                <w:spacing w:val="-1"/>
                <w:sz w:val="21"/>
                <w:szCs w:val="21"/>
              </w:rPr>
              <w:t>产生活习俗特色</w:t>
            </w:r>
            <w:r>
              <w:rPr>
                <w:spacing w:val="4"/>
                <w:sz w:val="21"/>
                <w:szCs w:val="21"/>
              </w:rPr>
              <w:t xml:space="preserve"> </w:t>
            </w:r>
            <w:r>
              <w:rPr>
                <w:spacing w:val="-1"/>
                <w:sz w:val="21"/>
                <w:szCs w:val="21"/>
              </w:rPr>
              <w:t>突出的区域和村</w:t>
            </w:r>
            <w:r>
              <w:rPr>
                <w:spacing w:val="4"/>
                <w:sz w:val="21"/>
                <w:szCs w:val="21"/>
              </w:rPr>
              <w:t xml:space="preserve"> </w:t>
            </w:r>
            <w:r>
              <w:rPr>
                <w:spacing w:val="-1"/>
                <w:sz w:val="21"/>
                <w:szCs w:val="21"/>
              </w:rPr>
              <w:t>庄，建立民族文</w:t>
            </w:r>
            <w:r>
              <w:rPr>
                <w:spacing w:val="4"/>
                <w:sz w:val="21"/>
                <w:szCs w:val="21"/>
              </w:rPr>
              <w:t xml:space="preserve"> </w:t>
            </w:r>
            <w:r>
              <w:rPr>
                <w:spacing w:val="-1"/>
                <w:sz w:val="21"/>
                <w:szCs w:val="21"/>
              </w:rPr>
              <w:t>化保护区，加强</w:t>
            </w:r>
          </w:p>
          <w:p>
            <w:pPr>
              <w:pStyle w:val="6"/>
              <w:spacing w:before="23" w:line="229" w:lineRule="auto"/>
              <w:ind w:left="275" w:right="141" w:hanging="112"/>
              <w:rPr>
                <w:sz w:val="21"/>
                <w:szCs w:val="21"/>
              </w:rPr>
            </w:pPr>
            <w:r>
              <w:rPr>
                <w:spacing w:val="-3"/>
                <w:sz w:val="21"/>
                <w:szCs w:val="21"/>
              </w:rPr>
              <w:t>非物质文化遗产</w:t>
            </w:r>
            <w:r>
              <w:rPr>
                <w:spacing w:val="3"/>
                <w:sz w:val="21"/>
                <w:szCs w:val="21"/>
              </w:rPr>
              <w:t xml:space="preserve"> </w:t>
            </w:r>
            <w:r>
              <w:rPr>
                <w:spacing w:val="-4"/>
                <w:sz w:val="21"/>
                <w:szCs w:val="21"/>
              </w:rPr>
              <w:t>的整体保护。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8" w:hRule="atLeast"/>
        </w:trPr>
        <w:tc>
          <w:tcPr>
            <w:tcW w:w="432" w:type="dxa"/>
            <w:vMerge w:val="continue"/>
            <w:tcBorders>
              <w:top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566" w:type="dxa"/>
            <w:textDirection w:val="tbRlV"/>
            <w:vAlign w:val="top"/>
          </w:tcPr>
          <w:p>
            <w:pPr>
              <w:pStyle w:val="6"/>
              <w:spacing w:before="175" w:line="200" w:lineRule="auto"/>
              <w:ind w:left="1415"/>
              <w:rPr>
                <w:sz w:val="21"/>
                <w:szCs w:val="21"/>
              </w:rPr>
            </w:pPr>
            <w:r>
              <w:rPr>
                <w:spacing w:val="46"/>
                <w:sz w:val="21"/>
                <w:szCs w:val="21"/>
              </w:rPr>
              <w:t>自治区级</w:t>
            </w:r>
          </w:p>
        </w:tc>
        <w:tc>
          <w:tcPr>
            <w:tcW w:w="5443" w:type="dxa"/>
            <w:vAlign w:val="top"/>
          </w:tcPr>
          <w:p>
            <w:pPr>
              <w:pStyle w:val="6"/>
              <w:spacing w:before="53" w:line="238" w:lineRule="auto"/>
              <w:ind w:left="104" w:right="98" w:firstLine="4"/>
              <w:jc w:val="both"/>
              <w:rPr>
                <w:sz w:val="21"/>
                <w:szCs w:val="21"/>
              </w:rPr>
            </w:pPr>
            <w:r>
              <w:rPr>
                <w:spacing w:val="7"/>
                <w:sz w:val="21"/>
                <w:szCs w:val="21"/>
              </w:rPr>
              <w:t>秦腔、六盘山抟土瓦塑、赵氏木板雕花技艺、固原传统</w:t>
            </w:r>
            <w:r>
              <w:rPr>
                <w:spacing w:val="15"/>
                <w:sz w:val="21"/>
                <w:szCs w:val="21"/>
              </w:rPr>
              <w:t xml:space="preserve"> </w:t>
            </w:r>
            <w:r>
              <w:rPr>
                <w:spacing w:val="7"/>
                <w:sz w:val="21"/>
                <w:szCs w:val="21"/>
              </w:rPr>
              <w:t>建筑营造技艺、固原李氏针灸、原州区古城硬花活、宋</w:t>
            </w:r>
            <w:r>
              <w:rPr>
                <w:sz w:val="21"/>
                <w:szCs w:val="21"/>
              </w:rPr>
              <w:t xml:space="preserve"> </w:t>
            </w:r>
            <w:r>
              <w:rPr>
                <w:spacing w:val="8"/>
                <w:sz w:val="21"/>
                <w:szCs w:val="21"/>
              </w:rPr>
              <w:t>氏截治疗法、马氏活血祛瘀膏及复元散制作技</w:t>
            </w:r>
            <w:r>
              <w:rPr>
                <w:spacing w:val="7"/>
                <w:sz w:val="21"/>
                <w:szCs w:val="21"/>
              </w:rPr>
              <w:t>艺、崔氏</w:t>
            </w:r>
            <w:r>
              <w:rPr>
                <w:sz w:val="21"/>
                <w:szCs w:val="21"/>
              </w:rPr>
              <w:t xml:space="preserve"> </w:t>
            </w:r>
            <w:r>
              <w:rPr>
                <w:spacing w:val="17"/>
                <w:sz w:val="21"/>
                <w:szCs w:val="21"/>
              </w:rPr>
              <w:t>醪糟制作技艺、金糜子酒酿造技艺、山花儿、“南味</w:t>
            </w:r>
            <w:r>
              <w:rPr>
                <w:spacing w:val="9"/>
                <w:sz w:val="21"/>
                <w:szCs w:val="21"/>
              </w:rPr>
              <w:t xml:space="preserve"> </w:t>
            </w:r>
            <w:r>
              <w:rPr>
                <w:spacing w:val="8"/>
                <w:sz w:val="21"/>
                <w:szCs w:val="21"/>
              </w:rPr>
              <w:t>居”传统糕点、西吉社火春官词、木雕（西吉）</w:t>
            </w:r>
            <w:r>
              <w:rPr>
                <w:spacing w:val="7"/>
                <w:sz w:val="21"/>
                <w:szCs w:val="21"/>
              </w:rPr>
              <w:t>、施满</w:t>
            </w:r>
            <w:r>
              <w:rPr>
                <w:sz w:val="21"/>
                <w:szCs w:val="21"/>
              </w:rPr>
              <w:t xml:space="preserve"> </w:t>
            </w:r>
            <w:r>
              <w:rPr>
                <w:spacing w:val="6"/>
                <w:sz w:val="21"/>
                <w:szCs w:val="21"/>
              </w:rPr>
              <w:t>义刺绣、剪纸（西吉）、皮影（西吉）、西吉砖雕、</w:t>
            </w:r>
            <w:r>
              <w:rPr>
                <w:spacing w:val="17"/>
                <w:sz w:val="21"/>
                <w:szCs w:val="21"/>
              </w:rPr>
              <w:t>民间器乐（口弦）、泾源民间故事、泾源“赶</w:t>
            </w:r>
            <w:r>
              <w:rPr>
                <w:spacing w:val="9"/>
                <w:sz w:val="21"/>
                <w:szCs w:val="21"/>
              </w:rPr>
              <w:t xml:space="preserve"> </w:t>
            </w:r>
            <w:r>
              <w:rPr>
                <w:spacing w:val="14"/>
                <w:sz w:val="21"/>
                <w:szCs w:val="21"/>
              </w:rPr>
              <w:t>牛”、泾源方棋、打毛蛋</w:t>
            </w:r>
            <w:r>
              <w:rPr>
                <w:spacing w:val="-25"/>
                <w:sz w:val="21"/>
                <w:szCs w:val="21"/>
              </w:rPr>
              <w:t xml:space="preserve"> </w:t>
            </w:r>
            <w:r>
              <w:rPr>
                <w:spacing w:val="14"/>
                <w:sz w:val="21"/>
                <w:szCs w:val="21"/>
              </w:rPr>
              <w:t>（打抛牛）、陶器烧制</w:t>
            </w:r>
            <w:r>
              <w:rPr>
                <w:spacing w:val="13"/>
                <w:sz w:val="21"/>
                <w:szCs w:val="21"/>
              </w:rPr>
              <w:t>技艺</w:t>
            </w:r>
            <w:r>
              <w:rPr>
                <w:sz w:val="21"/>
                <w:szCs w:val="21"/>
              </w:rPr>
              <w:t xml:space="preserve"> </w:t>
            </w:r>
            <w:r>
              <w:rPr>
                <w:spacing w:val="8"/>
                <w:sz w:val="21"/>
                <w:szCs w:val="21"/>
              </w:rPr>
              <w:t>（泾源素陶烧制技艺）、九碗十三花制作技艺</w:t>
            </w:r>
            <w:r>
              <w:rPr>
                <w:spacing w:val="7"/>
                <w:sz w:val="21"/>
                <w:szCs w:val="21"/>
              </w:rPr>
              <w:t>、麦芽糖</w:t>
            </w:r>
            <w:r>
              <w:rPr>
                <w:sz w:val="21"/>
                <w:szCs w:val="21"/>
              </w:rPr>
              <w:t xml:space="preserve"> </w:t>
            </w:r>
            <w:r>
              <w:rPr>
                <w:spacing w:val="4"/>
                <w:sz w:val="21"/>
                <w:szCs w:val="21"/>
              </w:rPr>
              <w:t>制作技艺、刺绣（泾源）、山花儿、刺绣艺术、</w:t>
            </w:r>
            <w:r>
              <w:rPr>
                <w:rFonts w:ascii="Times New Roman" w:hAnsi="Times New Roman" w:eastAsia="Times New Roman" w:cs="Times New Roman"/>
                <w:spacing w:val="4"/>
                <w:sz w:val="21"/>
                <w:szCs w:val="21"/>
              </w:rPr>
              <w:t>“</w:t>
            </w:r>
            <w:r>
              <w:rPr>
                <w:spacing w:val="4"/>
                <w:sz w:val="21"/>
                <w:szCs w:val="21"/>
              </w:rPr>
              <w:t>地</w:t>
            </w:r>
            <w:r>
              <w:rPr>
                <w:sz w:val="21"/>
                <w:szCs w:val="21"/>
              </w:rPr>
              <w:t xml:space="preserve"> </w:t>
            </w:r>
            <w:r>
              <w:rPr>
                <w:spacing w:val="1"/>
                <w:sz w:val="21"/>
                <w:szCs w:val="21"/>
              </w:rPr>
              <w:t>摊戏</w:t>
            </w:r>
            <w:r>
              <w:rPr>
                <w:rFonts w:ascii="Times New Roman" w:hAnsi="Times New Roman" w:eastAsia="Times New Roman" w:cs="Times New Roman"/>
                <w:spacing w:val="1"/>
                <w:sz w:val="21"/>
                <w:szCs w:val="21"/>
              </w:rPr>
              <w:t>”</w:t>
            </w:r>
            <w:r>
              <w:rPr>
                <w:spacing w:val="1"/>
                <w:sz w:val="21"/>
                <w:szCs w:val="21"/>
              </w:rPr>
              <w:t>（隆德许川地摊戏）、剪纸（隆德</w:t>
            </w:r>
            <w:r>
              <w:rPr>
                <w:spacing w:val="-31"/>
                <w:sz w:val="21"/>
                <w:szCs w:val="21"/>
              </w:rPr>
              <w:t xml:space="preserve"> </w:t>
            </w:r>
            <w:r>
              <w:rPr>
                <w:spacing w:val="1"/>
                <w:sz w:val="21"/>
                <w:szCs w:val="21"/>
              </w:rPr>
              <w:t>）、九龙莲花池</w:t>
            </w:r>
            <w:r>
              <w:rPr>
                <w:sz w:val="21"/>
                <w:szCs w:val="21"/>
              </w:rPr>
              <w:t xml:space="preserve"> </w:t>
            </w:r>
            <w:r>
              <w:rPr>
                <w:spacing w:val="8"/>
                <w:sz w:val="21"/>
                <w:szCs w:val="21"/>
              </w:rPr>
              <w:t>祭祀、民间祭山、民间绘画、秦腔（隆德）、</w:t>
            </w:r>
            <w:r>
              <w:rPr>
                <w:spacing w:val="7"/>
                <w:sz w:val="21"/>
                <w:szCs w:val="21"/>
              </w:rPr>
              <w:t>民间社火</w:t>
            </w:r>
            <w:r>
              <w:rPr>
                <w:sz w:val="21"/>
                <w:szCs w:val="21"/>
              </w:rPr>
              <w:t xml:space="preserve"> </w:t>
            </w:r>
            <w:r>
              <w:rPr>
                <w:spacing w:val="8"/>
                <w:sz w:val="21"/>
                <w:szCs w:val="21"/>
              </w:rPr>
              <w:t>脸谱、辛家高跷、吆逐、花灯制作技艺、隆德</w:t>
            </w:r>
            <w:r>
              <w:rPr>
                <w:spacing w:val="7"/>
                <w:sz w:val="21"/>
                <w:szCs w:val="21"/>
              </w:rPr>
              <w:t>县高台马</w:t>
            </w:r>
            <w:r>
              <w:rPr>
                <w:sz w:val="21"/>
                <w:szCs w:val="21"/>
              </w:rPr>
              <w:t xml:space="preserve"> </w:t>
            </w:r>
            <w:r>
              <w:rPr>
                <w:spacing w:val="-1"/>
                <w:sz w:val="21"/>
                <w:szCs w:val="21"/>
              </w:rPr>
              <w:t>社火、魏氏砖雕、草编、纸织画等，共</w:t>
            </w:r>
            <w:r>
              <w:rPr>
                <w:spacing w:val="-31"/>
                <w:sz w:val="21"/>
                <w:szCs w:val="21"/>
              </w:rPr>
              <w:t xml:space="preserve"> </w:t>
            </w:r>
            <w:r>
              <w:rPr>
                <w:rFonts w:ascii="Times New Roman" w:hAnsi="Times New Roman" w:eastAsia="Times New Roman" w:cs="Times New Roman"/>
                <w:spacing w:val="-1"/>
                <w:sz w:val="21"/>
                <w:szCs w:val="21"/>
              </w:rPr>
              <w:t xml:space="preserve">46 </w:t>
            </w:r>
            <w:r>
              <w:rPr>
                <w:spacing w:val="-1"/>
                <w:sz w:val="21"/>
                <w:szCs w:val="21"/>
              </w:rPr>
              <w:t>项</w:t>
            </w:r>
          </w:p>
        </w:tc>
        <w:tc>
          <w:tcPr>
            <w:tcW w:w="176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432"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0" w:line="189" w:lineRule="auto"/>
              <w:ind w:left="169"/>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07" w:type="dxa"/>
            <w:vAlign w:val="top"/>
          </w:tcPr>
          <w:p>
            <w:pPr>
              <w:spacing w:line="322" w:lineRule="auto"/>
              <w:rPr>
                <w:rFonts w:ascii="Arial"/>
                <w:sz w:val="21"/>
              </w:rPr>
            </w:pPr>
          </w:p>
          <w:p>
            <w:pPr>
              <w:spacing w:line="322" w:lineRule="auto"/>
              <w:rPr>
                <w:rFonts w:ascii="Arial"/>
                <w:sz w:val="21"/>
              </w:rPr>
            </w:pPr>
          </w:p>
          <w:p>
            <w:pPr>
              <w:pStyle w:val="6"/>
              <w:spacing w:before="68" w:line="219" w:lineRule="auto"/>
              <w:ind w:left="153"/>
              <w:rPr>
                <w:sz w:val="21"/>
                <w:szCs w:val="21"/>
              </w:rPr>
            </w:pPr>
            <w:r>
              <w:rPr>
                <w:spacing w:val="-4"/>
                <w:sz w:val="21"/>
                <w:szCs w:val="21"/>
              </w:rPr>
              <w:t>文化</w:t>
            </w:r>
          </w:p>
          <w:p>
            <w:pPr>
              <w:pStyle w:val="6"/>
              <w:spacing w:before="21" w:line="223" w:lineRule="auto"/>
              <w:ind w:left="158"/>
              <w:rPr>
                <w:sz w:val="21"/>
                <w:szCs w:val="21"/>
              </w:rPr>
            </w:pPr>
            <w:r>
              <w:rPr>
                <w:spacing w:val="-5"/>
                <w:sz w:val="21"/>
                <w:szCs w:val="21"/>
              </w:rPr>
              <w:t>生态</w:t>
            </w:r>
          </w:p>
          <w:p>
            <w:pPr>
              <w:pStyle w:val="6"/>
              <w:spacing w:before="19" w:line="218" w:lineRule="auto"/>
              <w:ind w:left="142"/>
              <w:rPr>
                <w:sz w:val="21"/>
                <w:szCs w:val="21"/>
              </w:rPr>
            </w:pPr>
            <w:r>
              <w:rPr>
                <w:spacing w:val="-1"/>
                <w:sz w:val="21"/>
                <w:szCs w:val="21"/>
              </w:rPr>
              <w:t>保护</w:t>
            </w:r>
          </w:p>
          <w:p>
            <w:pPr>
              <w:pStyle w:val="6"/>
              <w:spacing w:before="23" w:line="230" w:lineRule="auto"/>
              <w:ind w:left="276"/>
              <w:rPr>
                <w:sz w:val="21"/>
                <w:szCs w:val="21"/>
              </w:rPr>
            </w:pPr>
            <w:r>
              <w:rPr>
                <w:sz w:val="21"/>
                <w:szCs w:val="21"/>
              </w:rPr>
              <w:t>区</w:t>
            </w:r>
          </w:p>
        </w:tc>
        <w:tc>
          <w:tcPr>
            <w:tcW w:w="566" w:type="dxa"/>
            <w:textDirection w:val="tbRlV"/>
            <w:vAlign w:val="top"/>
          </w:tcPr>
          <w:p>
            <w:pPr>
              <w:pStyle w:val="6"/>
              <w:spacing w:before="175" w:line="200" w:lineRule="auto"/>
              <w:ind w:left="716"/>
              <w:rPr>
                <w:sz w:val="21"/>
                <w:szCs w:val="21"/>
              </w:rPr>
            </w:pPr>
            <w:r>
              <w:rPr>
                <w:spacing w:val="46"/>
                <w:sz w:val="21"/>
                <w:szCs w:val="21"/>
              </w:rPr>
              <w:t>自治区级</w:t>
            </w:r>
          </w:p>
        </w:tc>
        <w:tc>
          <w:tcPr>
            <w:tcW w:w="544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8" w:line="218" w:lineRule="auto"/>
              <w:ind w:left="959"/>
              <w:rPr>
                <w:sz w:val="21"/>
                <w:szCs w:val="21"/>
              </w:rPr>
            </w:pPr>
            <w:r>
              <w:rPr>
                <w:spacing w:val="-2"/>
                <w:sz w:val="21"/>
                <w:szCs w:val="21"/>
              </w:rPr>
              <w:t>固原市（六盘山地区）文化生态保护区</w:t>
            </w:r>
          </w:p>
        </w:tc>
        <w:tc>
          <w:tcPr>
            <w:tcW w:w="1764" w:type="dxa"/>
            <w:vAlign w:val="top"/>
          </w:tcPr>
          <w:p>
            <w:pPr>
              <w:pStyle w:val="6"/>
              <w:spacing w:before="35" w:line="237" w:lineRule="auto"/>
              <w:ind w:left="149" w:right="140" w:firstLine="11"/>
              <w:rPr>
                <w:sz w:val="21"/>
                <w:szCs w:val="21"/>
              </w:rPr>
            </w:pPr>
            <w:r>
              <w:rPr>
                <w:spacing w:val="-2"/>
                <w:sz w:val="21"/>
                <w:szCs w:val="21"/>
              </w:rPr>
              <w:t>坚持保护优先、</w:t>
            </w:r>
            <w:r>
              <w:rPr>
                <w:sz w:val="21"/>
                <w:szCs w:val="21"/>
              </w:rPr>
              <w:t xml:space="preserve"> </w:t>
            </w:r>
            <w:r>
              <w:rPr>
                <w:spacing w:val="-1"/>
                <w:sz w:val="21"/>
                <w:szCs w:val="21"/>
              </w:rPr>
              <w:t>整体保护，见人</w:t>
            </w:r>
            <w:r>
              <w:rPr>
                <w:spacing w:val="4"/>
                <w:sz w:val="21"/>
                <w:szCs w:val="21"/>
              </w:rPr>
              <w:t xml:space="preserve"> </w:t>
            </w:r>
            <w:r>
              <w:rPr>
                <w:spacing w:val="-1"/>
                <w:sz w:val="21"/>
                <w:szCs w:val="21"/>
              </w:rPr>
              <w:t>见物见生活的理</w:t>
            </w:r>
            <w:r>
              <w:rPr>
                <w:spacing w:val="4"/>
                <w:sz w:val="21"/>
                <w:szCs w:val="21"/>
              </w:rPr>
              <w:t xml:space="preserve"> </w:t>
            </w:r>
            <w:r>
              <w:rPr>
                <w:spacing w:val="-1"/>
                <w:sz w:val="21"/>
                <w:szCs w:val="21"/>
              </w:rPr>
              <w:t>念，既保护非物</w:t>
            </w:r>
            <w:r>
              <w:rPr>
                <w:spacing w:val="4"/>
                <w:sz w:val="21"/>
                <w:szCs w:val="21"/>
              </w:rPr>
              <w:t xml:space="preserve"> </w:t>
            </w:r>
            <w:r>
              <w:rPr>
                <w:spacing w:val="-1"/>
                <w:sz w:val="21"/>
                <w:szCs w:val="21"/>
              </w:rPr>
              <w:t>质文化遗产，也</w:t>
            </w:r>
            <w:r>
              <w:rPr>
                <w:spacing w:val="4"/>
                <w:sz w:val="21"/>
                <w:szCs w:val="21"/>
              </w:rPr>
              <w:t xml:space="preserve"> </w:t>
            </w:r>
            <w:r>
              <w:rPr>
                <w:spacing w:val="-1"/>
                <w:sz w:val="21"/>
                <w:szCs w:val="21"/>
              </w:rPr>
              <w:t>保护孕育发展非</w:t>
            </w:r>
            <w:r>
              <w:rPr>
                <w:spacing w:val="4"/>
                <w:sz w:val="21"/>
                <w:szCs w:val="21"/>
              </w:rPr>
              <w:t xml:space="preserve"> </w:t>
            </w:r>
            <w:r>
              <w:rPr>
                <w:spacing w:val="-1"/>
                <w:sz w:val="21"/>
                <w:szCs w:val="21"/>
              </w:rPr>
              <w:t>物质文化遗产的</w:t>
            </w:r>
            <w:r>
              <w:rPr>
                <w:spacing w:val="4"/>
                <w:sz w:val="21"/>
                <w:szCs w:val="21"/>
              </w:rPr>
              <w:t xml:space="preserve"> </w:t>
            </w:r>
            <w:r>
              <w:rPr>
                <w:spacing w:val="-1"/>
                <w:sz w:val="21"/>
                <w:szCs w:val="21"/>
              </w:rPr>
              <w:t>人文环境和自然</w:t>
            </w:r>
          </w:p>
          <w:p>
            <w:pPr>
              <w:pStyle w:val="6"/>
              <w:spacing w:before="22" w:line="209" w:lineRule="auto"/>
              <w:ind w:left="572"/>
              <w:rPr>
                <w:sz w:val="21"/>
                <w:szCs w:val="21"/>
              </w:rPr>
            </w:pPr>
            <w:r>
              <w:rPr>
                <w:spacing w:val="-2"/>
                <w:sz w:val="21"/>
                <w:szCs w:val="21"/>
              </w:rPr>
              <w:t>环境。</w:t>
            </w:r>
          </w:p>
        </w:tc>
      </w:tr>
    </w:tbl>
    <w:p>
      <w:pPr>
        <w:pStyle w:val="2"/>
      </w:pPr>
    </w:p>
    <w:p>
      <w:pPr>
        <w:sectPr>
          <w:footerReference r:id="rId194" w:type="default"/>
          <w:pgSz w:w="11907" w:h="16839"/>
          <w:pgMar w:top="1431" w:right="1493" w:bottom="1439" w:left="1495" w:header="0" w:footer="1225" w:gutter="0"/>
          <w:cols w:space="720" w:num="1"/>
        </w:sectPr>
      </w:pPr>
    </w:p>
    <w:p>
      <w:pPr>
        <w:spacing w:before="199" w:line="220" w:lineRule="auto"/>
        <w:ind w:left="1674"/>
        <w:rPr>
          <w:rFonts w:ascii="SimHei" w:hAnsi="SimHei" w:eastAsia="SimHei" w:cs="SimHei"/>
          <w:sz w:val="30"/>
          <w:szCs w:val="30"/>
        </w:rPr>
      </w:pPr>
      <w:r>
        <w:rPr>
          <w:rFonts w:ascii="SimHei" w:hAnsi="SimHei" w:eastAsia="SimHei" w:cs="SimHei"/>
          <w:spacing w:val="-2"/>
          <w:sz w:val="30"/>
          <w:szCs w:val="30"/>
        </w:rPr>
        <w:t>附表</w:t>
      </w:r>
      <w:r>
        <w:rPr>
          <w:rFonts w:ascii="Times New Roman" w:hAnsi="Times New Roman" w:eastAsia="Times New Roman" w:cs="Times New Roman"/>
          <w:spacing w:val="-2"/>
          <w:sz w:val="30"/>
          <w:szCs w:val="30"/>
        </w:rPr>
        <w:t xml:space="preserve">16     </w:t>
      </w:r>
      <w:r>
        <w:rPr>
          <w:rFonts w:ascii="SimHei" w:hAnsi="SimHei" w:eastAsia="SimHei" w:cs="SimHei"/>
          <w:spacing w:val="-2"/>
          <w:sz w:val="30"/>
          <w:szCs w:val="30"/>
        </w:rPr>
        <w:t>中心城区国土空间规划分</w:t>
      </w:r>
      <w:r>
        <w:rPr>
          <w:rFonts w:ascii="SimHei" w:hAnsi="SimHei" w:eastAsia="SimHei" w:cs="SimHei"/>
          <w:spacing w:val="-3"/>
          <w:sz w:val="30"/>
          <w:szCs w:val="30"/>
        </w:rPr>
        <w:t>区表</w:t>
      </w:r>
    </w:p>
    <w:p>
      <w:pPr>
        <w:pStyle w:val="2"/>
        <w:spacing w:before="141" w:line="233" w:lineRule="auto"/>
        <w:jc w:val="right"/>
        <w:rPr>
          <w:sz w:val="24"/>
          <w:szCs w:val="24"/>
        </w:rPr>
      </w:pPr>
      <w:r>
        <w:rPr>
          <w:rFonts w:ascii="FangSong" w:hAnsi="FangSong" w:eastAsia="FangSong" w:cs="FangSong"/>
          <w:spacing w:val="-17"/>
          <w:sz w:val="24"/>
          <w:szCs w:val="24"/>
        </w:rPr>
        <w:t>单</w:t>
      </w:r>
      <w:r>
        <w:rPr>
          <w:rFonts w:ascii="FangSong" w:hAnsi="FangSong" w:eastAsia="FangSong" w:cs="FangSong"/>
          <w:spacing w:val="-16"/>
          <w:sz w:val="24"/>
          <w:szCs w:val="24"/>
        </w:rPr>
        <w:t>位：公顷、</w:t>
      </w:r>
      <w:r>
        <w:rPr>
          <w:spacing w:val="-15"/>
          <w:sz w:val="24"/>
          <w:szCs w:val="24"/>
        </w:rPr>
        <w:t>%</w:t>
      </w:r>
    </w:p>
    <w:p>
      <w:pPr>
        <w:spacing w:line="89" w:lineRule="exact"/>
      </w:pPr>
    </w:p>
    <w:tbl>
      <w:tblPr>
        <w:tblStyle w:val="5"/>
        <w:tblW w:w="819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2692"/>
        <w:gridCol w:w="2125"/>
        <w:gridCol w:w="16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0" w:type="dxa"/>
            <w:vAlign w:val="top"/>
          </w:tcPr>
          <w:p>
            <w:pPr>
              <w:pStyle w:val="6"/>
              <w:spacing w:before="96" w:line="221" w:lineRule="auto"/>
              <w:ind w:left="237"/>
              <w:rPr>
                <w:sz w:val="21"/>
                <w:szCs w:val="21"/>
              </w:rPr>
            </w:pPr>
            <w:r>
              <w:rPr>
                <w:b/>
                <w:bCs/>
                <w:spacing w:val="-5"/>
                <w:sz w:val="21"/>
                <w:szCs w:val="21"/>
              </w:rPr>
              <w:t>一级规划分区</w:t>
            </w:r>
          </w:p>
        </w:tc>
        <w:tc>
          <w:tcPr>
            <w:tcW w:w="2692" w:type="dxa"/>
            <w:vAlign w:val="top"/>
          </w:tcPr>
          <w:p>
            <w:pPr>
              <w:pStyle w:val="6"/>
              <w:spacing w:before="96" w:line="221" w:lineRule="auto"/>
              <w:ind w:left="729"/>
              <w:rPr>
                <w:sz w:val="21"/>
                <w:szCs w:val="21"/>
              </w:rPr>
            </w:pPr>
            <w:r>
              <w:rPr>
                <w:b/>
                <w:bCs/>
                <w:spacing w:val="-4"/>
                <w:sz w:val="21"/>
                <w:szCs w:val="21"/>
              </w:rPr>
              <w:t>二级规划分区</w:t>
            </w:r>
          </w:p>
        </w:tc>
        <w:tc>
          <w:tcPr>
            <w:tcW w:w="2125" w:type="dxa"/>
            <w:vAlign w:val="top"/>
          </w:tcPr>
          <w:p>
            <w:pPr>
              <w:pStyle w:val="6"/>
              <w:spacing w:before="96" w:line="220" w:lineRule="auto"/>
              <w:ind w:left="867"/>
              <w:rPr>
                <w:sz w:val="21"/>
                <w:szCs w:val="21"/>
              </w:rPr>
            </w:pPr>
            <w:r>
              <w:rPr>
                <w:b/>
                <w:bCs/>
                <w:spacing w:val="-6"/>
                <w:sz w:val="21"/>
                <w:szCs w:val="21"/>
              </w:rPr>
              <w:t>面积</w:t>
            </w:r>
          </w:p>
        </w:tc>
        <w:tc>
          <w:tcPr>
            <w:tcW w:w="1680" w:type="dxa"/>
            <w:vAlign w:val="top"/>
          </w:tcPr>
          <w:p>
            <w:pPr>
              <w:pStyle w:val="6"/>
              <w:spacing w:before="96" w:line="220" w:lineRule="auto"/>
              <w:ind w:left="666"/>
              <w:rPr>
                <w:sz w:val="21"/>
                <w:szCs w:val="21"/>
              </w:rPr>
            </w:pPr>
            <w:r>
              <w:rPr>
                <w:b/>
                <w:bCs/>
                <w:spacing w:val="-12"/>
                <w:sz w:val="21"/>
                <w:szCs w:val="21"/>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392" w:type="dxa"/>
            <w:gridSpan w:val="2"/>
            <w:vAlign w:val="top"/>
          </w:tcPr>
          <w:p>
            <w:pPr>
              <w:pStyle w:val="6"/>
              <w:spacing w:before="94" w:line="218" w:lineRule="auto"/>
              <w:ind w:left="1689"/>
              <w:rPr>
                <w:sz w:val="21"/>
                <w:szCs w:val="21"/>
              </w:rPr>
            </w:pPr>
            <w:r>
              <w:rPr>
                <w:spacing w:val="-4"/>
                <w:sz w:val="21"/>
                <w:szCs w:val="21"/>
              </w:rPr>
              <w:t>生态保护区</w:t>
            </w:r>
          </w:p>
        </w:tc>
        <w:tc>
          <w:tcPr>
            <w:tcW w:w="2125" w:type="dxa"/>
            <w:vAlign w:val="top"/>
          </w:tcPr>
          <w:p>
            <w:pPr>
              <w:spacing w:before="131" w:line="189" w:lineRule="auto"/>
              <w:ind w:left="7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327.24</w:t>
            </w:r>
          </w:p>
        </w:tc>
        <w:tc>
          <w:tcPr>
            <w:tcW w:w="1680" w:type="dxa"/>
            <w:vAlign w:val="top"/>
          </w:tcPr>
          <w:p>
            <w:pPr>
              <w:spacing w:before="131" w:line="189" w:lineRule="auto"/>
              <w:ind w:left="66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92" w:type="dxa"/>
            <w:gridSpan w:val="2"/>
            <w:vAlign w:val="top"/>
          </w:tcPr>
          <w:p>
            <w:pPr>
              <w:pStyle w:val="6"/>
              <w:spacing w:before="92" w:line="218" w:lineRule="auto"/>
              <w:ind w:left="1689"/>
              <w:rPr>
                <w:sz w:val="21"/>
                <w:szCs w:val="21"/>
              </w:rPr>
            </w:pPr>
            <w:r>
              <w:rPr>
                <w:spacing w:val="-4"/>
                <w:sz w:val="21"/>
                <w:szCs w:val="21"/>
              </w:rPr>
              <w:t>生态控制区</w:t>
            </w:r>
          </w:p>
        </w:tc>
        <w:tc>
          <w:tcPr>
            <w:tcW w:w="2125" w:type="dxa"/>
            <w:vAlign w:val="top"/>
          </w:tcPr>
          <w:p>
            <w:pPr>
              <w:spacing w:before="128" w:line="189" w:lineRule="auto"/>
              <w:ind w:left="7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578.43</w:t>
            </w:r>
          </w:p>
        </w:tc>
        <w:tc>
          <w:tcPr>
            <w:tcW w:w="1680" w:type="dxa"/>
            <w:vAlign w:val="top"/>
          </w:tcPr>
          <w:p>
            <w:pPr>
              <w:spacing w:before="128" w:line="189"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92" w:type="dxa"/>
            <w:gridSpan w:val="2"/>
            <w:vAlign w:val="top"/>
          </w:tcPr>
          <w:p>
            <w:pPr>
              <w:pStyle w:val="6"/>
              <w:spacing w:before="93" w:line="218" w:lineRule="auto"/>
              <w:ind w:left="1677"/>
              <w:rPr>
                <w:sz w:val="21"/>
                <w:szCs w:val="21"/>
              </w:rPr>
            </w:pPr>
            <w:r>
              <w:rPr>
                <w:spacing w:val="-2"/>
                <w:sz w:val="21"/>
                <w:szCs w:val="21"/>
              </w:rPr>
              <w:t>农田保护区</w:t>
            </w:r>
          </w:p>
        </w:tc>
        <w:tc>
          <w:tcPr>
            <w:tcW w:w="2125" w:type="dxa"/>
            <w:vAlign w:val="top"/>
          </w:tcPr>
          <w:p>
            <w:pPr>
              <w:spacing w:before="129" w:line="189" w:lineRule="auto"/>
              <w:ind w:left="7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593.83</w:t>
            </w:r>
          </w:p>
        </w:tc>
        <w:tc>
          <w:tcPr>
            <w:tcW w:w="1680" w:type="dxa"/>
            <w:vAlign w:val="top"/>
          </w:tcPr>
          <w:p>
            <w:pPr>
              <w:spacing w:before="129" w:line="189"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0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9" w:line="220" w:lineRule="auto"/>
              <w:ind w:left="327"/>
              <w:rPr>
                <w:sz w:val="21"/>
                <w:szCs w:val="21"/>
              </w:rPr>
            </w:pPr>
            <w:r>
              <w:rPr>
                <w:spacing w:val="-1"/>
                <w:sz w:val="21"/>
                <w:szCs w:val="21"/>
              </w:rPr>
              <w:t>城镇发展区</w:t>
            </w:r>
          </w:p>
        </w:tc>
        <w:tc>
          <w:tcPr>
            <w:tcW w:w="2692" w:type="dxa"/>
            <w:vAlign w:val="top"/>
          </w:tcPr>
          <w:p>
            <w:pPr>
              <w:pStyle w:val="6"/>
              <w:spacing w:before="94" w:line="218" w:lineRule="auto"/>
              <w:ind w:left="821"/>
              <w:rPr>
                <w:sz w:val="21"/>
                <w:szCs w:val="21"/>
              </w:rPr>
            </w:pPr>
            <w:r>
              <w:rPr>
                <w:sz w:val="21"/>
                <w:szCs w:val="21"/>
              </w:rPr>
              <w:t>居住生活区</w:t>
            </w:r>
          </w:p>
        </w:tc>
        <w:tc>
          <w:tcPr>
            <w:tcW w:w="2125" w:type="dxa"/>
            <w:vAlign w:val="top"/>
          </w:tcPr>
          <w:p>
            <w:pPr>
              <w:spacing w:before="130" w:line="189" w:lineRule="auto"/>
              <w:ind w:left="7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2009.52</w:t>
            </w:r>
          </w:p>
        </w:tc>
        <w:tc>
          <w:tcPr>
            <w:tcW w:w="1680" w:type="dxa"/>
            <w:vAlign w:val="top"/>
          </w:tcPr>
          <w:p>
            <w:pPr>
              <w:spacing w:before="130" w:line="189" w:lineRule="auto"/>
              <w:ind w:left="6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4" w:line="219" w:lineRule="auto"/>
              <w:ind w:left="835"/>
              <w:rPr>
                <w:sz w:val="21"/>
                <w:szCs w:val="21"/>
              </w:rPr>
            </w:pPr>
            <w:r>
              <w:rPr>
                <w:spacing w:val="-3"/>
                <w:sz w:val="21"/>
                <w:szCs w:val="21"/>
              </w:rPr>
              <w:t>综合服务区</w:t>
            </w:r>
          </w:p>
        </w:tc>
        <w:tc>
          <w:tcPr>
            <w:tcW w:w="2125" w:type="dxa"/>
            <w:vAlign w:val="top"/>
          </w:tcPr>
          <w:p>
            <w:pPr>
              <w:spacing w:before="130" w:line="189" w:lineRule="auto"/>
              <w:ind w:left="7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842.50</w:t>
            </w:r>
          </w:p>
        </w:tc>
        <w:tc>
          <w:tcPr>
            <w:tcW w:w="1680" w:type="dxa"/>
            <w:vAlign w:val="top"/>
          </w:tcPr>
          <w:p>
            <w:pPr>
              <w:spacing w:before="130" w:line="189" w:lineRule="auto"/>
              <w:ind w:left="62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4" w:line="220" w:lineRule="auto"/>
              <w:ind w:left="835"/>
              <w:rPr>
                <w:sz w:val="21"/>
                <w:szCs w:val="21"/>
              </w:rPr>
            </w:pPr>
            <w:r>
              <w:rPr>
                <w:spacing w:val="-3"/>
                <w:sz w:val="21"/>
                <w:szCs w:val="21"/>
              </w:rPr>
              <w:t>商业商务区</w:t>
            </w:r>
          </w:p>
        </w:tc>
        <w:tc>
          <w:tcPr>
            <w:tcW w:w="2125" w:type="dxa"/>
            <w:vAlign w:val="top"/>
          </w:tcPr>
          <w:p>
            <w:pPr>
              <w:spacing w:before="133" w:line="189" w:lineRule="auto"/>
              <w:ind w:left="7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773.36</w:t>
            </w:r>
          </w:p>
        </w:tc>
        <w:tc>
          <w:tcPr>
            <w:tcW w:w="1680" w:type="dxa"/>
            <w:vAlign w:val="top"/>
          </w:tcPr>
          <w:p>
            <w:pPr>
              <w:spacing w:before="133" w:line="189" w:lineRule="auto"/>
              <w:ind w:left="66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3" w:line="221" w:lineRule="auto"/>
              <w:ind w:left="831"/>
              <w:rPr>
                <w:sz w:val="21"/>
                <w:szCs w:val="21"/>
              </w:rPr>
            </w:pPr>
            <w:r>
              <w:rPr>
                <w:spacing w:val="-2"/>
                <w:sz w:val="21"/>
                <w:szCs w:val="21"/>
              </w:rPr>
              <w:t>工业发展区</w:t>
            </w:r>
          </w:p>
        </w:tc>
        <w:tc>
          <w:tcPr>
            <w:tcW w:w="2125" w:type="dxa"/>
            <w:vAlign w:val="top"/>
          </w:tcPr>
          <w:p>
            <w:pPr>
              <w:spacing w:before="130" w:line="189" w:lineRule="auto"/>
              <w:ind w:left="74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1001.32</w:t>
            </w:r>
          </w:p>
        </w:tc>
        <w:tc>
          <w:tcPr>
            <w:tcW w:w="1680" w:type="dxa"/>
            <w:vAlign w:val="top"/>
          </w:tcPr>
          <w:p>
            <w:pPr>
              <w:spacing w:before="130" w:line="189" w:lineRule="auto"/>
              <w:ind w:left="62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4" w:line="218" w:lineRule="auto"/>
              <w:ind w:left="832"/>
              <w:rPr>
                <w:sz w:val="21"/>
                <w:szCs w:val="21"/>
              </w:rPr>
            </w:pPr>
            <w:r>
              <w:rPr>
                <w:spacing w:val="-3"/>
                <w:sz w:val="21"/>
                <w:szCs w:val="21"/>
              </w:rPr>
              <w:t>物流仓储区</w:t>
            </w:r>
          </w:p>
        </w:tc>
        <w:tc>
          <w:tcPr>
            <w:tcW w:w="2125" w:type="dxa"/>
            <w:vAlign w:val="top"/>
          </w:tcPr>
          <w:p>
            <w:pPr>
              <w:spacing w:before="131" w:line="189" w:lineRule="auto"/>
              <w:ind w:left="80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110.30</w:t>
            </w:r>
          </w:p>
        </w:tc>
        <w:tc>
          <w:tcPr>
            <w:tcW w:w="1680" w:type="dxa"/>
            <w:vAlign w:val="top"/>
          </w:tcPr>
          <w:p>
            <w:pPr>
              <w:spacing w:before="131" w:line="189" w:lineRule="auto"/>
              <w:ind w:left="67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5" w:line="217" w:lineRule="auto"/>
              <w:ind w:left="835"/>
              <w:rPr>
                <w:sz w:val="21"/>
                <w:szCs w:val="21"/>
              </w:rPr>
            </w:pPr>
            <w:r>
              <w:rPr>
                <w:spacing w:val="-3"/>
                <w:sz w:val="21"/>
                <w:szCs w:val="21"/>
              </w:rPr>
              <w:t>绿地休闲区</w:t>
            </w:r>
          </w:p>
        </w:tc>
        <w:tc>
          <w:tcPr>
            <w:tcW w:w="2125" w:type="dxa"/>
            <w:vAlign w:val="top"/>
          </w:tcPr>
          <w:p>
            <w:pPr>
              <w:spacing w:before="132" w:line="189" w:lineRule="auto"/>
              <w:ind w:left="7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608.34</w:t>
            </w:r>
          </w:p>
        </w:tc>
        <w:tc>
          <w:tcPr>
            <w:tcW w:w="1680" w:type="dxa"/>
            <w:vAlign w:val="top"/>
          </w:tcPr>
          <w:p>
            <w:pPr>
              <w:spacing w:before="132" w:line="189" w:lineRule="auto"/>
              <w:ind w:left="66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00" w:type="dxa"/>
            <w:vMerge w:val="continue"/>
            <w:tcBorders>
              <w:top w:val="nil"/>
              <w:bottom w:val="nil"/>
            </w:tcBorders>
            <w:vAlign w:val="top"/>
          </w:tcPr>
          <w:p>
            <w:pPr>
              <w:rPr>
                <w:rFonts w:ascii="Arial"/>
                <w:sz w:val="21"/>
              </w:rPr>
            </w:pPr>
          </w:p>
        </w:tc>
        <w:tc>
          <w:tcPr>
            <w:tcW w:w="2692" w:type="dxa"/>
            <w:vAlign w:val="top"/>
          </w:tcPr>
          <w:p>
            <w:pPr>
              <w:pStyle w:val="6"/>
              <w:spacing w:before="95" w:line="219" w:lineRule="auto"/>
              <w:ind w:left="833"/>
              <w:rPr>
                <w:sz w:val="21"/>
                <w:szCs w:val="21"/>
              </w:rPr>
            </w:pPr>
            <w:r>
              <w:rPr>
                <w:spacing w:val="-3"/>
                <w:sz w:val="21"/>
                <w:szCs w:val="21"/>
              </w:rPr>
              <w:t>交通枢纽区</w:t>
            </w:r>
          </w:p>
        </w:tc>
        <w:tc>
          <w:tcPr>
            <w:tcW w:w="2125" w:type="dxa"/>
            <w:vAlign w:val="top"/>
          </w:tcPr>
          <w:p>
            <w:pPr>
              <w:spacing w:before="132" w:line="189" w:lineRule="auto"/>
              <w:ind w:left="7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264.63</w:t>
            </w:r>
          </w:p>
        </w:tc>
        <w:tc>
          <w:tcPr>
            <w:tcW w:w="1680" w:type="dxa"/>
            <w:vAlign w:val="top"/>
          </w:tcPr>
          <w:p>
            <w:pPr>
              <w:spacing w:before="132" w:line="189" w:lineRule="auto"/>
              <w:ind w:left="6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00" w:type="dxa"/>
            <w:vMerge w:val="continue"/>
            <w:tcBorders>
              <w:top w:val="nil"/>
            </w:tcBorders>
            <w:vAlign w:val="top"/>
          </w:tcPr>
          <w:p>
            <w:pPr>
              <w:rPr>
                <w:rFonts w:ascii="Arial"/>
                <w:sz w:val="21"/>
              </w:rPr>
            </w:pPr>
          </w:p>
        </w:tc>
        <w:tc>
          <w:tcPr>
            <w:tcW w:w="2692" w:type="dxa"/>
            <w:vAlign w:val="top"/>
          </w:tcPr>
          <w:p>
            <w:pPr>
              <w:pStyle w:val="6"/>
              <w:spacing w:before="96" w:line="219" w:lineRule="auto"/>
              <w:ind w:left="840"/>
              <w:rPr>
                <w:sz w:val="21"/>
                <w:szCs w:val="21"/>
              </w:rPr>
            </w:pPr>
            <w:r>
              <w:rPr>
                <w:spacing w:val="-4"/>
                <w:sz w:val="21"/>
                <w:szCs w:val="21"/>
              </w:rPr>
              <w:t>战略预留区</w:t>
            </w:r>
          </w:p>
        </w:tc>
        <w:tc>
          <w:tcPr>
            <w:tcW w:w="2125" w:type="dxa"/>
            <w:vAlign w:val="top"/>
          </w:tcPr>
          <w:p>
            <w:pPr>
              <w:spacing w:before="132" w:line="189" w:lineRule="auto"/>
              <w:ind w:left="79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132.03</w:t>
            </w:r>
          </w:p>
        </w:tc>
        <w:tc>
          <w:tcPr>
            <w:tcW w:w="1680" w:type="dxa"/>
            <w:vAlign w:val="top"/>
          </w:tcPr>
          <w:p>
            <w:pPr>
              <w:spacing w:before="132" w:line="189" w:lineRule="auto"/>
              <w:ind w:left="6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92" w:type="dxa"/>
            <w:gridSpan w:val="2"/>
            <w:vAlign w:val="top"/>
          </w:tcPr>
          <w:p>
            <w:pPr>
              <w:pStyle w:val="6"/>
              <w:spacing w:before="96" w:line="218" w:lineRule="auto"/>
              <w:ind w:left="1705"/>
              <w:rPr>
                <w:sz w:val="21"/>
                <w:szCs w:val="21"/>
              </w:rPr>
            </w:pPr>
            <w:r>
              <w:rPr>
                <w:spacing w:val="-7"/>
                <w:sz w:val="21"/>
                <w:szCs w:val="21"/>
              </w:rPr>
              <w:t>乡村发展区</w:t>
            </w:r>
          </w:p>
        </w:tc>
        <w:tc>
          <w:tcPr>
            <w:tcW w:w="2125" w:type="dxa"/>
            <w:vAlign w:val="top"/>
          </w:tcPr>
          <w:p>
            <w:pPr>
              <w:spacing w:before="132" w:line="189" w:lineRule="auto"/>
              <w:ind w:left="74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1385.83</w:t>
            </w:r>
          </w:p>
        </w:tc>
        <w:tc>
          <w:tcPr>
            <w:tcW w:w="1680" w:type="dxa"/>
            <w:vAlign w:val="top"/>
          </w:tcPr>
          <w:p>
            <w:pPr>
              <w:spacing w:before="132" w:line="189" w:lineRule="auto"/>
              <w:ind w:left="62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392" w:type="dxa"/>
            <w:gridSpan w:val="2"/>
            <w:vAlign w:val="top"/>
          </w:tcPr>
          <w:p>
            <w:pPr>
              <w:pStyle w:val="6"/>
              <w:spacing w:before="99" w:line="219" w:lineRule="auto"/>
              <w:ind w:left="1995"/>
              <w:rPr>
                <w:sz w:val="21"/>
                <w:szCs w:val="21"/>
              </w:rPr>
            </w:pPr>
            <w:r>
              <w:rPr>
                <w:spacing w:val="-3"/>
                <w:sz w:val="21"/>
                <w:szCs w:val="21"/>
              </w:rPr>
              <w:t>合计</w:t>
            </w:r>
          </w:p>
        </w:tc>
        <w:tc>
          <w:tcPr>
            <w:tcW w:w="2125" w:type="dxa"/>
            <w:vAlign w:val="top"/>
          </w:tcPr>
          <w:p>
            <w:pPr>
              <w:spacing w:before="135" w:line="189" w:lineRule="auto"/>
              <w:ind w:left="7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8627.34</w:t>
            </w:r>
          </w:p>
        </w:tc>
        <w:tc>
          <w:tcPr>
            <w:tcW w:w="1680" w:type="dxa"/>
            <w:vAlign w:val="top"/>
          </w:tcPr>
          <w:p>
            <w:pPr>
              <w:spacing w:before="135" w:line="189" w:lineRule="auto"/>
              <w:ind w:left="5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100.00</w:t>
            </w:r>
          </w:p>
        </w:tc>
      </w:tr>
    </w:tbl>
    <w:p>
      <w:pPr>
        <w:pStyle w:val="2"/>
        <w:spacing w:line="325" w:lineRule="auto"/>
      </w:pPr>
    </w:p>
    <w:p>
      <w:pPr>
        <w:pStyle w:val="2"/>
        <w:spacing w:line="325" w:lineRule="auto"/>
      </w:pPr>
    </w:p>
    <w:p>
      <w:pPr>
        <w:spacing w:before="98" w:line="219" w:lineRule="auto"/>
        <w:ind w:left="1374"/>
        <w:rPr>
          <w:rFonts w:ascii="SimHei" w:hAnsi="SimHei" w:eastAsia="SimHei" w:cs="SimHei"/>
          <w:sz w:val="30"/>
          <w:szCs w:val="30"/>
        </w:rPr>
      </w:pPr>
      <w:r>
        <w:rPr>
          <w:rFonts w:ascii="SimHei" w:hAnsi="SimHei" w:eastAsia="SimHei" w:cs="SimHei"/>
          <w:spacing w:val="-2"/>
          <w:sz w:val="30"/>
          <w:szCs w:val="30"/>
        </w:rPr>
        <w:t>附表</w:t>
      </w:r>
      <w:r>
        <w:rPr>
          <w:rFonts w:ascii="Times New Roman" w:hAnsi="Times New Roman" w:eastAsia="Times New Roman" w:cs="Times New Roman"/>
          <w:spacing w:val="-2"/>
          <w:sz w:val="30"/>
          <w:szCs w:val="30"/>
        </w:rPr>
        <w:t xml:space="preserve">17     </w:t>
      </w:r>
      <w:r>
        <w:rPr>
          <w:rFonts w:ascii="SimHei" w:hAnsi="SimHei" w:eastAsia="SimHei" w:cs="SimHei"/>
          <w:spacing w:val="-2"/>
          <w:sz w:val="30"/>
          <w:szCs w:val="30"/>
        </w:rPr>
        <w:t>中心城区城镇建设用地结构规划表</w:t>
      </w:r>
    </w:p>
    <w:p>
      <w:pPr>
        <w:pStyle w:val="2"/>
        <w:spacing w:before="143" w:line="233" w:lineRule="auto"/>
        <w:jc w:val="right"/>
        <w:rPr>
          <w:sz w:val="24"/>
          <w:szCs w:val="24"/>
        </w:rPr>
      </w:pPr>
      <w:r>
        <w:rPr>
          <w:rFonts w:ascii="FangSong" w:hAnsi="FangSong" w:eastAsia="FangSong" w:cs="FangSong"/>
          <w:spacing w:val="-17"/>
          <w:sz w:val="24"/>
          <w:szCs w:val="24"/>
        </w:rPr>
        <w:t>单</w:t>
      </w:r>
      <w:r>
        <w:rPr>
          <w:rFonts w:ascii="FangSong" w:hAnsi="FangSong" w:eastAsia="FangSong" w:cs="FangSong"/>
          <w:spacing w:val="-16"/>
          <w:sz w:val="24"/>
          <w:szCs w:val="24"/>
        </w:rPr>
        <w:t>位：公顷、</w:t>
      </w:r>
      <w:r>
        <w:rPr>
          <w:spacing w:val="-15"/>
          <w:sz w:val="24"/>
          <w:szCs w:val="24"/>
        </w:rPr>
        <w:t>%</w:t>
      </w:r>
    </w:p>
    <w:p>
      <w:pPr>
        <w:spacing w:line="87" w:lineRule="exact"/>
      </w:pPr>
    </w:p>
    <w:tbl>
      <w:tblPr>
        <w:tblStyle w:val="5"/>
        <w:tblW w:w="8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658"/>
        <w:gridCol w:w="1308"/>
        <w:gridCol w:w="1031"/>
        <w:gridCol w:w="1300"/>
        <w:gridCol w:w="13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67" w:type="dxa"/>
            <w:vMerge w:val="restart"/>
            <w:tcBorders>
              <w:bottom w:val="nil"/>
            </w:tcBorders>
            <w:vAlign w:val="top"/>
          </w:tcPr>
          <w:p>
            <w:pPr>
              <w:pStyle w:val="6"/>
              <w:spacing w:before="228" w:line="219" w:lineRule="auto"/>
              <w:ind w:left="176"/>
              <w:rPr>
                <w:sz w:val="21"/>
                <w:szCs w:val="21"/>
              </w:rPr>
            </w:pPr>
            <w:r>
              <w:rPr>
                <w:b/>
                <w:bCs/>
                <w:spacing w:val="-4"/>
                <w:sz w:val="21"/>
                <w:szCs w:val="21"/>
              </w:rPr>
              <w:t>序号</w:t>
            </w:r>
          </w:p>
        </w:tc>
        <w:tc>
          <w:tcPr>
            <w:tcW w:w="2658" w:type="dxa"/>
            <w:vMerge w:val="restart"/>
            <w:tcBorders>
              <w:bottom w:val="nil"/>
            </w:tcBorders>
            <w:vAlign w:val="top"/>
          </w:tcPr>
          <w:p>
            <w:pPr>
              <w:pStyle w:val="6"/>
              <w:spacing w:before="228" w:line="221" w:lineRule="auto"/>
              <w:ind w:left="911"/>
              <w:rPr>
                <w:sz w:val="21"/>
                <w:szCs w:val="21"/>
              </w:rPr>
            </w:pPr>
            <w:r>
              <w:rPr>
                <w:b/>
                <w:bCs/>
                <w:spacing w:val="-3"/>
                <w:sz w:val="21"/>
                <w:szCs w:val="21"/>
              </w:rPr>
              <w:t>用地类型</w:t>
            </w:r>
          </w:p>
        </w:tc>
        <w:tc>
          <w:tcPr>
            <w:tcW w:w="2339" w:type="dxa"/>
            <w:gridSpan w:val="2"/>
            <w:vAlign w:val="top"/>
          </w:tcPr>
          <w:p>
            <w:pPr>
              <w:pStyle w:val="6"/>
              <w:spacing w:before="65" w:line="219" w:lineRule="auto"/>
              <w:ind w:left="833"/>
              <w:rPr>
                <w:sz w:val="21"/>
                <w:szCs w:val="21"/>
              </w:rPr>
            </w:pPr>
            <w:r>
              <w:rPr>
                <w:rFonts w:ascii="Times New Roman" w:hAnsi="Times New Roman" w:eastAsia="Times New Roman" w:cs="Times New Roman"/>
                <w:b/>
                <w:bCs/>
                <w:spacing w:val="-1"/>
                <w:sz w:val="21"/>
                <w:szCs w:val="21"/>
              </w:rPr>
              <w:t xml:space="preserve">2020 </w:t>
            </w:r>
            <w:r>
              <w:rPr>
                <w:b/>
                <w:bCs/>
                <w:spacing w:val="-1"/>
                <w:sz w:val="21"/>
                <w:szCs w:val="21"/>
              </w:rPr>
              <w:t>年</w:t>
            </w:r>
          </w:p>
        </w:tc>
        <w:tc>
          <w:tcPr>
            <w:tcW w:w="2682" w:type="dxa"/>
            <w:gridSpan w:val="2"/>
            <w:vAlign w:val="top"/>
          </w:tcPr>
          <w:p>
            <w:pPr>
              <w:pStyle w:val="6"/>
              <w:spacing w:before="65" w:line="219" w:lineRule="auto"/>
              <w:ind w:left="1004"/>
              <w:rPr>
                <w:sz w:val="21"/>
                <w:szCs w:val="21"/>
              </w:rPr>
            </w:pPr>
            <w:r>
              <w:rPr>
                <w:rFonts w:ascii="Times New Roman" w:hAnsi="Times New Roman" w:eastAsia="Times New Roman" w:cs="Times New Roman"/>
                <w:b/>
                <w:bCs/>
                <w:spacing w:val="-1"/>
                <w:sz w:val="21"/>
                <w:szCs w:val="21"/>
              </w:rPr>
              <w:t xml:space="preserve">2035 </w:t>
            </w:r>
            <w:r>
              <w:rPr>
                <w:b/>
                <w:bCs/>
                <w:spacing w:val="-1"/>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7" w:type="dxa"/>
            <w:vMerge w:val="continue"/>
            <w:tcBorders>
              <w:top w:val="nil"/>
            </w:tcBorders>
            <w:vAlign w:val="top"/>
          </w:tcPr>
          <w:p>
            <w:pPr>
              <w:rPr>
                <w:rFonts w:ascii="Arial"/>
                <w:sz w:val="21"/>
              </w:rPr>
            </w:pPr>
          </w:p>
        </w:tc>
        <w:tc>
          <w:tcPr>
            <w:tcW w:w="2658" w:type="dxa"/>
            <w:vMerge w:val="continue"/>
            <w:tcBorders>
              <w:top w:val="nil"/>
            </w:tcBorders>
            <w:vAlign w:val="top"/>
          </w:tcPr>
          <w:p>
            <w:pPr>
              <w:rPr>
                <w:rFonts w:ascii="Arial"/>
                <w:sz w:val="21"/>
              </w:rPr>
            </w:pPr>
          </w:p>
        </w:tc>
        <w:tc>
          <w:tcPr>
            <w:tcW w:w="1308" w:type="dxa"/>
            <w:vAlign w:val="top"/>
          </w:tcPr>
          <w:p>
            <w:pPr>
              <w:pStyle w:val="6"/>
              <w:spacing w:before="51" w:line="220" w:lineRule="auto"/>
              <w:ind w:left="479"/>
              <w:rPr>
                <w:sz w:val="21"/>
                <w:szCs w:val="21"/>
              </w:rPr>
            </w:pPr>
            <w:r>
              <w:rPr>
                <w:b/>
                <w:bCs/>
                <w:spacing w:val="-12"/>
                <w:sz w:val="21"/>
                <w:szCs w:val="21"/>
              </w:rPr>
              <w:t>比例</w:t>
            </w:r>
          </w:p>
        </w:tc>
        <w:tc>
          <w:tcPr>
            <w:tcW w:w="1031" w:type="dxa"/>
            <w:vAlign w:val="top"/>
          </w:tcPr>
          <w:p>
            <w:pPr>
              <w:pStyle w:val="6"/>
              <w:spacing w:before="51" w:line="220" w:lineRule="auto"/>
              <w:ind w:left="320"/>
              <w:rPr>
                <w:sz w:val="21"/>
                <w:szCs w:val="21"/>
              </w:rPr>
            </w:pPr>
            <w:r>
              <w:rPr>
                <w:b/>
                <w:bCs/>
                <w:spacing w:val="-6"/>
                <w:sz w:val="21"/>
                <w:szCs w:val="21"/>
              </w:rPr>
              <w:t>面积</w:t>
            </w:r>
          </w:p>
        </w:tc>
        <w:tc>
          <w:tcPr>
            <w:tcW w:w="1300" w:type="dxa"/>
            <w:vAlign w:val="top"/>
          </w:tcPr>
          <w:p>
            <w:pPr>
              <w:pStyle w:val="6"/>
              <w:spacing w:before="51" w:line="220" w:lineRule="auto"/>
              <w:ind w:left="478"/>
              <w:rPr>
                <w:sz w:val="21"/>
                <w:szCs w:val="21"/>
              </w:rPr>
            </w:pPr>
            <w:r>
              <w:rPr>
                <w:b/>
                <w:bCs/>
                <w:spacing w:val="-12"/>
                <w:sz w:val="21"/>
                <w:szCs w:val="21"/>
              </w:rPr>
              <w:t>比例</w:t>
            </w:r>
          </w:p>
        </w:tc>
        <w:tc>
          <w:tcPr>
            <w:tcW w:w="1382" w:type="dxa"/>
            <w:vAlign w:val="top"/>
          </w:tcPr>
          <w:p>
            <w:pPr>
              <w:pStyle w:val="6"/>
              <w:spacing w:before="51" w:line="220" w:lineRule="auto"/>
              <w:ind w:left="493"/>
              <w:rPr>
                <w:sz w:val="21"/>
                <w:szCs w:val="21"/>
              </w:rPr>
            </w:pPr>
            <w:r>
              <w:rPr>
                <w:b/>
                <w:bCs/>
                <w:spacing w:val="-6"/>
                <w:sz w:val="21"/>
                <w:szCs w:val="21"/>
              </w:rPr>
              <w:t>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67" w:type="dxa"/>
            <w:vAlign w:val="top"/>
          </w:tcPr>
          <w:p>
            <w:pPr>
              <w:spacing w:before="133" w:line="189" w:lineRule="auto"/>
              <w:ind w:left="353"/>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58" w:type="dxa"/>
            <w:vAlign w:val="top"/>
          </w:tcPr>
          <w:p>
            <w:pPr>
              <w:pStyle w:val="6"/>
              <w:spacing w:before="97" w:line="218" w:lineRule="auto"/>
              <w:ind w:left="908"/>
              <w:rPr>
                <w:sz w:val="21"/>
                <w:szCs w:val="21"/>
              </w:rPr>
            </w:pPr>
            <w:r>
              <w:rPr>
                <w:sz w:val="21"/>
                <w:szCs w:val="21"/>
              </w:rPr>
              <w:t>居住用地</w:t>
            </w:r>
          </w:p>
        </w:tc>
        <w:tc>
          <w:tcPr>
            <w:tcW w:w="1308" w:type="dxa"/>
            <w:vAlign w:val="top"/>
          </w:tcPr>
          <w:p>
            <w:pPr>
              <w:spacing w:before="133" w:line="189" w:lineRule="auto"/>
              <w:ind w:left="42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34.54</w:t>
            </w:r>
          </w:p>
        </w:tc>
        <w:tc>
          <w:tcPr>
            <w:tcW w:w="1031" w:type="dxa"/>
            <w:vAlign w:val="top"/>
          </w:tcPr>
          <w:p>
            <w:pPr>
              <w:spacing w:before="13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1450.79</w:t>
            </w:r>
          </w:p>
        </w:tc>
        <w:tc>
          <w:tcPr>
            <w:tcW w:w="1300" w:type="dxa"/>
            <w:vAlign w:val="top"/>
          </w:tcPr>
          <w:p>
            <w:pPr>
              <w:spacing w:before="133"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25.98</w:t>
            </w:r>
          </w:p>
        </w:tc>
        <w:tc>
          <w:tcPr>
            <w:tcW w:w="1382" w:type="dxa"/>
            <w:vAlign w:val="top"/>
          </w:tcPr>
          <w:p>
            <w:pPr>
              <w:spacing w:before="133" w:line="189" w:lineRule="auto"/>
              <w:ind w:left="37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1491.96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6" w:line="189" w:lineRule="auto"/>
              <w:ind w:left="332"/>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58" w:type="dxa"/>
            <w:vAlign w:val="top"/>
          </w:tcPr>
          <w:p>
            <w:pPr>
              <w:pStyle w:val="6"/>
              <w:spacing w:before="99" w:line="219" w:lineRule="auto"/>
              <w:ind w:left="176"/>
              <w:rPr>
                <w:sz w:val="21"/>
                <w:szCs w:val="21"/>
              </w:rPr>
            </w:pPr>
            <w:r>
              <w:rPr>
                <w:spacing w:val="-1"/>
                <w:sz w:val="21"/>
                <w:szCs w:val="21"/>
              </w:rPr>
              <w:t>公共管理与公共服务用地</w:t>
            </w:r>
          </w:p>
        </w:tc>
        <w:tc>
          <w:tcPr>
            <w:tcW w:w="1308" w:type="dxa"/>
            <w:vAlign w:val="top"/>
          </w:tcPr>
          <w:p>
            <w:pPr>
              <w:spacing w:before="136" w:line="189" w:lineRule="auto"/>
              <w:ind w:left="44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11.79</w:t>
            </w:r>
          </w:p>
        </w:tc>
        <w:tc>
          <w:tcPr>
            <w:tcW w:w="1031" w:type="dxa"/>
            <w:vAlign w:val="top"/>
          </w:tcPr>
          <w:p>
            <w:pPr>
              <w:spacing w:before="136" w:line="189" w:lineRule="auto"/>
              <w:ind w:left="2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495.30</w:t>
            </w:r>
          </w:p>
        </w:tc>
        <w:tc>
          <w:tcPr>
            <w:tcW w:w="1300" w:type="dxa"/>
            <w:vAlign w:val="top"/>
          </w:tcPr>
          <w:p>
            <w:pPr>
              <w:spacing w:before="136" w:line="189" w:lineRule="auto"/>
              <w:ind w:left="47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9.83</w:t>
            </w:r>
          </w:p>
        </w:tc>
        <w:tc>
          <w:tcPr>
            <w:tcW w:w="1382" w:type="dxa"/>
            <w:vAlign w:val="top"/>
          </w:tcPr>
          <w:p>
            <w:pPr>
              <w:spacing w:before="136" w:line="189" w:lineRule="auto"/>
              <w:ind w:left="4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564.45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7" w:type="dxa"/>
            <w:vAlign w:val="top"/>
          </w:tcPr>
          <w:p>
            <w:pPr>
              <w:spacing w:before="135" w:line="189"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58" w:type="dxa"/>
            <w:vAlign w:val="top"/>
          </w:tcPr>
          <w:p>
            <w:pPr>
              <w:pStyle w:val="6"/>
              <w:spacing w:before="98" w:line="219" w:lineRule="auto"/>
              <w:ind w:left="606"/>
              <w:rPr>
                <w:sz w:val="21"/>
                <w:szCs w:val="21"/>
              </w:rPr>
            </w:pPr>
            <w:r>
              <w:rPr>
                <w:spacing w:val="-2"/>
                <w:sz w:val="21"/>
                <w:szCs w:val="21"/>
              </w:rPr>
              <w:t>商业服务业用地</w:t>
            </w:r>
          </w:p>
        </w:tc>
        <w:tc>
          <w:tcPr>
            <w:tcW w:w="1308" w:type="dxa"/>
            <w:vAlign w:val="top"/>
          </w:tcPr>
          <w:p>
            <w:pPr>
              <w:spacing w:before="135" w:line="189" w:lineRule="auto"/>
              <w:ind w:left="44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12.69</w:t>
            </w:r>
          </w:p>
        </w:tc>
        <w:tc>
          <w:tcPr>
            <w:tcW w:w="1031" w:type="dxa"/>
            <w:vAlign w:val="top"/>
          </w:tcPr>
          <w:p>
            <w:pPr>
              <w:spacing w:before="135" w:line="189" w:lineRule="auto"/>
              <w:ind w:left="2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533.06</w:t>
            </w:r>
          </w:p>
        </w:tc>
        <w:tc>
          <w:tcPr>
            <w:tcW w:w="1300" w:type="dxa"/>
            <w:vAlign w:val="top"/>
          </w:tcPr>
          <w:p>
            <w:pPr>
              <w:spacing w:before="135" w:line="189" w:lineRule="auto"/>
              <w:ind w:left="43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10.53</w:t>
            </w:r>
          </w:p>
        </w:tc>
        <w:tc>
          <w:tcPr>
            <w:tcW w:w="1382" w:type="dxa"/>
            <w:vAlign w:val="top"/>
          </w:tcPr>
          <w:p>
            <w:pPr>
              <w:spacing w:before="135" w:line="189" w:lineRule="auto"/>
              <w:ind w:left="4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604.35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4" w:line="189" w:lineRule="auto"/>
              <w:ind w:left="331"/>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658" w:type="dxa"/>
            <w:vAlign w:val="top"/>
          </w:tcPr>
          <w:p>
            <w:pPr>
              <w:pStyle w:val="6"/>
              <w:spacing w:before="97" w:line="221" w:lineRule="auto"/>
              <w:ind w:left="918"/>
              <w:rPr>
                <w:sz w:val="21"/>
                <w:szCs w:val="21"/>
              </w:rPr>
            </w:pPr>
            <w:r>
              <w:rPr>
                <w:spacing w:val="-3"/>
                <w:sz w:val="21"/>
                <w:szCs w:val="21"/>
              </w:rPr>
              <w:t>工矿用地</w:t>
            </w:r>
          </w:p>
        </w:tc>
        <w:tc>
          <w:tcPr>
            <w:tcW w:w="1308" w:type="dxa"/>
            <w:vAlign w:val="top"/>
          </w:tcPr>
          <w:p>
            <w:pPr>
              <w:spacing w:before="134" w:line="189"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4.98</w:t>
            </w:r>
          </w:p>
        </w:tc>
        <w:tc>
          <w:tcPr>
            <w:tcW w:w="1031" w:type="dxa"/>
            <w:vAlign w:val="top"/>
          </w:tcPr>
          <w:p>
            <w:pPr>
              <w:spacing w:before="134" w:line="189" w:lineRule="auto"/>
              <w:ind w:left="2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209.13</w:t>
            </w:r>
          </w:p>
        </w:tc>
        <w:tc>
          <w:tcPr>
            <w:tcW w:w="1300" w:type="dxa"/>
            <w:vAlign w:val="top"/>
          </w:tcPr>
          <w:p>
            <w:pPr>
              <w:spacing w:before="134" w:line="189" w:lineRule="auto"/>
              <w:ind w:left="48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8.45</w:t>
            </w:r>
          </w:p>
        </w:tc>
        <w:tc>
          <w:tcPr>
            <w:tcW w:w="1382" w:type="dxa"/>
            <w:vAlign w:val="top"/>
          </w:tcPr>
          <w:p>
            <w:pPr>
              <w:spacing w:before="134" w:line="189" w:lineRule="auto"/>
              <w:ind w:left="3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67" w:type="dxa"/>
            <w:vAlign w:val="top"/>
          </w:tcPr>
          <w:p>
            <w:pPr>
              <w:spacing w:before="138" w:line="186" w:lineRule="auto"/>
              <w:ind w:left="338"/>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58" w:type="dxa"/>
            <w:vAlign w:val="top"/>
          </w:tcPr>
          <w:p>
            <w:pPr>
              <w:pStyle w:val="6"/>
              <w:spacing w:before="98" w:line="220" w:lineRule="auto"/>
              <w:ind w:left="912"/>
              <w:rPr>
                <w:sz w:val="21"/>
                <w:szCs w:val="21"/>
              </w:rPr>
            </w:pPr>
            <w:r>
              <w:rPr>
                <w:spacing w:val="-1"/>
                <w:sz w:val="21"/>
                <w:szCs w:val="21"/>
              </w:rPr>
              <w:t>仓储用地</w:t>
            </w:r>
          </w:p>
        </w:tc>
        <w:tc>
          <w:tcPr>
            <w:tcW w:w="1308" w:type="dxa"/>
            <w:vAlign w:val="top"/>
          </w:tcPr>
          <w:p>
            <w:pPr>
              <w:spacing w:before="135" w:line="189" w:lineRule="auto"/>
              <w:ind w:left="49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1.12</w:t>
            </w:r>
          </w:p>
        </w:tc>
        <w:tc>
          <w:tcPr>
            <w:tcW w:w="1031" w:type="dxa"/>
            <w:vAlign w:val="top"/>
          </w:tcPr>
          <w:p>
            <w:pPr>
              <w:spacing w:before="135" w:line="189" w:lineRule="auto"/>
              <w:ind w:left="2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47.05</w:t>
            </w:r>
          </w:p>
        </w:tc>
        <w:tc>
          <w:tcPr>
            <w:tcW w:w="1300" w:type="dxa"/>
            <w:vAlign w:val="top"/>
          </w:tcPr>
          <w:p>
            <w:pPr>
              <w:spacing w:before="135" w:line="189"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2.05</w:t>
            </w:r>
          </w:p>
        </w:tc>
        <w:tc>
          <w:tcPr>
            <w:tcW w:w="1382" w:type="dxa"/>
            <w:vAlign w:val="top"/>
          </w:tcPr>
          <w:p>
            <w:pPr>
              <w:spacing w:before="135" w:line="189" w:lineRule="auto"/>
              <w:ind w:left="42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117.64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7" w:line="189"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658" w:type="dxa"/>
            <w:vAlign w:val="top"/>
          </w:tcPr>
          <w:p>
            <w:pPr>
              <w:pStyle w:val="6"/>
              <w:spacing w:before="100" w:line="221" w:lineRule="auto"/>
              <w:ind w:left="709"/>
              <w:rPr>
                <w:sz w:val="21"/>
                <w:szCs w:val="21"/>
              </w:rPr>
            </w:pPr>
            <w:r>
              <w:rPr>
                <w:spacing w:val="-2"/>
                <w:sz w:val="21"/>
                <w:szCs w:val="21"/>
              </w:rPr>
              <w:t>交通运输用地</w:t>
            </w:r>
          </w:p>
        </w:tc>
        <w:tc>
          <w:tcPr>
            <w:tcW w:w="1308" w:type="dxa"/>
            <w:vAlign w:val="top"/>
          </w:tcPr>
          <w:p>
            <w:pPr>
              <w:spacing w:before="137" w:line="189" w:lineRule="auto"/>
              <w:ind w:left="43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12.95</w:t>
            </w:r>
          </w:p>
        </w:tc>
        <w:tc>
          <w:tcPr>
            <w:tcW w:w="1031" w:type="dxa"/>
            <w:vAlign w:val="top"/>
          </w:tcPr>
          <w:p>
            <w:pPr>
              <w:spacing w:before="137" w:line="189" w:lineRule="auto"/>
              <w:ind w:left="2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543.80</w:t>
            </w:r>
          </w:p>
        </w:tc>
        <w:tc>
          <w:tcPr>
            <w:tcW w:w="1300" w:type="dxa"/>
            <w:vAlign w:val="top"/>
          </w:tcPr>
          <w:p>
            <w:pPr>
              <w:spacing w:before="137" w:line="189" w:lineRule="auto"/>
              <w:ind w:left="43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19.95</w:t>
            </w:r>
          </w:p>
        </w:tc>
        <w:tc>
          <w:tcPr>
            <w:tcW w:w="1382" w:type="dxa"/>
            <w:vAlign w:val="top"/>
          </w:tcPr>
          <w:p>
            <w:pPr>
              <w:spacing w:before="137" w:line="189" w:lineRule="auto"/>
              <w:ind w:left="37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9" w:line="186"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658" w:type="dxa"/>
            <w:vAlign w:val="top"/>
          </w:tcPr>
          <w:p>
            <w:pPr>
              <w:pStyle w:val="6"/>
              <w:spacing w:before="99" w:line="221" w:lineRule="auto"/>
              <w:ind w:left="701"/>
              <w:rPr>
                <w:sz w:val="21"/>
                <w:szCs w:val="21"/>
              </w:rPr>
            </w:pPr>
            <w:r>
              <w:rPr>
                <w:spacing w:val="-1"/>
                <w:sz w:val="21"/>
                <w:szCs w:val="21"/>
              </w:rPr>
              <w:t>公用设施用地</w:t>
            </w:r>
          </w:p>
        </w:tc>
        <w:tc>
          <w:tcPr>
            <w:tcW w:w="1308" w:type="dxa"/>
            <w:vAlign w:val="top"/>
          </w:tcPr>
          <w:p>
            <w:pPr>
              <w:spacing w:before="136" w:line="189"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1.46</w:t>
            </w:r>
          </w:p>
        </w:tc>
        <w:tc>
          <w:tcPr>
            <w:tcW w:w="1031" w:type="dxa"/>
            <w:vAlign w:val="top"/>
          </w:tcPr>
          <w:p>
            <w:pPr>
              <w:spacing w:before="136" w:line="189"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61.49</w:t>
            </w:r>
          </w:p>
        </w:tc>
        <w:tc>
          <w:tcPr>
            <w:tcW w:w="1300" w:type="dxa"/>
            <w:vAlign w:val="top"/>
          </w:tcPr>
          <w:p>
            <w:pPr>
              <w:spacing w:before="136" w:line="189" w:lineRule="auto"/>
              <w:ind w:left="49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1.38</w:t>
            </w:r>
          </w:p>
        </w:tc>
        <w:tc>
          <w:tcPr>
            <w:tcW w:w="1382" w:type="dxa"/>
            <w:vAlign w:val="top"/>
          </w:tcPr>
          <w:p>
            <w:pPr>
              <w:spacing w:before="136" w:line="189" w:lineRule="auto"/>
              <w:ind w:left="4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6" w:line="189" w:lineRule="auto"/>
              <w:ind w:left="341"/>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658" w:type="dxa"/>
            <w:vAlign w:val="top"/>
          </w:tcPr>
          <w:p>
            <w:pPr>
              <w:pStyle w:val="6"/>
              <w:spacing w:before="100" w:line="219" w:lineRule="auto"/>
              <w:ind w:left="397"/>
              <w:rPr>
                <w:sz w:val="21"/>
                <w:szCs w:val="21"/>
              </w:rPr>
            </w:pPr>
            <w:r>
              <w:rPr>
                <w:spacing w:val="-2"/>
                <w:sz w:val="21"/>
                <w:szCs w:val="21"/>
              </w:rPr>
              <w:t>绿地与开敞空间用地</w:t>
            </w:r>
          </w:p>
        </w:tc>
        <w:tc>
          <w:tcPr>
            <w:tcW w:w="1308" w:type="dxa"/>
            <w:vAlign w:val="top"/>
          </w:tcPr>
          <w:p>
            <w:pPr>
              <w:spacing w:before="136" w:line="189" w:lineRule="auto"/>
              <w:ind w:left="43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17.74</w:t>
            </w:r>
          </w:p>
        </w:tc>
        <w:tc>
          <w:tcPr>
            <w:tcW w:w="1031" w:type="dxa"/>
            <w:vAlign w:val="top"/>
          </w:tcPr>
          <w:p>
            <w:pPr>
              <w:spacing w:before="136" w:line="189" w:lineRule="auto"/>
              <w:ind w:left="2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745.18</w:t>
            </w:r>
          </w:p>
        </w:tc>
        <w:tc>
          <w:tcPr>
            <w:tcW w:w="1300" w:type="dxa"/>
            <w:vAlign w:val="top"/>
          </w:tcPr>
          <w:p>
            <w:pPr>
              <w:spacing w:before="136" w:line="189" w:lineRule="auto"/>
              <w:ind w:left="43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17.66</w:t>
            </w:r>
          </w:p>
        </w:tc>
        <w:tc>
          <w:tcPr>
            <w:tcW w:w="1382" w:type="dxa"/>
            <w:vAlign w:val="top"/>
          </w:tcPr>
          <w:p>
            <w:pPr>
              <w:spacing w:before="136" w:line="189" w:lineRule="auto"/>
              <w:ind w:left="37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1013.88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67" w:type="dxa"/>
            <w:vAlign w:val="top"/>
          </w:tcPr>
          <w:p>
            <w:pPr>
              <w:spacing w:before="137" w:line="189"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658" w:type="dxa"/>
            <w:vAlign w:val="top"/>
          </w:tcPr>
          <w:p>
            <w:pPr>
              <w:pStyle w:val="6"/>
              <w:spacing w:before="101" w:line="218" w:lineRule="auto"/>
              <w:ind w:left="916"/>
              <w:rPr>
                <w:sz w:val="21"/>
                <w:szCs w:val="21"/>
              </w:rPr>
            </w:pPr>
            <w:r>
              <w:rPr>
                <w:spacing w:val="-2"/>
                <w:sz w:val="21"/>
                <w:szCs w:val="21"/>
              </w:rPr>
              <w:t>特殊用地</w:t>
            </w:r>
          </w:p>
        </w:tc>
        <w:tc>
          <w:tcPr>
            <w:tcW w:w="1308" w:type="dxa"/>
            <w:vAlign w:val="top"/>
          </w:tcPr>
          <w:p>
            <w:pPr>
              <w:spacing w:before="137" w:line="189" w:lineRule="auto"/>
              <w:ind w:left="4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2.72</w:t>
            </w:r>
          </w:p>
        </w:tc>
        <w:tc>
          <w:tcPr>
            <w:tcW w:w="1031" w:type="dxa"/>
            <w:vAlign w:val="top"/>
          </w:tcPr>
          <w:p>
            <w:pPr>
              <w:spacing w:before="137" w:line="189" w:lineRule="auto"/>
              <w:ind w:left="25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114.04</w:t>
            </w:r>
          </w:p>
        </w:tc>
        <w:tc>
          <w:tcPr>
            <w:tcW w:w="1300" w:type="dxa"/>
            <w:vAlign w:val="top"/>
          </w:tcPr>
          <w:p>
            <w:pPr>
              <w:spacing w:before="137" w:line="189"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2.04</w:t>
            </w:r>
          </w:p>
        </w:tc>
        <w:tc>
          <w:tcPr>
            <w:tcW w:w="1382" w:type="dxa"/>
            <w:vAlign w:val="top"/>
          </w:tcPr>
          <w:p>
            <w:pPr>
              <w:spacing w:before="137" w:line="189" w:lineRule="auto"/>
              <w:ind w:left="426"/>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117.14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7" w:type="dxa"/>
            <w:vAlign w:val="top"/>
          </w:tcPr>
          <w:p>
            <w:pPr>
              <w:spacing w:before="139" w:line="189"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2658" w:type="dxa"/>
            <w:vAlign w:val="top"/>
          </w:tcPr>
          <w:p>
            <w:pPr>
              <w:pStyle w:val="6"/>
              <w:spacing w:before="103" w:line="219" w:lineRule="auto"/>
              <w:ind w:left="940"/>
              <w:rPr>
                <w:sz w:val="21"/>
                <w:szCs w:val="21"/>
              </w:rPr>
            </w:pPr>
            <w:r>
              <w:rPr>
                <w:spacing w:val="-8"/>
                <w:sz w:val="21"/>
                <w:szCs w:val="21"/>
              </w:rPr>
              <w:t>留白用地</w:t>
            </w:r>
          </w:p>
        </w:tc>
        <w:tc>
          <w:tcPr>
            <w:tcW w:w="1308" w:type="dxa"/>
            <w:vAlign w:val="top"/>
          </w:tcPr>
          <w:p>
            <w:pPr>
              <w:spacing w:before="139" w:line="189"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031" w:type="dxa"/>
            <w:vAlign w:val="top"/>
          </w:tcPr>
          <w:p>
            <w:pPr>
              <w:spacing w:before="139" w:line="189"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w:t>
            </w:r>
          </w:p>
        </w:tc>
        <w:tc>
          <w:tcPr>
            <w:tcW w:w="1300" w:type="dxa"/>
            <w:vAlign w:val="top"/>
          </w:tcPr>
          <w:p>
            <w:pPr>
              <w:spacing w:before="139" w:line="189"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2.14</w:t>
            </w:r>
          </w:p>
        </w:tc>
        <w:tc>
          <w:tcPr>
            <w:tcW w:w="1382" w:type="dxa"/>
            <w:vAlign w:val="top"/>
          </w:tcPr>
          <w:p>
            <w:pPr>
              <w:spacing w:before="139" w:line="189" w:lineRule="auto"/>
              <w:ind w:left="42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425" w:type="dxa"/>
            <w:gridSpan w:val="2"/>
            <w:vAlign w:val="top"/>
          </w:tcPr>
          <w:p>
            <w:pPr>
              <w:pStyle w:val="6"/>
              <w:spacing w:before="97" w:line="219" w:lineRule="auto"/>
              <w:ind w:left="1510"/>
              <w:rPr>
                <w:sz w:val="21"/>
                <w:szCs w:val="21"/>
              </w:rPr>
            </w:pPr>
            <w:r>
              <w:rPr>
                <w:spacing w:val="-3"/>
                <w:sz w:val="21"/>
                <w:szCs w:val="21"/>
              </w:rPr>
              <w:t>合计</w:t>
            </w:r>
          </w:p>
        </w:tc>
        <w:tc>
          <w:tcPr>
            <w:tcW w:w="1308" w:type="dxa"/>
            <w:vAlign w:val="top"/>
          </w:tcPr>
          <w:p>
            <w:pPr>
              <w:spacing w:before="133" w:line="189" w:lineRule="auto"/>
              <w:ind w:left="51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1031" w:type="dxa"/>
            <w:vAlign w:val="top"/>
          </w:tcPr>
          <w:p>
            <w:pPr>
              <w:spacing w:before="133" w:line="189" w:lineRule="auto"/>
              <w:ind w:left="1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4199.84</w:t>
            </w:r>
          </w:p>
        </w:tc>
        <w:tc>
          <w:tcPr>
            <w:tcW w:w="1300" w:type="dxa"/>
            <w:vAlign w:val="top"/>
          </w:tcPr>
          <w:p>
            <w:pPr>
              <w:spacing w:before="133" w:line="189" w:lineRule="auto"/>
              <w:ind w:left="518"/>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100</w:t>
            </w:r>
          </w:p>
        </w:tc>
        <w:tc>
          <w:tcPr>
            <w:tcW w:w="1382" w:type="dxa"/>
            <w:vAlign w:val="top"/>
          </w:tcPr>
          <w:p>
            <w:pPr>
              <w:spacing w:before="133" w:line="189" w:lineRule="auto"/>
              <w:ind w:left="3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5742.00</w:t>
            </w:r>
          </w:p>
        </w:tc>
      </w:tr>
    </w:tbl>
    <w:p>
      <w:pPr>
        <w:pStyle w:val="2"/>
      </w:pPr>
    </w:p>
    <w:p>
      <w:pPr>
        <w:sectPr>
          <w:footerReference r:id="rId195" w:type="default"/>
          <w:pgSz w:w="11907" w:h="16839"/>
          <w:pgMar w:top="1431" w:right="1726" w:bottom="1439" w:left="1728" w:header="0" w:footer="1225" w:gutter="0"/>
          <w:cols w:space="720" w:num="1"/>
        </w:sectPr>
      </w:pPr>
    </w:p>
    <w:p>
      <w:pPr>
        <w:spacing w:before="200" w:line="218" w:lineRule="auto"/>
        <w:ind w:left="1364"/>
        <w:rPr>
          <w:rFonts w:ascii="SimHei" w:hAnsi="SimHei" w:eastAsia="SimHei" w:cs="SimHei"/>
          <w:sz w:val="30"/>
          <w:szCs w:val="30"/>
        </w:rPr>
      </w:pPr>
      <w:r>
        <w:rPr>
          <w:rFonts w:ascii="SimHei" w:hAnsi="SimHei" w:eastAsia="SimHei" w:cs="SimHei"/>
          <w:spacing w:val="-2"/>
          <w:sz w:val="30"/>
          <w:szCs w:val="30"/>
        </w:rPr>
        <w:t>附表</w:t>
      </w:r>
      <w:r>
        <w:rPr>
          <w:rFonts w:ascii="Times New Roman" w:hAnsi="Times New Roman" w:eastAsia="Times New Roman" w:cs="Times New Roman"/>
          <w:spacing w:val="-2"/>
          <w:sz w:val="30"/>
          <w:szCs w:val="30"/>
        </w:rPr>
        <w:t xml:space="preserve">18     </w:t>
      </w:r>
      <w:r>
        <w:rPr>
          <w:rFonts w:ascii="SimHei" w:hAnsi="SimHei" w:eastAsia="SimHei" w:cs="SimHei"/>
          <w:spacing w:val="-2"/>
          <w:sz w:val="30"/>
          <w:szCs w:val="30"/>
        </w:rPr>
        <w:t>中心城区城镇开发边界内用地结构规划表</w:t>
      </w:r>
    </w:p>
    <w:p>
      <w:pPr>
        <w:pStyle w:val="2"/>
        <w:spacing w:before="144" w:line="233" w:lineRule="auto"/>
        <w:ind w:left="7276"/>
        <w:rPr>
          <w:sz w:val="24"/>
          <w:szCs w:val="24"/>
        </w:rPr>
      </w:pPr>
      <w:r>
        <w:rPr>
          <w:rFonts w:ascii="FangSong" w:hAnsi="FangSong" w:eastAsia="FangSong" w:cs="FangSong"/>
          <w:spacing w:val="-2"/>
          <w:sz w:val="24"/>
          <w:szCs w:val="24"/>
        </w:rPr>
        <w:t>单位：公顷、</w:t>
      </w:r>
      <w:r>
        <w:rPr>
          <w:spacing w:val="-2"/>
          <w:sz w:val="24"/>
          <w:szCs w:val="24"/>
        </w:rPr>
        <w:t>%</w:t>
      </w:r>
    </w:p>
    <w:p>
      <w:pPr>
        <w:spacing w:line="89" w:lineRule="exact"/>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427"/>
        <w:gridCol w:w="425"/>
        <w:gridCol w:w="2632"/>
        <w:gridCol w:w="912"/>
        <w:gridCol w:w="1036"/>
        <w:gridCol w:w="928"/>
        <w:gridCol w:w="1116"/>
        <w:gridCol w:w="11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12" w:type="dxa"/>
            <w:vMerge w:val="restart"/>
            <w:tcBorders>
              <w:bottom w:val="nil"/>
            </w:tcBorders>
            <w:vAlign w:val="top"/>
          </w:tcPr>
          <w:p>
            <w:pPr>
              <w:pStyle w:val="6"/>
              <w:spacing w:before="300" w:line="219" w:lineRule="auto"/>
              <w:ind w:left="147"/>
              <w:rPr>
                <w:sz w:val="21"/>
                <w:szCs w:val="21"/>
              </w:rPr>
            </w:pPr>
            <w:r>
              <w:rPr>
                <w:b/>
                <w:bCs/>
                <w:spacing w:val="-4"/>
                <w:sz w:val="21"/>
                <w:szCs w:val="21"/>
              </w:rPr>
              <w:t>序号</w:t>
            </w:r>
          </w:p>
        </w:tc>
        <w:tc>
          <w:tcPr>
            <w:tcW w:w="3484" w:type="dxa"/>
            <w:gridSpan w:val="3"/>
            <w:vMerge w:val="restart"/>
            <w:tcBorders>
              <w:bottom w:val="nil"/>
            </w:tcBorders>
            <w:vAlign w:val="top"/>
          </w:tcPr>
          <w:p>
            <w:pPr>
              <w:pStyle w:val="6"/>
              <w:spacing w:before="300" w:line="221" w:lineRule="auto"/>
              <w:ind w:left="1323"/>
              <w:rPr>
                <w:sz w:val="21"/>
                <w:szCs w:val="21"/>
              </w:rPr>
            </w:pPr>
            <w:r>
              <w:rPr>
                <w:b/>
                <w:bCs/>
                <w:spacing w:val="-3"/>
                <w:sz w:val="21"/>
                <w:szCs w:val="21"/>
              </w:rPr>
              <w:t>用地类型</w:t>
            </w:r>
          </w:p>
        </w:tc>
        <w:tc>
          <w:tcPr>
            <w:tcW w:w="1948" w:type="dxa"/>
            <w:gridSpan w:val="2"/>
            <w:vAlign w:val="top"/>
          </w:tcPr>
          <w:p>
            <w:pPr>
              <w:pStyle w:val="6"/>
              <w:spacing w:before="96" w:line="219" w:lineRule="auto"/>
              <w:ind w:left="638"/>
              <w:rPr>
                <w:sz w:val="21"/>
                <w:szCs w:val="21"/>
              </w:rPr>
            </w:pPr>
            <w:r>
              <w:rPr>
                <w:rFonts w:ascii="Times New Roman" w:hAnsi="Times New Roman" w:eastAsia="Times New Roman" w:cs="Times New Roman"/>
                <w:b/>
                <w:bCs/>
                <w:spacing w:val="-1"/>
                <w:sz w:val="21"/>
                <w:szCs w:val="21"/>
              </w:rPr>
              <w:t xml:space="preserve">2020 </w:t>
            </w:r>
            <w:r>
              <w:rPr>
                <w:b/>
                <w:bCs/>
                <w:spacing w:val="-1"/>
                <w:sz w:val="21"/>
                <w:szCs w:val="21"/>
              </w:rPr>
              <w:t>年</w:t>
            </w:r>
          </w:p>
        </w:tc>
        <w:tc>
          <w:tcPr>
            <w:tcW w:w="2044" w:type="dxa"/>
            <w:gridSpan w:val="2"/>
            <w:vAlign w:val="top"/>
          </w:tcPr>
          <w:p>
            <w:pPr>
              <w:pStyle w:val="6"/>
              <w:spacing w:before="96" w:line="219" w:lineRule="auto"/>
              <w:ind w:left="687"/>
              <w:rPr>
                <w:sz w:val="21"/>
                <w:szCs w:val="21"/>
              </w:rPr>
            </w:pPr>
            <w:r>
              <w:rPr>
                <w:rFonts w:ascii="Times New Roman" w:hAnsi="Times New Roman" w:eastAsia="Times New Roman" w:cs="Times New Roman"/>
                <w:b/>
                <w:bCs/>
                <w:spacing w:val="-1"/>
                <w:sz w:val="21"/>
                <w:szCs w:val="21"/>
              </w:rPr>
              <w:t xml:space="preserve">2035 </w:t>
            </w:r>
            <w:r>
              <w:rPr>
                <w:b/>
                <w:bCs/>
                <w:spacing w:val="-1"/>
                <w:sz w:val="21"/>
                <w:szCs w:val="21"/>
              </w:rPr>
              <w:t>年</w:t>
            </w:r>
          </w:p>
        </w:tc>
        <w:tc>
          <w:tcPr>
            <w:tcW w:w="1142" w:type="dxa"/>
            <w:vMerge w:val="restart"/>
            <w:tcBorders>
              <w:bottom w:val="nil"/>
            </w:tcBorders>
            <w:vAlign w:val="top"/>
          </w:tcPr>
          <w:p>
            <w:pPr>
              <w:pStyle w:val="6"/>
              <w:spacing w:before="164" w:line="229" w:lineRule="auto"/>
              <w:ind w:left="162" w:right="146" w:hanging="2"/>
              <w:rPr>
                <w:sz w:val="21"/>
                <w:szCs w:val="21"/>
              </w:rPr>
            </w:pPr>
            <w:r>
              <w:rPr>
                <w:b/>
                <w:bCs/>
                <w:spacing w:val="-5"/>
                <w:sz w:val="21"/>
                <w:szCs w:val="21"/>
              </w:rPr>
              <w:t>规划期间</w:t>
            </w:r>
            <w:r>
              <w:rPr>
                <w:sz w:val="21"/>
                <w:szCs w:val="21"/>
              </w:rPr>
              <w:t xml:space="preserve"> </w:t>
            </w:r>
            <w:r>
              <w:rPr>
                <w:b/>
                <w:bCs/>
                <w:spacing w:val="-6"/>
                <w:sz w:val="21"/>
                <w:szCs w:val="21"/>
              </w:rPr>
              <w:t>面积增减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Merge w:val="continue"/>
            <w:tcBorders>
              <w:top w:val="nil"/>
            </w:tcBorders>
            <w:vAlign w:val="top"/>
          </w:tcPr>
          <w:p>
            <w:pPr>
              <w:rPr>
                <w:rFonts w:ascii="Arial"/>
                <w:sz w:val="21"/>
              </w:rPr>
            </w:pPr>
          </w:p>
        </w:tc>
        <w:tc>
          <w:tcPr>
            <w:tcW w:w="3484" w:type="dxa"/>
            <w:gridSpan w:val="3"/>
            <w:vMerge w:val="continue"/>
            <w:tcBorders>
              <w:top w:val="nil"/>
            </w:tcBorders>
            <w:vAlign w:val="top"/>
          </w:tcPr>
          <w:p>
            <w:pPr>
              <w:rPr>
                <w:rFonts w:ascii="Arial"/>
                <w:sz w:val="21"/>
              </w:rPr>
            </w:pPr>
          </w:p>
        </w:tc>
        <w:tc>
          <w:tcPr>
            <w:tcW w:w="912" w:type="dxa"/>
            <w:vAlign w:val="top"/>
          </w:tcPr>
          <w:p>
            <w:pPr>
              <w:pStyle w:val="6"/>
              <w:spacing w:before="94" w:line="220" w:lineRule="auto"/>
              <w:ind w:left="281"/>
              <w:rPr>
                <w:sz w:val="21"/>
                <w:szCs w:val="21"/>
              </w:rPr>
            </w:pPr>
            <w:r>
              <w:rPr>
                <w:b/>
                <w:bCs/>
                <w:spacing w:val="-12"/>
                <w:sz w:val="21"/>
                <w:szCs w:val="21"/>
              </w:rPr>
              <w:t>比例</w:t>
            </w:r>
          </w:p>
        </w:tc>
        <w:tc>
          <w:tcPr>
            <w:tcW w:w="1036" w:type="dxa"/>
            <w:vAlign w:val="top"/>
          </w:tcPr>
          <w:p>
            <w:pPr>
              <w:pStyle w:val="6"/>
              <w:spacing w:before="94" w:line="220" w:lineRule="auto"/>
              <w:ind w:left="322"/>
              <w:rPr>
                <w:sz w:val="21"/>
                <w:szCs w:val="21"/>
              </w:rPr>
            </w:pPr>
            <w:r>
              <w:rPr>
                <w:b/>
                <w:bCs/>
                <w:spacing w:val="-6"/>
                <w:sz w:val="21"/>
                <w:szCs w:val="21"/>
              </w:rPr>
              <w:t>面积</w:t>
            </w:r>
          </w:p>
        </w:tc>
        <w:tc>
          <w:tcPr>
            <w:tcW w:w="928" w:type="dxa"/>
            <w:vAlign w:val="top"/>
          </w:tcPr>
          <w:p>
            <w:pPr>
              <w:pStyle w:val="6"/>
              <w:spacing w:before="94" w:line="220" w:lineRule="auto"/>
              <w:ind w:left="290"/>
              <w:rPr>
                <w:sz w:val="21"/>
                <w:szCs w:val="21"/>
              </w:rPr>
            </w:pPr>
            <w:r>
              <w:rPr>
                <w:b/>
                <w:bCs/>
                <w:spacing w:val="-12"/>
                <w:sz w:val="21"/>
                <w:szCs w:val="21"/>
              </w:rPr>
              <w:t>比例</w:t>
            </w:r>
          </w:p>
        </w:tc>
        <w:tc>
          <w:tcPr>
            <w:tcW w:w="1116" w:type="dxa"/>
            <w:vAlign w:val="top"/>
          </w:tcPr>
          <w:p>
            <w:pPr>
              <w:pStyle w:val="6"/>
              <w:spacing w:before="94" w:line="220" w:lineRule="auto"/>
              <w:ind w:left="362"/>
              <w:rPr>
                <w:sz w:val="21"/>
                <w:szCs w:val="21"/>
              </w:rPr>
            </w:pPr>
            <w:r>
              <w:rPr>
                <w:b/>
                <w:bCs/>
                <w:spacing w:val="-6"/>
                <w:sz w:val="21"/>
                <w:szCs w:val="21"/>
              </w:rPr>
              <w:t>面积</w:t>
            </w:r>
          </w:p>
        </w:tc>
        <w:tc>
          <w:tcPr>
            <w:tcW w:w="114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12" w:type="dxa"/>
            <w:vAlign w:val="top"/>
          </w:tcPr>
          <w:p>
            <w:pPr>
              <w:spacing w:before="129" w:line="189" w:lineRule="auto"/>
              <w:ind w:left="324"/>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27" w:type="dxa"/>
            <w:vMerge w:val="restart"/>
            <w:tcBorders>
              <w:bottom w:val="nil"/>
            </w:tcBorders>
            <w:textDirection w:val="tbRlV"/>
            <w:vAlign w:val="top"/>
          </w:tcPr>
          <w:p>
            <w:pPr>
              <w:pStyle w:val="6"/>
              <w:spacing w:before="107" w:line="210" w:lineRule="auto"/>
              <w:ind w:left="2125"/>
              <w:rPr>
                <w:sz w:val="21"/>
                <w:szCs w:val="21"/>
              </w:rPr>
            </w:pPr>
            <w:r>
              <w:rPr>
                <w:spacing w:val="1"/>
                <w:sz w:val="21"/>
                <w:szCs w:val="21"/>
              </w:rPr>
              <w:t>建</w:t>
            </w:r>
            <w:r>
              <w:rPr>
                <w:spacing w:val="-43"/>
                <w:sz w:val="21"/>
                <w:szCs w:val="21"/>
              </w:rPr>
              <w:t xml:space="preserve"> </w:t>
            </w:r>
            <w:r>
              <w:rPr>
                <w:spacing w:val="1"/>
                <w:sz w:val="21"/>
                <w:szCs w:val="21"/>
              </w:rPr>
              <w:t>设</w:t>
            </w:r>
            <w:r>
              <w:rPr>
                <w:spacing w:val="-45"/>
                <w:sz w:val="21"/>
                <w:szCs w:val="21"/>
              </w:rPr>
              <w:t xml:space="preserve"> </w:t>
            </w:r>
            <w:r>
              <w:rPr>
                <w:spacing w:val="1"/>
                <w:sz w:val="21"/>
                <w:szCs w:val="21"/>
              </w:rPr>
              <w:t>用</w:t>
            </w:r>
            <w:r>
              <w:rPr>
                <w:spacing w:val="-43"/>
                <w:sz w:val="21"/>
                <w:szCs w:val="21"/>
              </w:rPr>
              <w:t xml:space="preserve"> </w:t>
            </w:r>
            <w:r>
              <w:rPr>
                <w:spacing w:val="1"/>
                <w:sz w:val="21"/>
                <w:szCs w:val="21"/>
              </w:rPr>
              <w:t>地</w:t>
            </w:r>
          </w:p>
        </w:tc>
        <w:tc>
          <w:tcPr>
            <w:tcW w:w="425" w:type="dxa"/>
            <w:vMerge w:val="restart"/>
            <w:tcBorders>
              <w:bottom w:val="nil"/>
            </w:tcBorders>
            <w:textDirection w:val="tbRlV"/>
            <w:vAlign w:val="top"/>
          </w:tcPr>
          <w:p>
            <w:pPr>
              <w:pStyle w:val="6"/>
              <w:spacing w:before="106" w:line="210" w:lineRule="auto"/>
              <w:ind w:left="1446"/>
              <w:rPr>
                <w:sz w:val="21"/>
                <w:szCs w:val="21"/>
              </w:rPr>
            </w:pPr>
            <w:r>
              <w:rPr>
                <w:spacing w:val="1"/>
                <w:sz w:val="21"/>
                <w:szCs w:val="21"/>
              </w:rPr>
              <w:t>城</w:t>
            </w:r>
            <w:r>
              <w:rPr>
                <w:spacing w:val="-43"/>
                <w:sz w:val="21"/>
                <w:szCs w:val="21"/>
              </w:rPr>
              <w:t xml:space="preserve"> </w:t>
            </w:r>
            <w:r>
              <w:rPr>
                <w:spacing w:val="1"/>
                <w:sz w:val="21"/>
                <w:szCs w:val="21"/>
              </w:rPr>
              <w:t>镇</w:t>
            </w:r>
            <w:r>
              <w:rPr>
                <w:spacing w:val="-45"/>
                <w:sz w:val="21"/>
                <w:szCs w:val="21"/>
              </w:rPr>
              <w:t xml:space="preserve"> </w:t>
            </w:r>
            <w:r>
              <w:rPr>
                <w:spacing w:val="1"/>
                <w:sz w:val="21"/>
                <w:szCs w:val="21"/>
              </w:rPr>
              <w:t>建</w:t>
            </w:r>
            <w:r>
              <w:rPr>
                <w:spacing w:val="-42"/>
                <w:sz w:val="21"/>
                <w:szCs w:val="21"/>
              </w:rPr>
              <w:t xml:space="preserve"> </w:t>
            </w:r>
            <w:r>
              <w:rPr>
                <w:spacing w:val="1"/>
                <w:sz w:val="21"/>
                <w:szCs w:val="21"/>
              </w:rPr>
              <w:t>设</w:t>
            </w:r>
            <w:r>
              <w:rPr>
                <w:spacing w:val="-45"/>
                <w:sz w:val="21"/>
                <w:szCs w:val="21"/>
              </w:rPr>
              <w:t xml:space="preserve"> </w:t>
            </w:r>
            <w:r>
              <w:rPr>
                <w:spacing w:val="1"/>
                <w:sz w:val="21"/>
                <w:szCs w:val="21"/>
              </w:rPr>
              <w:t>用</w:t>
            </w:r>
            <w:r>
              <w:rPr>
                <w:spacing w:val="-43"/>
                <w:sz w:val="21"/>
                <w:szCs w:val="21"/>
              </w:rPr>
              <w:t xml:space="preserve"> </w:t>
            </w:r>
            <w:r>
              <w:rPr>
                <w:spacing w:val="1"/>
                <w:sz w:val="21"/>
                <w:szCs w:val="21"/>
              </w:rPr>
              <w:t>地</w:t>
            </w:r>
          </w:p>
        </w:tc>
        <w:tc>
          <w:tcPr>
            <w:tcW w:w="2632" w:type="dxa"/>
            <w:vAlign w:val="top"/>
          </w:tcPr>
          <w:p>
            <w:pPr>
              <w:pStyle w:val="6"/>
              <w:spacing w:before="92" w:line="218" w:lineRule="auto"/>
              <w:ind w:left="894"/>
              <w:rPr>
                <w:sz w:val="21"/>
                <w:szCs w:val="21"/>
              </w:rPr>
            </w:pPr>
            <w:r>
              <w:rPr>
                <w:sz w:val="21"/>
                <w:szCs w:val="21"/>
              </w:rPr>
              <w:t>居住用地</w:t>
            </w:r>
          </w:p>
        </w:tc>
        <w:tc>
          <w:tcPr>
            <w:tcW w:w="912" w:type="dxa"/>
            <w:vAlign w:val="top"/>
          </w:tcPr>
          <w:p>
            <w:pPr>
              <w:spacing w:before="128" w:line="189" w:lineRule="auto"/>
              <w:ind w:left="21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25.27</w:t>
            </w:r>
          </w:p>
        </w:tc>
        <w:tc>
          <w:tcPr>
            <w:tcW w:w="1036" w:type="dxa"/>
            <w:vAlign w:val="top"/>
          </w:tcPr>
          <w:p>
            <w:pPr>
              <w:spacing w:before="128"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1450.79</w:t>
            </w:r>
          </w:p>
        </w:tc>
        <w:tc>
          <w:tcPr>
            <w:tcW w:w="928" w:type="dxa"/>
            <w:vAlign w:val="top"/>
          </w:tcPr>
          <w:p>
            <w:pPr>
              <w:spacing w:before="128" w:line="189" w:lineRule="auto"/>
              <w:ind w:left="2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25.98</w:t>
            </w:r>
          </w:p>
        </w:tc>
        <w:tc>
          <w:tcPr>
            <w:tcW w:w="1116" w:type="dxa"/>
            <w:vAlign w:val="top"/>
          </w:tcPr>
          <w:p>
            <w:pPr>
              <w:spacing w:before="128" w:line="189" w:lineRule="auto"/>
              <w:ind w:left="23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1491.96</w:t>
            </w:r>
          </w:p>
        </w:tc>
        <w:tc>
          <w:tcPr>
            <w:tcW w:w="1142" w:type="dxa"/>
            <w:vAlign w:val="top"/>
          </w:tcPr>
          <w:p>
            <w:pPr>
              <w:spacing w:before="128" w:line="189"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2" w:type="dxa"/>
            <w:vAlign w:val="top"/>
          </w:tcPr>
          <w:p>
            <w:pPr>
              <w:spacing w:before="130" w:line="189" w:lineRule="auto"/>
              <w:ind w:left="30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3" w:line="219" w:lineRule="auto"/>
              <w:ind w:left="163"/>
              <w:rPr>
                <w:sz w:val="21"/>
                <w:szCs w:val="21"/>
              </w:rPr>
            </w:pPr>
            <w:r>
              <w:rPr>
                <w:spacing w:val="-1"/>
                <w:sz w:val="21"/>
                <w:szCs w:val="21"/>
              </w:rPr>
              <w:t>公共管理与公共服务用地</w:t>
            </w:r>
          </w:p>
        </w:tc>
        <w:tc>
          <w:tcPr>
            <w:tcW w:w="912" w:type="dxa"/>
            <w:vAlign w:val="top"/>
          </w:tcPr>
          <w:p>
            <w:pPr>
              <w:spacing w:before="129"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8.63</w:t>
            </w:r>
          </w:p>
        </w:tc>
        <w:tc>
          <w:tcPr>
            <w:tcW w:w="1036" w:type="dxa"/>
            <w:vAlign w:val="top"/>
          </w:tcPr>
          <w:p>
            <w:pPr>
              <w:spacing w:before="129" w:line="189" w:lineRule="auto"/>
              <w:ind w:left="2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495.30</w:t>
            </w:r>
          </w:p>
        </w:tc>
        <w:tc>
          <w:tcPr>
            <w:tcW w:w="928" w:type="dxa"/>
            <w:vAlign w:val="top"/>
          </w:tcPr>
          <w:p>
            <w:pPr>
              <w:spacing w:before="129" w:line="189"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9.83</w:t>
            </w:r>
          </w:p>
        </w:tc>
        <w:tc>
          <w:tcPr>
            <w:tcW w:w="1116" w:type="dxa"/>
            <w:vAlign w:val="top"/>
          </w:tcPr>
          <w:p>
            <w:pPr>
              <w:spacing w:before="129" w:line="189"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564.45</w:t>
            </w:r>
          </w:p>
        </w:tc>
        <w:tc>
          <w:tcPr>
            <w:tcW w:w="1142" w:type="dxa"/>
            <w:vAlign w:val="top"/>
          </w:tcPr>
          <w:p>
            <w:pPr>
              <w:spacing w:before="129" w:line="189"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69.15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0"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4" w:line="219" w:lineRule="auto"/>
              <w:ind w:left="593"/>
              <w:rPr>
                <w:sz w:val="21"/>
                <w:szCs w:val="21"/>
              </w:rPr>
            </w:pPr>
            <w:r>
              <w:rPr>
                <w:spacing w:val="-2"/>
                <w:sz w:val="21"/>
                <w:szCs w:val="21"/>
              </w:rPr>
              <w:t>商业服务业用地</w:t>
            </w:r>
          </w:p>
        </w:tc>
        <w:tc>
          <w:tcPr>
            <w:tcW w:w="912" w:type="dxa"/>
            <w:vAlign w:val="top"/>
          </w:tcPr>
          <w:p>
            <w:pPr>
              <w:spacing w:before="130" w:line="189"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9.28</w:t>
            </w:r>
          </w:p>
        </w:tc>
        <w:tc>
          <w:tcPr>
            <w:tcW w:w="1036" w:type="dxa"/>
            <w:vAlign w:val="top"/>
          </w:tcPr>
          <w:p>
            <w:pPr>
              <w:spacing w:before="130" w:line="189" w:lineRule="auto"/>
              <w:ind w:left="2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533.06</w:t>
            </w:r>
          </w:p>
        </w:tc>
        <w:tc>
          <w:tcPr>
            <w:tcW w:w="928" w:type="dxa"/>
            <w:vAlign w:val="top"/>
          </w:tcPr>
          <w:p>
            <w:pPr>
              <w:spacing w:before="130" w:line="189" w:lineRule="auto"/>
              <w:ind w:left="24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10.53</w:t>
            </w:r>
          </w:p>
        </w:tc>
        <w:tc>
          <w:tcPr>
            <w:tcW w:w="1116" w:type="dxa"/>
            <w:vAlign w:val="top"/>
          </w:tcPr>
          <w:p>
            <w:pPr>
              <w:spacing w:before="130" w:line="189" w:lineRule="auto"/>
              <w:ind w:left="2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604.35</w:t>
            </w:r>
          </w:p>
        </w:tc>
        <w:tc>
          <w:tcPr>
            <w:tcW w:w="1142" w:type="dxa"/>
            <w:vAlign w:val="top"/>
          </w:tcPr>
          <w:p>
            <w:pPr>
              <w:spacing w:before="130"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12" w:type="dxa"/>
            <w:vAlign w:val="top"/>
          </w:tcPr>
          <w:p>
            <w:pPr>
              <w:spacing w:before="130" w:line="189" w:lineRule="auto"/>
              <w:ind w:left="303"/>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3" w:line="221" w:lineRule="auto"/>
              <w:ind w:left="904"/>
              <w:rPr>
                <w:sz w:val="21"/>
                <w:szCs w:val="21"/>
              </w:rPr>
            </w:pPr>
            <w:r>
              <w:rPr>
                <w:spacing w:val="-3"/>
                <w:sz w:val="21"/>
                <w:szCs w:val="21"/>
              </w:rPr>
              <w:t>工矿用地</w:t>
            </w:r>
          </w:p>
        </w:tc>
        <w:tc>
          <w:tcPr>
            <w:tcW w:w="912" w:type="dxa"/>
            <w:vAlign w:val="top"/>
          </w:tcPr>
          <w:p>
            <w:pPr>
              <w:spacing w:before="130" w:line="189"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3.64</w:t>
            </w:r>
          </w:p>
        </w:tc>
        <w:tc>
          <w:tcPr>
            <w:tcW w:w="1036" w:type="dxa"/>
            <w:vAlign w:val="top"/>
          </w:tcPr>
          <w:p>
            <w:pPr>
              <w:spacing w:before="130" w:line="189" w:lineRule="auto"/>
              <w:ind w:left="22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209.13</w:t>
            </w:r>
          </w:p>
        </w:tc>
        <w:tc>
          <w:tcPr>
            <w:tcW w:w="928" w:type="dxa"/>
            <w:vAlign w:val="top"/>
          </w:tcPr>
          <w:p>
            <w:pPr>
              <w:spacing w:before="130" w:line="189"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8.45</w:t>
            </w:r>
          </w:p>
        </w:tc>
        <w:tc>
          <w:tcPr>
            <w:tcW w:w="1116" w:type="dxa"/>
            <w:vAlign w:val="top"/>
          </w:tcPr>
          <w:p>
            <w:pPr>
              <w:spacing w:before="130" w:line="189"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485.09</w:t>
            </w:r>
          </w:p>
        </w:tc>
        <w:tc>
          <w:tcPr>
            <w:tcW w:w="1142" w:type="dxa"/>
            <w:vAlign w:val="top"/>
          </w:tcPr>
          <w:p>
            <w:pPr>
              <w:spacing w:before="130" w:line="189" w:lineRule="auto"/>
              <w:ind w:left="2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275.96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6" w:line="186" w:lineRule="auto"/>
              <w:ind w:left="30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4" w:line="220" w:lineRule="auto"/>
              <w:ind w:left="898"/>
              <w:rPr>
                <w:sz w:val="21"/>
                <w:szCs w:val="21"/>
              </w:rPr>
            </w:pPr>
            <w:r>
              <w:rPr>
                <w:spacing w:val="-1"/>
                <w:sz w:val="21"/>
                <w:szCs w:val="21"/>
              </w:rPr>
              <w:t>仓储用地</w:t>
            </w:r>
          </w:p>
        </w:tc>
        <w:tc>
          <w:tcPr>
            <w:tcW w:w="912" w:type="dxa"/>
            <w:vAlign w:val="top"/>
          </w:tcPr>
          <w:p>
            <w:pPr>
              <w:spacing w:before="133" w:line="189"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0.82</w:t>
            </w:r>
          </w:p>
        </w:tc>
        <w:tc>
          <w:tcPr>
            <w:tcW w:w="1036" w:type="dxa"/>
            <w:vAlign w:val="top"/>
          </w:tcPr>
          <w:p>
            <w:pPr>
              <w:spacing w:before="133"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47.05</w:t>
            </w:r>
          </w:p>
        </w:tc>
        <w:tc>
          <w:tcPr>
            <w:tcW w:w="928" w:type="dxa"/>
            <w:vAlign w:val="top"/>
          </w:tcPr>
          <w:p>
            <w:pPr>
              <w:spacing w:before="133"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2.05</w:t>
            </w:r>
          </w:p>
        </w:tc>
        <w:tc>
          <w:tcPr>
            <w:tcW w:w="1116" w:type="dxa"/>
            <w:vAlign w:val="top"/>
          </w:tcPr>
          <w:p>
            <w:pPr>
              <w:spacing w:before="133"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117.64</w:t>
            </w:r>
          </w:p>
        </w:tc>
        <w:tc>
          <w:tcPr>
            <w:tcW w:w="1142" w:type="dxa"/>
            <w:vAlign w:val="top"/>
          </w:tcPr>
          <w:p>
            <w:pPr>
              <w:spacing w:before="133" w:line="189"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0"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3" w:line="221" w:lineRule="auto"/>
              <w:ind w:left="697"/>
              <w:rPr>
                <w:sz w:val="21"/>
                <w:szCs w:val="21"/>
              </w:rPr>
            </w:pPr>
            <w:r>
              <w:rPr>
                <w:spacing w:val="-2"/>
                <w:sz w:val="21"/>
                <w:szCs w:val="21"/>
              </w:rPr>
              <w:t>交通运输用地</w:t>
            </w:r>
          </w:p>
        </w:tc>
        <w:tc>
          <w:tcPr>
            <w:tcW w:w="912" w:type="dxa"/>
            <w:vAlign w:val="top"/>
          </w:tcPr>
          <w:p>
            <w:pPr>
              <w:spacing w:before="130" w:line="189"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9.47</w:t>
            </w:r>
          </w:p>
        </w:tc>
        <w:tc>
          <w:tcPr>
            <w:tcW w:w="1036" w:type="dxa"/>
            <w:vAlign w:val="top"/>
          </w:tcPr>
          <w:p>
            <w:pPr>
              <w:spacing w:before="130" w:line="189" w:lineRule="auto"/>
              <w:ind w:left="23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543.80</w:t>
            </w:r>
          </w:p>
        </w:tc>
        <w:tc>
          <w:tcPr>
            <w:tcW w:w="928" w:type="dxa"/>
            <w:vAlign w:val="top"/>
          </w:tcPr>
          <w:p>
            <w:pPr>
              <w:spacing w:before="130" w:line="189" w:lineRule="auto"/>
              <w:ind w:left="24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19.95</w:t>
            </w:r>
          </w:p>
        </w:tc>
        <w:tc>
          <w:tcPr>
            <w:tcW w:w="1116" w:type="dxa"/>
            <w:vAlign w:val="top"/>
          </w:tcPr>
          <w:p>
            <w:pPr>
              <w:spacing w:before="130" w:line="189" w:lineRule="auto"/>
              <w:ind w:left="24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1145.52</w:t>
            </w:r>
          </w:p>
        </w:tc>
        <w:tc>
          <w:tcPr>
            <w:tcW w:w="1142" w:type="dxa"/>
            <w:vAlign w:val="top"/>
          </w:tcPr>
          <w:p>
            <w:pPr>
              <w:spacing w:before="130" w:line="189" w:lineRule="auto"/>
              <w:ind w:left="2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601.72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2" w:type="dxa"/>
            <w:vAlign w:val="top"/>
          </w:tcPr>
          <w:p>
            <w:pPr>
              <w:spacing w:before="133" w:line="186" w:lineRule="auto"/>
              <w:ind w:left="307"/>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3" w:line="221" w:lineRule="auto"/>
              <w:ind w:left="689"/>
              <w:rPr>
                <w:sz w:val="21"/>
                <w:szCs w:val="21"/>
              </w:rPr>
            </w:pPr>
            <w:r>
              <w:rPr>
                <w:spacing w:val="-1"/>
                <w:sz w:val="21"/>
                <w:szCs w:val="21"/>
              </w:rPr>
              <w:t>公用设施用地</w:t>
            </w:r>
          </w:p>
        </w:tc>
        <w:tc>
          <w:tcPr>
            <w:tcW w:w="912" w:type="dxa"/>
            <w:vAlign w:val="top"/>
          </w:tcPr>
          <w:p>
            <w:pPr>
              <w:spacing w:before="130" w:line="189" w:lineRule="auto"/>
              <w:ind w:left="29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1.07</w:t>
            </w:r>
          </w:p>
        </w:tc>
        <w:tc>
          <w:tcPr>
            <w:tcW w:w="1036" w:type="dxa"/>
            <w:vAlign w:val="top"/>
          </w:tcPr>
          <w:p>
            <w:pPr>
              <w:spacing w:before="130" w:line="189" w:lineRule="auto"/>
              <w:ind w:left="2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61.49</w:t>
            </w:r>
          </w:p>
        </w:tc>
        <w:tc>
          <w:tcPr>
            <w:tcW w:w="928" w:type="dxa"/>
            <w:vAlign w:val="top"/>
          </w:tcPr>
          <w:p>
            <w:pPr>
              <w:spacing w:before="130" w:line="189" w:lineRule="auto"/>
              <w:ind w:left="30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1.38</w:t>
            </w:r>
          </w:p>
        </w:tc>
        <w:tc>
          <w:tcPr>
            <w:tcW w:w="1116" w:type="dxa"/>
            <w:vAlign w:val="top"/>
          </w:tcPr>
          <w:p>
            <w:pPr>
              <w:spacing w:before="130" w:line="189"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79.36</w:t>
            </w:r>
          </w:p>
        </w:tc>
        <w:tc>
          <w:tcPr>
            <w:tcW w:w="1142" w:type="dxa"/>
            <w:vAlign w:val="top"/>
          </w:tcPr>
          <w:p>
            <w:pPr>
              <w:spacing w:before="130" w:line="189" w:lineRule="auto"/>
              <w:ind w:left="35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1" w:line="189" w:lineRule="auto"/>
              <w:ind w:left="312"/>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4" w:line="219" w:lineRule="auto"/>
              <w:ind w:left="382"/>
              <w:rPr>
                <w:sz w:val="21"/>
                <w:szCs w:val="21"/>
              </w:rPr>
            </w:pPr>
            <w:r>
              <w:rPr>
                <w:spacing w:val="-2"/>
                <w:sz w:val="21"/>
                <w:szCs w:val="21"/>
              </w:rPr>
              <w:t>绿地与开敞空间用地</w:t>
            </w:r>
          </w:p>
        </w:tc>
        <w:tc>
          <w:tcPr>
            <w:tcW w:w="912" w:type="dxa"/>
            <w:vAlign w:val="top"/>
          </w:tcPr>
          <w:p>
            <w:pPr>
              <w:spacing w:before="131" w:line="189" w:lineRule="auto"/>
              <w:ind w:left="24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12.98</w:t>
            </w:r>
          </w:p>
        </w:tc>
        <w:tc>
          <w:tcPr>
            <w:tcW w:w="1036" w:type="dxa"/>
            <w:vAlign w:val="top"/>
          </w:tcPr>
          <w:p>
            <w:pPr>
              <w:spacing w:before="131" w:line="189" w:lineRule="auto"/>
              <w:ind w:left="2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745.18</w:t>
            </w:r>
          </w:p>
        </w:tc>
        <w:tc>
          <w:tcPr>
            <w:tcW w:w="928" w:type="dxa"/>
            <w:vAlign w:val="top"/>
          </w:tcPr>
          <w:p>
            <w:pPr>
              <w:spacing w:before="131" w:line="189" w:lineRule="auto"/>
              <w:ind w:left="24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17.66</w:t>
            </w:r>
          </w:p>
        </w:tc>
        <w:tc>
          <w:tcPr>
            <w:tcW w:w="1116" w:type="dxa"/>
            <w:vAlign w:val="top"/>
          </w:tcPr>
          <w:p>
            <w:pPr>
              <w:spacing w:before="131" w:line="189" w:lineRule="auto"/>
              <w:ind w:left="23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1013.88</w:t>
            </w:r>
          </w:p>
        </w:tc>
        <w:tc>
          <w:tcPr>
            <w:tcW w:w="1142" w:type="dxa"/>
            <w:vAlign w:val="top"/>
          </w:tcPr>
          <w:p>
            <w:pPr>
              <w:spacing w:before="131" w:line="189" w:lineRule="auto"/>
              <w:ind w:left="2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268.70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2" w:type="dxa"/>
            <w:vAlign w:val="top"/>
          </w:tcPr>
          <w:p>
            <w:pPr>
              <w:spacing w:before="131"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5" w:line="218" w:lineRule="auto"/>
              <w:ind w:left="901"/>
              <w:rPr>
                <w:sz w:val="21"/>
                <w:szCs w:val="21"/>
              </w:rPr>
            </w:pPr>
            <w:r>
              <w:rPr>
                <w:spacing w:val="-2"/>
                <w:sz w:val="21"/>
                <w:szCs w:val="21"/>
              </w:rPr>
              <w:t>特殊用地</w:t>
            </w:r>
          </w:p>
        </w:tc>
        <w:tc>
          <w:tcPr>
            <w:tcW w:w="912" w:type="dxa"/>
            <w:vAlign w:val="top"/>
          </w:tcPr>
          <w:p>
            <w:pPr>
              <w:spacing w:before="131" w:line="189" w:lineRule="auto"/>
              <w:ind w:left="29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1.99</w:t>
            </w:r>
          </w:p>
        </w:tc>
        <w:tc>
          <w:tcPr>
            <w:tcW w:w="1036" w:type="dxa"/>
            <w:vAlign w:val="top"/>
          </w:tcPr>
          <w:p>
            <w:pPr>
              <w:spacing w:before="131" w:line="189" w:lineRule="auto"/>
              <w:ind w:left="25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114.04</w:t>
            </w:r>
          </w:p>
        </w:tc>
        <w:tc>
          <w:tcPr>
            <w:tcW w:w="928" w:type="dxa"/>
            <w:vAlign w:val="top"/>
          </w:tcPr>
          <w:p>
            <w:pPr>
              <w:spacing w:before="131"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2.04</w:t>
            </w:r>
          </w:p>
        </w:tc>
        <w:tc>
          <w:tcPr>
            <w:tcW w:w="1116" w:type="dxa"/>
            <w:vAlign w:val="top"/>
          </w:tcPr>
          <w:p>
            <w:pPr>
              <w:spacing w:before="131" w:line="189" w:lineRule="auto"/>
              <w:ind w:left="29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117.14</w:t>
            </w:r>
          </w:p>
        </w:tc>
        <w:tc>
          <w:tcPr>
            <w:tcW w:w="1142" w:type="dxa"/>
            <w:vAlign w:val="top"/>
          </w:tcPr>
          <w:p>
            <w:pPr>
              <w:spacing w:before="131" w:line="189" w:lineRule="auto"/>
              <w:ind w:left="39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1"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bottom w:val="nil"/>
            </w:tcBorders>
            <w:textDirection w:val="tbRlV"/>
            <w:vAlign w:val="top"/>
          </w:tcPr>
          <w:p>
            <w:pPr>
              <w:rPr>
                <w:rFonts w:ascii="Arial"/>
                <w:sz w:val="21"/>
              </w:rPr>
            </w:pPr>
          </w:p>
        </w:tc>
        <w:tc>
          <w:tcPr>
            <w:tcW w:w="2632" w:type="dxa"/>
            <w:vAlign w:val="top"/>
          </w:tcPr>
          <w:p>
            <w:pPr>
              <w:pStyle w:val="6"/>
              <w:spacing w:before="95" w:line="219" w:lineRule="auto"/>
              <w:ind w:left="925"/>
              <w:rPr>
                <w:sz w:val="21"/>
                <w:szCs w:val="21"/>
              </w:rPr>
            </w:pPr>
            <w:r>
              <w:rPr>
                <w:spacing w:val="-8"/>
                <w:sz w:val="21"/>
                <w:szCs w:val="21"/>
              </w:rPr>
              <w:t>留白用地</w:t>
            </w:r>
          </w:p>
        </w:tc>
        <w:tc>
          <w:tcPr>
            <w:tcW w:w="912" w:type="dxa"/>
            <w:vAlign w:val="top"/>
          </w:tcPr>
          <w:p>
            <w:pPr>
              <w:spacing w:before="131" w:line="189" w:lineRule="auto"/>
              <w:ind w:left="407"/>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036" w:type="dxa"/>
            <w:vAlign w:val="top"/>
          </w:tcPr>
          <w:p>
            <w:pPr>
              <w:spacing w:before="131" w:line="189" w:lineRule="auto"/>
              <w:ind w:left="470"/>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928" w:type="dxa"/>
            <w:vAlign w:val="top"/>
          </w:tcPr>
          <w:p>
            <w:pPr>
              <w:spacing w:before="131" w:line="189" w:lineRule="auto"/>
              <w:ind w:left="2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2.14</w:t>
            </w:r>
          </w:p>
        </w:tc>
        <w:tc>
          <w:tcPr>
            <w:tcW w:w="1116" w:type="dxa"/>
            <w:vAlign w:val="top"/>
          </w:tcPr>
          <w:p>
            <w:pPr>
              <w:spacing w:before="131" w:line="189" w:lineRule="auto"/>
              <w:ind w:left="29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122.60</w:t>
            </w:r>
          </w:p>
        </w:tc>
        <w:tc>
          <w:tcPr>
            <w:tcW w:w="1142" w:type="dxa"/>
            <w:vAlign w:val="top"/>
          </w:tcPr>
          <w:p>
            <w:pPr>
              <w:spacing w:before="131" w:line="189" w:lineRule="auto"/>
              <w:ind w:left="30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2" w:type="dxa"/>
            <w:vAlign w:val="top"/>
          </w:tcPr>
          <w:p>
            <w:pPr>
              <w:spacing w:before="132" w:line="189"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427" w:type="dxa"/>
            <w:vMerge w:val="continue"/>
            <w:tcBorders>
              <w:top w:val="nil"/>
              <w:bottom w:val="nil"/>
            </w:tcBorders>
            <w:textDirection w:val="tbRlV"/>
            <w:vAlign w:val="top"/>
          </w:tcPr>
          <w:p>
            <w:pPr>
              <w:rPr>
                <w:rFonts w:ascii="Arial"/>
                <w:sz w:val="21"/>
              </w:rPr>
            </w:pPr>
          </w:p>
        </w:tc>
        <w:tc>
          <w:tcPr>
            <w:tcW w:w="425" w:type="dxa"/>
            <w:vMerge w:val="continue"/>
            <w:tcBorders>
              <w:top w:val="nil"/>
            </w:tcBorders>
            <w:textDirection w:val="tbRlV"/>
            <w:vAlign w:val="top"/>
          </w:tcPr>
          <w:p>
            <w:pPr>
              <w:rPr>
                <w:rFonts w:ascii="Arial"/>
                <w:sz w:val="21"/>
              </w:rPr>
            </w:pPr>
          </w:p>
        </w:tc>
        <w:tc>
          <w:tcPr>
            <w:tcW w:w="2632" w:type="dxa"/>
            <w:vAlign w:val="top"/>
          </w:tcPr>
          <w:p>
            <w:pPr>
              <w:pStyle w:val="6"/>
              <w:spacing w:before="95" w:line="219" w:lineRule="auto"/>
              <w:ind w:left="1112"/>
              <w:rPr>
                <w:sz w:val="21"/>
                <w:szCs w:val="21"/>
              </w:rPr>
            </w:pPr>
            <w:r>
              <w:rPr>
                <w:spacing w:val="-2"/>
                <w:sz w:val="21"/>
                <w:szCs w:val="21"/>
              </w:rPr>
              <w:t>小计</w:t>
            </w:r>
          </w:p>
        </w:tc>
        <w:tc>
          <w:tcPr>
            <w:tcW w:w="912" w:type="dxa"/>
            <w:vAlign w:val="top"/>
          </w:tcPr>
          <w:p>
            <w:pPr>
              <w:spacing w:before="131" w:line="189"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73.14</w:t>
            </w:r>
          </w:p>
        </w:tc>
        <w:tc>
          <w:tcPr>
            <w:tcW w:w="1036" w:type="dxa"/>
            <w:vAlign w:val="top"/>
          </w:tcPr>
          <w:p>
            <w:pPr>
              <w:spacing w:before="131" w:line="189" w:lineRule="auto"/>
              <w:ind w:left="1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4199.84</w:t>
            </w:r>
          </w:p>
        </w:tc>
        <w:tc>
          <w:tcPr>
            <w:tcW w:w="928" w:type="dxa"/>
            <w:vAlign w:val="top"/>
          </w:tcPr>
          <w:p>
            <w:pPr>
              <w:spacing w:before="131" w:line="189" w:lineRule="auto"/>
              <w:ind w:left="32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1116" w:type="dxa"/>
            <w:vAlign w:val="top"/>
          </w:tcPr>
          <w:p>
            <w:pPr>
              <w:spacing w:before="131" w:line="189" w:lineRule="auto"/>
              <w:ind w:left="2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5742.00</w:t>
            </w:r>
          </w:p>
        </w:tc>
        <w:tc>
          <w:tcPr>
            <w:tcW w:w="1142" w:type="dxa"/>
            <w:vAlign w:val="top"/>
          </w:tcPr>
          <w:p>
            <w:pPr>
              <w:spacing w:before="131" w:line="189" w:lineRule="auto"/>
              <w:ind w:left="25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1542.16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5"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c>
          <w:tcPr>
            <w:tcW w:w="427" w:type="dxa"/>
            <w:vMerge w:val="continue"/>
            <w:tcBorders>
              <w:top w:val="nil"/>
              <w:bottom w:val="nil"/>
            </w:tcBorders>
            <w:textDirection w:val="tbRlV"/>
            <w:vAlign w:val="top"/>
          </w:tcPr>
          <w:p>
            <w:pPr>
              <w:rPr>
                <w:rFonts w:ascii="Arial"/>
                <w:sz w:val="21"/>
              </w:rPr>
            </w:pPr>
          </w:p>
        </w:tc>
        <w:tc>
          <w:tcPr>
            <w:tcW w:w="3057" w:type="dxa"/>
            <w:gridSpan w:val="2"/>
            <w:vAlign w:val="top"/>
          </w:tcPr>
          <w:p>
            <w:pPr>
              <w:pStyle w:val="6"/>
              <w:spacing w:before="98" w:line="218" w:lineRule="auto"/>
              <w:ind w:left="899"/>
              <w:rPr>
                <w:sz w:val="21"/>
                <w:szCs w:val="21"/>
              </w:rPr>
            </w:pPr>
            <w:r>
              <w:rPr>
                <w:spacing w:val="-1"/>
                <w:sz w:val="21"/>
                <w:szCs w:val="21"/>
              </w:rPr>
              <w:t>村庄建设用地</w:t>
            </w:r>
          </w:p>
        </w:tc>
        <w:tc>
          <w:tcPr>
            <w:tcW w:w="912" w:type="dxa"/>
            <w:vAlign w:val="top"/>
          </w:tcPr>
          <w:p>
            <w:pPr>
              <w:spacing w:before="134" w:line="189" w:lineRule="auto"/>
              <w:ind w:left="2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6.65</w:t>
            </w:r>
          </w:p>
        </w:tc>
        <w:tc>
          <w:tcPr>
            <w:tcW w:w="1036" w:type="dxa"/>
            <w:vAlign w:val="top"/>
          </w:tcPr>
          <w:p>
            <w:pPr>
              <w:spacing w:before="134" w:line="189" w:lineRule="auto"/>
              <w:ind w:left="2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318.61</w:t>
            </w:r>
          </w:p>
        </w:tc>
        <w:tc>
          <w:tcPr>
            <w:tcW w:w="928" w:type="dxa"/>
            <w:vAlign w:val="top"/>
          </w:tcPr>
          <w:p>
            <w:pPr>
              <w:spacing w:before="134" w:line="189" w:lineRule="auto"/>
              <w:ind w:left="416"/>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16" w:type="dxa"/>
            <w:vAlign w:val="top"/>
          </w:tcPr>
          <w:p>
            <w:pPr>
              <w:spacing w:before="134" w:line="189" w:lineRule="auto"/>
              <w:ind w:left="510"/>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42" w:type="dxa"/>
            <w:vAlign w:val="top"/>
          </w:tcPr>
          <w:p>
            <w:pPr>
              <w:spacing w:before="134" w:line="189" w:lineRule="auto"/>
              <w:ind w:left="2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-318.61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12" w:type="dxa"/>
            <w:vAlign w:val="top"/>
          </w:tcPr>
          <w:p>
            <w:pPr>
              <w:spacing w:before="132"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tc>
        <w:tc>
          <w:tcPr>
            <w:tcW w:w="427" w:type="dxa"/>
            <w:vMerge w:val="continue"/>
            <w:tcBorders>
              <w:top w:val="nil"/>
            </w:tcBorders>
            <w:textDirection w:val="tbRlV"/>
            <w:vAlign w:val="top"/>
          </w:tcPr>
          <w:p>
            <w:pPr>
              <w:rPr>
                <w:rFonts w:ascii="Arial"/>
                <w:sz w:val="21"/>
              </w:rPr>
            </w:pPr>
          </w:p>
        </w:tc>
        <w:tc>
          <w:tcPr>
            <w:tcW w:w="3057" w:type="dxa"/>
            <w:gridSpan w:val="2"/>
            <w:vAlign w:val="top"/>
          </w:tcPr>
          <w:p>
            <w:pPr>
              <w:pStyle w:val="6"/>
              <w:spacing w:before="96" w:line="219" w:lineRule="auto"/>
              <w:ind w:left="1321"/>
              <w:rPr>
                <w:sz w:val="21"/>
                <w:szCs w:val="21"/>
              </w:rPr>
            </w:pPr>
            <w:r>
              <w:rPr>
                <w:spacing w:val="-3"/>
                <w:sz w:val="21"/>
                <w:szCs w:val="21"/>
              </w:rPr>
              <w:t>合计</w:t>
            </w:r>
          </w:p>
        </w:tc>
        <w:tc>
          <w:tcPr>
            <w:tcW w:w="912" w:type="dxa"/>
            <w:vAlign w:val="top"/>
          </w:tcPr>
          <w:p>
            <w:pPr>
              <w:spacing w:before="132" w:line="189"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79.79</w:t>
            </w:r>
          </w:p>
        </w:tc>
        <w:tc>
          <w:tcPr>
            <w:tcW w:w="1036" w:type="dxa"/>
            <w:vAlign w:val="top"/>
          </w:tcPr>
          <w:p>
            <w:pPr>
              <w:spacing w:before="132" w:line="189" w:lineRule="auto"/>
              <w:ind w:left="1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4581.45</w:t>
            </w:r>
          </w:p>
        </w:tc>
        <w:tc>
          <w:tcPr>
            <w:tcW w:w="928" w:type="dxa"/>
            <w:vAlign w:val="top"/>
          </w:tcPr>
          <w:p>
            <w:pPr>
              <w:spacing w:before="132" w:line="189" w:lineRule="auto"/>
              <w:ind w:left="32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1116" w:type="dxa"/>
            <w:vAlign w:val="top"/>
          </w:tcPr>
          <w:p>
            <w:pPr>
              <w:spacing w:before="132" w:line="189" w:lineRule="auto"/>
              <w:ind w:left="2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5742.00</w:t>
            </w:r>
          </w:p>
        </w:tc>
        <w:tc>
          <w:tcPr>
            <w:tcW w:w="1142" w:type="dxa"/>
            <w:vAlign w:val="top"/>
          </w:tcPr>
          <w:p>
            <w:pPr>
              <w:spacing w:before="132" w:line="189"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1160.55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2" w:type="dxa"/>
            <w:vAlign w:val="top"/>
          </w:tcPr>
          <w:p>
            <w:pPr>
              <w:spacing w:before="13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c>
          <w:tcPr>
            <w:tcW w:w="3484" w:type="dxa"/>
            <w:gridSpan w:val="3"/>
            <w:vAlign w:val="top"/>
          </w:tcPr>
          <w:p>
            <w:pPr>
              <w:pStyle w:val="6"/>
              <w:spacing w:before="96" w:line="219" w:lineRule="auto"/>
              <w:ind w:left="1232"/>
              <w:rPr>
                <w:sz w:val="21"/>
                <w:szCs w:val="21"/>
              </w:rPr>
            </w:pPr>
            <w:r>
              <w:rPr>
                <w:spacing w:val="-4"/>
                <w:sz w:val="21"/>
                <w:szCs w:val="21"/>
              </w:rPr>
              <w:t>非建设用地</w:t>
            </w:r>
          </w:p>
        </w:tc>
        <w:tc>
          <w:tcPr>
            <w:tcW w:w="912" w:type="dxa"/>
            <w:vAlign w:val="top"/>
          </w:tcPr>
          <w:p>
            <w:pPr>
              <w:spacing w:before="132" w:line="189" w:lineRule="auto"/>
              <w:ind w:left="21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20.21</w:t>
            </w:r>
          </w:p>
        </w:tc>
        <w:tc>
          <w:tcPr>
            <w:tcW w:w="1036" w:type="dxa"/>
            <w:vAlign w:val="top"/>
          </w:tcPr>
          <w:p>
            <w:pPr>
              <w:spacing w:before="132" w:line="189"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1160.55</w:t>
            </w:r>
          </w:p>
        </w:tc>
        <w:tc>
          <w:tcPr>
            <w:tcW w:w="928" w:type="dxa"/>
            <w:vAlign w:val="top"/>
          </w:tcPr>
          <w:p>
            <w:pPr>
              <w:spacing w:before="132" w:line="189" w:lineRule="auto"/>
              <w:ind w:left="416"/>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16" w:type="dxa"/>
            <w:vAlign w:val="top"/>
          </w:tcPr>
          <w:p>
            <w:pPr>
              <w:spacing w:before="132" w:line="189" w:lineRule="auto"/>
              <w:ind w:left="510"/>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42" w:type="dxa"/>
            <w:vAlign w:val="top"/>
          </w:tcPr>
          <w:p>
            <w:pPr>
              <w:spacing w:before="132" w:line="189" w:lineRule="auto"/>
              <w:ind w:left="20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-1160.55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12" w:type="dxa"/>
            <w:vAlign w:val="top"/>
          </w:tcPr>
          <w:p>
            <w:pPr>
              <w:spacing w:before="13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3484" w:type="dxa"/>
            <w:gridSpan w:val="3"/>
            <w:vAlign w:val="top"/>
          </w:tcPr>
          <w:p>
            <w:pPr>
              <w:pStyle w:val="6"/>
              <w:spacing w:before="97" w:line="219" w:lineRule="auto"/>
              <w:ind w:left="1549"/>
              <w:rPr>
                <w:sz w:val="21"/>
                <w:szCs w:val="21"/>
              </w:rPr>
            </w:pPr>
            <w:r>
              <w:rPr>
                <w:spacing w:val="-5"/>
                <w:sz w:val="21"/>
                <w:szCs w:val="21"/>
              </w:rPr>
              <w:t>总计</w:t>
            </w:r>
          </w:p>
        </w:tc>
        <w:tc>
          <w:tcPr>
            <w:tcW w:w="912" w:type="dxa"/>
            <w:vAlign w:val="top"/>
          </w:tcPr>
          <w:p>
            <w:pPr>
              <w:spacing w:before="133" w:line="189" w:lineRule="auto"/>
              <w:ind w:left="31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1036" w:type="dxa"/>
            <w:vAlign w:val="top"/>
          </w:tcPr>
          <w:p>
            <w:pPr>
              <w:spacing w:before="133" w:line="189" w:lineRule="auto"/>
              <w:ind w:left="1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5742.00</w:t>
            </w:r>
          </w:p>
        </w:tc>
        <w:tc>
          <w:tcPr>
            <w:tcW w:w="928" w:type="dxa"/>
            <w:vAlign w:val="top"/>
          </w:tcPr>
          <w:p>
            <w:pPr>
              <w:spacing w:before="133" w:line="189" w:lineRule="auto"/>
              <w:ind w:left="32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1116" w:type="dxa"/>
            <w:vAlign w:val="top"/>
          </w:tcPr>
          <w:p>
            <w:pPr>
              <w:spacing w:before="133" w:line="189" w:lineRule="auto"/>
              <w:ind w:left="2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5742.00</w:t>
            </w:r>
          </w:p>
        </w:tc>
        <w:tc>
          <w:tcPr>
            <w:tcW w:w="1142" w:type="dxa"/>
            <w:vAlign w:val="top"/>
          </w:tcPr>
          <w:p>
            <w:pPr>
              <w:spacing w:before="133" w:line="189" w:lineRule="auto"/>
              <w:ind w:left="52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pStyle w:val="2"/>
        <w:spacing w:line="324" w:lineRule="auto"/>
      </w:pPr>
    </w:p>
    <w:p>
      <w:pPr>
        <w:pStyle w:val="2"/>
        <w:spacing w:line="324" w:lineRule="auto"/>
      </w:pPr>
    </w:p>
    <w:p>
      <w:pPr>
        <w:spacing w:before="97" w:line="219" w:lineRule="auto"/>
        <w:ind w:left="1364"/>
        <w:rPr>
          <w:rFonts w:ascii="SimHei" w:hAnsi="SimHei" w:eastAsia="SimHei" w:cs="SimHei"/>
          <w:sz w:val="30"/>
          <w:szCs w:val="30"/>
        </w:rPr>
      </w:pPr>
      <w:r>
        <w:rPr>
          <w:rFonts w:ascii="SimHei" w:hAnsi="SimHei" w:eastAsia="SimHei" w:cs="SimHei"/>
          <w:spacing w:val="-2"/>
          <w:sz w:val="30"/>
          <w:szCs w:val="30"/>
        </w:rPr>
        <w:t>附表</w:t>
      </w:r>
      <w:r>
        <w:rPr>
          <w:rFonts w:ascii="Times New Roman" w:hAnsi="Times New Roman" w:eastAsia="Times New Roman" w:cs="Times New Roman"/>
          <w:spacing w:val="-2"/>
          <w:sz w:val="30"/>
          <w:szCs w:val="30"/>
        </w:rPr>
        <w:t xml:space="preserve">19     </w:t>
      </w:r>
      <w:r>
        <w:rPr>
          <w:rFonts w:ascii="SimHei" w:hAnsi="SimHei" w:eastAsia="SimHei" w:cs="SimHei"/>
          <w:spacing w:val="-2"/>
          <w:sz w:val="30"/>
          <w:szCs w:val="30"/>
        </w:rPr>
        <w:t>固原市矿山地质环境恢复治理工程一览表</w:t>
      </w:r>
    </w:p>
    <w:p>
      <w:pPr>
        <w:spacing w:before="156" w:line="217" w:lineRule="auto"/>
        <w:ind w:left="7636"/>
        <w:rPr>
          <w:rFonts w:ascii="FangSong" w:hAnsi="FangSong" w:eastAsia="FangSong" w:cs="FangSong"/>
          <w:sz w:val="24"/>
          <w:szCs w:val="24"/>
        </w:rPr>
      </w:pPr>
      <w:r>
        <w:rPr>
          <w:rFonts w:ascii="FangSong" w:hAnsi="FangSong" w:eastAsia="FangSong" w:cs="FangSong"/>
          <w:spacing w:val="-3"/>
          <w:sz w:val="24"/>
          <w:szCs w:val="24"/>
        </w:rPr>
        <w:t>单位：公顷</w:t>
      </w:r>
    </w:p>
    <w:p>
      <w:pPr>
        <w:spacing w:line="98" w:lineRule="exact"/>
      </w:pPr>
    </w:p>
    <w:tbl>
      <w:tblPr>
        <w:tblStyle w:val="5"/>
        <w:tblW w:w="9128"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39"/>
        <w:gridCol w:w="2915"/>
        <w:gridCol w:w="1200"/>
        <w:gridCol w:w="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5" w:type="dxa"/>
            <w:vAlign w:val="top"/>
          </w:tcPr>
          <w:p>
            <w:pPr>
              <w:pStyle w:val="6"/>
              <w:spacing w:before="96" w:line="219" w:lineRule="auto"/>
              <w:ind w:left="147"/>
              <w:rPr>
                <w:sz w:val="21"/>
                <w:szCs w:val="21"/>
              </w:rPr>
            </w:pPr>
            <w:r>
              <w:rPr>
                <w:b/>
                <w:bCs/>
                <w:spacing w:val="-4"/>
                <w:sz w:val="21"/>
                <w:szCs w:val="21"/>
              </w:rPr>
              <w:t>序号</w:t>
            </w:r>
          </w:p>
        </w:tc>
        <w:tc>
          <w:tcPr>
            <w:tcW w:w="3339" w:type="dxa"/>
            <w:vAlign w:val="top"/>
          </w:tcPr>
          <w:p>
            <w:pPr>
              <w:pStyle w:val="6"/>
              <w:spacing w:before="96" w:line="218" w:lineRule="auto"/>
              <w:ind w:left="1049"/>
              <w:rPr>
                <w:sz w:val="21"/>
                <w:szCs w:val="21"/>
              </w:rPr>
            </w:pPr>
            <w:r>
              <w:rPr>
                <w:b/>
                <w:bCs/>
                <w:spacing w:val="-5"/>
                <w:sz w:val="21"/>
                <w:szCs w:val="21"/>
              </w:rPr>
              <w:t>治理工程名称</w:t>
            </w:r>
          </w:p>
        </w:tc>
        <w:tc>
          <w:tcPr>
            <w:tcW w:w="2915" w:type="dxa"/>
            <w:vAlign w:val="top"/>
          </w:tcPr>
          <w:p>
            <w:pPr>
              <w:pStyle w:val="6"/>
              <w:spacing w:before="96" w:line="219" w:lineRule="auto"/>
              <w:ind w:left="1054"/>
              <w:rPr>
                <w:sz w:val="21"/>
                <w:szCs w:val="21"/>
              </w:rPr>
            </w:pPr>
            <w:r>
              <w:rPr>
                <w:b/>
                <w:bCs/>
                <w:spacing w:val="-6"/>
                <w:sz w:val="21"/>
                <w:szCs w:val="21"/>
              </w:rPr>
              <w:t>治理对象</w:t>
            </w:r>
          </w:p>
        </w:tc>
        <w:tc>
          <w:tcPr>
            <w:tcW w:w="1200" w:type="dxa"/>
            <w:vAlign w:val="top"/>
          </w:tcPr>
          <w:p>
            <w:pPr>
              <w:pStyle w:val="6"/>
              <w:spacing w:before="96" w:line="219" w:lineRule="auto"/>
              <w:ind w:left="196"/>
              <w:rPr>
                <w:sz w:val="21"/>
                <w:szCs w:val="21"/>
              </w:rPr>
            </w:pPr>
            <w:r>
              <w:rPr>
                <w:b/>
                <w:bCs/>
                <w:spacing w:val="-6"/>
                <w:sz w:val="21"/>
                <w:szCs w:val="21"/>
              </w:rPr>
              <w:t>治理面积</w:t>
            </w:r>
          </w:p>
        </w:tc>
        <w:tc>
          <w:tcPr>
            <w:tcW w:w="959" w:type="dxa"/>
            <w:vAlign w:val="top"/>
          </w:tcPr>
          <w:p>
            <w:pPr>
              <w:pStyle w:val="6"/>
              <w:spacing w:before="96" w:line="218" w:lineRule="auto"/>
              <w:ind w:left="166"/>
              <w:rPr>
                <w:sz w:val="21"/>
                <w:szCs w:val="21"/>
              </w:rPr>
            </w:pPr>
            <w:r>
              <w:rPr>
                <w:b/>
                <w:bCs/>
                <w:spacing w:val="-4"/>
                <w:sz w:val="21"/>
                <w:szCs w:val="21"/>
              </w:rPr>
              <w:t>行政区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715"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0" w:line="189" w:lineRule="auto"/>
              <w:ind w:left="324"/>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339" w:type="dxa"/>
            <w:vAlign w:val="top"/>
          </w:tcPr>
          <w:p>
            <w:pPr>
              <w:spacing w:line="367" w:lineRule="auto"/>
              <w:rPr>
                <w:rFonts w:ascii="Arial"/>
                <w:sz w:val="21"/>
              </w:rPr>
            </w:pPr>
          </w:p>
          <w:p>
            <w:pPr>
              <w:pStyle w:val="6"/>
              <w:spacing w:before="69" w:line="218" w:lineRule="auto"/>
              <w:ind w:left="214"/>
              <w:rPr>
                <w:sz w:val="21"/>
                <w:szCs w:val="21"/>
              </w:rPr>
            </w:pPr>
            <w:r>
              <w:rPr>
                <w:spacing w:val="-4"/>
                <w:sz w:val="21"/>
                <w:szCs w:val="21"/>
              </w:rPr>
              <w:t>官厅镇沙窝村、张易镇南湾村、</w:t>
            </w:r>
          </w:p>
          <w:p>
            <w:pPr>
              <w:pStyle w:val="6"/>
              <w:spacing w:before="25" w:line="218" w:lineRule="auto"/>
              <w:ind w:left="330"/>
              <w:rPr>
                <w:sz w:val="21"/>
                <w:szCs w:val="21"/>
              </w:rPr>
            </w:pPr>
            <w:r>
              <w:rPr>
                <w:spacing w:val="-3"/>
                <w:sz w:val="21"/>
                <w:szCs w:val="21"/>
              </w:rPr>
              <w:t>中河乡上店子村、炭山乡新山</w:t>
            </w:r>
          </w:p>
          <w:p>
            <w:pPr>
              <w:pStyle w:val="6"/>
              <w:spacing w:before="23" w:line="218" w:lineRule="auto"/>
              <w:ind w:left="204"/>
              <w:rPr>
                <w:sz w:val="21"/>
                <w:szCs w:val="21"/>
              </w:rPr>
            </w:pPr>
            <w:r>
              <w:rPr>
                <w:spacing w:val="-2"/>
                <w:sz w:val="21"/>
                <w:szCs w:val="21"/>
              </w:rPr>
              <w:t>村、头营镇陈沟村等</w:t>
            </w:r>
            <w:r>
              <w:rPr>
                <w:spacing w:val="-39"/>
                <w:sz w:val="21"/>
                <w:szCs w:val="21"/>
              </w:rPr>
              <w:t xml:space="preserve"> </w:t>
            </w:r>
            <w:r>
              <w:rPr>
                <w:rFonts w:ascii="Times New Roman" w:hAnsi="Times New Roman" w:eastAsia="Times New Roman" w:cs="Times New Roman"/>
                <w:spacing w:val="-2"/>
                <w:sz w:val="21"/>
                <w:szCs w:val="21"/>
              </w:rPr>
              <w:t xml:space="preserve">6 </w:t>
            </w:r>
            <w:r>
              <w:rPr>
                <w:spacing w:val="-2"/>
                <w:sz w:val="21"/>
                <w:szCs w:val="21"/>
              </w:rPr>
              <w:t>处历史遗</w:t>
            </w:r>
          </w:p>
          <w:p>
            <w:pPr>
              <w:pStyle w:val="6"/>
              <w:spacing w:before="22" w:line="218" w:lineRule="auto"/>
              <w:ind w:left="540"/>
              <w:rPr>
                <w:sz w:val="21"/>
                <w:szCs w:val="21"/>
              </w:rPr>
            </w:pPr>
            <w:r>
              <w:rPr>
                <w:spacing w:val="-3"/>
                <w:sz w:val="21"/>
                <w:szCs w:val="21"/>
              </w:rPr>
              <w:t>留废弃矿山进行生态修复</w:t>
            </w:r>
          </w:p>
        </w:tc>
        <w:tc>
          <w:tcPr>
            <w:tcW w:w="2915" w:type="dxa"/>
            <w:vAlign w:val="top"/>
          </w:tcPr>
          <w:p>
            <w:pPr>
              <w:pStyle w:val="6"/>
              <w:spacing w:before="27" w:line="236" w:lineRule="auto"/>
              <w:ind w:left="131" w:right="133" w:firstLine="1"/>
              <w:rPr>
                <w:sz w:val="21"/>
                <w:szCs w:val="21"/>
              </w:rPr>
            </w:pPr>
            <w:r>
              <w:rPr>
                <w:spacing w:val="-3"/>
                <w:sz w:val="21"/>
                <w:szCs w:val="21"/>
              </w:rPr>
              <w:t>土地平整面积</w:t>
            </w:r>
            <w:r>
              <w:rPr>
                <w:spacing w:val="-40"/>
                <w:sz w:val="21"/>
                <w:szCs w:val="21"/>
              </w:rPr>
              <w:t xml:space="preserve"> </w:t>
            </w:r>
            <w:r>
              <w:rPr>
                <w:rFonts w:ascii="Times New Roman" w:hAnsi="Times New Roman" w:eastAsia="Times New Roman" w:cs="Times New Roman"/>
                <w:spacing w:val="-3"/>
                <w:sz w:val="21"/>
                <w:szCs w:val="21"/>
              </w:rPr>
              <w:t xml:space="preserve">25.42 </w:t>
            </w:r>
            <w:r>
              <w:rPr>
                <w:spacing w:val="-3"/>
                <w:sz w:val="21"/>
                <w:szCs w:val="21"/>
              </w:rPr>
              <w:t>公顷，平</w:t>
            </w:r>
            <w:r>
              <w:rPr>
                <w:sz w:val="21"/>
                <w:szCs w:val="21"/>
              </w:rPr>
              <w:t xml:space="preserve"> </w:t>
            </w:r>
            <w:r>
              <w:rPr>
                <w:spacing w:val="1"/>
                <w:sz w:val="21"/>
                <w:szCs w:val="21"/>
              </w:rPr>
              <w:t>整土方量</w:t>
            </w:r>
            <w:r>
              <w:rPr>
                <w:spacing w:val="-34"/>
                <w:sz w:val="21"/>
                <w:szCs w:val="21"/>
              </w:rPr>
              <w:t xml:space="preserve"> </w:t>
            </w:r>
            <w:r>
              <w:rPr>
                <w:rFonts w:ascii="Times New Roman" w:hAnsi="Times New Roman" w:eastAsia="Times New Roman" w:cs="Times New Roman"/>
                <w:spacing w:val="1"/>
                <w:sz w:val="21"/>
                <w:szCs w:val="21"/>
              </w:rPr>
              <w:t xml:space="preserve">8.77 </w:t>
            </w:r>
            <w:r>
              <w:rPr>
                <w:spacing w:val="1"/>
                <w:sz w:val="21"/>
                <w:szCs w:val="21"/>
              </w:rPr>
              <w:t>万立方米；削</w:t>
            </w:r>
            <w:r>
              <w:rPr>
                <w:sz w:val="21"/>
                <w:szCs w:val="21"/>
              </w:rPr>
              <w:t xml:space="preserve"> </w:t>
            </w:r>
            <w:r>
              <w:rPr>
                <w:spacing w:val="5"/>
                <w:sz w:val="21"/>
                <w:szCs w:val="21"/>
              </w:rPr>
              <w:t>坡减载土方量</w:t>
            </w:r>
            <w:r>
              <w:rPr>
                <w:spacing w:val="-42"/>
                <w:sz w:val="21"/>
                <w:szCs w:val="21"/>
              </w:rPr>
              <w:t xml:space="preserve"> </w:t>
            </w:r>
            <w:r>
              <w:rPr>
                <w:rFonts w:ascii="Times New Roman" w:hAnsi="Times New Roman" w:eastAsia="Times New Roman" w:cs="Times New Roman"/>
                <w:spacing w:val="5"/>
                <w:sz w:val="21"/>
                <w:szCs w:val="21"/>
              </w:rPr>
              <w:t xml:space="preserve">37.92 </w:t>
            </w:r>
            <w:r>
              <w:rPr>
                <w:spacing w:val="5"/>
                <w:sz w:val="21"/>
                <w:szCs w:val="21"/>
              </w:rPr>
              <w:t>万立方</w:t>
            </w:r>
            <w:r>
              <w:rPr>
                <w:sz w:val="21"/>
                <w:szCs w:val="21"/>
              </w:rPr>
              <w:t xml:space="preserve">  </w:t>
            </w:r>
            <w:r>
              <w:rPr>
                <w:spacing w:val="5"/>
                <w:sz w:val="21"/>
                <w:szCs w:val="21"/>
              </w:rPr>
              <w:t>米；种植云杉、油松、樟子</w:t>
            </w:r>
            <w:r>
              <w:rPr>
                <w:spacing w:val="4"/>
                <w:sz w:val="21"/>
                <w:szCs w:val="21"/>
              </w:rPr>
              <w:t xml:space="preserve"> </w:t>
            </w:r>
            <w:r>
              <w:rPr>
                <w:spacing w:val="-4"/>
                <w:sz w:val="21"/>
                <w:szCs w:val="21"/>
              </w:rPr>
              <w:t>松和元宝枫等乔木</w:t>
            </w:r>
            <w:r>
              <w:rPr>
                <w:spacing w:val="-26"/>
                <w:sz w:val="21"/>
                <w:szCs w:val="21"/>
              </w:rPr>
              <w:t xml:space="preserve"> </w:t>
            </w:r>
            <w:r>
              <w:rPr>
                <w:rFonts w:ascii="Times New Roman" w:hAnsi="Times New Roman" w:eastAsia="Times New Roman" w:cs="Times New Roman"/>
                <w:spacing w:val="-4"/>
                <w:sz w:val="21"/>
                <w:szCs w:val="21"/>
              </w:rPr>
              <w:t xml:space="preserve">1.2 </w:t>
            </w:r>
            <w:r>
              <w:rPr>
                <w:spacing w:val="-4"/>
                <w:sz w:val="21"/>
                <w:szCs w:val="21"/>
              </w:rPr>
              <w:t>万株，</w:t>
            </w:r>
            <w:r>
              <w:rPr>
                <w:sz w:val="21"/>
                <w:szCs w:val="21"/>
              </w:rPr>
              <w:t xml:space="preserve"> </w:t>
            </w:r>
            <w:r>
              <w:rPr>
                <w:spacing w:val="5"/>
                <w:sz w:val="21"/>
                <w:szCs w:val="21"/>
              </w:rPr>
              <w:t>种植紫穗槐、金银木和丁香</w:t>
            </w:r>
          </w:p>
          <w:p>
            <w:pPr>
              <w:pStyle w:val="6"/>
              <w:spacing w:before="26" w:line="205" w:lineRule="auto"/>
              <w:ind w:left="666"/>
              <w:rPr>
                <w:sz w:val="21"/>
                <w:szCs w:val="21"/>
              </w:rPr>
            </w:pPr>
            <w:r>
              <w:rPr>
                <w:spacing w:val="-6"/>
                <w:sz w:val="21"/>
                <w:szCs w:val="21"/>
              </w:rPr>
              <w:t>等花灌木</w:t>
            </w:r>
            <w:r>
              <w:rPr>
                <w:spacing w:val="-19"/>
                <w:sz w:val="21"/>
                <w:szCs w:val="21"/>
              </w:rPr>
              <w:t xml:space="preserve"> </w:t>
            </w:r>
            <w:r>
              <w:rPr>
                <w:rFonts w:ascii="Times New Roman" w:hAnsi="Times New Roman" w:eastAsia="Times New Roman" w:cs="Times New Roman"/>
                <w:spacing w:val="-6"/>
                <w:sz w:val="21"/>
                <w:szCs w:val="21"/>
              </w:rPr>
              <w:t xml:space="preserve">1.2 </w:t>
            </w:r>
            <w:r>
              <w:rPr>
                <w:spacing w:val="-6"/>
                <w:sz w:val="21"/>
                <w:szCs w:val="21"/>
              </w:rPr>
              <w:t>万株</w:t>
            </w:r>
          </w:p>
        </w:tc>
        <w:tc>
          <w:tcPr>
            <w:tcW w:w="120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0" w:line="189" w:lineRule="auto"/>
              <w:ind w:left="36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96.32</w:t>
            </w:r>
          </w:p>
        </w:tc>
        <w:tc>
          <w:tcPr>
            <w:tcW w:w="95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8" w:line="219" w:lineRule="auto"/>
              <w:ind w:left="174"/>
              <w:rPr>
                <w:sz w:val="21"/>
                <w:szCs w:val="21"/>
              </w:rPr>
            </w:pPr>
            <w:r>
              <w:rPr>
                <w:spacing w:val="-3"/>
                <w:sz w:val="21"/>
                <w:szCs w:val="21"/>
              </w:rPr>
              <w:t>原州区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15" w:type="dxa"/>
            <w:vAlign w:val="top"/>
          </w:tcPr>
          <w:p>
            <w:pPr>
              <w:spacing w:before="205" w:line="189" w:lineRule="auto"/>
              <w:ind w:left="30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339" w:type="dxa"/>
            <w:vAlign w:val="top"/>
          </w:tcPr>
          <w:p>
            <w:pPr>
              <w:pStyle w:val="6"/>
              <w:spacing w:before="32" w:line="222" w:lineRule="auto"/>
              <w:ind w:left="726" w:right="196" w:hanging="516"/>
              <w:rPr>
                <w:sz w:val="21"/>
                <w:szCs w:val="21"/>
              </w:rPr>
            </w:pPr>
            <w:r>
              <w:rPr>
                <w:spacing w:val="-1"/>
                <w:sz w:val="21"/>
                <w:szCs w:val="21"/>
              </w:rPr>
              <w:t>西吉县水云公路东侧沟道矿山地</w:t>
            </w:r>
            <w:r>
              <w:rPr>
                <w:sz w:val="21"/>
                <w:szCs w:val="21"/>
              </w:rPr>
              <w:t xml:space="preserve"> </w:t>
            </w:r>
            <w:r>
              <w:rPr>
                <w:spacing w:val="-1"/>
                <w:sz w:val="21"/>
                <w:szCs w:val="21"/>
              </w:rPr>
              <w:t>质环境恢复治理工程</w:t>
            </w:r>
          </w:p>
        </w:tc>
        <w:tc>
          <w:tcPr>
            <w:tcW w:w="2915" w:type="dxa"/>
            <w:vAlign w:val="top"/>
          </w:tcPr>
          <w:p>
            <w:pPr>
              <w:pStyle w:val="6"/>
              <w:spacing w:before="32" w:line="222" w:lineRule="auto"/>
              <w:ind w:left="310" w:right="192" w:hanging="99"/>
              <w:rPr>
                <w:sz w:val="21"/>
                <w:szCs w:val="21"/>
              </w:rPr>
            </w:pPr>
            <w:r>
              <w:rPr>
                <w:spacing w:val="-2"/>
                <w:sz w:val="21"/>
                <w:szCs w:val="21"/>
              </w:rPr>
              <w:t>泥石流、边坡治理、清理河</w:t>
            </w:r>
            <w:r>
              <w:rPr>
                <w:spacing w:val="8"/>
                <w:sz w:val="21"/>
                <w:szCs w:val="21"/>
              </w:rPr>
              <w:t xml:space="preserve"> </w:t>
            </w:r>
            <w:r>
              <w:rPr>
                <w:spacing w:val="-1"/>
                <w:sz w:val="21"/>
                <w:szCs w:val="21"/>
              </w:rPr>
              <w:t>道堆渣、垃圾，采坑回填</w:t>
            </w:r>
          </w:p>
        </w:tc>
        <w:tc>
          <w:tcPr>
            <w:tcW w:w="1200" w:type="dxa"/>
            <w:vAlign w:val="top"/>
          </w:tcPr>
          <w:p>
            <w:pPr>
              <w:spacing w:before="205" w:line="189" w:lineRule="auto"/>
              <w:ind w:left="4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52.4</w:t>
            </w:r>
          </w:p>
        </w:tc>
        <w:tc>
          <w:tcPr>
            <w:tcW w:w="959" w:type="dxa"/>
            <w:vAlign w:val="top"/>
          </w:tcPr>
          <w:p>
            <w:pPr>
              <w:pStyle w:val="6"/>
              <w:spacing w:before="168" w:line="220" w:lineRule="auto"/>
              <w:ind w:left="178"/>
              <w:rPr>
                <w:sz w:val="21"/>
                <w:szCs w:val="21"/>
              </w:rPr>
            </w:pPr>
            <w:r>
              <w:rPr>
                <w:spacing w:val="-4"/>
                <w:sz w:val="21"/>
                <w:szCs w:val="21"/>
              </w:rPr>
              <w:t>西吉县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6"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339" w:type="dxa"/>
            <w:vAlign w:val="top"/>
          </w:tcPr>
          <w:p>
            <w:pPr>
              <w:pStyle w:val="6"/>
              <w:spacing w:before="33" w:line="222" w:lineRule="auto"/>
              <w:ind w:left="726" w:right="196" w:hanging="516"/>
              <w:rPr>
                <w:sz w:val="21"/>
                <w:szCs w:val="21"/>
              </w:rPr>
            </w:pPr>
            <w:r>
              <w:rPr>
                <w:spacing w:val="-1"/>
                <w:sz w:val="21"/>
                <w:szCs w:val="21"/>
              </w:rPr>
              <w:t>西吉县兴隆镇什字河河段矿山地</w:t>
            </w:r>
            <w:r>
              <w:rPr>
                <w:sz w:val="21"/>
                <w:szCs w:val="21"/>
              </w:rPr>
              <w:t xml:space="preserve"> </w:t>
            </w:r>
            <w:r>
              <w:rPr>
                <w:spacing w:val="-1"/>
                <w:sz w:val="21"/>
                <w:szCs w:val="21"/>
              </w:rPr>
              <w:t>质环境恢复治理工程</w:t>
            </w:r>
          </w:p>
        </w:tc>
        <w:tc>
          <w:tcPr>
            <w:tcW w:w="2915" w:type="dxa"/>
            <w:vMerge w:val="restart"/>
            <w:tcBorders>
              <w:bottom w:val="nil"/>
            </w:tcBorders>
            <w:vAlign w:val="top"/>
          </w:tcPr>
          <w:p>
            <w:pPr>
              <w:pStyle w:val="6"/>
              <w:spacing w:before="175" w:line="229" w:lineRule="auto"/>
              <w:ind w:left="205" w:right="192" w:firstLine="6"/>
              <w:rPr>
                <w:sz w:val="21"/>
                <w:szCs w:val="21"/>
              </w:rPr>
            </w:pPr>
            <w:r>
              <w:rPr>
                <w:spacing w:val="-2"/>
                <w:sz w:val="21"/>
                <w:szCs w:val="21"/>
              </w:rPr>
              <w:t>泥石流、边坡治理、清理河</w:t>
            </w:r>
            <w:r>
              <w:rPr>
                <w:spacing w:val="8"/>
                <w:sz w:val="21"/>
                <w:szCs w:val="21"/>
              </w:rPr>
              <w:t xml:space="preserve"> </w:t>
            </w:r>
            <w:r>
              <w:rPr>
                <w:spacing w:val="-4"/>
                <w:sz w:val="21"/>
                <w:szCs w:val="21"/>
              </w:rPr>
              <w:t>道堆渣、垃圾，采坑回填、</w:t>
            </w:r>
          </w:p>
          <w:p>
            <w:pPr>
              <w:pStyle w:val="6"/>
              <w:spacing w:before="23" w:line="218" w:lineRule="auto"/>
              <w:ind w:left="738"/>
              <w:rPr>
                <w:sz w:val="21"/>
                <w:szCs w:val="21"/>
              </w:rPr>
            </w:pPr>
            <w:r>
              <w:rPr>
                <w:spacing w:val="-3"/>
                <w:sz w:val="21"/>
                <w:szCs w:val="21"/>
              </w:rPr>
              <w:t>清理地表建筑物</w:t>
            </w:r>
          </w:p>
        </w:tc>
        <w:tc>
          <w:tcPr>
            <w:tcW w:w="1200" w:type="dxa"/>
            <w:vAlign w:val="top"/>
          </w:tcPr>
          <w:p>
            <w:pPr>
              <w:spacing w:before="206" w:line="189" w:lineRule="auto"/>
              <w:ind w:left="4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53.2</w:t>
            </w:r>
          </w:p>
        </w:tc>
        <w:tc>
          <w:tcPr>
            <w:tcW w:w="959" w:type="dxa"/>
            <w:vAlign w:val="top"/>
          </w:tcPr>
          <w:p>
            <w:pPr>
              <w:pStyle w:val="6"/>
              <w:spacing w:before="170" w:line="220" w:lineRule="auto"/>
              <w:ind w:left="178"/>
              <w:rPr>
                <w:sz w:val="21"/>
                <w:szCs w:val="21"/>
              </w:rPr>
            </w:pPr>
            <w:r>
              <w:rPr>
                <w:spacing w:val="-4"/>
                <w:sz w:val="21"/>
                <w:szCs w:val="21"/>
              </w:rPr>
              <w:t>西吉县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15" w:type="dxa"/>
            <w:vAlign w:val="top"/>
          </w:tcPr>
          <w:p>
            <w:pPr>
              <w:spacing w:before="207" w:line="189" w:lineRule="auto"/>
              <w:ind w:left="303"/>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339" w:type="dxa"/>
            <w:vAlign w:val="top"/>
          </w:tcPr>
          <w:p>
            <w:pPr>
              <w:pStyle w:val="6"/>
              <w:spacing w:before="36" w:line="224" w:lineRule="auto"/>
              <w:ind w:left="726" w:right="196" w:hanging="516"/>
              <w:rPr>
                <w:sz w:val="21"/>
                <w:szCs w:val="21"/>
              </w:rPr>
            </w:pPr>
            <w:r>
              <w:rPr>
                <w:spacing w:val="-1"/>
                <w:sz w:val="21"/>
                <w:szCs w:val="21"/>
              </w:rPr>
              <w:t>西吉县将台堡马莲川河段矿山地</w:t>
            </w:r>
            <w:r>
              <w:rPr>
                <w:sz w:val="21"/>
                <w:szCs w:val="21"/>
              </w:rPr>
              <w:t xml:space="preserve"> </w:t>
            </w:r>
            <w:r>
              <w:rPr>
                <w:spacing w:val="-1"/>
                <w:sz w:val="21"/>
                <w:szCs w:val="21"/>
              </w:rPr>
              <w:t>质环境恢复治理工程</w:t>
            </w:r>
          </w:p>
        </w:tc>
        <w:tc>
          <w:tcPr>
            <w:tcW w:w="2915" w:type="dxa"/>
            <w:vMerge w:val="continue"/>
            <w:tcBorders>
              <w:top w:val="nil"/>
            </w:tcBorders>
            <w:vAlign w:val="top"/>
          </w:tcPr>
          <w:p>
            <w:pPr>
              <w:rPr>
                <w:rFonts w:ascii="Arial"/>
                <w:sz w:val="21"/>
              </w:rPr>
            </w:pPr>
          </w:p>
        </w:tc>
        <w:tc>
          <w:tcPr>
            <w:tcW w:w="1200" w:type="dxa"/>
            <w:vAlign w:val="top"/>
          </w:tcPr>
          <w:p>
            <w:pPr>
              <w:spacing w:before="207" w:line="189" w:lineRule="auto"/>
              <w:ind w:left="42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88.5</w:t>
            </w:r>
          </w:p>
        </w:tc>
        <w:tc>
          <w:tcPr>
            <w:tcW w:w="959" w:type="dxa"/>
            <w:vAlign w:val="top"/>
          </w:tcPr>
          <w:p>
            <w:pPr>
              <w:pStyle w:val="6"/>
              <w:spacing w:before="171" w:line="220" w:lineRule="auto"/>
              <w:ind w:left="178"/>
              <w:rPr>
                <w:sz w:val="21"/>
                <w:szCs w:val="21"/>
              </w:rPr>
            </w:pPr>
            <w:r>
              <w:rPr>
                <w:spacing w:val="-4"/>
                <w:sz w:val="21"/>
                <w:szCs w:val="21"/>
              </w:rPr>
              <w:t>西吉县</w:t>
            </w:r>
          </w:p>
        </w:tc>
      </w:tr>
    </w:tbl>
    <w:p>
      <w:pPr>
        <w:pStyle w:val="2"/>
      </w:pPr>
    </w:p>
    <w:p>
      <w:pPr>
        <w:sectPr>
          <w:footerReference r:id="rId196" w:type="default"/>
          <w:pgSz w:w="11907" w:h="16839"/>
          <w:pgMar w:top="1431" w:right="1284" w:bottom="1439" w:left="1286" w:header="0" w:footer="1225" w:gutter="0"/>
          <w:cols w:space="720" w:num="1"/>
        </w:sectPr>
      </w:pPr>
    </w:p>
    <w:p>
      <w:pPr>
        <w:spacing w:line="91" w:lineRule="auto"/>
        <w:rPr>
          <w:rFonts w:ascii="Arial"/>
          <w:sz w:val="2"/>
        </w:rPr>
      </w:pPr>
    </w:p>
    <w:tbl>
      <w:tblPr>
        <w:tblStyle w:val="5"/>
        <w:tblW w:w="9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39"/>
        <w:gridCol w:w="2915"/>
        <w:gridCol w:w="1200"/>
        <w:gridCol w:w="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5" w:type="dxa"/>
            <w:vAlign w:val="top"/>
          </w:tcPr>
          <w:p>
            <w:pPr>
              <w:pStyle w:val="6"/>
              <w:spacing w:before="97" w:line="219" w:lineRule="auto"/>
              <w:ind w:left="147"/>
              <w:rPr>
                <w:sz w:val="21"/>
                <w:szCs w:val="21"/>
              </w:rPr>
            </w:pPr>
            <w:r>
              <w:rPr>
                <w:b/>
                <w:bCs/>
                <w:spacing w:val="-4"/>
                <w:sz w:val="21"/>
                <w:szCs w:val="21"/>
              </w:rPr>
              <w:t>序号</w:t>
            </w:r>
          </w:p>
        </w:tc>
        <w:tc>
          <w:tcPr>
            <w:tcW w:w="3339" w:type="dxa"/>
            <w:vAlign w:val="top"/>
          </w:tcPr>
          <w:p>
            <w:pPr>
              <w:pStyle w:val="6"/>
              <w:spacing w:before="96" w:line="218" w:lineRule="auto"/>
              <w:ind w:left="1049"/>
              <w:rPr>
                <w:sz w:val="21"/>
                <w:szCs w:val="21"/>
              </w:rPr>
            </w:pPr>
            <w:r>
              <w:rPr>
                <w:b/>
                <w:bCs/>
                <w:spacing w:val="-5"/>
                <w:sz w:val="21"/>
                <w:szCs w:val="21"/>
              </w:rPr>
              <w:t>治理工程名称</w:t>
            </w:r>
          </w:p>
        </w:tc>
        <w:tc>
          <w:tcPr>
            <w:tcW w:w="2915" w:type="dxa"/>
            <w:vAlign w:val="top"/>
          </w:tcPr>
          <w:p>
            <w:pPr>
              <w:pStyle w:val="6"/>
              <w:spacing w:before="97" w:line="219" w:lineRule="auto"/>
              <w:ind w:left="1054"/>
              <w:rPr>
                <w:sz w:val="21"/>
                <w:szCs w:val="21"/>
              </w:rPr>
            </w:pPr>
            <w:r>
              <w:rPr>
                <w:b/>
                <w:bCs/>
                <w:spacing w:val="-6"/>
                <w:sz w:val="21"/>
                <w:szCs w:val="21"/>
              </w:rPr>
              <w:t>治理对象</w:t>
            </w:r>
          </w:p>
        </w:tc>
        <w:tc>
          <w:tcPr>
            <w:tcW w:w="1200" w:type="dxa"/>
            <w:vAlign w:val="top"/>
          </w:tcPr>
          <w:p>
            <w:pPr>
              <w:pStyle w:val="6"/>
              <w:spacing w:before="97" w:line="219" w:lineRule="auto"/>
              <w:ind w:left="196"/>
              <w:rPr>
                <w:sz w:val="21"/>
                <w:szCs w:val="21"/>
              </w:rPr>
            </w:pPr>
            <w:r>
              <w:rPr>
                <w:b/>
                <w:bCs/>
                <w:spacing w:val="-6"/>
                <w:sz w:val="21"/>
                <w:szCs w:val="21"/>
              </w:rPr>
              <w:t>治理面积</w:t>
            </w:r>
          </w:p>
        </w:tc>
        <w:tc>
          <w:tcPr>
            <w:tcW w:w="959" w:type="dxa"/>
            <w:vAlign w:val="top"/>
          </w:tcPr>
          <w:p>
            <w:pPr>
              <w:pStyle w:val="6"/>
              <w:spacing w:before="96" w:line="218" w:lineRule="auto"/>
              <w:ind w:left="166"/>
              <w:rPr>
                <w:sz w:val="21"/>
                <w:szCs w:val="21"/>
              </w:rPr>
            </w:pPr>
            <w:r>
              <w:rPr>
                <w:b/>
                <w:bCs/>
                <w:spacing w:val="-4"/>
                <w:sz w:val="21"/>
                <w:szCs w:val="21"/>
              </w:rPr>
              <w:t>行政区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6" w:line="186" w:lineRule="auto"/>
              <w:ind w:left="30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339" w:type="dxa"/>
            <w:vAlign w:val="top"/>
          </w:tcPr>
          <w:p>
            <w:pPr>
              <w:pStyle w:val="6"/>
              <w:spacing w:before="29" w:line="219" w:lineRule="auto"/>
              <w:ind w:left="210"/>
              <w:rPr>
                <w:sz w:val="21"/>
                <w:szCs w:val="21"/>
              </w:rPr>
            </w:pPr>
            <w:r>
              <w:rPr>
                <w:spacing w:val="-1"/>
                <w:sz w:val="21"/>
                <w:szCs w:val="21"/>
              </w:rPr>
              <w:t>西吉县葫芦河流域矿山地质环境</w:t>
            </w:r>
          </w:p>
          <w:p>
            <w:pPr>
              <w:pStyle w:val="6"/>
              <w:spacing w:before="22" w:line="209" w:lineRule="auto"/>
              <w:ind w:left="737"/>
              <w:rPr>
                <w:sz w:val="21"/>
                <w:szCs w:val="21"/>
              </w:rPr>
            </w:pPr>
            <w:r>
              <w:rPr>
                <w:spacing w:val="-2"/>
                <w:sz w:val="21"/>
                <w:szCs w:val="21"/>
              </w:rPr>
              <w:t>治理工程（新营乡）</w:t>
            </w:r>
          </w:p>
        </w:tc>
        <w:tc>
          <w:tcPr>
            <w:tcW w:w="2915" w:type="dxa"/>
            <w:vAlign w:val="top"/>
          </w:tcPr>
          <w:p>
            <w:pPr>
              <w:pStyle w:val="6"/>
              <w:spacing w:before="29" w:line="224" w:lineRule="auto"/>
              <w:ind w:left="207" w:right="192" w:hanging="5"/>
              <w:rPr>
                <w:sz w:val="21"/>
                <w:szCs w:val="21"/>
              </w:rPr>
            </w:pPr>
            <w:r>
              <w:rPr>
                <w:spacing w:val="-1"/>
                <w:sz w:val="21"/>
                <w:szCs w:val="21"/>
              </w:rPr>
              <w:t>边坡治理、采坑平整、护坡</w:t>
            </w:r>
            <w:r>
              <w:rPr>
                <w:spacing w:val="5"/>
                <w:sz w:val="21"/>
                <w:szCs w:val="21"/>
              </w:rPr>
              <w:t xml:space="preserve"> </w:t>
            </w:r>
            <w:r>
              <w:rPr>
                <w:spacing w:val="-1"/>
                <w:sz w:val="21"/>
                <w:szCs w:val="21"/>
              </w:rPr>
              <w:t>工程、恢复地貌景观和植被</w:t>
            </w:r>
          </w:p>
        </w:tc>
        <w:tc>
          <w:tcPr>
            <w:tcW w:w="1200" w:type="dxa"/>
            <w:vAlign w:val="top"/>
          </w:tcPr>
          <w:p>
            <w:pPr>
              <w:spacing w:before="203" w:line="189" w:lineRule="auto"/>
              <w:ind w:left="3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66.74</w:t>
            </w:r>
          </w:p>
        </w:tc>
        <w:tc>
          <w:tcPr>
            <w:tcW w:w="959" w:type="dxa"/>
            <w:vAlign w:val="top"/>
          </w:tcPr>
          <w:p>
            <w:pPr>
              <w:pStyle w:val="6"/>
              <w:spacing w:before="164" w:line="220" w:lineRule="auto"/>
              <w:ind w:left="178"/>
              <w:rPr>
                <w:sz w:val="21"/>
                <w:szCs w:val="21"/>
              </w:rPr>
            </w:pPr>
            <w:r>
              <w:rPr>
                <w:spacing w:val="-4"/>
                <w:sz w:val="21"/>
                <w:szCs w:val="21"/>
              </w:rPr>
              <w:t>西吉县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0"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339" w:type="dxa"/>
            <w:vAlign w:val="top"/>
          </w:tcPr>
          <w:p>
            <w:pPr>
              <w:pStyle w:val="6"/>
              <w:spacing w:before="63" w:line="219" w:lineRule="auto"/>
              <w:ind w:left="317"/>
              <w:rPr>
                <w:sz w:val="21"/>
                <w:szCs w:val="21"/>
              </w:rPr>
            </w:pPr>
            <w:r>
              <w:rPr>
                <w:spacing w:val="-2"/>
                <w:sz w:val="21"/>
                <w:szCs w:val="21"/>
              </w:rPr>
              <w:t>彭阳县罗山沙石建材有限公司</w:t>
            </w:r>
          </w:p>
        </w:tc>
        <w:tc>
          <w:tcPr>
            <w:tcW w:w="2915" w:type="dxa"/>
            <w:vMerge w:val="restart"/>
            <w:tcBorders>
              <w:bottom w:val="nil"/>
            </w:tcBorders>
            <w:vAlign w:val="top"/>
          </w:tcPr>
          <w:p>
            <w:pPr>
              <w:pStyle w:val="6"/>
              <w:spacing w:before="276" w:line="230" w:lineRule="auto"/>
              <w:ind w:left="1045" w:right="192" w:hanging="834"/>
              <w:rPr>
                <w:sz w:val="21"/>
                <w:szCs w:val="21"/>
              </w:rPr>
            </w:pPr>
            <w:r>
              <w:rPr>
                <w:spacing w:val="-2"/>
                <w:sz w:val="21"/>
                <w:szCs w:val="21"/>
              </w:rPr>
              <w:t>高陡边坡治理、恢复地貌景</w:t>
            </w:r>
            <w:r>
              <w:rPr>
                <w:spacing w:val="8"/>
                <w:sz w:val="21"/>
                <w:szCs w:val="21"/>
              </w:rPr>
              <w:t xml:space="preserve"> </w:t>
            </w:r>
            <w:r>
              <w:rPr>
                <w:spacing w:val="-2"/>
                <w:sz w:val="21"/>
                <w:szCs w:val="21"/>
              </w:rPr>
              <w:t>观和植被</w:t>
            </w:r>
          </w:p>
        </w:tc>
        <w:tc>
          <w:tcPr>
            <w:tcW w:w="1200" w:type="dxa"/>
            <w:vAlign w:val="top"/>
          </w:tcPr>
          <w:p>
            <w:pPr>
              <w:spacing w:before="100"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2.05</w:t>
            </w:r>
          </w:p>
        </w:tc>
        <w:tc>
          <w:tcPr>
            <w:tcW w:w="959" w:type="dxa"/>
            <w:vAlign w:val="top"/>
          </w:tcPr>
          <w:p>
            <w:pPr>
              <w:pStyle w:val="6"/>
              <w:spacing w:before="63"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Align w:val="top"/>
          </w:tcPr>
          <w:p>
            <w:pPr>
              <w:spacing w:before="103" w:line="186" w:lineRule="auto"/>
              <w:ind w:left="307"/>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339" w:type="dxa"/>
            <w:vAlign w:val="top"/>
          </w:tcPr>
          <w:p>
            <w:pPr>
              <w:pStyle w:val="6"/>
              <w:spacing w:before="64" w:line="217" w:lineRule="auto"/>
              <w:ind w:left="229"/>
              <w:rPr>
                <w:sz w:val="21"/>
                <w:szCs w:val="21"/>
              </w:rPr>
            </w:pPr>
            <w:r>
              <w:rPr>
                <w:spacing w:val="-3"/>
                <w:sz w:val="21"/>
                <w:szCs w:val="21"/>
              </w:rPr>
              <w:t>白阳镇双磨村店洼打石沟石料场</w:t>
            </w:r>
          </w:p>
        </w:tc>
        <w:tc>
          <w:tcPr>
            <w:tcW w:w="2915" w:type="dxa"/>
            <w:vMerge w:val="continue"/>
            <w:tcBorders>
              <w:top w:val="nil"/>
              <w:bottom w:val="nil"/>
            </w:tcBorders>
            <w:vAlign w:val="top"/>
          </w:tcPr>
          <w:p>
            <w:pPr>
              <w:rPr>
                <w:rFonts w:ascii="Arial"/>
                <w:sz w:val="21"/>
              </w:rPr>
            </w:pPr>
          </w:p>
        </w:tc>
        <w:tc>
          <w:tcPr>
            <w:tcW w:w="1200" w:type="dxa"/>
            <w:vAlign w:val="top"/>
          </w:tcPr>
          <w:p>
            <w:pPr>
              <w:spacing w:before="100" w:line="189"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3.50</w:t>
            </w:r>
          </w:p>
        </w:tc>
        <w:tc>
          <w:tcPr>
            <w:tcW w:w="959" w:type="dxa"/>
            <w:vAlign w:val="top"/>
          </w:tcPr>
          <w:p>
            <w:pPr>
              <w:pStyle w:val="6"/>
              <w:spacing w:before="64"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3" w:line="189" w:lineRule="auto"/>
              <w:ind w:left="312"/>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339" w:type="dxa"/>
            <w:vAlign w:val="top"/>
          </w:tcPr>
          <w:p>
            <w:pPr>
              <w:pStyle w:val="6"/>
              <w:spacing w:before="66" w:line="219" w:lineRule="auto"/>
              <w:ind w:left="317"/>
              <w:rPr>
                <w:sz w:val="21"/>
                <w:szCs w:val="21"/>
              </w:rPr>
            </w:pPr>
            <w:r>
              <w:rPr>
                <w:spacing w:val="-2"/>
                <w:sz w:val="21"/>
                <w:szCs w:val="21"/>
              </w:rPr>
              <w:t>彭阳县宁康商贸有限责任公司</w:t>
            </w:r>
          </w:p>
        </w:tc>
        <w:tc>
          <w:tcPr>
            <w:tcW w:w="2915" w:type="dxa"/>
            <w:vMerge w:val="continue"/>
            <w:tcBorders>
              <w:top w:val="nil"/>
            </w:tcBorders>
            <w:vAlign w:val="top"/>
          </w:tcPr>
          <w:p>
            <w:pPr>
              <w:rPr>
                <w:rFonts w:ascii="Arial"/>
                <w:sz w:val="21"/>
              </w:rPr>
            </w:pPr>
          </w:p>
        </w:tc>
        <w:tc>
          <w:tcPr>
            <w:tcW w:w="1200" w:type="dxa"/>
            <w:vAlign w:val="top"/>
          </w:tcPr>
          <w:p>
            <w:pPr>
              <w:spacing w:before="103" w:line="189" w:lineRule="auto"/>
              <w:ind w:left="42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6.40</w:t>
            </w:r>
          </w:p>
        </w:tc>
        <w:tc>
          <w:tcPr>
            <w:tcW w:w="959" w:type="dxa"/>
            <w:vAlign w:val="top"/>
          </w:tcPr>
          <w:p>
            <w:pPr>
              <w:pStyle w:val="6"/>
              <w:spacing w:before="66"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4" w:line="189"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339" w:type="dxa"/>
            <w:vAlign w:val="top"/>
          </w:tcPr>
          <w:p>
            <w:pPr>
              <w:pStyle w:val="6"/>
              <w:spacing w:before="167" w:line="217" w:lineRule="auto"/>
              <w:ind w:left="317"/>
              <w:rPr>
                <w:sz w:val="21"/>
                <w:szCs w:val="21"/>
              </w:rPr>
            </w:pPr>
            <w:r>
              <w:rPr>
                <w:spacing w:val="-2"/>
                <w:sz w:val="21"/>
                <w:szCs w:val="21"/>
              </w:rPr>
              <w:t>彭阳县古城镇店洼沟东石料厂</w:t>
            </w:r>
          </w:p>
        </w:tc>
        <w:tc>
          <w:tcPr>
            <w:tcW w:w="2915" w:type="dxa"/>
            <w:vAlign w:val="top"/>
          </w:tcPr>
          <w:p>
            <w:pPr>
              <w:pStyle w:val="6"/>
              <w:spacing w:before="31" w:line="223" w:lineRule="auto"/>
              <w:ind w:left="838" w:right="232" w:hanging="627"/>
              <w:rPr>
                <w:sz w:val="21"/>
                <w:szCs w:val="21"/>
              </w:rPr>
            </w:pPr>
            <w:r>
              <w:rPr>
                <w:spacing w:val="-5"/>
                <w:sz w:val="21"/>
                <w:szCs w:val="21"/>
              </w:rPr>
              <w:t>高陡边坡治理、采坑回填、</w:t>
            </w:r>
            <w:r>
              <w:rPr>
                <w:spacing w:val="5"/>
                <w:sz w:val="21"/>
                <w:szCs w:val="21"/>
              </w:rPr>
              <w:t xml:space="preserve"> </w:t>
            </w:r>
            <w:r>
              <w:rPr>
                <w:spacing w:val="-2"/>
                <w:sz w:val="21"/>
                <w:szCs w:val="21"/>
              </w:rPr>
              <w:t>恢复地貌景观</w:t>
            </w:r>
          </w:p>
        </w:tc>
        <w:tc>
          <w:tcPr>
            <w:tcW w:w="1200" w:type="dxa"/>
            <w:vAlign w:val="top"/>
          </w:tcPr>
          <w:p>
            <w:pPr>
              <w:spacing w:before="204" w:line="189" w:lineRule="auto"/>
              <w:ind w:left="4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5.58</w:t>
            </w:r>
          </w:p>
        </w:tc>
        <w:tc>
          <w:tcPr>
            <w:tcW w:w="959" w:type="dxa"/>
            <w:vAlign w:val="top"/>
          </w:tcPr>
          <w:p>
            <w:pPr>
              <w:pStyle w:val="6"/>
              <w:spacing w:before="167"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10</w:t>
            </w:r>
          </w:p>
        </w:tc>
        <w:tc>
          <w:tcPr>
            <w:tcW w:w="3339" w:type="dxa"/>
            <w:vAlign w:val="top"/>
          </w:tcPr>
          <w:p>
            <w:pPr>
              <w:pStyle w:val="6"/>
              <w:spacing w:before="67" w:line="217" w:lineRule="auto"/>
              <w:ind w:left="317"/>
              <w:rPr>
                <w:sz w:val="21"/>
                <w:szCs w:val="21"/>
              </w:rPr>
            </w:pPr>
            <w:r>
              <w:rPr>
                <w:spacing w:val="-2"/>
                <w:sz w:val="21"/>
                <w:szCs w:val="21"/>
              </w:rPr>
              <w:t>彭阳县九龙石料有限责任公司</w:t>
            </w:r>
          </w:p>
        </w:tc>
        <w:tc>
          <w:tcPr>
            <w:tcW w:w="2915"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9" w:line="230" w:lineRule="auto"/>
              <w:ind w:left="1045" w:right="192" w:hanging="834"/>
              <w:rPr>
                <w:sz w:val="21"/>
                <w:szCs w:val="21"/>
              </w:rPr>
            </w:pPr>
            <w:r>
              <w:rPr>
                <w:spacing w:val="-2"/>
                <w:sz w:val="21"/>
                <w:szCs w:val="21"/>
              </w:rPr>
              <w:t>高陡边坡治理、恢复地貌景</w:t>
            </w:r>
            <w:r>
              <w:rPr>
                <w:spacing w:val="8"/>
                <w:sz w:val="21"/>
                <w:szCs w:val="21"/>
              </w:rPr>
              <w:t xml:space="preserve"> </w:t>
            </w:r>
            <w:r>
              <w:rPr>
                <w:spacing w:val="-2"/>
                <w:sz w:val="21"/>
                <w:szCs w:val="21"/>
              </w:rPr>
              <w:t>观和植被</w:t>
            </w:r>
          </w:p>
        </w:tc>
        <w:tc>
          <w:tcPr>
            <w:tcW w:w="1200" w:type="dxa"/>
            <w:vAlign w:val="top"/>
          </w:tcPr>
          <w:p>
            <w:pPr>
              <w:spacing w:before="103"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2.33</w:t>
            </w:r>
          </w:p>
        </w:tc>
        <w:tc>
          <w:tcPr>
            <w:tcW w:w="959" w:type="dxa"/>
            <w:vAlign w:val="top"/>
          </w:tcPr>
          <w:p>
            <w:pPr>
              <w:pStyle w:val="6"/>
              <w:spacing w:before="67"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2" w:line="189"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13"/>
                <w:sz w:val="21"/>
                <w:szCs w:val="21"/>
              </w:rPr>
              <w:t>11</w:t>
            </w:r>
          </w:p>
        </w:tc>
        <w:tc>
          <w:tcPr>
            <w:tcW w:w="3339" w:type="dxa"/>
            <w:vAlign w:val="top"/>
          </w:tcPr>
          <w:p>
            <w:pPr>
              <w:pStyle w:val="6"/>
              <w:spacing w:before="65" w:line="218" w:lineRule="auto"/>
              <w:ind w:left="626"/>
              <w:rPr>
                <w:sz w:val="21"/>
                <w:szCs w:val="21"/>
              </w:rPr>
            </w:pPr>
            <w:r>
              <w:rPr>
                <w:spacing w:val="-2"/>
                <w:sz w:val="21"/>
                <w:szCs w:val="21"/>
              </w:rPr>
              <w:t>源吉建材销售有限公司</w:t>
            </w:r>
          </w:p>
        </w:tc>
        <w:tc>
          <w:tcPr>
            <w:tcW w:w="2915" w:type="dxa"/>
            <w:vMerge w:val="continue"/>
            <w:tcBorders>
              <w:top w:val="nil"/>
              <w:bottom w:val="nil"/>
            </w:tcBorders>
            <w:vAlign w:val="top"/>
          </w:tcPr>
          <w:p>
            <w:pPr>
              <w:rPr>
                <w:rFonts w:ascii="Arial"/>
                <w:sz w:val="21"/>
              </w:rPr>
            </w:pPr>
          </w:p>
        </w:tc>
        <w:tc>
          <w:tcPr>
            <w:tcW w:w="1200" w:type="dxa"/>
            <w:vAlign w:val="top"/>
          </w:tcPr>
          <w:p>
            <w:pPr>
              <w:spacing w:before="101" w:line="189" w:lineRule="auto"/>
              <w:ind w:left="4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4.37</w:t>
            </w:r>
          </w:p>
        </w:tc>
        <w:tc>
          <w:tcPr>
            <w:tcW w:w="959" w:type="dxa"/>
            <w:vAlign w:val="top"/>
          </w:tcPr>
          <w:p>
            <w:pPr>
              <w:pStyle w:val="6"/>
              <w:spacing w:before="65"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15" w:type="dxa"/>
            <w:vAlign w:val="top"/>
          </w:tcPr>
          <w:p>
            <w:pPr>
              <w:spacing w:before="10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12</w:t>
            </w:r>
          </w:p>
        </w:tc>
        <w:tc>
          <w:tcPr>
            <w:tcW w:w="3339" w:type="dxa"/>
            <w:vAlign w:val="top"/>
          </w:tcPr>
          <w:p>
            <w:pPr>
              <w:pStyle w:val="6"/>
              <w:spacing w:before="66" w:line="217" w:lineRule="auto"/>
              <w:ind w:left="1144"/>
              <w:rPr>
                <w:sz w:val="21"/>
                <w:szCs w:val="21"/>
              </w:rPr>
            </w:pPr>
            <w:r>
              <w:rPr>
                <w:spacing w:val="-1"/>
                <w:sz w:val="21"/>
                <w:szCs w:val="21"/>
              </w:rPr>
              <w:t>周沟石料厂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2" w:line="189"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9.71</w:t>
            </w:r>
          </w:p>
        </w:tc>
        <w:tc>
          <w:tcPr>
            <w:tcW w:w="959" w:type="dxa"/>
            <w:vAlign w:val="top"/>
          </w:tcPr>
          <w:p>
            <w:pPr>
              <w:pStyle w:val="6"/>
              <w:spacing w:before="66"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2"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13</w:t>
            </w:r>
          </w:p>
        </w:tc>
        <w:tc>
          <w:tcPr>
            <w:tcW w:w="3339" w:type="dxa"/>
            <w:vAlign w:val="top"/>
          </w:tcPr>
          <w:p>
            <w:pPr>
              <w:pStyle w:val="6"/>
              <w:spacing w:before="65" w:line="219" w:lineRule="auto"/>
              <w:ind w:left="1159"/>
              <w:rPr>
                <w:sz w:val="21"/>
                <w:szCs w:val="21"/>
              </w:rPr>
            </w:pPr>
            <w:r>
              <w:rPr>
                <w:spacing w:val="-4"/>
                <w:sz w:val="21"/>
                <w:szCs w:val="21"/>
              </w:rPr>
              <w:t>沟口机砖厂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2"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2.28</w:t>
            </w:r>
          </w:p>
        </w:tc>
        <w:tc>
          <w:tcPr>
            <w:tcW w:w="959" w:type="dxa"/>
            <w:vAlign w:val="top"/>
          </w:tcPr>
          <w:p>
            <w:pPr>
              <w:pStyle w:val="6"/>
              <w:spacing w:before="65"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Align w:val="top"/>
          </w:tcPr>
          <w:p>
            <w:pPr>
              <w:spacing w:before="102"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14</w:t>
            </w:r>
          </w:p>
        </w:tc>
        <w:tc>
          <w:tcPr>
            <w:tcW w:w="3339" w:type="dxa"/>
            <w:vAlign w:val="top"/>
          </w:tcPr>
          <w:p>
            <w:pPr>
              <w:pStyle w:val="6"/>
              <w:spacing w:before="66" w:line="217" w:lineRule="auto"/>
              <w:ind w:left="947"/>
              <w:rPr>
                <w:sz w:val="21"/>
                <w:szCs w:val="21"/>
              </w:rPr>
            </w:pPr>
            <w:r>
              <w:rPr>
                <w:spacing w:val="-3"/>
                <w:sz w:val="21"/>
                <w:szCs w:val="21"/>
              </w:rPr>
              <w:t>沟口启让石料厂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2" w:line="189" w:lineRule="auto"/>
              <w:ind w:left="43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1.98</w:t>
            </w:r>
          </w:p>
        </w:tc>
        <w:tc>
          <w:tcPr>
            <w:tcW w:w="959" w:type="dxa"/>
            <w:vAlign w:val="top"/>
          </w:tcPr>
          <w:p>
            <w:pPr>
              <w:pStyle w:val="6"/>
              <w:spacing w:before="66"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5"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15</w:t>
            </w:r>
          </w:p>
        </w:tc>
        <w:tc>
          <w:tcPr>
            <w:tcW w:w="3339" w:type="dxa"/>
            <w:vAlign w:val="top"/>
          </w:tcPr>
          <w:p>
            <w:pPr>
              <w:pStyle w:val="6"/>
              <w:spacing w:before="68" w:line="217" w:lineRule="auto"/>
              <w:ind w:left="729"/>
              <w:rPr>
                <w:sz w:val="21"/>
                <w:szCs w:val="21"/>
              </w:rPr>
            </w:pPr>
            <w:r>
              <w:rPr>
                <w:spacing w:val="-1"/>
                <w:sz w:val="21"/>
                <w:szCs w:val="21"/>
              </w:rPr>
              <w:t>新集建材厂石料分厂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5" w:line="189" w:lineRule="auto"/>
              <w:ind w:left="4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4.71</w:t>
            </w:r>
          </w:p>
        </w:tc>
        <w:tc>
          <w:tcPr>
            <w:tcW w:w="959" w:type="dxa"/>
            <w:vAlign w:val="top"/>
          </w:tcPr>
          <w:p>
            <w:pPr>
              <w:pStyle w:val="6"/>
              <w:spacing w:before="68"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5"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16</w:t>
            </w:r>
          </w:p>
        </w:tc>
        <w:tc>
          <w:tcPr>
            <w:tcW w:w="3339" w:type="dxa"/>
            <w:vAlign w:val="top"/>
          </w:tcPr>
          <w:p>
            <w:pPr>
              <w:pStyle w:val="6"/>
              <w:spacing w:before="69" w:line="218" w:lineRule="auto"/>
              <w:ind w:left="1149"/>
              <w:rPr>
                <w:sz w:val="21"/>
                <w:szCs w:val="21"/>
              </w:rPr>
            </w:pPr>
            <w:r>
              <w:rPr>
                <w:spacing w:val="-2"/>
                <w:sz w:val="21"/>
                <w:szCs w:val="21"/>
              </w:rPr>
              <w:t>新集建材厂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5"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2.67</w:t>
            </w:r>
          </w:p>
        </w:tc>
        <w:tc>
          <w:tcPr>
            <w:tcW w:w="959" w:type="dxa"/>
            <w:vAlign w:val="top"/>
          </w:tcPr>
          <w:p>
            <w:pPr>
              <w:pStyle w:val="6"/>
              <w:spacing w:before="68"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17</w:t>
            </w:r>
          </w:p>
        </w:tc>
        <w:tc>
          <w:tcPr>
            <w:tcW w:w="3339" w:type="dxa"/>
            <w:vAlign w:val="top"/>
          </w:tcPr>
          <w:p>
            <w:pPr>
              <w:pStyle w:val="6"/>
              <w:spacing w:before="66" w:line="221" w:lineRule="auto"/>
              <w:ind w:left="1152"/>
              <w:rPr>
                <w:sz w:val="21"/>
                <w:szCs w:val="21"/>
              </w:rPr>
            </w:pPr>
            <w:r>
              <w:rPr>
                <w:spacing w:val="-3"/>
                <w:sz w:val="21"/>
                <w:szCs w:val="21"/>
              </w:rPr>
              <w:t>东晟砂石厂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3" w:line="189" w:lineRule="auto"/>
              <w:ind w:left="42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0.83</w:t>
            </w:r>
          </w:p>
        </w:tc>
        <w:tc>
          <w:tcPr>
            <w:tcW w:w="959" w:type="dxa"/>
            <w:vAlign w:val="top"/>
          </w:tcPr>
          <w:p>
            <w:pPr>
              <w:pStyle w:val="6"/>
              <w:spacing w:before="66"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3"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18</w:t>
            </w:r>
          </w:p>
        </w:tc>
        <w:tc>
          <w:tcPr>
            <w:tcW w:w="3339" w:type="dxa"/>
            <w:vAlign w:val="top"/>
          </w:tcPr>
          <w:p>
            <w:pPr>
              <w:pStyle w:val="6"/>
              <w:spacing w:before="67" w:line="218" w:lineRule="auto"/>
              <w:ind w:left="625"/>
              <w:rPr>
                <w:sz w:val="21"/>
                <w:szCs w:val="21"/>
              </w:rPr>
            </w:pPr>
            <w:r>
              <w:rPr>
                <w:spacing w:val="-2"/>
                <w:sz w:val="21"/>
                <w:szCs w:val="21"/>
              </w:rPr>
              <w:t>坤源建材销售有限公司</w:t>
            </w:r>
          </w:p>
        </w:tc>
        <w:tc>
          <w:tcPr>
            <w:tcW w:w="2915" w:type="dxa"/>
            <w:vMerge w:val="continue"/>
            <w:tcBorders>
              <w:top w:val="nil"/>
              <w:bottom w:val="nil"/>
            </w:tcBorders>
            <w:vAlign w:val="top"/>
          </w:tcPr>
          <w:p>
            <w:pPr>
              <w:rPr>
                <w:rFonts w:ascii="Arial"/>
                <w:sz w:val="21"/>
              </w:rPr>
            </w:pPr>
          </w:p>
        </w:tc>
        <w:tc>
          <w:tcPr>
            <w:tcW w:w="1200" w:type="dxa"/>
            <w:vAlign w:val="top"/>
          </w:tcPr>
          <w:p>
            <w:pPr>
              <w:spacing w:before="103" w:line="189"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3.43</w:t>
            </w:r>
          </w:p>
        </w:tc>
        <w:tc>
          <w:tcPr>
            <w:tcW w:w="959" w:type="dxa"/>
            <w:vAlign w:val="top"/>
          </w:tcPr>
          <w:p>
            <w:pPr>
              <w:pStyle w:val="6"/>
              <w:spacing w:before="67"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4" w:line="189" w:lineRule="auto"/>
              <w:ind w:left="271"/>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19</w:t>
            </w:r>
          </w:p>
        </w:tc>
        <w:tc>
          <w:tcPr>
            <w:tcW w:w="3339" w:type="dxa"/>
            <w:vAlign w:val="top"/>
          </w:tcPr>
          <w:p>
            <w:pPr>
              <w:pStyle w:val="6"/>
              <w:spacing w:before="67" w:line="217" w:lineRule="auto"/>
              <w:ind w:left="634"/>
              <w:rPr>
                <w:sz w:val="21"/>
                <w:szCs w:val="21"/>
              </w:rPr>
            </w:pPr>
            <w:r>
              <w:rPr>
                <w:spacing w:val="-2"/>
                <w:sz w:val="21"/>
                <w:szCs w:val="21"/>
              </w:rPr>
              <w:t>隆鑫石料有限责任公司</w:t>
            </w:r>
          </w:p>
        </w:tc>
        <w:tc>
          <w:tcPr>
            <w:tcW w:w="2915" w:type="dxa"/>
            <w:vMerge w:val="continue"/>
            <w:tcBorders>
              <w:top w:val="nil"/>
              <w:bottom w:val="nil"/>
            </w:tcBorders>
            <w:vAlign w:val="top"/>
          </w:tcPr>
          <w:p>
            <w:pPr>
              <w:rPr>
                <w:rFonts w:ascii="Arial"/>
                <w:sz w:val="21"/>
              </w:rPr>
            </w:pPr>
          </w:p>
        </w:tc>
        <w:tc>
          <w:tcPr>
            <w:tcW w:w="1200" w:type="dxa"/>
            <w:vAlign w:val="top"/>
          </w:tcPr>
          <w:p>
            <w:pPr>
              <w:spacing w:before="104" w:line="189" w:lineRule="auto"/>
              <w:ind w:left="42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w:t>
            </w:r>
          </w:p>
        </w:tc>
        <w:tc>
          <w:tcPr>
            <w:tcW w:w="959" w:type="dxa"/>
            <w:vAlign w:val="top"/>
          </w:tcPr>
          <w:p>
            <w:pPr>
              <w:pStyle w:val="6"/>
              <w:spacing w:before="67"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15" w:type="dxa"/>
            <w:vAlign w:val="top"/>
          </w:tcPr>
          <w:p>
            <w:pPr>
              <w:spacing w:before="104"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3339" w:type="dxa"/>
            <w:vAlign w:val="top"/>
          </w:tcPr>
          <w:p>
            <w:pPr>
              <w:pStyle w:val="6"/>
              <w:spacing w:before="68" w:line="219" w:lineRule="auto"/>
              <w:ind w:left="837"/>
              <w:rPr>
                <w:sz w:val="21"/>
                <w:szCs w:val="21"/>
              </w:rPr>
            </w:pPr>
            <w:r>
              <w:rPr>
                <w:spacing w:val="-2"/>
                <w:sz w:val="21"/>
                <w:szCs w:val="21"/>
              </w:rPr>
              <w:t>聚生建材有限公司</w:t>
            </w:r>
          </w:p>
        </w:tc>
        <w:tc>
          <w:tcPr>
            <w:tcW w:w="2915" w:type="dxa"/>
            <w:vMerge w:val="continue"/>
            <w:tcBorders>
              <w:top w:val="nil"/>
              <w:bottom w:val="nil"/>
            </w:tcBorders>
            <w:vAlign w:val="top"/>
          </w:tcPr>
          <w:p>
            <w:pPr>
              <w:rPr>
                <w:rFonts w:ascii="Arial"/>
                <w:sz w:val="21"/>
              </w:rPr>
            </w:pPr>
          </w:p>
        </w:tc>
        <w:tc>
          <w:tcPr>
            <w:tcW w:w="1200" w:type="dxa"/>
            <w:vAlign w:val="top"/>
          </w:tcPr>
          <w:p>
            <w:pPr>
              <w:spacing w:before="104"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2.48</w:t>
            </w:r>
          </w:p>
        </w:tc>
        <w:tc>
          <w:tcPr>
            <w:tcW w:w="959" w:type="dxa"/>
            <w:vAlign w:val="top"/>
          </w:tcPr>
          <w:p>
            <w:pPr>
              <w:pStyle w:val="6"/>
              <w:spacing w:before="68"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15" w:type="dxa"/>
            <w:vAlign w:val="top"/>
          </w:tcPr>
          <w:p>
            <w:pPr>
              <w:spacing w:before="107"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w:t>
            </w:r>
          </w:p>
        </w:tc>
        <w:tc>
          <w:tcPr>
            <w:tcW w:w="3339" w:type="dxa"/>
            <w:vAlign w:val="top"/>
          </w:tcPr>
          <w:p>
            <w:pPr>
              <w:pStyle w:val="6"/>
              <w:spacing w:before="70" w:line="218" w:lineRule="auto"/>
              <w:ind w:left="415"/>
              <w:rPr>
                <w:sz w:val="21"/>
                <w:szCs w:val="21"/>
              </w:rPr>
            </w:pPr>
            <w:r>
              <w:rPr>
                <w:spacing w:val="-1"/>
                <w:sz w:val="21"/>
                <w:szCs w:val="21"/>
              </w:rPr>
              <w:t>古城镇乃河村北山队砂石厂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7" w:line="189"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3.49</w:t>
            </w:r>
          </w:p>
        </w:tc>
        <w:tc>
          <w:tcPr>
            <w:tcW w:w="959" w:type="dxa"/>
            <w:vAlign w:val="top"/>
          </w:tcPr>
          <w:p>
            <w:pPr>
              <w:pStyle w:val="6"/>
              <w:spacing w:before="70"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7"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22</w:t>
            </w:r>
          </w:p>
        </w:tc>
        <w:tc>
          <w:tcPr>
            <w:tcW w:w="3339" w:type="dxa"/>
            <w:vAlign w:val="top"/>
          </w:tcPr>
          <w:p>
            <w:pPr>
              <w:pStyle w:val="6"/>
              <w:spacing w:before="33" w:line="222" w:lineRule="auto"/>
              <w:ind w:left="1570" w:right="196" w:hanging="1357"/>
              <w:rPr>
                <w:sz w:val="21"/>
                <w:szCs w:val="21"/>
              </w:rPr>
            </w:pPr>
            <w:r>
              <w:rPr>
                <w:spacing w:val="-2"/>
                <w:sz w:val="21"/>
                <w:szCs w:val="21"/>
              </w:rPr>
              <w:t>宁夏富阳工贸有限公司开源砂石</w:t>
            </w:r>
            <w:r>
              <w:rPr>
                <w:spacing w:val="10"/>
                <w:sz w:val="21"/>
                <w:szCs w:val="21"/>
              </w:rPr>
              <w:t xml:space="preserve"> </w:t>
            </w:r>
            <w:r>
              <w:rPr>
                <w:sz w:val="21"/>
                <w:szCs w:val="21"/>
              </w:rPr>
              <w:t>厂</w:t>
            </w:r>
          </w:p>
        </w:tc>
        <w:tc>
          <w:tcPr>
            <w:tcW w:w="2915" w:type="dxa"/>
            <w:vMerge w:val="continue"/>
            <w:tcBorders>
              <w:top w:val="nil"/>
              <w:bottom w:val="nil"/>
            </w:tcBorders>
            <w:vAlign w:val="top"/>
          </w:tcPr>
          <w:p>
            <w:pPr>
              <w:rPr>
                <w:rFonts w:ascii="Arial"/>
                <w:sz w:val="21"/>
              </w:rPr>
            </w:pPr>
          </w:p>
        </w:tc>
        <w:tc>
          <w:tcPr>
            <w:tcW w:w="1200" w:type="dxa"/>
            <w:vAlign w:val="top"/>
          </w:tcPr>
          <w:p>
            <w:pPr>
              <w:spacing w:before="207" w:line="189"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2.03</w:t>
            </w:r>
          </w:p>
        </w:tc>
        <w:tc>
          <w:tcPr>
            <w:tcW w:w="959" w:type="dxa"/>
            <w:vAlign w:val="top"/>
          </w:tcPr>
          <w:p>
            <w:pPr>
              <w:pStyle w:val="6"/>
              <w:spacing w:before="171"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15" w:type="dxa"/>
            <w:vAlign w:val="top"/>
          </w:tcPr>
          <w:p>
            <w:pPr>
              <w:spacing w:before="107"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23</w:t>
            </w:r>
          </w:p>
        </w:tc>
        <w:tc>
          <w:tcPr>
            <w:tcW w:w="3339" w:type="dxa"/>
            <w:vAlign w:val="top"/>
          </w:tcPr>
          <w:p>
            <w:pPr>
              <w:pStyle w:val="6"/>
              <w:spacing w:before="70" w:line="220" w:lineRule="auto"/>
              <w:ind w:left="1069"/>
              <w:rPr>
                <w:sz w:val="21"/>
                <w:szCs w:val="21"/>
              </w:rPr>
            </w:pPr>
            <w:r>
              <w:rPr>
                <w:spacing w:val="-6"/>
                <w:sz w:val="21"/>
                <w:szCs w:val="21"/>
              </w:rPr>
              <w:t>白阳镇砂石厂</w:t>
            </w:r>
          </w:p>
        </w:tc>
        <w:tc>
          <w:tcPr>
            <w:tcW w:w="2915" w:type="dxa"/>
            <w:vMerge w:val="continue"/>
            <w:tcBorders>
              <w:top w:val="nil"/>
              <w:bottom w:val="nil"/>
            </w:tcBorders>
            <w:vAlign w:val="top"/>
          </w:tcPr>
          <w:p>
            <w:pPr>
              <w:rPr>
                <w:rFonts w:ascii="Arial"/>
                <w:sz w:val="21"/>
              </w:rPr>
            </w:pPr>
          </w:p>
        </w:tc>
        <w:tc>
          <w:tcPr>
            <w:tcW w:w="1200" w:type="dxa"/>
            <w:vAlign w:val="top"/>
          </w:tcPr>
          <w:p>
            <w:pPr>
              <w:spacing w:before="107" w:line="189" w:lineRule="auto"/>
              <w:ind w:left="43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1.53</w:t>
            </w:r>
          </w:p>
        </w:tc>
        <w:tc>
          <w:tcPr>
            <w:tcW w:w="959" w:type="dxa"/>
            <w:vAlign w:val="top"/>
          </w:tcPr>
          <w:p>
            <w:pPr>
              <w:pStyle w:val="6"/>
              <w:spacing w:before="70"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6"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24</w:t>
            </w:r>
          </w:p>
        </w:tc>
        <w:tc>
          <w:tcPr>
            <w:tcW w:w="3339" w:type="dxa"/>
            <w:vAlign w:val="top"/>
          </w:tcPr>
          <w:p>
            <w:pPr>
              <w:pStyle w:val="6"/>
              <w:spacing w:before="70" w:line="219" w:lineRule="auto"/>
              <w:ind w:left="628"/>
              <w:rPr>
                <w:sz w:val="21"/>
                <w:szCs w:val="21"/>
              </w:rPr>
            </w:pPr>
            <w:r>
              <w:rPr>
                <w:spacing w:val="-2"/>
                <w:sz w:val="21"/>
                <w:szCs w:val="21"/>
              </w:rPr>
              <w:t>兴东墙体建材有限公司</w:t>
            </w:r>
          </w:p>
        </w:tc>
        <w:tc>
          <w:tcPr>
            <w:tcW w:w="2915" w:type="dxa"/>
            <w:vMerge w:val="continue"/>
            <w:tcBorders>
              <w:top w:val="nil"/>
            </w:tcBorders>
            <w:vAlign w:val="top"/>
          </w:tcPr>
          <w:p>
            <w:pPr>
              <w:rPr>
                <w:rFonts w:ascii="Arial"/>
                <w:sz w:val="21"/>
              </w:rPr>
            </w:pPr>
          </w:p>
        </w:tc>
        <w:tc>
          <w:tcPr>
            <w:tcW w:w="1200" w:type="dxa"/>
            <w:vAlign w:val="top"/>
          </w:tcPr>
          <w:p>
            <w:pPr>
              <w:spacing w:before="106" w:line="189" w:lineRule="auto"/>
              <w:ind w:left="43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1.88</w:t>
            </w:r>
          </w:p>
        </w:tc>
        <w:tc>
          <w:tcPr>
            <w:tcW w:w="959" w:type="dxa"/>
            <w:vAlign w:val="top"/>
          </w:tcPr>
          <w:p>
            <w:pPr>
              <w:pStyle w:val="6"/>
              <w:spacing w:before="70"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15" w:type="dxa"/>
            <w:vAlign w:val="top"/>
          </w:tcPr>
          <w:p>
            <w:pPr>
              <w:spacing w:before="104"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25</w:t>
            </w:r>
          </w:p>
        </w:tc>
        <w:tc>
          <w:tcPr>
            <w:tcW w:w="3339" w:type="dxa"/>
            <w:vAlign w:val="top"/>
          </w:tcPr>
          <w:p>
            <w:pPr>
              <w:pStyle w:val="6"/>
              <w:spacing w:before="68" w:line="217" w:lineRule="auto"/>
              <w:ind w:left="631"/>
              <w:rPr>
                <w:sz w:val="21"/>
                <w:szCs w:val="21"/>
              </w:rPr>
            </w:pPr>
            <w:r>
              <w:rPr>
                <w:spacing w:val="-2"/>
                <w:sz w:val="21"/>
                <w:szCs w:val="21"/>
              </w:rPr>
              <w:t>彭阳县黑石头河石料厂</w:t>
            </w:r>
          </w:p>
        </w:tc>
        <w:tc>
          <w:tcPr>
            <w:tcW w:w="2915" w:type="dxa"/>
            <w:vMerge w:val="restart"/>
            <w:tcBorders>
              <w:bottom w:val="nil"/>
            </w:tcBorders>
            <w:vAlign w:val="top"/>
          </w:tcPr>
          <w:p>
            <w:pPr>
              <w:spacing w:line="331" w:lineRule="auto"/>
              <w:rPr>
                <w:rFonts w:ascii="Arial"/>
                <w:sz w:val="21"/>
              </w:rPr>
            </w:pPr>
          </w:p>
          <w:p>
            <w:pPr>
              <w:spacing w:line="331" w:lineRule="auto"/>
              <w:rPr>
                <w:rFonts w:ascii="Arial"/>
                <w:sz w:val="21"/>
              </w:rPr>
            </w:pPr>
          </w:p>
          <w:p>
            <w:pPr>
              <w:pStyle w:val="6"/>
              <w:spacing w:before="68" w:line="228" w:lineRule="auto"/>
              <w:ind w:left="523" w:right="232" w:hanging="312"/>
              <w:rPr>
                <w:sz w:val="21"/>
                <w:szCs w:val="21"/>
              </w:rPr>
            </w:pPr>
            <w:r>
              <w:rPr>
                <w:spacing w:val="-5"/>
                <w:sz w:val="21"/>
                <w:szCs w:val="21"/>
              </w:rPr>
              <w:t>高陡边坡治理、采坑回填、</w:t>
            </w:r>
            <w:r>
              <w:rPr>
                <w:spacing w:val="5"/>
                <w:sz w:val="21"/>
                <w:szCs w:val="21"/>
              </w:rPr>
              <w:t xml:space="preserve"> </w:t>
            </w:r>
            <w:r>
              <w:rPr>
                <w:spacing w:val="-2"/>
                <w:sz w:val="21"/>
                <w:szCs w:val="21"/>
              </w:rPr>
              <w:t>恢复地貌景观和植被</w:t>
            </w:r>
          </w:p>
        </w:tc>
        <w:tc>
          <w:tcPr>
            <w:tcW w:w="1200" w:type="dxa"/>
            <w:vAlign w:val="top"/>
          </w:tcPr>
          <w:p>
            <w:pPr>
              <w:spacing w:before="104" w:line="189" w:lineRule="auto"/>
              <w:ind w:left="43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12.9</w:t>
            </w:r>
          </w:p>
        </w:tc>
        <w:tc>
          <w:tcPr>
            <w:tcW w:w="959" w:type="dxa"/>
            <w:vAlign w:val="top"/>
          </w:tcPr>
          <w:p>
            <w:pPr>
              <w:pStyle w:val="6"/>
              <w:spacing w:before="68"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4"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26</w:t>
            </w:r>
          </w:p>
        </w:tc>
        <w:tc>
          <w:tcPr>
            <w:tcW w:w="3339" w:type="dxa"/>
            <w:vAlign w:val="top"/>
          </w:tcPr>
          <w:p>
            <w:pPr>
              <w:pStyle w:val="6"/>
              <w:spacing w:before="67" w:line="219" w:lineRule="auto"/>
              <w:ind w:left="631"/>
              <w:rPr>
                <w:sz w:val="21"/>
                <w:szCs w:val="21"/>
              </w:rPr>
            </w:pPr>
            <w:r>
              <w:rPr>
                <w:spacing w:val="-2"/>
                <w:sz w:val="21"/>
                <w:szCs w:val="21"/>
              </w:rPr>
              <w:t>益聪建材有限责任公司</w:t>
            </w:r>
          </w:p>
        </w:tc>
        <w:tc>
          <w:tcPr>
            <w:tcW w:w="2915" w:type="dxa"/>
            <w:vMerge w:val="continue"/>
            <w:tcBorders>
              <w:top w:val="nil"/>
              <w:bottom w:val="nil"/>
            </w:tcBorders>
            <w:vAlign w:val="top"/>
          </w:tcPr>
          <w:p>
            <w:pPr>
              <w:rPr>
                <w:rFonts w:ascii="Arial"/>
                <w:sz w:val="21"/>
              </w:rPr>
            </w:pPr>
          </w:p>
        </w:tc>
        <w:tc>
          <w:tcPr>
            <w:tcW w:w="1200" w:type="dxa"/>
            <w:vAlign w:val="top"/>
          </w:tcPr>
          <w:p>
            <w:pPr>
              <w:spacing w:before="104" w:line="189" w:lineRule="auto"/>
              <w:ind w:left="39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11.22</w:t>
            </w:r>
          </w:p>
        </w:tc>
        <w:tc>
          <w:tcPr>
            <w:tcW w:w="959" w:type="dxa"/>
            <w:vAlign w:val="top"/>
          </w:tcPr>
          <w:p>
            <w:pPr>
              <w:pStyle w:val="6"/>
              <w:spacing w:before="67" w:line="220" w:lineRule="auto"/>
              <w:ind w:left="180"/>
              <w:rPr>
                <w:sz w:val="21"/>
                <w:szCs w:val="21"/>
              </w:rPr>
            </w:pPr>
            <w:r>
              <w:rPr>
                <w:spacing w:val="-4"/>
                <w:sz w:val="21"/>
                <w:szCs w:val="21"/>
              </w:rPr>
              <w:t>彭阳县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15" w:type="dxa"/>
            <w:vAlign w:val="top"/>
          </w:tcPr>
          <w:p>
            <w:pPr>
              <w:spacing w:before="104"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27</w:t>
            </w:r>
          </w:p>
        </w:tc>
        <w:tc>
          <w:tcPr>
            <w:tcW w:w="3339" w:type="dxa"/>
            <w:vAlign w:val="top"/>
          </w:tcPr>
          <w:p>
            <w:pPr>
              <w:pStyle w:val="6"/>
              <w:spacing w:before="68" w:line="219" w:lineRule="auto"/>
              <w:ind w:left="423"/>
              <w:rPr>
                <w:sz w:val="21"/>
                <w:szCs w:val="21"/>
              </w:rPr>
            </w:pPr>
            <w:r>
              <w:rPr>
                <w:spacing w:val="-2"/>
                <w:sz w:val="21"/>
                <w:szCs w:val="21"/>
              </w:rPr>
              <w:t>隆德县北象山矿山治理项目</w:t>
            </w:r>
          </w:p>
        </w:tc>
        <w:tc>
          <w:tcPr>
            <w:tcW w:w="2915" w:type="dxa"/>
            <w:vMerge w:val="continue"/>
            <w:tcBorders>
              <w:top w:val="nil"/>
              <w:bottom w:val="nil"/>
            </w:tcBorders>
            <w:vAlign w:val="top"/>
          </w:tcPr>
          <w:p>
            <w:pPr>
              <w:rPr>
                <w:rFonts w:ascii="Arial"/>
                <w:sz w:val="21"/>
              </w:rPr>
            </w:pPr>
          </w:p>
        </w:tc>
        <w:tc>
          <w:tcPr>
            <w:tcW w:w="1200" w:type="dxa"/>
            <w:vAlign w:val="top"/>
          </w:tcPr>
          <w:p>
            <w:pPr>
              <w:spacing w:before="104" w:line="189" w:lineRule="auto"/>
              <w:ind w:left="50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w:t>
            </w:r>
          </w:p>
        </w:tc>
        <w:tc>
          <w:tcPr>
            <w:tcW w:w="959" w:type="dxa"/>
            <w:vAlign w:val="top"/>
          </w:tcPr>
          <w:p>
            <w:pPr>
              <w:pStyle w:val="6"/>
              <w:spacing w:before="67" w:line="220" w:lineRule="auto"/>
              <w:ind w:left="183"/>
              <w:rPr>
                <w:sz w:val="21"/>
                <w:szCs w:val="21"/>
              </w:rPr>
            </w:pPr>
            <w:r>
              <w:rPr>
                <w:spacing w:val="-5"/>
                <w:sz w:val="21"/>
                <w:szCs w:val="21"/>
              </w:rPr>
              <w:t>隆德县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7"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28</w:t>
            </w:r>
          </w:p>
        </w:tc>
        <w:tc>
          <w:tcPr>
            <w:tcW w:w="3339" w:type="dxa"/>
            <w:vAlign w:val="top"/>
          </w:tcPr>
          <w:p>
            <w:pPr>
              <w:pStyle w:val="6"/>
              <w:spacing w:before="33" w:line="222" w:lineRule="auto"/>
              <w:ind w:left="1603" w:right="196" w:hanging="1396"/>
              <w:rPr>
                <w:sz w:val="21"/>
                <w:szCs w:val="21"/>
              </w:rPr>
            </w:pPr>
            <w:r>
              <w:rPr>
                <w:spacing w:val="-1"/>
                <w:sz w:val="21"/>
                <w:szCs w:val="21"/>
              </w:rPr>
              <w:t>渝河流域砖瓦用粘土矿山治理项</w:t>
            </w:r>
            <w:r>
              <w:rPr>
                <w:spacing w:val="2"/>
                <w:sz w:val="21"/>
                <w:szCs w:val="21"/>
              </w:rPr>
              <w:t xml:space="preserve"> </w:t>
            </w:r>
            <w:r>
              <w:rPr>
                <w:sz w:val="21"/>
                <w:szCs w:val="21"/>
              </w:rPr>
              <w:t>目</w:t>
            </w:r>
          </w:p>
        </w:tc>
        <w:tc>
          <w:tcPr>
            <w:tcW w:w="2915" w:type="dxa"/>
            <w:vMerge w:val="continue"/>
            <w:tcBorders>
              <w:top w:val="nil"/>
              <w:bottom w:val="nil"/>
            </w:tcBorders>
            <w:vAlign w:val="top"/>
          </w:tcPr>
          <w:p>
            <w:pPr>
              <w:rPr>
                <w:rFonts w:ascii="Arial"/>
                <w:sz w:val="21"/>
              </w:rPr>
            </w:pPr>
          </w:p>
        </w:tc>
        <w:tc>
          <w:tcPr>
            <w:tcW w:w="1200" w:type="dxa"/>
            <w:vAlign w:val="top"/>
          </w:tcPr>
          <w:p>
            <w:pPr>
              <w:spacing w:before="207" w:line="189" w:lineRule="auto"/>
              <w:ind w:left="5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c>
          <w:tcPr>
            <w:tcW w:w="959" w:type="dxa"/>
            <w:vAlign w:val="top"/>
          </w:tcPr>
          <w:p>
            <w:pPr>
              <w:pStyle w:val="6"/>
              <w:spacing w:before="170" w:line="220" w:lineRule="auto"/>
              <w:ind w:left="183"/>
              <w:rPr>
                <w:sz w:val="21"/>
                <w:szCs w:val="21"/>
              </w:rPr>
            </w:pPr>
            <w:r>
              <w:rPr>
                <w:spacing w:val="-5"/>
                <w:sz w:val="21"/>
                <w:szCs w:val="21"/>
              </w:rPr>
              <w:t>隆德县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15" w:type="dxa"/>
            <w:vAlign w:val="top"/>
          </w:tcPr>
          <w:p>
            <w:pPr>
              <w:spacing w:before="104" w:line="18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29</w:t>
            </w:r>
          </w:p>
        </w:tc>
        <w:tc>
          <w:tcPr>
            <w:tcW w:w="3339" w:type="dxa"/>
            <w:vAlign w:val="top"/>
          </w:tcPr>
          <w:p>
            <w:pPr>
              <w:pStyle w:val="6"/>
              <w:spacing w:before="67" w:line="219" w:lineRule="auto"/>
              <w:ind w:left="209"/>
              <w:rPr>
                <w:sz w:val="21"/>
                <w:szCs w:val="21"/>
              </w:rPr>
            </w:pPr>
            <w:r>
              <w:rPr>
                <w:spacing w:val="-1"/>
                <w:sz w:val="21"/>
                <w:szCs w:val="21"/>
              </w:rPr>
              <w:t>甘渭河流域砂石土矿区治理项目</w:t>
            </w:r>
          </w:p>
        </w:tc>
        <w:tc>
          <w:tcPr>
            <w:tcW w:w="2915" w:type="dxa"/>
            <w:vMerge w:val="continue"/>
            <w:tcBorders>
              <w:top w:val="nil"/>
            </w:tcBorders>
            <w:vAlign w:val="top"/>
          </w:tcPr>
          <w:p>
            <w:pPr>
              <w:rPr>
                <w:rFonts w:ascii="Arial"/>
                <w:sz w:val="21"/>
              </w:rPr>
            </w:pPr>
          </w:p>
        </w:tc>
        <w:tc>
          <w:tcPr>
            <w:tcW w:w="1200" w:type="dxa"/>
            <w:vAlign w:val="top"/>
          </w:tcPr>
          <w:p>
            <w:pPr>
              <w:spacing w:before="104" w:line="189" w:lineRule="auto"/>
              <w:ind w:left="50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82</w:t>
            </w:r>
          </w:p>
        </w:tc>
        <w:tc>
          <w:tcPr>
            <w:tcW w:w="959" w:type="dxa"/>
            <w:vAlign w:val="top"/>
          </w:tcPr>
          <w:p>
            <w:pPr>
              <w:pStyle w:val="6"/>
              <w:spacing w:before="67" w:line="220" w:lineRule="auto"/>
              <w:ind w:left="183"/>
              <w:rPr>
                <w:sz w:val="21"/>
                <w:szCs w:val="21"/>
              </w:rPr>
            </w:pPr>
            <w:r>
              <w:rPr>
                <w:spacing w:val="-5"/>
                <w:sz w:val="21"/>
                <w:szCs w:val="21"/>
              </w:rPr>
              <w:t>隆德县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1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0" w:line="189" w:lineRule="auto"/>
              <w:ind w:left="25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30</w:t>
            </w:r>
          </w:p>
        </w:tc>
        <w:tc>
          <w:tcPr>
            <w:tcW w:w="3339" w:type="dxa"/>
            <w:vAlign w:val="top"/>
          </w:tcPr>
          <w:p>
            <w:pPr>
              <w:pStyle w:val="6"/>
              <w:spacing w:before="306" w:line="218" w:lineRule="auto"/>
              <w:ind w:left="211"/>
              <w:rPr>
                <w:sz w:val="21"/>
                <w:szCs w:val="21"/>
              </w:rPr>
            </w:pPr>
            <w:r>
              <w:rPr>
                <w:spacing w:val="-2"/>
                <w:sz w:val="21"/>
                <w:szCs w:val="21"/>
              </w:rPr>
              <w:t>泾隆公路、白马泉梁、雅豪国际</w:t>
            </w:r>
          </w:p>
          <w:p>
            <w:pPr>
              <w:pStyle w:val="6"/>
              <w:spacing w:before="26" w:line="219" w:lineRule="auto"/>
              <w:ind w:left="210"/>
              <w:rPr>
                <w:sz w:val="21"/>
                <w:szCs w:val="21"/>
              </w:rPr>
            </w:pPr>
            <w:r>
              <w:rPr>
                <w:spacing w:val="-2"/>
                <w:sz w:val="21"/>
                <w:szCs w:val="21"/>
              </w:rPr>
              <w:t>滑雪场、国道</w:t>
            </w:r>
            <w:r>
              <w:rPr>
                <w:spacing w:val="-42"/>
                <w:sz w:val="21"/>
                <w:szCs w:val="21"/>
              </w:rPr>
              <w:t xml:space="preserve"> </w:t>
            </w:r>
            <w:r>
              <w:rPr>
                <w:rFonts w:ascii="Times New Roman" w:hAnsi="Times New Roman" w:eastAsia="Times New Roman" w:cs="Times New Roman"/>
                <w:spacing w:val="-2"/>
                <w:sz w:val="21"/>
                <w:szCs w:val="21"/>
              </w:rPr>
              <w:t xml:space="preserve">344 </w:t>
            </w:r>
            <w:r>
              <w:rPr>
                <w:spacing w:val="-2"/>
                <w:sz w:val="21"/>
                <w:szCs w:val="21"/>
              </w:rPr>
              <w:t>线两侧和新民</w:t>
            </w:r>
          </w:p>
          <w:p>
            <w:pPr>
              <w:pStyle w:val="6"/>
              <w:spacing w:before="22" w:line="218" w:lineRule="auto"/>
              <w:ind w:left="229"/>
              <w:rPr>
                <w:sz w:val="21"/>
                <w:szCs w:val="21"/>
              </w:rPr>
            </w:pPr>
            <w:r>
              <w:rPr>
                <w:spacing w:val="-3"/>
                <w:sz w:val="21"/>
                <w:szCs w:val="21"/>
              </w:rPr>
              <w:t>乡杨堡村、王家沟村及香水镇城</w:t>
            </w:r>
          </w:p>
          <w:p>
            <w:pPr>
              <w:pStyle w:val="6"/>
              <w:spacing w:before="25" w:line="218" w:lineRule="auto"/>
              <w:ind w:left="161"/>
              <w:rPr>
                <w:sz w:val="21"/>
                <w:szCs w:val="21"/>
              </w:rPr>
            </w:pPr>
            <w:r>
              <w:rPr>
                <w:spacing w:val="-4"/>
                <w:sz w:val="21"/>
                <w:szCs w:val="21"/>
              </w:rPr>
              <w:t>关村等</w:t>
            </w:r>
            <w:r>
              <w:rPr>
                <w:spacing w:val="-13"/>
                <w:sz w:val="21"/>
                <w:szCs w:val="21"/>
              </w:rPr>
              <w:t xml:space="preserve"> </w:t>
            </w:r>
            <w:r>
              <w:rPr>
                <w:rFonts w:ascii="Times New Roman" w:hAnsi="Times New Roman" w:eastAsia="Times New Roman" w:cs="Times New Roman"/>
                <w:spacing w:val="-4"/>
                <w:sz w:val="21"/>
                <w:szCs w:val="21"/>
              </w:rPr>
              <w:t xml:space="preserve">13 </w:t>
            </w:r>
            <w:r>
              <w:rPr>
                <w:spacing w:val="-4"/>
                <w:sz w:val="21"/>
                <w:szCs w:val="21"/>
              </w:rPr>
              <w:t>个无主矿山和废弃露天</w:t>
            </w:r>
          </w:p>
          <w:p>
            <w:pPr>
              <w:pStyle w:val="6"/>
              <w:spacing w:before="22" w:line="219" w:lineRule="auto"/>
              <w:ind w:left="934"/>
              <w:rPr>
                <w:sz w:val="21"/>
                <w:szCs w:val="21"/>
              </w:rPr>
            </w:pPr>
            <w:r>
              <w:rPr>
                <w:spacing w:val="-1"/>
                <w:sz w:val="21"/>
                <w:szCs w:val="21"/>
              </w:rPr>
              <w:t>采矿点治理项目</w:t>
            </w:r>
          </w:p>
        </w:tc>
        <w:tc>
          <w:tcPr>
            <w:tcW w:w="2915" w:type="dxa"/>
            <w:vAlign w:val="top"/>
          </w:tcPr>
          <w:p>
            <w:pPr>
              <w:pStyle w:val="6"/>
              <w:spacing w:before="36" w:line="234" w:lineRule="auto"/>
              <w:ind w:left="178" w:right="156" w:firstLine="130"/>
              <w:rPr>
                <w:sz w:val="21"/>
                <w:szCs w:val="21"/>
              </w:rPr>
            </w:pPr>
            <w:r>
              <w:rPr>
                <w:spacing w:val="-1"/>
                <w:sz w:val="21"/>
                <w:szCs w:val="21"/>
              </w:rPr>
              <w:t>采取危岩清理、土石方削</w:t>
            </w:r>
            <w:r>
              <w:rPr>
                <w:spacing w:val="2"/>
                <w:sz w:val="21"/>
                <w:szCs w:val="21"/>
              </w:rPr>
              <w:t xml:space="preserve">  </w:t>
            </w:r>
            <w:r>
              <w:rPr>
                <w:spacing w:val="1"/>
                <w:sz w:val="21"/>
                <w:szCs w:val="21"/>
              </w:rPr>
              <w:t>方、边坡挂网喷播等措施进</w:t>
            </w:r>
            <w:r>
              <w:rPr>
                <w:spacing w:val="6"/>
                <w:sz w:val="21"/>
                <w:szCs w:val="21"/>
              </w:rPr>
              <w:t xml:space="preserve"> </w:t>
            </w:r>
            <w:r>
              <w:rPr>
                <w:spacing w:val="1"/>
                <w:sz w:val="21"/>
                <w:szCs w:val="21"/>
              </w:rPr>
              <w:t>行生态修复。生态治理包含</w:t>
            </w:r>
            <w:r>
              <w:rPr>
                <w:spacing w:val="6"/>
                <w:sz w:val="21"/>
                <w:szCs w:val="21"/>
              </w:rPr>
              <w:t xml:space="preserve"> </w:t>
            </w:r>
            <w:r>
              <w:rPr>
                <w:spacing w:val="-2"/>
                <w:sz w:val="21"/>
                <w:szCs w:val="21"/>
              </w:rPr>
              <w:t>喷播工程</w:t>
            </w:r>
            <w:r>
              <w:rPr>
                <w:rFonts w:ascii="Times New Roman" w:hAnsi="Times New Roman" w:eastAsia="Times New Roman" w:cs="Times New Roman"/>
                <w:spacing w:val="-2"/>
                <w:sz w:val="21"/>
                <w:szCs w:val="21"/>
              </w:rPr>
              <w:t>(</w:t>
            </w:r>
            <w:r>
              <w:rPr>
                <w:spacing w:val="-2"/>
                <w:sz w:val="21"/>
                <w:szCs w:val="21"/>
              </w:rPr>
              <w:t>挂网喷播、植物垫</w:t>
            </w:r>
            <w:r>
              <w:rPr>
                <w:spacing w:val="10"/>
                <w:sz w:val="21"/>
                <w:szCs w:val="21"/>
              </w:rPr>
              <w:t xml:space="preserve"> </w:t>
            </w:r>
            <w:r>
              <w:rPr>
                <w:spacing w:val="-2"/>
                <w:sz w:val="21"/>
                <w:szCs w:val="21"/>
              </w:rPr>
              <w:t>喷播、直接喷播</w:t>
            </w:r>
            <w:r>
              <w:rPr>
                <w:rFonts w:ascii="Times New Roman" w:hAnsi="Times New Roman" w:eastAsia="Times New Roman" w:cs="Times New Roman"/>
                <w:spacing w:val="-2"/>
                <w:sz w:val="21"/>
                <w:szCs w:val="21"/>
              </w:rPr>
              <w:t>)</w:t>
            </w:r>
            <w:r>
              <w:rPr>
                <w:spacing w:val="-2"/>
                <w:sz w:val="21"/>
                <w:szCs w:val="21"/>
              </w:rPr>
              <w:t>、种植营养</w:t>
            </w:r>
            <w:r>
              <w:rPr>
                <w:spacing w:val="10"/>
                <w:sz w:val="21"/>
                <w:szCs w:val="21"/>
              </w:rPr>
              <w:t xml:space="preserve"> </w:t>
            </w:r>
            <w:r>
              <w:rPr>
                <w:spacing w:val="1"/>
                <w:sz w:val="21"/>
                <w:szCs w:val="21"/>
              </w:rPr>
              <w:t>钵油松、种植油松、撒播草</w:t>
            </w:r>
            <w:r>
              <w:rPr>
                <w:spacing w:val="6"/>
                <w:sz w:val="21"/>
                <w:szCs w:val="21"/>
              </w:rPr>
              <w:t xml:space="preserve"> </w:t>
            </w:r>
            <w:r>
              <w:rPr>
                <w:spacing w:val="1"/>
                <w:sz w:val="21"/>
                <w:szCs w:val="21"/>
              </w:rPr>
              <w:t>籽、废渣清运、覆土工程等</w:t>
            </w:r>
          </w:p>
        </w:tc>
        <w:tc>
          <w:tcPr>
            <w:tcW w:w="1200"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0" w:line="189" w:lineRule="auto"/>
              <w:ind w:left="37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573.3</w:t>
            </w:r>
          </w:p>
        </w:tc>
        <w:tc>
          <w:tcPr>
            <w:tcW w:w="95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9" w:line="220" w:lineRule="auto"/>
              <w:ind w:left="180"/>
              <w:rPr>
                <w:sz w:val="21"/>
                <w:szCs w:val="21"/>
              </w:rPr>
            </w:pPr>
            <w:r>
              <w:rPr>
                <w:spacing w:val="-4"/>
                <w:sz w:val="21"/>
                <w:szCs w:val="21"/>
              </w:rPr>
              <w:t>泾源县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8" w:line="189" w:lineRule="auto"/>
              <w:ind w:left="25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31</w:t>
            </w:r>
          </w:p>
        </w:tc>
        <w:tc>
          <w:tcPr>
            <w:tcW w:w="3339" w:type="dxa"/>
            <w:vAlign w:val="top"/>
          </w:tcPr>
          <w:p>
            <w:pPr>
              <w:pStyle w:val="6"/>
              <w:spacing w:before="36" w:line="221" w:lineRule="auto"/>
              <w:ind w:left="619" w:right="196" w:hanging="410"/>
              <w:rPr>
                <w:sz w:val="21"/>
                <w:szCs w:val="21"/>
              </w:rPr>
            </w:pPr>
            <w:r>
              <w:rPr>
                <w:spacing w:val="-1"/>
                <w:sz w:val="21"/>
                <w:szCs w:val="21"/>
              </w:rPr>
              <w:t>大湾乡金石矿业项目区、黄花乡</w:t>
            </w:r>
            <w:r>
              <w:rPr>
                <w:sz w:val="21"/>
                <w:szCs w:val="21"/>
              </w:rPr>
              <w:t xml:space="preserve"> </w:t>
            </w:r>
            <w:r>
              <w:rPr>
                <w:spacing w:val="-1"/>
                <w:sz w:val="21"/>
                <w:szCs w:val="21"/>
              </w:rPr>
              <w:t>秋千架项目区生态修复</w:t>
            </w:r>
          </w:p>
        </w:tc>
        <w:tc>
          <w:tcPr>
            <w:tcW w:w="2915" w:type="dxa"/>
            <w:vMerge w:val="restart"/>
            <w:tcBorders>
              <w:bottom w:val="nil"/>
            </w:tcBorders>
            <w:vAlign w:val="top"/>
          </w:tcPr>
          <w:p>
            <w:pPr>
              <w:spacing w:line="243" w:lineRule="auto"/>
              <w:rPr>
                <w:rFonts w:ascii="Arial"/>
                <w:sz w:val="21"/>
              </w:rPr>
            </w:pPr>
          </w:p>
          <w:p>
            <w:pPr>
              <w:pStyle w:val="6"/>
              <w:spacing w:before="68" w:line="228" w:lineRule="auto"/>
              <w:ind w:left="518" w:right="192" w:hanging="316"/>
              <w:rPr>
                <w:sz w:val="21"/>
                <w:szCs w:val="21"/>
              </w:rPr>
            </w:pPr>
            <w:r>
              <w:rPr>
                <w:spacing w:val="-1"/>
                <w:sz w:val="21"/>
                <w:szCs w:val="21"/>
              </w:rPr>
              <w:t>采取土地整理、植被复绿等</w:t>
            </w:r>
            <w:r>
              <w:rPr>
                <w:spacing w:val="5"/>
                <w:sz w:val="21"/>
                <w:szCs w:val="21"/>
              </w:rPr>
              <w:t xml:space="preserve"> </w:t>
            </w:r>
            <w:r>
              <w:rPr>
                <w:spacing w:val="-1"/>
                <w:sz w:val="21"/>
                <w:szCs w:val="21"/>
              </w:rPr>
              <w:t>措施、开展恢复治理</w:t>
            </w:r>
          </w:p>
        </w:tc>
        <w:tc>
          <w:tcPr>
            <w:tcW w:w="1200" w:type="dxa"/>
            <w:vAlign w:val="top"/>
          </w:tcPr>
          <w:p>
            <w:pPr>
              <w:spacing w:before="208" w:line="189" w:lineRule="auto"/>
              <w:ind w:left="3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61.27</w:t>
            </w:r>
          </w:p>
        </w:tc>
        <w:tc>
          <w:tcPr>
            <w:tcW w:w="959" w:type="dxa"/>
            <w:vAlign w:val="top"/>
          </w:tcPr>
          <w:p>
            <w:pPr>
              <w:pStyle w:val="6"/>
              <w:spacing w:before="172" w:line="220" w:lineRule="auto"/>
              <w:ind w:left="180"/>
              <w:rPr>
                <w:sz w:val="21"/>
                <w:szCs w:val="21"/>
              </w:rPr>
            </w:pPr>
            <w:r>
              <w:rPr>
                <w:spacing w:val="-4"/>
                <w:sz w:val="21"/>
                <w:szCs w:val="21"/>
              </w:rPr>
              <w:t>泾源县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15" w:type="dxa"/>
            <w:vAlign w:val="top"/>
          </w:tcPr>
          <w:p>
            <w:pPr>
              <w:spacing w:before="209" w:line="189" w:lineRule="auto"/>
              <w:ind w:left="25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32</w:t>
            </w:r>
          </w:p>
        </w:tc>
        <w:tc>
          <w:tcPr>
            <w:tcW w:w="3339" w:type="dxa"/>
            <w:vAlign w:val="top"/>
          </w:tcPr>
          <w:p>
            <w:pPr>
              <w:pStyle w:val="6"/>
              <w:spacing w:before="36" w:line="221" w:lineRule="auto"/>
              <w:ind w:left="408" w:right="196" w:hanging="199"/>
              <w:rPr>
                <w:sz w:val="21"/>
                <w:szCs w:val="21"/>
              </w:rPr>
            </w:pPr>
            <w:r>
              <w:rPr>
                <w:spacing w:val="-1"/>
                <w:sz w:val="21"/>
                <w:szCs w:val="21"/>
              </w:rPr>
              <w:t>大湾乡宏鸣矿业项目区、六盘山</w:t>
            </w:r>
            <w:r>
              <w:rPr>
                <w:sz w:val="21"/>
                <w:szCs w:val="21"/>
              </w:rPr>
              <w:t xml:space="preserve"> </w:t>
            </w:r>
            <w:r>
              <w:rPr>
                <w:spacing w:val="-1"/>
                <w:sz w:val="21"/>
                <w:szCs w:val="21"/>
              </w:rPr>
              <w:t>镇鑫石矿业项目区生态修复</w:t>
            </w:r>
          </w:p>
        </w:tc>
        <w:tc>
          <w:tcPr>
            <w:tcW w:w="2915" w:type="dxa"/>
            <w:vMerge w:val="continue"/>
            <w:tcBorders>
              <w:top w:val="nil"/>
            </w:tcBorders>
            <w:vAlign w:val="top"/>
          </w:tcPr>
          <w:p>
            <w:pPr>
              <w:rPr>
                <w:rFonts w:ascii="Arial"/>
                <w:sz w:val="21"/>
              </w:rPr>
            </w:pPr>
          </w:p>
        </w:tc>
        <w:tc>
          <w:tcPr>
            <w:tcW w:w="1200" w:type="dxa"/>
            <w:vAlign w:val="top"/>
          </w:tcPr>
          <w:p>
            <w:pPr>
              <w:spacing w:before="209" w:line="189" w:lineRule="auto"/>
              <w:ind w:left="42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63.3</w:t>
            </w:r>
          </w:p>
        </w:tc>
        <w:tc>
          <w:tcPr>
            <w:tcW w:w="959" w:type="dxa"/>
            <w:vAlign w:val="top"/>
          </w:tcPr>
          <w:p>
            <w:pPr>
              <w:pStyle w:val="6"/>
              <w:spacing w:before="172" w:line="220" w:lineRule="auto"/>
              <w:ind w:left="180"/>
              <w:rPr>
                <w:sz w:val="21"/>
                <w:szCs w:val="21"/>
              </w:rPr>
            </w:pPr>
            <w:r>
              <w:rPr>
                <w:spacing w:val="-4"/>
                <w:sz w:val="21"/>
                <w:szCs w:val="21"/>
              </w:rPr>
              <w:t>泾源县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969" w:type="dxa"/>
            <w:gridSpan w:val="3"/>
            <w:vAlign w:val="top"/>
          </w:tcPr>
          <w:p>
            <w:pPr>
              <w:pStyle w:val="6"/>
              <w:spacing w:before="36" w:line="209" w:lineRule="auto"/>
              <w:ind w:left="3284"/>
              <w:rPr>
                <w:sz w:val="21"/>
                <w:szCs w:val="21"/>
              </w:rPr>
            </w:pPr>
            <w:r>
              <w:rPr>
                <w:spacing w:val="-3"/>
                <w:sz w:val="21"/>
                <w:szCs w:val="21"/>
              </w:rPr>
              <w:t>合计</w:t>
            </w:r>
          </w:p>
        </w:tc>
        <w:tc>
          <w:tcPr>
            <w:tcW w:w="2159" w:type="dxa"/>
            <w:gridSpan w:val="2"/>
            <w:vAlign w:val="top"/>
          </w:tcPr>
          <w:p>
            <w:pPr>
              <w:spacing w:before="75" w:line="189" w:lineRule="auto"/>
              <w:ind w:left="75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1333.19</w:t>
            </w:r>
          </w:p>
        </w:tc>
      </w:tr>
    </w:tbl>
    <w:p>
      <w:pPr>
        <w:pStyle w:val="2"/>
      </w:pPr>
    </w:p>
    <w:p>
      <w:pPr>
        <w:sectPr>
          <w:footerReference r:id="rId197" w:type="default"/>
          <w:pgSz w:w="11907" w:h="16839"/>
          <w:pgMar w:top="1431" w:right="1385" w:bottom="1439" w:left="1387" w:header="0" w:footer="1225" w:gutter="0"/>
          <w:cols w:space="720" w:num="1"/>
        </w:sectPr>
      </w:pPr>
    </w:p>
    <w:p>
      <w:pPr>
        <w:spacing w:before="233" w:line="219" w:lineRule="auto"/>
        <w:ind w:left="3257"/>
        <w:rPr>
          <w:rFonts w:ascii="SimHei" w:hAnsi="SimHei" w:eastAsia="SimHei" w:cs="SimHei"/>
          <w:sz w:val="30"/>
          <w:szCs w:val="30"/>
        </w:rPr>
      </w:pPr>
      <w:r>
        <w:rPr>
          <w:rFonts w:ascii="SimHei" w:hAnsi="SimHei" w:eastAsia="SimHei" w:cs="SimHei"/>
          <w:spacing w:val="-3"/>
          <w:sz w:val="30"/>
          <w:szCs w:val="30"/>
        </w:rPr>
        <w:t>附表</w:t>
      </w:r>
      <w:r>
        <w:rPr>
          <w:rFonts w:ascii="Times New Roman" w:hAnsi="Times New Roman" w:eastAsia="Times New Roman" w:cs="Times New Roman"/>
          <w:spacing w:val="-3"/>
          <w:sz w:val="30"/>
          <w:szCs w:val="30"/>
        </w:rPr>
        <w:t xml:space="preserve">20     </w:t>
      </w:r>
      <w:r>
        <w:rPr>
          <w:rFonts w:ascii="SimHei" w:hAnsi="SimHei" w:eastAsia="SimHei" w:cs="SimHei"/>
          <w:spacing w:val="-3"/>
          <w:sz w:val="30"/>
          <w:szCs w:val="30"/>
        </w:rPr>
        <w:t>重点建设项目安排表</w:t>
      </w:r>
    </w:p>
    <w:p>
      <w:pPr>
        <w:spacing w:line="131" w:lineRule="auto"/>
        <w:rPr>
          <w:rFonts w:ascii="Arial"/>
          <w:sz w:val="2"/>
        </w:rPr>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93" w:type="dxa"/>
            <w:textDirection w:val="tbRlV"/>
            <w:vAlign w:val="top"/>
          </w:tcPr>
          <w:p>
            <w:pPr>
              <w:pStyle w:val="6"/>
              <w:spacing w:before="189" w:line="209" w:lineRule="auto"/>
              <w:ind w:left="36"/>
              <w:rPr>
                <w:sz w:val="21"/>
                <w:szCs w:val="21"/>
              </w:rPr>
            </w:pPr>
            <w:r>
              <w:rPr>
                <w:b/>
                <w:bCs/>
                <w:spacing w:val="28"/>
                <w:sz w:val="21"/>
                <w:szCs w:val="21"/>
              </w:rPr>
              <w:t>序号</w:t>
            </w:r>
          </w:p>
        </w:tc>
        <w:tc>
          <w:tcPr>
            <w:tcW w:w="700" w:type="dxa"/>
            <w:vAlign w:val="top"/>
          </w:tcPr>
          <w:p>
            <w:pPr>
              <w:pStyle w:val="6"/>
              <w:spacing w:before="36" w:line="224" w:lineRule="auto"/>
              <w:ind w:left="153" w:right="138" w:hanging="8"/>
              <w:rPr>
                <w:sz w:val="21"/>
                <w:szCs w:val="21"/>
              </w:rPr>
            </w:pPr>
            <w:r>
              <w:rPr>
                <w:b/>
                <w:bCs/>
                <w:spacing w:val="-7"/>
                <w:sz w:val="21"/>
                <w:szCs w:val="21"/>
              </w:rPr>
              <w:t>项目</w:t>
            </w:r>
            <w:r>
              <w:rPr>
                <w:sz w:val="21"/>
                <w:szCs w:val="21"/>
              </w:rPr>
              <w:t xml:space="preserve"> </w:t>
            </w:r>
            <w:r>
              <w:rPr>
                <w:b/>
                <w:bCs/>
                <w:spacing w:val="-11"/>
                <w:sz w:val="21"/>
                <w:szCs w:val="21"/>
              </w:rPr>
              <w:t>类型</w:t>
            </w:r>
          </w:p>
        </w:tc>
        <w:tc>
          <w:tcPr>
            <w:tcW w:w="698" w:type="dxa"/>
            <w:vAlign w:val="top"/>
          </w:tcPr>
          <w:p>
            <w:pPr>
              <w:pStyle w:val="6"/>
              <w:spacing w:before="36" w:line="224" w:lineRule="auto"/>
              <w:ind w:left="151" w:right="135" w:hanging="6"/>
              <w:rPr>
                <w:sz w:val="21"/>
                <w:szCs w:val="21"/>
              </w:rPr>
            </w:pPr>
            <w:r>
              <w:rPr>
                <w:b/>
                <w:bCs/>
                <w:spacing w:val="-7"/>
                <w:sz w:val="21"/>
                <w:szCs w:val="21"/>
              </w:rPr>
              <w:t>项目</w:t>
            </w:r>
            <w:r>
              <w:rPr>
                <w:sz w:val="21"/>
                <w:szCs w:val="21"/>
              </w:rPr>
              <w:t xml:space="preserve"> </w:t>
            </w:r>
            <w:r>
              <w:rPr>
                <w:b/>
                <w:bCs/>
                <w:spacing w:val="-10"/>
                <w:sz w:val="21"/>
                <w:szCs w:val="21"/>
              </w:rPr>
              <w:t>级别</w:t>
            </w:r>
          </w:p>
        </w:tc>
        <w:tc>
          <w:tcPr>
            <w:tcW w:w="8421" w:type="dxa"/>
            <w:vAlign w:val="top"/>
          </w:tcPr>
          <w:p>
            <w:pPr>
              <w:pStyle w:val="6"/>
              <w:spacing w:before="170" w:line="218" w:lineRule="auto"/>
              <w:ind w:left="3797"/>
              <w:rPr>
                <w:sz w:val="21"/>
                <w:szCs w:val="21"/>
              </w:rPr>
            </w:pPr>
            <w:r>
              <w:rPr>
                <w:b/>
                <w:bCs/>
                <w:spacing w:val="-4"/>
                <w:sz w:val="21"/>
                <w:szCs w:val="21"/>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264"/>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00" w:type="dxa"/>
            <w:vMerge w:val="restart"/>
            <w:tcBorders>
              <w:bottom w:val="nil"/>
            </w:tcBorders>
            <w:textDirection w:val="tbRlV"/>
            <w:vAlign w:val="top"/>
          </w:tcPr>
          <w:p>
            <w:pPr>
              <w:pStyle w:val="6"/>
              <w:spacing w:before="244" w:line="209" w:lineRule="auto"/>
              <w:ind w:left="5265"/>
              <w:rPr>
                <w:sz w:val="21"/>
                <w:szCs w:val="21"/>
              </w:rPr>
            </w:pPr>
            <w:r>
              <w:rPr>
                <w:spacing w:val="15"/>
                <w:w w:val="118"/>
                <w:sz w:val="21"/>
                <w:szCs w:val="21"/>
              </w:rPr>
              <w:t>生态修复与保护</w:t>
            </w:r>
          </w:p>
        </w:tc>
        <w:tc>
          <w:tcPr>
            <w:tcW w:w="698" w:type="dxa"/>
            <w:vMerge w:val="restart"/>
            <w:tcBorders>
              <w:bottom w:val="nil"/>
            </w:tcBorders>
            <w:textDirection w:val="tbRlV"/>
            <w:vAlign w:val="top"/>
          </w:tcPr>
          <w:p>
            <w:pPr>
              <w:pStyle w:val="6"/>
              <w:spacing w:before="240" w:line="200" w:lineRule="auto"/>
              <w:ind w:left="5947"/>
              <w:rPr>
                <w:sz w:val="21"/>
                <w:szCs w:val="21"/>
              </w:rPr>
            </w:pPr>
            <w:r>
              <w:rPr>
                <w:spacing w:val="31"/>
                <w:sz w:val="21"/>
                <w:szCs w:val="21"/>
              </w:rPr>
              <w:t>市级</w:t>
            </w:r>
          </w:p>
        </w:tc>
        <w:tc>
          <w:tcPr>
            <w:tcW w:w="8421" w:type="dxa"/>
            <w:vAlign w:val="top"/>
          </w:tcPr>
          <w:p>
            <w:pPr>
              <w:pStyle w:val="6"/>
              <w:spacing w:before="34" w:line="214" w:lineRule="auto"/>
              <w:ind w:left="1912"/>
              <w:rPr>
                <w:sz w:val="21"/>
                <w:szCs w:val="21"/>
              </w:rPr>
            </w:pPr>
            <w:r>
              <w:rPr>
                <w:spacing w:val="-1"/>
                <w:sz w:val="21"/>
                <w:szCs w:val="21"/>
              </w:rPr>
              <w:t>市直固原市长城梁、清水河湿地保护修复治理项目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244"/>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4" w:lineRule="auto"/>
              <w:ind w:left="2438"/>
              <w:rPr>
                <w:sz w:val="21"/>
                <w:szCs w:val="21"/>
              </w:rPr>
            </w:pPr>
            <w:r>
              <w:rPr>
                <w:spacing w:val="-1"/>
                <w:sz w:val="21"/>
                <w:szCs w:val="21"/>
              </w:rPr>
              <w:t>市直固原市马饮河水生态综合治理项目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1" w:line="189" w:lineRule="auto"/>
              <w:ind w:left="248"/>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3" w:lineRule="auto"/>
              <w:ind w:left="2752"/>
              <w:rPr>
                <w:sz w:val="21"/>
                <w:szCs w:val="21"/>
              </w:rPr>
            </w:pPr>
            <w:r>
              <w:rPr>
                <w:spacing w:val="-1"/>
                <w:sz w:val="21"/>
                <w:szCs w:val="21"/>
              </w:rPr>
              <w:t>市直固原市九龙山生态修复工程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2" w:line="189" w:lineRule="auto"/>
              <w:ind w:left="243"/>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13" w:lineRule="auto"/>
              <w:ind w:left="441"/>
              <w:rPr>
                <w:sz w:val="21"/>
                <w:szCs w:val="21"/>
              </w:rPr>
            </w:pPr>
            <w:r>
              <w:rPr>
                <w:sz w:val="21"/>
                <w:szCs w:val="21"/>
              </w:rPr>
              <w:t>清水河流域四中桥—二十里铺、火车站—沈家河水库段水</w:t>
            </w:r>
            <w:r>
              <w:rPr>
                <w:spacing w:val="-1"/>
                <w:sz w:val="21"/>
                <w:szCs w:val="21"/>
              </w:rPr>
              <w:t>生态水环境综合治理项目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6" w:lineRule="auto"/>
              <w:ind w:left="24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13" w:lineRule="auto"/>
              <w:ind w:left="2229"/>
              <w:rPr>
                <w:sz w:val="21"/>
                <w:szCs w:val="21"/>
              </w:rPr>
            </w:pPr>
            <w:r>
              <w:rPr>
                <w:spacing w:val="-1"/>
                <w:sz w:val="21"/>
                <w:szCs w:val="21"/>
              </w:rPr>
              <w:t>市直六盘山自然保护区生态保护及修复项目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248"/>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4" w:lineRule="auto"/>
              <w:ind w:left="2229"/>
              <w:rPr>
                <w:sz w:val="21"/>
                <w:szCs w:val="21"/>
              </w:rPr>
            </w:pPr>
            <w:r>
              <w:rPr>
                <w:spacing w:val="-1"/>
                <w:sz w:val="21"/>
                <w:szCs w:val="21"/>
              </w:rPr>
              <w:t>市直六盘山生态恢复气象保障服务工程项目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93" w:type="dxa"/>
            <w:vAlign w:val="top"/>
          </w:tcPr>
          <w:p>
            <w:pPr>
              <w:spacing w:line="281" w:lineRule="auto"/>
              <w:rPr>
                <w:rFonts w:ascii="Arial"/>
                <w:sz w:val="21"/>
              </w:rPr>
            </w:pPr>
          </w:p>
          <w:p>
            <w:pPr>
              <w:spacing w:before="60" w:line="186" w:lineRule="auto"/>
              <w:ind w:left="247"/>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29" w:line="218" w:lineRule="auto"/>
              <w:ind w:left="228"/>
              <w:rPr>
                <w:sz w:val="21"/>
                <w:szCs w:val="21"/>
              </w:rPr>
            </w:pPr>
            <w:r>
              <w:rPr>
                <w:sz w:val="21"/>
                <w:szCs w:val="21"/>
              </w:rPr>
              <w:t>原州区清水河源头国土综合整治项目（清水河流域水土保持—城乡生态</w:t>
            </w:r>
            <w:r>
              <w:rPr>
                <w:spacing w:val="-1"/>
                <w:sz w:val="21"/>
                <w:szCs w:val="21"/>
              </w:rPr>
              <w:t>提升生态修复单</w:t>
            </w:r>
          </w:p>
          <w:p>
            <w:pPr>
              <w:pStyle w:val="6"/>
              <w:spacing w:before="25" w:line="224" w:lineRule="auto"/>
              <w:ind w:left="1274" w:right="109" w:hanging="1150"/>
              <w:rPr>
                <w:sz w:val="21"/>
                <w:szCs w:val="21"/>
              </w:rPr>
            </w:pPr>
            <w:r>
              <w:rPr>
                <w:sz w:val="21"/>
                <w:szCs w:val="21"/>
              </w:rPr>
              <w:t>元、六盘山水源涵养—生物多样性维护生态保护修复单元、茹（洪</w:t>
            </w:r>
            <w:r>
              <w:rPr>
                <w:spacing w:val="-1"/>
                <w:sz w:val="21"/>
                <w:szCs w:val="21"/>
              </w:rPr>
              <w:t>）河流域水源涵养—河</w:t>
            </w:r>
            <w:r>
              <w:rPr>
                <w:sz w:val="21"/>
                <w:szCs w:val="21"/>
              </w:rPr>
              <w:t xml:space="preserve"> 流生态廊道恢复生态修复单元、云雾山草原生态保护修</w:t>
            </w:r>
            <w:r>
              <w:rPr>
                <w:spacing w:val="-1"/>
                <w:sz w:val="21"/>
                <w:szCs w:val="21"/>
              </w:rPr>
              <w:t>复单元）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93" w:type="dxa"/>
            <w:vAlign w:val="top"/>
          </w:tcPr>
          <w:p>
            <w:pPr>
              <w:spacing w:before="67" w:line="189" w:lineRule="auto"/>
              <w:ind w:left="252"/>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0" w:line="207" w:lineRule="auto"/>
              <w:ind w:left="3378"/>
              <w:rPr>
                <w:sz w:val="21"/>
                <w:szCs w:val="21"/>
              </w:rPr>
            </w:pPr>
            <w:r>
              <w:rPr>
                <w:spacing w:val="-1"/>
                <w:sz w:val="21"/>
                <w:szCs w:val="21"/>
              </w:rPr>
              <w:t>矿山生态修复工程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248"/>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8" w:lineRule="auto"/>
              <w:ind w:left="1909"/>
              <w:rPr>
                <w:sz w:val="21"/>
                <w:szCs w:val="21"/>
              </w:rPr>
            </w:pPr>
            <w:r>
              <w:rPr>
                <w:spacing w:val="-1"/>
                <w:sz w:val="21"/>
                <w:szCs w:val="21"/>
              </w:rPr>
              <w:t>原州区黑刺沟、保家沟、炭山小流域综合治理项目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93" w:type="dxa"/>
            <w:vAlign w:val="top"/>
          </w:tcPr>
          <w:p>
            <w:pPr>
              <w:spacing w:line="278" w:lineRule="auto"/>
              <w:rPr>
                <w:rFonts w:ascii="Arial"/>
                <w:sz w:val="21"/>
              </w:rPr>
            </w:pPr>
          </w:p>
          <w:p>
            <w:pPr>
              <w:spacing w:before="61"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1" w:line="216" w:lineRule="auto"/>
              <w:ind w:left="123"/>
              <w:rPr>
                <w:sz w:val="21"/>
                <w:szCs w:val="21"/>
              </w:rPr>
            </w:pPr>
            <w:r>
              <w:rPr>
                <w:sz w:val="21"/>
                <w:szCs w:val="21"/>
              </w:rPr>
              <w:t>原州区南部水源涵养林建设项目（六盘山水源涵养</w:t>
            </w:r>
            <w:r>
              <w:rPr>
                <w:rFonts w:ascii="Times New Roman" w:hAnsi="Times New Roman" w:eastAsia="Times New Roman" w:cs="Times New Roman"/>
                <w:sz w:val="21"/>
                <w:szCs w:val="21"/>
              </w:rPr>
              <w:t>—</w:t>
            </w:r>
            <w:r>
              <w:rPr>
                <w:sz w:val="21"/>
                <w:szCs w:val="21"/>
              </w:rPr>
              <w:t>生物多样性维护生态</w:t>
            </w:r>
            <w:r>
              <w:rPr>
                <w:spacing w:val="-1"/>
                <w:sz w:val="21"/>
                <w:szCs w:val="21"/>
              </w:rPr>
              <w:t>保护修复单元、</w:t>
            </w:r>
          </w:p>
          <w:p>
            <w:pPr>
              <w:pStyle w:val="6"/>
              <w:spacing w:before="27" w:line="223" w:lineRule="auto"/>
              <w:ind w:left="1584" w:right="109" w:hanging="1457"/>
              <w:rPr>
                <w:sz w:val="21"/>
                <w:szCs w:val="21"/>
              </w:rPr>
            </w:pPr>
            <w:r>
              <w:rPr>
                <w:spacing w:val="-2"/>
                <w:sz w:val="21"/>
                <w:szCs w:val="21"/>
              </w:rPr>
              <w:t>清水河流域水土保持</w:t>
            </w:r>
            <w:r>
              <w:rPr>
                <w:rFonts w:ascii="Times New Roman" w:hAnsi="Times New Roman" w:eastAsia="Times New Roman" w:cs="Times New Roman"/>
                <w:spacing w:val="-2"/>
                <w:sz w:val="21"/>
                <w:szCs w:val="21"/>
              </w:rPr>
              <w:t>—</w:t>
            </w:r>
            <w:r>
              <w:rPr>
                <w:spacing w:val="-2"/>
                <w:sz w:val="21"/>
                <w:szCs w:val="21"/>
              </w:rPr>
              <w:t>城乡生态提升生态修复单元、茹（洪）</w:t>
            </w:r>
            <w:r>
              <w:rPr>
                <w:spacing w:val="-29"/>
                <w:sz w:val="21"/>
                <w:szCs w:val="21"/>
              </w:rPr>
              <w:t xml:space="preserve"> </w:t>
            </w:r>
            <w:r>
              <w:rPr>
                <w:spacing w:val="-2"/>
                <w:sz w:val="21"/>
                <w:szCs w:val="21"/>
              </w:rPr>
              <w:t>河流</w:t>
            </w:r>
            <w:r>
              <w:rPr>
                <w:spacing w:val="-3"/>
                <w:sz w:val="21"/>
                <w:szCs w:val="21"/>
              </w:rPr>
              <w:t>域水源涵养</w:t>
            </w:r>
            <w:r>
              <w:rPr>
                <w:rFonts w:ascii="Times New Roman" w:hAnsi="Times New Roman" w:eastAsia="Times New Roman" w:cs="Times New Roman"/>
                <w:spacing w:val="-3"/>
                <w:sz w:val="21"/>
                <w:szCs w:val="21"/>
              </w:rPr>
              <w:t>—</w:t>
            </w:r>
            <w:r>
              <w:rPr>
                <w:spacing w:val="-3"/>
                <w:sz w:val="21"/>
                <w:szCs w:val="21"/>
              </w:rPr>
              <w:t>河流生态</w:t>
            </w:r>
            <w:r>
              <w:rPr>
                <w:sz w:val="21"/>
                <w:szCs w:val="21"/>
              </w:rPr>
              <w:t xml:space="preserve"> 廊道恢复生态修复单元、云雾山草原生态保护修复单元）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3" w:type="dxa"/>
            <w:vAlign w:val="top"/>
          </w:tcPr>
          <w:p>
            <w:pPr>
              <w:spacing w:before="205" w:line="189"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1" w:line="218" w:lineRule="auto"/>
              <w:ind w:left="123"/>
              <w:rPr>
                <w:sz w:val="21"/>
                <w:szCs w:val="21"/>
              </w:rPr>
            </w:pPr>
            <w:r>
              <w:rPr>
                <w:sz w:val="21"/>
                <w:szCs w:val="21"/>
              </w:rPr>
              <w:t>原州区冬至河、二营湿地生态保护修复项目（清水河流域水土保持</w:t>
            </w:r>
            <w:r>
              <w:rPr>
                <w:rFonts w:ascii="Times New Roman" w:hAnsi="Times New Roman" w:eastAsia="Times New Roman" w:cs="Times New Roman"/>
                <w:sz w:val="21"/>
                <w:szCs w:val="21"/>
              </w:rPr>
              <w:t>—</w:t>
            </w:r>
            <w:r>
              <w:rPr>
                <w:sz w:val="21"/>
                <w:szCs w:val="21"/>
              </w:rPr>
              <w:t>城乡生</w:t>
            </w:r>
            <w:r>
              <w:rPr>
                <w:spacing w:val="-1"/>
                <w:sz w:val="21"/>
                <w:szCs w:val="21"/>
              </w:rPr>
              <w:t>态提升生态修</w:t>
            </w:r>
          </w:p>
          <w:p>
            <w:pPr>
              <w:pStyle w:val="6"/>
              <w:spacing w:before="24" w:line="207" w:lineRule="auto"/>
              <w:ind w:left="3805"/>
              <w:rPr>
                <w:sz w:val="21"/>
                <w:szCs w:val="21"/>
              </w:rPr>
            </w:pPr>
            <w:r>
              <w:rPr>
                <w:spacing w:val="-4"/>
                <w:sz w:val="21"/>
                <w:szCs w:val="21"/>
              </w:rPr>
              <w:t>复单元）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93" w:type="dxa"/>
            <w:vAlign w:val="top"/>
          </w:tcPr>
          <w:p>
            <w:pPr>
              <w:spacing w:before="205"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6" w:lineRule="auto"/>
              <w:ind w:left="123"/>
              <w:rPr>
                <w:sz w:val="21"/>
                <w:szCs w:val="21"/>
              </w:rPr>
            </w:pPr>
            <w:r>
              <w:rPr>
                <w:sz w:val="21"/>
                <w:szCs w:val="21"/>
              </w:rPr>
              <w:t>原州区冬至河湿地生态保护修复项目（六盘山水源涵养</w:t>
            </w:r>
            <w:r>
              <w:rPr>
                <w:rFonts w:ascii="Times New Roman" w:hAnsi="Times New Roman" w:eastAsia="Times New Roman" w:cs="Times New Roman"/>
                <w:sz w:val="21"/>
                <w:szCs w:val="21"/>
              </w:rPr>
              <w:t>—</w:t>
            </w:r>
            <w:r>
              <w:rPr>
                <w:sz w:val="21"/>
                <w:szCs w:val="21"/>
              </w:rPr>
              <w:t>生物多样性维护</w:t>
            </w:r>
            <w:r>
              <w:rPr>
                <w:spacing w:val="-1"/>
                <w:sz w:val="21"/>
                <w:szCs w:val="21"/>
              </w:rPr>
              <w:t>生态保护修复单</w:t>
            </w:r>
          </w:p>
          <w:p>
            <w:pPr>
              <w:pStyle w:val="6"/>
              <w:spacing w:before="24" w:line="207" w:lineRule="auto"/>
              <w:ind w:left="4013"/>
              <w:rPr>
                <w:sz w:val="21"/>
                <w:szCs w:val="21"/>
              </w:rPr>
            </w:pPr>
            <w:r>
              <w:rPr>
                <w:spacing w:val="-4"/>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3" w:type="dxa"/>
            <w:vAlign w:val="top"/>
          </w:tcPr>
          <w:p>
            <w:pPr>
              <w:spacing w:before="206"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3" w:line="222" w:lineRule="auto"/>
              <w:ind w:left="1387" w:right="109" w:hanging="1252"/>
              <w:rPr>
                <w:sz w:val="21"/>
                <w:szCs w:val="21"/>
              </w:rPr>
            </w:pPr>
            <w:r>
              <w:rPr>
                <w:spacing w:val="-1"/>
                <w:sz w:val="21"/>
                <w:szCs w:val="21"/>
              </w:rPr>
              <w:t>固原市原州区国土综合整治生态修复项目（六盘山水源涵养</w:t>
            </w:r>
            <w:r>
              <w:rPr>
                <w:rFonts w:ascii="Times New Roman" w:hAnsi="Times New Roman" w:eastAsia="Times New Roman" w:cs="Times New Roman"/>
                <w:spacing w:val="-1"/>
                <w:sz w:val="21"/>
                <w:szCs w:val="21"/>
              </w:rPr>
              <w:t>—</w:t>
            </w:r>
            <w:r>
              <w:rPr>
                <w:spacing w:val="-1"/>
                <w:sz w:val="21"/>
                <w:szCs w:val="21"/>
              </w:rPr>
              <w:t>生物多样性维护生态保护修</w:t>
            </w:r>
            <w:r>
              <w:rPr>
                <w:spacing w:val="18"/>
                <w:sz w:val="21"/>
                <w:szCs w:val="21"/>
              </w:rPr>
              <w:t xml:space="preserve"> </w:t>
            </w:r>
            <w:r>
              <w:rPr>
                <w:spacing w:val="-1"/>
                <w:sz w:val="21"/>
                <w:szCs w:val="21"/>
              </w:rPr>
              <w:t>复单元、清水河流域水土保持</w:t>
            </w:r>
            <w:r>
              <w:rPr>
                <w:rFonts w:ascii="Times New Roman" w:hAnsi="Times New Roman" w:eastAsia="Times New Roman" w:cs="Times New Roman"/>
                <w:spacing w:val="-1"/>
                <w:sz w:val="21"/>
                <w:szCs w:val="21"/>
              </w:rPr>
              <w:t>—</w:t>
            </w:r>
            <w:r>
              <w:rPr>
                <w:spacing w:val="-1"/>
                <w:sz w:val="21"/>
                <w:szCs w:val="21"/>
              </w:rPr>
              <w:t>城乡生态提升生态修复单元）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9" w:lineRule="auto"/>
              <w:ind w:left="2960"/>
              <w:rPr>
                <w:sz w:val="21"/>
                <w:szCs w:val="21"/>
              </w:rPr>
            </w:pPr>
            <w:r>
              <w:rPr>
                <w:spacing w:val="-1"/>
                <w:sz w:val="21"/>
                <w:szCs w:val="21"/>
              </w:rPr>
              <w:t>原州区中水资源化利用项目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93" w:type="dxa"/>
            <w:vAlign w:val="top"/>
          </w:tcPr>
          <w:p>
            <w:pPr>
              <w:spacing w:before="121"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84" w:line="219" w:lineRule="auto"/>
              <w:ind w:left="123"/>
              <w:rPr>
                <w:sz w:val="21"/>
                <w:szCs w:val="21"/>
              </w:rPr>
            </w:pPr>
            <w:r>
              <w:rPr>
                <w:sz w:val="21"/>
                <w:szCs w:val="21"/>
              </w:rPr>
              <w:t>原州区张易镇马场（片区）、炭山小流域、炭山乡南坪片区坡耕地水土流</w:t>
            </w:r>
            <w:r>
              <w:rPr>
                <w:spacing w:val="-1"/>
                <w:sz w:val="21"/>
                <w:szCs w:val="21"/>
              </w:rPr>
              <w:t>失综合治理项目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1076"/>
              <w:rPr>
                <w:sz w:val="21"/>
                <w:szCs w:val="21"/>
              </w:rPr>
            </w:pPr>
            <w:r>
              <w:rPr>
                <w:spacing w:val="-1"/>
                <w:sz w:val="21"/>
                <w:szCs w:val="21"/>
              </w:rPr>
              <w:t>宁夏清水河综合治理工程（原州区沈家河水库—沙葱沟段）建设项目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748"/>
              <w:rPr>
                <w:sz w:val="21"/>
                <w:szCs w:val="21"/>
              </w:rPr>
            </w:pPr>
            <w:r>
              <w:rPr>
                <w:sz w:val="21"/>
                <w:szCs w:val="21"/>
              </w:rPr>
              <w:t>其他小流域综合治理工程、淤地坝建设工程、水土流失坡耕地综合治</w:t>
            </w:r>
            <w:r>
              <w:rPr>
                <w:spacing w:val="-1"/>
                <w:sz w:val="21"/>
                <w:szCs w:val="21"/>
              </w:rPr>
              <w:t>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1292"/>
              <w:rPr>
                <w:sz w:val="21"/>
                <w:szCs w:val="21"/>
              </w:rPr>
            </w:pPr>
            <w:r>
              <w:rPr>
                <w:spacing w:val="-1"/>
                <w:sz w:val="21"/>
                <w:szCs w:val="21"/>
              </w:rPr>
              <w:t>固原市冬至河流域（硝口村—冬至河大桥）水环境综合治理项目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3072"/>
              <w:rPr>
                <w:sz w:val="21"/>
                <w:szCs w:val="21"/>
              </w:rPr>
            </w:pPr>
            <w:r>
              <w:rPr>
                <w:spacing w:val="-2"/>
                <w:sz w:val="21"/>
                <w:szCs w:val="21"/>
              </w:rPr>
              <w:t>南部水源涵养林建设工程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1921"/>
              <w:rPr>
                <w:sz w:val="21"/>
                <w:szCs w:val="21"/>
              </w:rPr>
            </w:pPr>
            <w:r>
              <w:rPr>
                <w:spacing w:val="-1"/>
                <w:sz w:val="21"/>
                <w:szCs w:val="21"/>
              </w:rPr>
              <w:t>固原市五河及其支流综合治理和高效节水灌溉项目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748"/>
              <w:rPr>
                <w:sz w:val="21"/>
                <w:szCs w:val="21"/>
              </w:rPr>
            </w:pPr>
            <w:r>
              <w:rPr>
                <w:spacing w:val="-1"/>
                <w:sz w:val="21"/>
                <w:szCs w:val="21"/>
              </w:rPr>
              <w:t>红军长征红色线路生态修复项目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1921"/>
              <w:rPr>
                <w:sz w:val="21"/>
                <w:szCs w:val="21"/>
              </w:rPr>
            </w:pPr>
            <w:r>
              <w:rPr>
                <w:spacing w:val="-1"/>
                <w:sz w:val="21"/>
                <w:szCs w:val="21"/>
              </w:rPr>
              <w:t>固原市水源涵养林及水土保持林抚育提升建设项目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867"/>
              <w:rPr>
                <w:sz w:val="21"/>
                <w:szCs w:val="21"/>
              </w:rPr>
            </w:pPr>
            <w:r>
              <w:rPr>
                <w:spacing w:val="-2"/>
                <w:sz w:val="21"/>
                <w:szCs w:val="21"/>
              </w:rPr>
              <w:t>固原市林业有害生物防治项目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7"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1712"/>
              <w:rPr>
                <w:sz w:val="21"/>
                <w:szCs w:val="21"/>
              </w:rPr>
            </w:pPr>
            <w:r>
              <w:rPr>
                <w:spacing w:val="-1"/>
                <w:sz w:val="21"/>
                <w:szCs w:val="21"/>
              </w:rPr>
              <w:t>固原市国土综合整治（含农村低效土地综合整治）项目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1712"/>
              <w:rPr>
                <w:sz w:val="21"/>
                <w:szCs w:val="21"/>
              </w:rPr>
            </w:pPr>
            <w:r>
              <w:rPr>
                <w:spacing w:val="-1"/>
                <w:sz w:val="21"/>
                <w:szCs w:val="21"/>
              </w:rPr>
              <w:t>固原市坡耕地综合治理及坡耕地水土流失综合治理项目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5"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8" w:line="219" w:lineRule="auto"/>
              <w:ind w:left="2761"/>
              <w:rPr>
                <w:sz w:val="21"/>
                <w:szCs w:val="21"/>
              </w:rPr>
            </w:pPr>
            <w:r>
              <w:rPr>
                <w:spacing w:val="-2"/>
                <w:sz w:val="21"/>
                <w:szCs w:val="21"/>
              </w:rPr>
              <w:t>固原市再生水水质提升回用工程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3"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761"/>
              <w:rPr>
                <w:sz w:val="21"/>
                <w:szCs w:val="21"/>
              </w:rPr>
            </w:pPr>
            <w:r>
              <w:rPr>
                <w:spacing w:val="-2"/>
                <w:sz w:val="21"/>
                <w:szCs w:val="21"/>
              </w:rPr>
              <w:t>固原市臭水河河道综合治理工程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6" w:lineRule="auto"/>
              <w:ind w:left="2341"/>
              <w:rPr>
                <w:sz w:val="21"/>
                <w:szCs w:val="21"/>
              </w:rPr>
            </w:pPr>
            <w:r>
              <w:rPr>
                <w:spacing w:val="-2"/>
                <w:sz w:val="21"/>
                <w:szCs w:val="21"/>
              </w:rPr>
              <w:t>固原市山水林田湖草一体化保护修复项目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2761"/>
              <w:rPr>
                <w:sz w:val="21"/>
                <w:szCs w:val="21"/>
              </w:rPr>
            </w:pPr>
            <w:r>
              <w:rPr>
                <w:spacing w:val="-2"/>
                <w:sz w:val="21"/>
                <w:szCs w:val="21"/>
              </w:rPr>
              <w:t>固原市小流域生态综合治理工程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1712"/>
              <w:rPr>
                <w:sz w:val="21"/>
                <w:szCs w:val="21"/>
              </w:rPr>
            </w:pPr>
            <w:r>
              <w:rPr>
                <w:spacing w:val="-1"/>
                <w:sz w:val="21"/>
                <w:szCs w:val="21"/>
              </w:rPr>
              <w:t>固原市湿地、河道、草原、山洪沟生态保护与修复项目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3393"/>
              <w:rPr>
                <w:sz w:val="21"/>
                <w:szCs w:val="21"/>
              </w:rPr>
            </w:pPr>
            <w:r>
              <w:rPr>
                <w:spacing w:val="-3"/>
                <w:sz w:val="21"/>
                <w:szCs w:val="21"/>
              </w:rPr>
              <w:t>固原市营造林项目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1921"/>
              <w:rPr>
                <w:sz w:val="21"/>
                <w:szCs w:val="21"/>
              </w:rPr>
            </w:pPr>
            <w:r>
              <w:rPr>
                <w:spacing w:val="-1"/>
                <w:sz w:val="21"/>
                <w:szCs w:val="21"/>
              </w:rPr>
              <w:t>固原市五河流域水系连通及农村水系综合整治工程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7" w:lineRule="auto"/>
              <w:ind w:left="2642"/>
              <w:rPr>
                <w:sz w:val="21"/>
                <w:szCs w:val="21"/>
              </w:rPr>
            </w:pPr>
            <w:r>
              <w:rPr>
                <w:spacing w:val="-1"/>
                <w:sz w:val="21"/>
                <w:szCs w:val="21"/>
              </w:rPr>
              <w:t>农田生态建设及土地综合整治工程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3373"/>
              <w:rPr>
                <w:sz w:val="21"/>
                <w:szCs w:val="21"/>
              </w:rPr>
            </w:pPr>
            <w:r>
              <w:rPr>
                <w:spacing w:val="-1"/>
                <w:sz w:val="21"/>
                <w:szCs w:val="21"/>
              </w:rPr>
              <w:t>森林生态修复工程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6"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7" w:line="213" w:lineRule="auto"/>
              <w:ind w:left="2862"/>
              <w:rPr>
                <w:sz w:val="21"/>
                <w:szCs w:val="21"/>
              </w:rPr>
            </w:pPr>
            <w:r>
              <w:rPr>
                <w:spacing w:val="-2"/>
                <w:sz w:val="21"/>
                <w:szCs w:val="21"/>
              </w:rPr>
              <w:t>生态安全与保护修复监测工程</w:t>
            </w:r>
          </w:p>
        </w:tc>
      </w:tr>
    </w:tbl>
    <w:p>
      <w:pPr>
        <w:pStyle w:val="2"/>
      </w:pPr>
    </w:p>
    <w:p>
      <w:pPr>
        <w:sectPr>
          <w:footerReference r:id="rId198"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593" w:type="dxa"/>
            <w:vAlign w:val="top"/>
          </w:tcPr>
          <w:p>
            <w:pPr>
              <w:spacing w:before="78"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38</w:t>
            </w:r>
          </w:p>
        </w:tc>
        <w:tc>
          <w:tcPr>
            <w:tcW w:w="700" w:type="dxa"/>
            <w:vMerge w:val="restart"/>
            <w:tcBorders>
              <w:bottom w:val="nil"/>
            </w:tcBorders>
            <w:textDirection w:val="tbRlV"/>
            <w:vAlign w:val="top"/>
          </w:tcPr>
          <w:p>
            <w:pPr>
              <w:pStyle w:val="6"/>
              <w:spacing w:before="244" w:line="204" w:lineRule="auto"/>
              <w:ind w:left="6481"/>
              <w:rPr>
                <w:sz w:val="21"/>
                <w:szCs w:val="21"/>
              </w:rPr>
            </w:pPr>
            <w:r>
              <w:rPr>
                <w:spacing w:val="1"/>
                <w:sz w:val="21"/>
                <w:szCs w:val="21"/>
              </w:rPr>
              <w:t>交</w:t>
            </w:r>
            <w:r>
              <w:rPr>
                <w:spacing w:val="-43"/>
                <w:sz w:val="21"/>
                <w:szCs w:val="21"/>
              </w:rPr>
              <w:t xml:space="preserve"> </w:t>
            </w:r>
            <w:r>
              <w:rPr>
                <w:spacing w:val="1"/>
                <w:sz w:val="21"/>
                <w:szCs w:val="21"/>
              </w:rPr>
              <w:t>通</w:t>
            </w:r>
          </w:p>
        </w:tc>
        <w:tc>
          <w:tcPr>
            <w:tcW w:w="698" w:type="dxa"/>
            <w:vMerge w:val="restart"/>
            <w:tcBorders>
              <w:bottom w:val="nil"/>
            </w:tcBorders>
            <w:textDirection w:val="tbRlV"/>
            <w:vAlign w:val="top"/>
          </w:tcPr>
          <w:p>
            <w:pPr>
              <w:pStyle w:val="6"/>
              <w:spacing w:before="240" w:line="204" w:lineRule="auto"/>
              <w:ind w:left="2259"/>
              <w:rPr>
                <w:sz w:val="21"/>
                <w:szCs w:val="21"/>
              </w:rPr>
            </w:pPr>
            <w:r>
              <w:rPr>
                <w:spacing w:val="41"/>
                <w:sz w:val="21"/>
                <w:szCs w:val="21"/>
              </w:rPr>
              <w:t>国家级</w:t>
            </w:r>
          </w:p>
        </w:tc>
        <w:tc>
          <w:tcPr>
            <w:tcW w:w="8421" w:type="dxa"/>
            <w:vAlign w:val="top"/>
          </w:tcPr>
          <w:p>
            <w:pPr>
              <w:pStyle w:val="6"/>
              <w:spacing w:before="41" w:line="212" w:lineRule="auto"/>
              <w:ind w:left="3168"/>
              <w:rPr>
                <w:sz w:val="21"/>
                <w:szCs w:val="21"/>
              </w:rPr>
            </w:pPr>
            <w:r>
              <w:rPr>
                <w:spacing w:val="-1"/>
                <w:sz w:val="21"/>
                <w:szCs w:val="21"/>
              </w:rPr>
              <w:t>定西经固原至庆阳铁路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1" w:lineRule="auto"/>
              <w:ind w:left="2741"/>
              <w:rPr>
                <w:sz w:val="21"/>
                <w:szCs w:val="21"/>
              </w:rPr>
            </w:pPr>
            <w:r>
              <w:rPr>
                <w:spacing w:val="-1"/>
                <w:sz w:val="21"/>
                <w:szCs w:val="21"/>
              </w:rPr>
              <w:t>银川经固原至重庆高铁储备项目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1393"/>
              <w:rPr>
                <w:sz w:val="21"/>
                <w:szCs w:val="21"/>
              </w:rPr>
            </w:pPr>
            <w:r>
              <w:rPr>
                <w:spacing w:val="-1"/>
                <w:sz w:val="21"/>
                <w:szCs w:val="21"/>
              </w:rPr>
              <w:t>宝中铁路中卫至平凉段复线改造（固原市段含火车站改扩建）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305"/>
              <w:rPr>
                <w:sz w:val="21"/>
                <w:szCs w:val="21"/>
              </w:rPr>
            </w:pPr>
            <w:r>
              <w:rPr>
                <w:spacing w:val="-1"/>
                <w:sz w:val="21"/>
                <w:szCs w:val="21"/>
              </w:rPr>
              <w:t>银昆高速</w:t>
            </w:r>
            <w:r>
              <w:rPr>
                <w:spacing w:val="-46"/>
                <w:sz w:val="21"/>
                <w:szCs w:val="21"/>
              </w:rPr>
              <w:t xml:space="preserve"> </w:t>
            </w:r>
            <w:r>
              <w:rPr>
                <w:rFonts w:ascii="Times New Roman" w:hAnsi="Times New Roman" w:eastAsia="Times New Roman" w:cs="Times New Roman"/>
                <w:spacing w:val="-1"/>
                <w:sz w:val="21"/>
                <w:szCs w:val="21"/>
              </w:rPr>
              <w:t xml:space="preserve">G85 </w:t>
            </w:r>
            <w:r>
              <w:rPr>
                <w:spacing w:val="-1"/>
                <w:sz w:val="21"/>
                <w:szCs w:val="21"/>
              </w:rPr>
              <w:t>银川至昆明高速公路固原段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3"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3" w:lineRule="auto"/>
              <w:ind w:left="2437"/>
              <w:rPr>
                <w:sz w:val="21"/>
                <w:szCs w:val="21"/>
              </w:rPr>
            </w:pPr>
            <w:r>
              <w:rPr>
                <w:rFonts w:ascii="Times New Roman" w:hAnsi="Times New Roman" w:eastAsia="Times New Roman" w:cs="Times New Roman"/>
                <w:spacing w:val="-1"/>
                <w:sz w:val="21"/>
                <w:szCs w:val="21"/>
              </w:rPr>
              <w:t xml:space="preserve">G70 </w:t>
            </w:r>
            <w:r>
              <w:rPr>
                <w:spacing w:val="-1"/>
                <w:sz w:val="21"/>
                <w:szCs w:val="21"/>
              </w:rPr>
              <w:t>福银高速滚泉至泾源段改扩建工程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4" w:lineRule="auto"/>
              <w:ind w:left="3083"/>
              <w:rPr>
                <w:sz w:val="21"/>
                <w:szCs w:val="21"/>
              </w:rPr>
            </w:pPr>
            <w:r>
              <w:rPr>
                <w:spacing w:val="-4"/>
                <w:sz w:val="21"/>
                <w:szCs w:val="21"/>
              </w:rPr>
              <w:t>国道</w:t>
            </w:r>
            <w:r>
              <w:rPr>
                <w:spacing w:val="-35"/>
                <w:sz w:val="21"/>
                <w:szCs w:val="21"/>
              </w:rPr>
              <w:t xml:space="preserve"> </w:t>
            </w:r>
            <w:r>
              <w:rPr>
                <w:rFonts w:ascii="Times New Roman" w:hAnsi="Times New Roman" w:eastAsia="Times New Roman" w:cs="Times New Roman"/>
                <w:spacing w:val="-4"/>
                <w:sz w:val="21"/>
                <w:szCs w:val="21"/>
              </w:rPr>
              <w:t xml:space="preserve">309 </w:t>
            </w:r>
            <w:r>
              <w:rPr>
                <w:spacing w:val="-4"/>
                <w:sz w:val="21"/>
                <w:szCs w:val="21"/>
              </w:rPr>
              <w:t>线硝口至西吉段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4" w:lineRule="auto"/>
              <w:ind w:left="3083"/>
              <w:rPr>
                <w:sz w:val="21"/>
                <w:szCs w:val="21"/>
              </w:rPr>
            </w:pPr>
            <w:r>
              <w:rPr>
                <w:spacing w:val="-4"/>
                <w:sz w:val="21"/>
                <w:szCs w:val="21"/>
              </w:rPr>
              <w:t>国道</w:t>
            </w:r>
            <w:r>
              <w:rPr>
                <w:spacing w:val="-35"/>
                <w:sz w:val="21"/>
                <w:szCs w:val="21"/>
              </w:rPr>
              <w:t xml:space="preserve"> </w:t>
            </w:r>
            <w:r>
              <w:rPr>
                <w:rFonts w:ascii="Times New Roman" w:hAnsi="Times New Roman" w:eastAsia="Times New Roman" w:cs="Times New Roman"/>
                <w:spacing w:val="-4"/>
                <w:sz w:val="21"/>
                <w:szCs w:val="21"/>
              </w:rPr>
              <w:t xml:space="preserve">566 </w:t>
            </w:r>
            <w:r>
              <w:rPr>
                <w:spacing w:val="-4"/>
                <w:sz w:val="21"/>
                <w:szCs w:val="21"/>
              </w:rPr>
              <w:t>线上堡至夏寨段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1"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3" w:lineRule="auto"/>
              <w:ind w:left="2375"/>
              <w:rPr>
                <w:sz w:val="21"/>
                <w:szCs w:val="21"/>
              </w:rPr>
            </w:pPr>
            <w:r>
              <w:rPr>
                <w:spacing w:val="-4"/>
                <w:sz w:val="21"/>
                <w:szCs w:val="21"/>
              </w:rPr>
              <w:t>国道</w:t>
            </w:r>
            <w:r>
              <w:rPr>
                <w:spacing w:val="-29"/>
                <w:sz w:val="21"/>
                <w:szCs w:val="21"/>
              </w:rPr>
              <w:t xml:space="preserve"> </w:t>
            </w:r>
            <w:r>
              <w:rPr>
                <w:rFonts w:ascii="Times New Roman" w:hAnsi="Times New Roman" w:eastAsia="Times New Roman" w:cs="Times New Roman"/>
                <w:spacing w:val="-4"/>
                <w:sz w:val="21"/>
                <w:szCs w:val="21"/>
              </w:rPr>
              <w:t>629</w:t>
            </w:r>
            <w:r>
              <w:rPr>
                <w:spacing w:val="-4"/>
                <w:sz w:val="21"/>
                <w:szCs w:val="21"/>
              </w:rPr>
              <w:t>（原省道</w:t>
            </w:r>
            <w:r>
              <w:rPr>
                <w:spacing w:val="-27"/>
                <w:sz w:val="21"/>
                <w:szCs w:val="21"/>
              </w:rPr>
              <w:t xml:space="preserve"> </w:t>
            </w:r>
            <w:r>
              <w:rPr>
                <w:rFonts w:ascii="Times New Roman" w:hAnsi="Times New Roman" w:eastAsia="Times New Roman" w:cs="Times New Roman"/>
                <w:spacing w:val="-4"/>
                <w:sz w:val="21"/>
                <w:szCs w:val="21"/>
              </w:rPr>
              <w:t xml:space="preserve">103 </w:t>
            </w:r>
            <w:r>
              <w:rPr>
                <w:spacing w:val="-4"/>
                <w:sz w:val="21"/>
                <w:szCs w:val="21"/>
              </w:rPr>
              <w:t>线）新营至袁河段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1"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13" w:lineRule="auto"/>
              <w:ind w:left="3083"/>
              <w:rPr>
                <w:sz w:val="21"/>
                <w:szCs w:val="21"/>
              </w:rPr>
            </w:pPr>
            <w:r>
              <w:rPr>
                <w:spacing w:val="-4"/>
                <w:sz w:val="21"/>
                <w:szCs w:val="21"/>
              </w:rPr>
              <w:t>国道</w:t>
            </w:r>
            <w:r>
              <w:rPr>
                <w:spacing w:val="-35"/>
                <w:sz w:val="21"/>
                <w:szCs w:val="21"/>
              </w:rPr>
              <w:t xml:space="preserve"> </w:t>
            </w:r>
            <w:r>
              <w:rPr>
                <w:rFonts w:ascii="Times New Roman" w:hAnsi="Times New Roman" w:eastAsia="Times New Roman" w:cs="Times New Roman"/>
                <w:spacing w:val="-4"/>
                <w:sz w:val="21"/>
                <w:szCs w:val="21"/>
              </w:rPr>
              <w:t xml:space="preserve">344 </w:t>
            </w:r>
            <w:r>
              <w:rPr>
                <w:spacing w:val="-4"/>
                <w:sz w:val="21"/>
                <w:szCs w:val="21"/>
              </w:rPr>
              <w:t>线头营至李旺段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1"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3" w:lineRule="auto"/>
              <w:ind w:left="2977"/>
              <w:rPr>
                <w:sz w:val="21"/>
                <w:szCs w:val="21"/>
              </w:rPr>
            </w:pPr>
            <w:r>
              <w:rPr>
                <w:spacing w:val="-4"/>
                <w:sz w:val="21"/>
                <w:szCs w:val="21"/>
              </w:rPr>
              <w:t>国道</w:t>
            </w:r>
            <w:r>
              <w:rPr>
                <w:spacing w:val="-32"/>
                <w:sz w:val="21"/>
                <w:szCs w:val="21"/>
              </w:rPr>
              <w:t xml:space="preserve"> </w:t>
            </w:r>
            <w:r>
              <w:rPr>
                <w:rFonts w:ascii="Times New Roman" w:hAnsi="Times New Roman" w:eastAsia="Times New Roman" w:cs="Times New Roman"/>
                <w:spacing w:val="-4"/>
                <w:sz w:val="21"/>
                <w:szCs w:val="21"/>
              </w:rPr>
              <w:t xml:space="preserve">312 </w:t>
            </w:r>
            <w:r>
              <w:rPr>
                <w:spacing w:val="-4"/>
                <w:sz w:val="21"/>
                <w:szCs w:val="21"/>
              </w:rPr>
              <w:t>线苋麻湾至杨庄段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2"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13" w:lineRule="auto"/>
              <w:ind w:left="2977"/>
              <w:rPr>
                <w:sz w:val="21"/>
                <w:szCs w:val="21"/>
              </w:rPr>
            </w:pPr>
            <w:r>
              <w:rPr>
                <w:spacing w:val="-4"/>
                <w:sz w:val="21"/>
                <w:szCs w:val="21"/>
              </w:rPr>
              <w:t>国道</w:t>
            </w:r>
            <w:r>
              <w:rPr>
                <w:spacing w:val="-32"/>
                <w:sz w:val="21"/>
                <w:szCs w:val="21"/>
              </w:rPr>
              <w:t xml:space="preserve"> </w:t>
            </w:r>
            <w:r>
              <w:rPr>
                <w:rFonts w:ascii="Times New Roman" w:hAnsi="Times New Roman" w:eastAsia="Times New Roman" w:cs="Times New Roman"/>
                <w:spacing w:val="-4"/>
                <w:sz w:val="21"/>
                <w:szCs w:val="21"/>
              </w:rPr>
              <w:t xml:space="preserve">309 </w:t>
            </w:r>
            <w:r>
              <w:rPr>
                <w:spacing w:val="-4"/>
                <w:sz w:val="21"/>
                <w:szCs w:val="21"/>
              </w:rPr>
              <w:t>线西吉至郭家沟段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874"/>
              <w:rPr>
                <w:sz w:val="21"/>
                <w:szCs w:val="21"/>
              </w:rPr>
            </w:pPr>
            <w:r>
              <w:rPr>
                <w:spacing w:val="-3"/>
                <w:sz w:val="21"/>
                <w:szCs w:val="21"/>
              </w:rPr>
              <w:t>国道</w:t>
            </w:r>
            <w:r>
              <w:rPr>
                <w:spacing w:val="-43"/>
                <w:sz w:val="21"/>
                <w:szCs w:val="21"/>
              </w:rPr>
              <w:t xml:space="preserve"> </w:t>
            </w:r>
            <w:r>
              <w:rPr>
                <w:rFonts w:ascii="Times New Roman" w:hAnsi="Times New Roman" w:eastAsia="Times New Roman" w:cs="Times New Roman"/>
                <w:spacing w:val="-3"/>
                <w:sz w:val="21"/>
                <w:szCs w:val="21"/>
              </w:rPr>
              <w:t xml:space="preserve">309 </w:t>
            </w:r>
            <w:r>
              <w:rPr>
                <w:spacing w:val="-3"/>
                <w:sz w:val="21"/>
                <w:szCs w:val="21"/>
              </w:rPr>
              <w:t>线马成河桥至固原段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50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349"/>
              <w:rPr>
                <w:sz w:val="21"/>
                <w:szCs w:val="21"/>
              </w:rPr>
            </w:pPr>
            <w:r>
              <w:rPr>
                <w:spacing w:val="-3"/>
                <w:sz w:val="21"/>
                <w:szCs w:val="21"/>
              </w:rPr>
              <w:t>国道</w:t>
            </w:r>
            <w:r>
              <w:rPr>
                <w:spacing w:val="-27"/>
                <w:sz w:val="21"/>
                <w:szCs w:val="21"/>
              </w:rPr>
              <w:t xml:space="preserve"> </w:t>
            </w:r>
            <w:r>
              <w:rPr>
                <w:rFonts w:ascii="Times New Roman" w:hAnsi="Times New Roman" w:eastAsia="Times New Roman" w:cs="Times New Roman"/>
                <w:spacing w:val="-3"/>
                <w:sz w:val="21"/>
                <w:szCs w:val="21"/>
              </w:rPr>
              <w:t xml:space="preserve">344 </w:t>
            </w:r>
            <w:r>
              <w:rPr>
                <w:spacing w:val="-3"/>
                <w:sz w:val="21"/>
                <w:szCs w:val="21"/>
              </w:rPr>
              <w:t>线青石嘴至固原段公路工程项目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173"/>
              <w:rPr>
                <w:rFonts w:ascii="Times New Roman" w:hAnsi="Times New Roman" w:eastAsia="Times New Roman" w:cs="Times New Roman"/>
                <w:sz w:val="21"/>
                <w:szCs w:val="21"/>
              </w:rPr>
            </w:pPr>
            <w:r>
              <w:rPr>
                <w:spacing w:val="-2"/>
                <w:sz w:val="21"/>
                <w:szCs w:val="21"/>
              </w:rPr>
              <w:t>国道</w:t>
            </w:r>
            <w:r>
              <w:rPr>
                <w:spacing w:val="-42"/>
                <w:sz w:val="21"/>
                <w:szCs w:val="21"/>
              </w:rPr>
              <w:t xml:space="preserve"> </w:t>
            </w:r>
            <w:r>
              <w:rPr>
                <w:rFonts w:ascii="Times New Roman" w:hAnsi="Times New Roman" w:eastAsia="Times New Roman" w:cs="Times New Roman"/>
                <w:spacing w:val="-2"/>
                <w:sz w:val="21"/>
                <w:szCs w:val="21"/>
              </w:rPr>
              <w:t xml:space="preserve">344 </w:t>
            </w:r>
            <w:r>
              <w:rPr>
                <w:spacing w:val="-2"/>
                <w:sz w:val="21"/>
                <w:szCs w:val="21"/>
              </w:rPr>
              <w:t>线头营至李旺段公路工程</w:t>
            </w:r>
            <w:r>
              <w:rPr>
                <w:rFonts w:ascii="Times New Roman" w:hAnsi="Times New Roman" w:eastAsia="Times New Roman" w:cs="Times New Roman"/>
                <w:spacing w:val="-2"/>
                <w:sz w:val="21"/>
                <w:szCs w:val="21"/>
              </w:rPr>
              <w:t>(</w:t>
            </w:r>
            <w:r>
              <w:rPr>
                <w:spacing w:val="-2"/>
                <w:sz w:val="21"/>
                <w:szCs w:val="21"/>
              </w:rPr>
              <w:t>原州区段</w:t>
            </w:r>
            <w:r>
              <w:rPr>
                <w:rFonts w:ascii="Times New Roman" w:hAnsi="Times New Roman" w:eastAsia="Times New Roman" w:cs="Times New Roman"/>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4"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10" w:lineRule="auto"/>
              <w:ind w:left="3060"/>
              <w:rPr>
                <w:sz w:val="21"/>
                <w:szCs w:val="21"/>
              </w:rPr>
            </w:pPr>
            <w:r>
              <w:rPr>
                <w:spacing w:val="-1"/>
                <w:sz w:val="21"/>
                <w:szCs w:val="21"/>
              </w:rPr>
              <w:t>其他国道改扩建工程项目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973"/>
              <w:rPr>
                <w:sz w:val="21"/>
                <w:szCs w:val="21"/>
              </w:rPr>
            </w:pPr>
            <w:r>
              <w:rPr>
                <w:spacing w:val="-2"/>
                <w:sz w:val="21"/>
                <w:szCs w:val="21"/>
              </w:rPr>
              <w:t>国道服务区等附属服务设施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5"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12" w:lineRule="auto"/>
              <w:ind w:left="2761"/>
              <w:rPr>
                <w:sz w:val="21"/>
                <w:szCs w:val="21"/>
              </w:rPr>
            </w:pPr>
            <w:r>
              <w:rPr>
                <w:spacing w:val="-2"/>
                <w:sz w:val="21"/>
                <w:szCs w:val="21"/>
              </w:rPr>
              <w:t>固原六盘山机场二期改扩建项目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6" w:line="212" w:lineRule="auto"/>
              <w:ind w:left="2973"/>
              <w:rPr>
                <w:sz w:val="21"/>
                <w:szCs w:val="21"/>
              </w:rPr>
            </w:pPr>
            <w:r>
              <w:rPr>
                <w:spacing w:val="-2"/>
                <w:sz w:val="21"/>
                <w:szCs w:val="21"/>
              </w:rPr>
              <w:t>国家高速公路增设互通立交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2"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56</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2724"/>
              <w:rPr>
                <w:sz w:val="21"/>
                <w:szCs w:val="21"/>
              </w:rPr>
            </w:pPr>
            <w:r>
              <w:rPr>
                <w:spacing w:val="1"/>
                <w:sz w:val="21"/>
                <w:szCs w:val="21"/>
              </w:rPr>
              <w:t>自</w:t>
            </w:r>
            <w:r>
              <w:rPr>
                <w:spacing w:val="-43"/>
                <w:sz w:val="21"/>
                <w:szCs w:val="21"/>
              </w:rPr>
              <w:t xml:space="preserve"> </w:t>
            </w:r>
            <w:r>
              <w:rPr>
                <w:spacing w:val="1"/>
                <w:sz w:val="21"/>
                <w:szCs w:val="21"/>
              </w:rPr>
              <w:t>治</w:t>
            </w:r>
            <w:r>
              <w:rPr>
                <w:spacing w:val="-45"/>
                <w:sz w:val="21"/>
                <w:szCs w:val="21"/>
              </w:rPr>
              <w:t xml:space="preserve"> </w:t>
            </w:r>
            <w:r>
              <w:rPr>
                <w:spacing w:val="1"/>
                <w:sz w:val="21"/>
                <w:szCs w:val="21"/>
              </w:rPr>
              <w:t>区</w:t>
            </w:r>
            <w:r>
              <w:rPr>
                <w:spacing w:val="-43"/>
                <w:sz w:val="21"/>
                <w:szCs w:val="21"/>
              </w:rPr>
              <w:t xml:space="preserve"> </w:t>
            </w:r>
            <w:r>
              <w:rPr>
                <w:spacing w:val="1"/>
                <w:sz w:val="21"/>
                <w:szCs w:val="21"/>
              </w:rPr>
              <w:t>级</w:t>
            </w:r>
          </w:p>
        </w:tc>
        <w:tc>
          <w:tcPr>
            <w:tcW w:w="8421" w:type="dxa"/>
            <w:vAlign w:val="top"/>
          </w:tcPr>
          <w:p>
            <w:pPr>
              <w:pStyle w:val="6"/>
              <w:spacing w:before="36" w:line="212" w:lineRule="auto"/>
              <w:ind w:left="3061"/>
              <w:rPr>
                <w:sz w:val="21"/>
                <w:szCs w:val="21"/>
              </w:rPr>
            </w:pPr>
            <w:r>
              <w:rPr>
                <w:spacing w:val="-1"/>
                <w:sz w:val="21"/>
                <w:szCs w:val="21"/>
              </w:rPr>
              <w:t>炭山至褚家湾铁路专用线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3" w:type="dxa"/>
            <w:vAlign w:val="top"/>
          </w:tcPr>
          <w:p>
            <w:pPr>
              <w:spacing w:before="207" w:line="186"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1" w:line="223" w:lineRule="auto"/>
              <w:ind w:left="3689" w:right="106" w:hanging="3554"/>
              <w:rPr>
                <w:sz w:val="21"/>
                <w:szCs w:val="21"/>
              </w:rPr>
            </w:pPr>
            <w:r>
              <w:rPr>
                <w:spacing w:val="-1"/>
                <w:sz w:val="21"/>
                <w:szCs w:val="21"/>
              </w:rPr>
              <w:t>固原新材料工业园区铁路专用线（国能宁夏六盘山电厂</w:t>
            </w:r>
            <w:r>
              <w:rPr>
                <w:spacing w:val="-42"/>
                <w:sz w:val="21"/>
                <w:szCs w:val="21"/>
              </w:rPr>
              <w:t xml:space="preserve"> </w:t>
            </w:r>
            <w:r>
              <w:rPr>
                <w:rFonts w:ascii="Times New Roman" w:hAnsi="Times New Roman" w:eastAsia="Times New Roman" w:cs="Times New Roman"/>
                <w:spacing w:val="-1"/>
                <w:sz w:val="21"/>
                <w:szCs w:val="21"/>
              </w:rPr>
              <w:t xml:space="preserve">2×100 </w:t>
            </w:r>
            <w:r>
              <w:rPr>
                <w:spacing w:val="-1"/>
                <w:sz w:val="21"/>
                <w:szCs w:val="21"/>
              </w:rPr>
              <w:t>万千瓦机组扩建工程铁路专</w:t>
            </w:r>
            <w:r>
              <w:rPr>
                <w:sz w:val="21"/>
                <w:szCs w:val="21"/>
              </w:rPr>
              <w:t xml:space="preserve"> </w:t>
            </w:r>
            <w:r>
              <w:rPr>
                <w:spacing w:val="4"/>
                <w:sz w:val="21"/>
                <w:szCs w:val="21"/>
              </w:rPr>
              <w:t>用线项目）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3070"/>
              <w:rPr>
                <w:sz w:val="21"/>
                <w:szCs w:val="21"/>
              </w:rPr>
            </w:pPr>
            <w:r>
              <w:rPr>
                <w:spacing w:val="-2"/>
                <w:sz w:val="21"/>
                <w:szCs w:val="21"/>
              </w:rPr>
              <w:t>西兰银物流园铁路专用线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2" w:line="189" w:lineRule="auto"/>
              <w:ind w:left="1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781"/>
              <w:rPr>
                <w:sz w:val="21"/>
                <w:szCs w:val="21"/>
              </w:rPr>
            </w:pPr>
            <w:r>
              <w:rPr>
                <w:spacing w:val="-3"/>
                <w:sz w:val="21"/>
                <w:szCs w:val="21"/>
              </w:rPr>
              <w:t>自治区级高速公路增设互通立交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3"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1" w:lineRule="auto"/>
              <w:ind w:left="2142"/>
              <w:rPr>
                <w:sz w:val="21"/>
                <w:szCs w:val="21"/>
              </w:rPr>
            </w:pPr>
            <w:r>
              <w:rPr>
                <w:spacing w:val="-3"/>
                <w:sz w:val="21"/>
                <w:szCs w:val="21"/>
              </w:rPr>
              <w:t>国道</w:t>
            </w:r>
            <w:r>
              <w:rPr>
                <w:spacing w:val="-34"/>
                <w:sz w:val="21"/>
                <w:szCs w:val="21"/>
              </w:rPr>
              <w:t xml:space="preserve"> </w:t>
            </w:r>
            <w:r>
              <w:rPr>
                <w:rFonts w:ascii="Times New Roman" w:hAnsi="Times New Roman" w:eastAsia="Times New Roman" w:cs="Times New Roman"/>
                <w:spacing w:val="-3"/>
                <w:sz w:val="21"/>
                <w:szCs w:val="21"/>
              </w:rPr>
              <w:t xml:space="preserve">309 </w:t>
            </w:r>
            <w:r>
              <w:rPr>
                <w:spacing w:val="-3"/>
                <w:sz w:val="21"/>
                <w:szCs w:val="21"/>
              </w:rPr>
              <w:t>与国道</w:t>
            </w:r>
            <w:r>
              <w:rPr>
                <w:spacing w:val="-43"/>
                <w:sz w:val="21"/>
                <w:szCs w:val="21"/>
              </w:rPr>
              <w:t xml:space="preserve"> </w:t>
            </w:r>
            <w:r>
              <w:rPr>
                <w:rFonts w:ascii="Times New Roman" w:hAnsi="Times New Roman" w:eastAsia="Times New Roman" w:cs="Times New Roman"/>
                <w:spacing w:val="-3"/>
                <w:sz w:val="21"/>
                <w:szCs w:val="21"/>
              </w:rPr>
              <w:t xml:space="preserve">344 </w:t>
            </w:r>
            <w:r>
              <w:rPr>
                <w:spacing w:val="-3"/>
                <w:sz w:val="21"/>
                <w:szCs w:val="21"/>
              </w:rPr>
              <w:t>连接线固原机场至头营段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3189"/>
              <w:rPr>
                <w:sz w:val="21"/>
                <w:szCs w:val="21"/>
              </w:rPr>
            </w:pPr>
            <w:r>
              <w:rPr>
                <w:spacing w:val="-4"/>
                <w:sz w:val="21"/>
                <w:szCs w:val="21"/>
              </w:rPr>
              <w:t>国道</w:t>
            </w:r>
            <w:r>
              <w:rPr>
                <w:spacing w:val="-39"/>
                <w:sz w:val="21"/>
                <w:szCs w:val="21"/>
              </w:rPr>
              <w:t xml:space="preserve"> </w:t>
            </w:r>
            <w:r>
              <w:rPr>
                <w:rFonts w:ascii="Times New Roman" w:hAnsi="Times New Roman" w:eastAsia="Times New Roman" w:cs="Times New Roman"/>
                <w:spacing w:val="-4"/>
                <w:sz w:val="21"/>
                <w:szCs w:val="21"/>
              </w:rPr>
              <w:t xml:space="preserve">344 </w:t>
            </w:r>
            <w:r>
              <w:rPr>
                <w:spacing w:val="-4"/>
                <w:sz w:val="21"/>
                <w:szCs w:val="21"/>
              </w:rPr>
              <w:t>沙窝至黑城段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3060"/>
              <w:rPr>
                <w:sz w:val="21"/>
                <w:szCs w:val="21"/>
              </w:rPr>
            </w:pPr>
            <w:r>
              <w:rPr>
                <w:spacing w:val="-1"/>
                <w:sz w:val="21"/>
                <w:szCs w:val="21"/>
              </w:rPr>
              <w:t>其他省道改扩建工程项目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5"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9" w:lineRule="auto"/>
              <w:ind w:left="3300"/>
              <w:rPr>
                <w:sz w:val="21"/>
                <w:szCs w:val="21"/>
              </w:rPr>
            </w:pPr>
            <w:r>
              <w:rPr>
                <w:rFonts w:ascii="Times New Roman" w:hAnsi="Times New Roman" w:eastAsia="Times New Roman" w:cs="Times New Roman"/>
                <w:spacing w:val="-2"/>
                <w:sz w:val="21"/>
                <w:szCs w:val="21"/>
              </w:rPr>
              <w:t xml:space="preserve">S50 </w:t>
            </w:r>
            <w:r>
              <w:rPr>
                <w:spacing w:val="-2"/>
                <w:sz w:val="21"/>
                <w:szCs w:val="21"/>
              </w:rPr>
              <w:t>寨科至海兴公路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040"/>
              <w:rPr>
                <w:sz w:val="21"/>
                <w:szCs w:val="21"/>
              </w:rPr>
            </w:pPr>
            <w:r>
              <w:rPr>
                <w:rFonts w:ascii="Times New Roman" w:hAnsi="Times New Roman" w:eastAsia="Times New Roman" w:cs="Times New Roman"/>
                <w:spacing w:val="-2"/>
                <w:sz w:val="21"/>
                <w:szCs w:val="21"/>
              </w:rPr>
              <w:t>S45</w:t>
            </w:r>
            <w:r>
              <w:rPr>
                <w:rFonts w:ascii="Times New Roman" w:hAnsi="Times New Roman" w:eastAsia="Times New Roman" w:cs="Times New Roman"/>
                <w:spacing w:val="23"/>
                <w:sz w:val="21"/>
                <w:szCs w:val="21"/>
              </w:rPr>
              <w:t xml:space="preserve"> </w:t>
            </w:r>
            <w:r>
              <w:rPr>
                <w:spacing w:val="-2"/>
                <w:sz w:val="21"/>
                <w:szCs w:val="21"/>
              </w:rPr>
              <w:t>中卫经海原至西吉至隆德（宁甘界）段高速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6"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1" w:lineRule="auto"/>
              <w:ind w:left="2986"/>
              <w:rPr>
                <w:sz w:val="21"/>
                <w:szCs w:val="21"/>
              </w:rPr>
            </w:pPr>
            <w:r>
              <w:rPr>
                <w:rFonts w:ascii="Times New Roman" w:hAnsi="Times New Roman" w:eastAsia="Times New Roman" w:cs="Times New Roman"/>
                <w:spacing w:val="-2"/>
                <w:sz w:val="21"/>
                <w:szCs w:val="21"/>
              </w:rPr>
              <w:t xml:space="preserve">S70 </w:t>
            </w:r>
            <w:r>
              <w:rPr>
                <w:spacing w:val="-2"/>
                <w:sz w:val="21"/>
                <w:szCs w:val="21"/>
              </w:rPr>
              <w:t>彭青高速彭阳至镇原段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862"/>
              <w:rPr>
                <w:sz w:val="21"/>
                <w:szCs w:val="21"/>
              </w:rPr>
            </w:pPr>
            <w:r>
              <w:rPr>
                <w:spacing w:val="-2"/>
                <w:sz w:val="21"/>
                <w:szCs w:val="21"/>
              </w:rPr>
              <w:t>省道</w:t>
            </w:r>
            <w:r>
              <w:rPr>
                <w:spacing w:val="-46"/>
                <w:sz w:val="21"/>
                <w:szCs w:val="21"/>
              </w:rPr>
              <w:t xml:space="preserve"> </w:t>
            </w:r>
            <w:r>
              <w:rPr>
                <w:rFonts w:ascii="Times New Roman" w:hAnsi="Times New Roman" w:eastAsia="Times New Roman" w:cs="Times New Roman"/>
                <w:spacing w:val="-2"/>
                <w:sz w:val="21"/>
                <w:szCs w:val="21"/>
              </w:rPr>
              <w:t xml:space="preserve">203 </w:t>
            </w:r>
            <w:r>
              <w:rPr>
                <w:spacing w:val="-2"/>
                <w:sz w:val="21"/>
                <w:szCs w:val="21"/>
              </w:rPr>
              <w:t>线官厅至原州区公路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1502"/>
              <w:rPr>
                <w:sz w:val="21"/>
                <w:szCs w:val="21"/>
              </w:rPr>
            </w:pPr>
            <w:r>
              <w:rPr>
                <w:spacing w:val="-2"/>
                <w:sz w:val="21"/>
                <w:szCs w:val="21"/>
              </w:rPr>
              <w:t>省道</w:t>
            </w:r>
            <w:r>
              <w:rPr>
                <w:spacing w:val="-32"/>
                <w:sz w:val="21"/>
                <w:szCs w:val="21"/>
              </w:rPr>
              <w:t xml:space="preserve"> </w:t>
            </w:r>
            <w:r>
              <w:rPr>
                <w:rFonts w:ascii="Times New Roman" w:hAnsi="Times New Roman" w:eastAsia="Times New Roman" w:cs="Times New Roman"/>
                <w:spacing w:val="-2"/>
                <w:sz w:val="21"/>
                <w:szCs w:val="21"/>
              </w:rPr>
              <w:t xml:space="preserve">313 </w:t>
            </w:r>
            <w:r>
              <w:rPr>
                <w:spacing w:val="-2"/>
                <w:sz w:val="21"/>
                <w:szCs w:val="21"/>
              </w:rPr>
              <w:t>线（原省道</w:t>
            </w:r>
            <w:r>
              <w:rPr>
                <w:spacing w:val="-44"/>
                <w:sz w:val="21"/>
                <w:szCs w:val="21"/>
              </w:rPr>
              <w:t xml:space="preserve"> </w:t>
            </w:r>
            <w:r>
              <w:rPr>
                <w:rFonts w:ascii="Times New Roman" w:hAnsi="Times New Roman" w:eastAsia="Times New Roman" w:cs="Times New Roman"/>
                <w:spacing w:val="-2"/>
                <w:sz w:val="21"/>
                <w:szCs w:val="21"/>
              </w:rPr>
              <w:t xml:space="preserve">312 </w:t>
            </w:r>
            <w:r>
              <w:rPr>
                <w:spacing w:val="-2"/>
                <w:sz w:val="21"/>
                <w:szCs w:val="21"/>
              </w:rPr>
              <w:t>线）西吉县将台经西滩至平峰公路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3"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1" w:lineRule="auto"/>
              <w:ind w:left="2970"/>
              <w:rPr>
                <w:sz w:val="21"/>
                <w:szCs w:val="21"/>
              </w:rPr>
            </w:pPr>
            <w:r>
              <w:rPr>
                <w:spacing w:val="-3"/>
                <w:sz w:val="21"/>
                <w:szCs w:val="21"/>
              </w:rPr>
              <w:t>省道</w:t>
            </w:r>
            <w:r>
              <w:rPr>
                <w:spacing w:val="-42"/>
                <w:sz w:val="21"/>
                <w:szCs w:val="21"/>
              </w:rPr>
              <w:t xml:space="preserve"> </w:t>
            </w:r>
            <w:r>
              <w:rPr>
                <w:rFonts w:ascii="Times New Roman" w:hAnsi="Times New Roman" w:eastAsia="Times New Roman" w:cs="Times New Roman"/>
                <w:spacing w:val="-3"/>
                <w:sz w:val="21"/>
                <w:szCs w:val="21"/>
              </w:rPr>
              <w:t xml:space="preserve">311 </w:t>
            </w:r>
            <w:r>
              <w:rPr>
                <w:spacing w:val="-3"/>
                <w:sz w:val="21"/>
                <w:szCs w:val="21"/>
              </w:rPr>
              <w:t>线湾掌至三营公路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1502"/>
              <w:rPr>
                <w:sz w:val="21"/>
                <w:szCs w:val="21"/>
              </w:rPr>
            </w:pPr>
            <w:r>
              <w:rPr>
                <w:spacing w:val="-4"/>
                <w:sz w:val="21"/>
                <w:szCs w:val="21"/>
              </w:rPr>
              <w:t>省道</w:t>
            </w:r>
            <w:r>
              <w:rPr>
                <w:spacing w:val="-19"/>
                <w:sz w:val="21"/>
                <w:szCs w:val="21"/>
              </w:rPr>
              <w:t xml:space="preserve"> </w:t>
            </w:r>
            <w:r>
              <w:rPr>
                <w:rFonts w:ascii="Times New Roman" w:hAnsi="Times New Roman" w:eastAsia="Times New Roman" w:cs="Times New Roman"/>
                <w:spacing w:val="-4"/>
                <w:sz w:val="21"/>
                <w:szCs w:val="21"/>
              </w:rPr>
              <w:t xml:space="preserve">104 </w:t>
            </w:r>
            <w:r>
              <w:rPr>
                <w:spacing w:val="-4"/>
                <w:sz w:val="21"/>
                <w:szCs w:val="21"/>
              </w:rPr>
              <w:t>线（原省道</w:t>
            </w:r>
            <w:r>
              <w:rPr>
                <w:spacing w:val="-27"/>
                <w:sz w:val="21"/>
                <w:szCs w:val="21"/>
              </w:rPr>
              <w:t xml:space="preserve"> </w:t>
            </w:r>
            <w:r>
              <w:rPr>
                <w:rFonts w:ascii="Times New Roman" w:hAnsi="Times New Roman" w:eastAsia="Times New Roman" w:cs="Times New Roman"/>
                <w:spacing w:val="-4"/>
                <w:sz w:val="21"/>
                <w:szCs w:val="21"/>
              </w:rPr>
              <w:t xml:space="preserve">103 </w:t>
            </w:r>
            <w:r>
              <w:rPr>
                <w:spacing w:val="-4"/>
                <w:sz w:val="21"/>
                <w:szCs w:val="21"/>
              </w:rPr>
              <w:t>线）三合桥北至李堡（宁甘界）</w:t>
            </w:r>
            <w:r>
              <w:rPr>
                <w:spacing w:val="-63"/>
                <w:sz w:val="21"/>
                <w:szCs w:val="21"/>
              </w:rPr>
              <w:t xml:space="preserve"> </w:t>
            </w:r>
            <w:r>
              <w:rPr>
                <w:spacing w:val="-4"/>
                <w:sz w:val="21"/>
                <w:szCs w:val="21"/>
              </w:rPr>
              <w:t>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1605"/>
              <w:rPr>
                <w:sz w:val="21"/>
                <w:szCs w:val="21"/>
              </w:rPr>
            </w:pPr>
            <w:r>
              <w:rPr>
                <w:spacing w:val="-2"/>
                <w:sz w:val="21"/>
                <w:szCs w:val="21"/>
              </w:rPr>
              <w:t>省道</w:t>
            </w:r>
            <w:r>
              <w:rPr>
                <w:spacing w:val="-34"/>
                <w:sz w:val="21"/>
                <w:szCs w:val="21"/>
              </w:rPr>
              <w:t xml:space="preserve"> </w:t>
            </w:r>
            <w:r>
              <w:rPr>
                <w:rFonts w:ascii="Times New Roman" w:hAnsi="Times New Roman" w:eastAsia="Times New Roman" w:cs="Times New Roman"/>
                <w:spacing w:val="-2"/>
                <w:sz w:val="21"/>
                <w:szCs w:val="21"/>
              </w:rPr>
              <w:t xml:space="preserve">314 </w:t>
            </w:r>
            <w:r>
              <w:rPr>
                <w:spacing w:val="-2"/>
                <w:sz w:val="21"/>
                <w:szCs w:val="21"/>
              </w:rPr>
              <w:t>线（原省道</w:t>
            </w:r>
            <w:r>
              <w:rPr>
                <w:spacing w:val="-44"/>
                <w:sz w:val="21"/>
                <w:szCs w:val="21"/>
              </w:rPr>
              <w:t xml:space="preserve"> </w:t>
            </w:r>
            <w:r>
              <w:rPr>
                <w:rFonts w:ascii="Times New Roman" w:hAnsi="Times New Roman" w:eastAsia="Times New Roman" w:cs="Times New Roman"/>
                <w:spacing w:val="-2"/>
                <w:sz w:val="21"/>
                <w:szCs w:val="21"/>
              </w:rPr>
              <w:t xml:space="preserve">313 </w:t>
            </w:r>
            <w:r>
              <w:rPr>
                <w:spacing w:val="-2"/>
                <w:sz w:val="21"/>
                <w:szCs w:val="21"/>
              </w:rPr>
              <w:t>线）沿川子（宁甘界）至泾源段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7"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1" w:line="208" w:lineRule="auto"/>
              <w:ind w:left="3071"/>
              <w:rPr>
                <w:sz w:val="21"/>
                <w:szCs w:val="21"/>
              </w:rPr>
            </w:pPr>
            <w:r>
              <w:rPr>
                <w:spacing w:val="-3"/>
                <w:sz w:val="21"/>
                <w:szCs w:val="21"/>
              </w:rPr>
              <w:t>省道</w:t>
            </w:r>
            <w:r>
              <w:rPr>
                <w:spacing w:val="-36"/>
                <w:sz w:val="21"/>
                <w:szCs w:val="21"/>
              </w:rPr>
              <w:t xml:space="preserve"> </w:t>
            </w:r>
            <w:r>
              <w:rPr>
                <w:rFonts w:ascii="Times New Roman" w:hAnsi="Times New Roman" w:eastAsia="Times New Roman" w:cs="Times New Roman"/>
                <w:spacing w:val="-3"/>
                <w:sz w:val="21"/>
                <w:szCs w:val="21"/>
              </w:rPr>
              <w:t xml:space="preserve">202 </w:t>
            </w:r>
            <w:r>
              <w:rPr>
                <w:spacing w:val="-3"/>
                <w:sz w:val="21"/>
                <w:szCs w:val="21"/>
              </w:rPr>
              <w:t>线预旺至王洼段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7"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8" w:lineRule="auto"/>
              <w:ind w:left="3076"/>
              <w:rPr>
                <w:sz w:val="21"/>
                <w:szCs w:val="21"/>
              </w:rPr>
            </w:pPr>
            <w:r>
              <w:rPr>
                <w:spacing w:val="-3"/>
                <w:sz w:val="21"/>
                <w:szCs w:val="21"/>
              </w:rPr>
              <w:t>省道</w:t>
            </w:r>
            <w:r>
              <w:rPr>
                <w:spacing w:val="-44"/>
                <w:sz w:val="21"/>
                <w:szCs w:val="21"/>
              </w:rPr>
              <w:t xml:space="preserve"> </w:t>
            </w:r>
            <w:r>
              <w:rPr>
                <w:rFonts w:ascii="Times New Roman" w:hAnsi="Times New Roman" w:eastAsia="Times New Roman" w:cs="Times New Roman"/>
                <w:spacing w:val="-3"/>
                <w:sz w:val="21"/>
                <w:szCs w:val="21"/>
              </w:rPr>
              <w:t xml:space="preserve">311 </w:t>
            </w:r>
            <w:r>
              <w:rPr>
                <w:spacing w:val="-3"/>
                <w:sz w:val="21"/>
                <w:szCs w:val="21"/>
              </w:rPr>
              <w:t>线三营至李俊段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8"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1" w:line="210" w:lineRule="auto"/>
              <w:ind w:left="3177"/>
              <w:rPr>
                <w:sz w:val="21"/>
                <w:szCs w:val="21"/>
              </w:rPr>
            </w:pPr>
            <w:r>
              <w:rPr>
                <w:spacing w:val="-3"/>
                <w:sz w:val="21"/>
                <w:szCs w:val="21"/>
              </w:rPr>
              <w:t>省道</w:t>
            </w:r>
            <w:r>
              <w:rPr>
                <w:spacing w:val="-39"/>
                <w:sz w:val="21"/>
                <w:szCs w:val="21"/>
              </w:rPr>
              <w:t xml:space="preserve"> </w:t>
            </w:r>
            <w:r>
              <w:rPr>
                <w:rFonts w:ascii="Times New Roman" w:hAnsi="Times New Roman" w:eastAsia="Times New Roman" w:cs="Times New Roman"/>
                <w:spacing w:val="-3"/>
                <w:sz w:val="21"/>
                <w:szCs w:val="21"/>
              </w:rPr>
              <w:t xml:space="preserve">203 </w:t>
            </w:r>
            <w:r>
              <w:rPr>
                <w:spacing w:val="-3"/>
                <w:sz w:val="21"/>
                <w:szCs w:val="21"/>
              </w:rPr>
              <w:t>线固原过境段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3071"/>
              <w:rPr>
                <w:sz w:val="21"/>
                <w:szCs w:val="21"/>
              </w:rPr>
            </w:pPr>
            <w:r>
              <w:rPr>
                <w:spacing w:val="-3"/>
                <w:sz w:val="21"/>
                <w:szCs w:val="21"/>
              </w:rPr>
              <w:t>省道</w:t>
            </w:r>
            <w:r>
              <w:rPr>
                <w:spacing w:val="-36"/>
                <w:sz w:val="21"/>
                <w:szCs w:val="21"/>
              </w:rPr>
              <w:t xml:space="preserve"> </w:t>
            </w:r>
            <w:r>
              <w:rPr>
                <w:rFonts w:ascii="Times New Roman" w:hAnsi="Times New Roman" w:eastAsia="Times New Roman" w:cs="Times New Roman"/>
                <w:spacing w:val="-3"/>
                <w:sz w:val="21"/>
                <w:szCs w:val="21"/>
              </w:rPr>
              <w:t xml:space="preserve">203 </w:t>
            </w:r>
            <w:r>
              <w:rPr>
                <w:spacing w:val="-3"/>
                <w:sz w:val="21"/>
                <w:szCs w:val="21"/>
              </w:rPr>
              <w:t>线寨科至官厅段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8" w:line="186"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757"/>
              <w:rPr>
                <w:sz w:val="21"/>
                <w:szCs w:val="21"/>
              </w:rPr>
            </w:pPr>
            <w:r>
              <w:rPr>
                <w:spacing w:val="-2"/>
                <w:sz w:val="21"/>
                <w:szCs w:val="21"/>
              </w:rPr>
              <w:t>省道</w:t>
            </w:r>
            <w:r>
              <w:rPr>
                <w:spacing w:val="-43"/>
                <w:sz w:val="21"/>
                <w:szCs w:val="21"/>
              </w:rPr>
              <w:t xml:space="preserve"> </w:t>
            </w:r>
            <w:r>
              <w:rPr>
                <w:rFonts w:ascii="Times New Roman" w:hAnsi="Times New Roman" w:eastAsia="Times New Roman" w:cs="Times New Roman"/>
                <w:spacing w:val="-2"/>
                <w:sz w:val="21"/>
                <w:szCs w:val="21"/>
              </w:rPr>
              <w:t xml:space="preserve">205 </w:t>
            </w:r>
            <w:r>
              <w:rPr>
                <w:spacing w:val="-2"/>
                <w:sz w:val="21"/>
                <w:szCs w:val="21"/>
              </w:rPr>
              <w:t>线新照壁山至奠安公路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966"/>
              <w:rPr>
                <w:sz w:val="21"/>
                <w:szCs w:val="21"/>
              </w:rPr>
            </w:pPr>
            <w:r>
              <w:rPr>
                <w:spacing w:val="-3"/>
                <w:sz w:val="21"/>
                <w:szCs w:val="21"/>
              </w:rPr>
              <w:t>省道</w:t>
            </w:r>
            <w:r>
              <w:rPr>
                <w:spacing w:val="-35"/>
                <w:sz w:val="21"/>
                <w:szCs w:val="21"/>
              </w:rPr>
              <w:t xml:space="preserve"> </w:t>
            </w:r>
            <w:r>
              <w:rPr>
                <w:rFonts w:ascii="Times New Roman" w:hAnsi="Times New Roman" w:eastAsia="Times New Roman" w:cs="Times New Roman"/>
                <w:spacing w:val="-3"/>
                <w:sz w:val="21"/>
                <w:szCs w:val="21"/>
              </w:rPr>
              <w:t xml:space="preserve">312 </w:t>
            </w:r>
            <w:r>
              <w:rPr>
                <w:spacing w:val="-3"/>
                <w:sz w:val="21"/>
                <w:szCs w:val="21"/>
              </w:rPr>
              <w:t>线红河至田坪公路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93" w:type="dxa"/>
            <w:vAlign w:val="top"/>
          </w:tcPr>
          <w:p>
            <w:pPr>
              <w:spacing w:before="111" w:line="186"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72" w:line="219" w:lineRule="auto"/>
              <w:ind w:left="2961"/>
              <w:rPr>
                <w:sz w:val="21"/>
                <w:szCs w:val="21"/>
              </w:rPr>
            </w:pPr>
            <w:r>
              <w:rPr>
                <w:spacing w:val="-1"/>
                <w:sz w:val="21"/>
                <w:szCs w:val="21"/>
              </w:rPr>
              <w:t>省道服务区等附属服务设施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593" w:type="dxa"/>
            <w:vAlign w:val="top"/>
          </w:tcPr>
          <w:p>
            <w:pPr>
              <w:spacing w:before="128"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78</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458"/>
              <w:rPr>
                <w:sz w:val="21"/>
                <w:szCs w:val="21"/>
              </w:rPr>
            </w:pPr>
            <w:r>
              <w:rPr>
                <w:spacing w:val="31"/>
                <w:sz w:val="21"/>
                <w:szCs w:val="21"/>
              </w:rPr>
              <w:t>市级</w:t>
            </w:r>
          </w:p>
        </w:tc>
        <w:tc>
          <w:tcPr>
            <w:tcW w:w="8421" w:type="dxa"/>
            <w:vAlign w:val="top"/>
          </w:tcPr>
          <w:p>
            <w:pPr>
              <w:pStyle w:val="6"/>
              <w:spacing w:before="91" w:line="216" w:lineRule="auto"/>
              <w:ind w:left="3078"/>
              <w:rPr>
                <w:sz w:val="21"/>
                <w:szCs w:val="21"/>
              </w:rPr>
            </w:pPr>
            <w:r>
              <w:rPr>
                <w:spacing w:val="-3"/>
                <w:sz w:val="21"/>
                <w:szCs w:val="21"/>
              </w:rPr>
              <w:t>固原货运“公转铁”工程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410"/>
              <w:rPr>
                <w:sz w:val="21"/>
                <w:szCs w:val="21"/>
              </w:rPr>
            </w:pPr>
            <w:r>
              <w:rPr>
                <w:spacing w:val="-2"/>
                <w:sz w:val="21"/>
                <w:szCs w:val="21"/>
              </w:rPr>
              <w:t>中河至黄铎堡公路（</w:t>
            </w:r>
            <w:r>
              <w:rPr>
                <w:rFonts w:ascii="Times New Roman" w:hAnsi="Times New Roman" w:eastAsia="Times New Roman" w:cs="Times New Roman"/>
                <w:spacing w:val="-2"/>
                <w:sz w:val="21"/>
                <w:szCs w:val="21"/>
              </w:rPr>
              <w:t xml:space="preserve">G309 </w:t>
            </w:r>
            <w:r>
              <w:rPr>
                <w:spacing w:val="-2"/>
                <w:sz w:val="21"/>
                <w:szCs w:val="21"/>
              </w:rPr>
              <w:t>至盐化工段）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5"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9" w:lineRule="auto"/>
              <w:ind w:left="2968"/>
              <w:rPr>
                <w:sz w:val="21"/>
                <w:szCs w:val="21"/>
              </w:rPr>
            </w:pPr>
            <w:r>
              <w:rPr>
                <w:spacing w:val="-2"/>
                <w:sz w:val="21"/>
                <w:szCs w:val="21"/>
              </w:rPr>
              <w:t>沿山（杨忠堡至老庄）公路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93" w:type="dxa"/>
            <w:vAlign w:val="top"/>
          </w:tcPr>
          <w:p>
            <w:pPr>
              <w:spacing w:before="139"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81</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102" w:line="218" w:lineRule="auto"/>
              <w:ind w:left="3267"/>
              <w:rPr>
                <w:sz w:val="21"/>
                <w:szCs w:val="21"/>
              </w:rPr>
            </w:pPr>
            <w:r>
              <w:rPr>
                <w:spacing w:val="-1"/>
                <w:sz w:val="21"/>
                <w:szCs w:val="21"/>
              </w:rPr>
              <w:t>城市断头路建设项目</w:t>
            </w:r>
          </w:p>
        </w:tc>
      </w:tr>
    </w:tbl>
    <w:p>
      <w:pPr>
        <w:pStyle w:val="2"/>
      </w:pPr>
    </w:p>
    <w:p>
      <w:pPr>
        <w:sectPr>
          <w:footerReference r:id="rId199"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93" w:type="dxa"/>
            <w:vAlign w:val="top"/>
          </w:tcPr>
          <w:p>
            <w:pPr>
              <w:spacing w:before="148"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82</w:t>
            </w:r>
          </w:p>
        </w:tc>
        <w:tc>
          <w:tcPr>
            <w:tcW w:w="700" w:type="dxa"/>
            <w:vAlign w:val="top"/>
          </w:tcPr>
          <w:p>
            <w:pPr>
              <w:rPr>
                <w:rFonts w:ascii="Arial"/>
                <w:sz w:val="21"/>
              </w:rPr>
            </w:pPr>
          </w:p>
        </w:tc>
        <w:tc>
          <w:tcPr>
            <w:tcW w:w="698" w:type="dxa"/>
            <w:vAlign w:val="top"/>
          </w:tcPr>
          <w:p>
            <w:pPr>
              <w:rPr>
                <w:rFonts w:ascii="Arial"/>
                <w:sz w:val="21"/>
              </w:rPr>
            </w:pPr>
          </w:p>
        </w:tc>
        <w:tc>
          <w:tcPr>
            <w:tcW w:w="8421" w:type="dxa"/>
            <w:vAlign w:val="top"/>
          </w:tcPr>
          <w:p>
            <w:pPr>
              <w:pStyle w:val="6"/>
              <w:spacing w:before="111" w:line="220" w:lineRule="auto"/>
              <w:ind w:left="3164"/>
              <w:rPr>
                <w:sz w:val="21"/>
                <w:szCs w:val="21"/>
              </w:rPr>
            </w:pPr>
            <w:r>
              <w:rPr>
                <w:spacing w:val="-1"/>
                <w:sz w:val="21"/>
                <w:szCs w:val="21"/>
              </w:rPr>
              <w:t>旅游公路及其附属设施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3" w:type="dxa"/>
            <w:vAlign w:val="top"/>
          </w:tcPr>
          <w:p>
            <w:pPr>
              <w:spacing w:before="136"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83</w:t>
            </w:r>
          </w:p>
        </w:tc>
        <w:tc>
          <w:tcPr>
            <w:tcW w:w="700" w:type="dxa"/>
            <w:vMerge w:val="restart"/>
            <w:tcBorders>
              <w:bottom w:val="nil"/>
            </w:tcBorders>
            <w:textDirection w:val="tbRlV"/>
            <w:vAlign w:val="top"/>
          </w:tcPr>
          <w:p>
            <w:pPr>
              <w:pStyle w:val="6"/>
              <w:spacing w:before="244" w:line="204" w:lineRule="auto"/>
              <w:ind w:left="538"/>
              <w:rPr>
                <w:sz w:val="21"/>
                <w:szCs w:val="21"/>
              </w:rPr>
            </w:pPr>
            <w:r>
              <w:rPr>
                <w:spacing w:val="31"/>
                <w:sz w:val="21"/>
                <w:szCs w:val="21"/>
              </w:rPr>
              <w:t>交通</w:t>
            </w:r>
          </w:p>
        </w:tc>
        <w:tc>
          <w:tcPr>
            <w:tcW w:w="698" w:type="dxa"/>
            <w:vMerge w:val="restart"/>
            <w:tcBorders>
              <w:bottom w:val="nil"/>
            </w:tcBorders>
            <w:textDirection w:val="tbRlV"/>
            <w:vAlign w:val="top"/>
          </w:tcPr>
          <w:p>
            <w:pPr>
              <w:pStyle w:val="6"/>
              <w:spacing w:before="240" w:line="206" w:lineRule="auto"/>
              <w:ind w:left="104"/>
              <w:rPr>
                <w:sz w:val="21"/>
                <w:szCs w:val="21"/>
              </w:rPr>
            </w:pPr>
            <w:r>
              <w:rPr>
                <w:spacing w:val="31"/>
                <w:sz w:val="21"/>
                <w:szCs w:val="21"/>
              </w:rPr>
              <w:t>县级</w:t>
            </w:r>
          </w:p>
        </w:tc>
        <w:tc>
          <w:tcPr>
            <w:tcW w:w="8421" w:type="dxa"/>
            <w:vAlign w:val="top"/>
          </w:tcPr>
          <w:p>
            <w:pPr>
              <w:pStyle w:val="6"/>
              <w:spacing w:before="99" w:line="219" w:lineRule="auto"/>
              <w:ind w:left="3173"/>
              <w:rPr>
                <w:sz w:val="21"/>
                <w:szCs w:val="21"/>
              </w:rPr>
            </w:pPr>
            <w:r>
              <w:rPr>
                <w:spacing w:val="-2"/>
                <w:sz w:val="21"/>
                <w:szCs w:val="21"/>
              </w:rPr>
              <w:t>交通枢纽场站设施项目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3" w:type="dxa"/>
            <w:vAlign w:val="top"/>
          </w:tcPr>
          <w:p>
            <w:pPr>
              <w:spacing w:before="69"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2" w:line="207" w:lineRule="auto"/>
              <w:ind w:left="2116"/>
              <w:rPr>
                <w:sz w:val="21"/>
                <w:szCs w:val="21"/>
              </w:rPr>
            </w:pPr>
            <w:r>
              <w:rPr>
                <w:spacing w:val="-1"/>
                <w:sz w:val="21"/>
                <w:szCs w:val="21"/>
              </w:rPr>
              <w:t>农村公路及沿线设施（含乡村道路）建设项目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85</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1" w:line="208" w:lineRule="auto"/>
              <w:ind w:left="186"/>
              <w:rPr>
                <w:sz w:val="21"/>
                <w:szCs w:val="21"/>
              </w:rPr>
            </w:pPr>
            <w:r>
              <w:rPr>
                <w:spacing w:val="1"/>
                <w:sz w:val="21"/>
                <w:szCs w:val="21"/>
              </w:rPr>
              <w:t>待</w:t>
            </w:r>
            <w:r>
              <w:rPr>
                <w:spacing w:val="-43"/>
                <w:sz w:val="21"/>
                <w:szCs w:val="21"/>
              </w:rPr>
              <w:t xml:space="preserve"> </w:t>
            </w:r>
            <w:r>
              <w:rPr>
                <w:spacing w:val="1"/>
                <w:sz w:val="21"/>
                <w:szCs w:val="21"/>
              </w:rPr>
              <w:t>定</w:t>
            </w:r>
          </w:p>
        </w:tc>
        <w:tc>
          <w:tcPr>
            <w:tcW w:w="8421" w:type="dxa"/>
            <w:vAlign w:val="top"/>
          </w:tcPr>
          <w:p>
            <w:pPr>
              <w:pStyle w:val="6"/>
              <w:spacing w:before="35" w:line="209" w:lineRule="auto"/>
              <w:ind w:left="2305"/>
              <w:rPr>
                <w:sz w:val="21"/>
                <w:szCs w:val="21"/>
              </w:rPr>
            </w:pPr>
            <w:r>
              <w:rPr>
                <w:spacing w:val="-2"/>
                <w:sz w:val="21"/>
                <w:szCs w:val="21"/>
              </w:rPr>
              <w:t>银昆高速</w:t>
            </w:r>
            <w:r>
              <w:rPr>
                <w:spacing w:val="-44"/>
                <w:sz w:val="21"/>
                <w:szCs w:val="21"/>
              </w:rPr>
              <w:t xml:space="preserve"> </w:t>
            </w:r>
            <w:r>
              <w:rPr>
                <w:rFonts w:ascii="Times New Roman" w:hAnsi="Times New Roman" w:eastAsia="Times New Roman" w:cs="Times New Roman"/>
                <w:spacing w:val="-2"/>
                <w:sz w:val="21"/>
                <w:szCs w:val="21"/>
              </w:rPr>
              <w:t xml:space="preserve">G85 </w:t>
            </w:r>
            <w:r>
              <w:rPr>
                <w:spacing w:val="-2"/>
                <w:sz w:val="21"/>
                <w:szCs w:val="21"/>
              </w:rPr>
              <w:t>与彭青高速</w:t>
            </w:r>
            <w:r>
              <w:rPr>
                <w:spacing w:val="-41"/>
                <w:sz w:val="21"/>
                <w:szCs w:val="21"/>
              </w:rPr>
              <w:t xml:space="preserve"> </w:t>
            </w:r>
            <w:r>
              <w:rPr>
                <w:rFonts w:ascii="Times New Roman" w:hAnsi="Times New Roman" w:eastAsia="Times New Roman" w:cs="Times New Roman"/>
                <w:spacing w:val="-2"/>
                <w:sz w:val="21"/>
                <w:szCs w:val="21"/>
              </w:rPr>
              <w:t xml:space="preserve">S70 </w:t>
            </w:r>
            <w:r>
              <w:rPr>
                <w:spacing w:val="-2"/>
                <w:sz w:val="21"/>
                <w:szCs w:val="21"/>
              </w:rPr>
              <w:t>连接线项目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2533"/>
              <w:rPr>
                <w:sz w:val="21"/>
                <w:szCs w:val="21"/>
              </w:rPr>
            </w:pPr>
            <w:r>
              <w:rPr>
                <w:spacing w:val="-1"/>
                <w:sz w:val="21"/>
                <w:szCs w:val="21"/>
              </w:rPr>
              <w:t>庆阳经固原至兰州高速冯庄至固原段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87</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2" w:line="211" w:lineRule="auto"/>
              <w:ind w:left="2533"/>
              <w:rPr>
                <w:sz w:val="21"/>
                <w:szCs w:val="21"/>
              </w:rPr>
            </w:pPr>
            <w:r>
              <w:rPr>
                <w:spacing w:val="-1"/>
                <w:sz w:val="21"/>
                <w:szCs w:val="21"/>
              </w:rPr>
              <w:t>庆阳经固原至兰州高速西吉至田坪段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88</w:t>
            </w:r>
          </w:p>
        </w:tc>
        <w:tc>
          <w:tcPr>
            <w:tcW w:w="700" w:type="dxa"/>
            <w:vMerge w:val="restart"/>
            <w:tcBorders>
              <w:bottom w:val="nil"/>
            </w:tcBorders>
            <w:textDirection w:val="tbRlV"/>
            <w:vAlign w:val="top"/>
          </w:tcPr>
          <w:p>
            <w:pPr>
              <w:pStyle w:val="6"/>
              <w:spacing w:before="243" w:line="210" w:lineRule="auto"/>
              <w:ind w:left="2788"/>
              <w:rPr>
                <w:sz w:val="21"/>
                <w:szCs w:val="21"/>
              </w:rPr>
            </w:pPr>
            <w:r>
              <w:rPr>
                <w:spacing w:val="1"/>
                <w:sz w:val="21"/>
                <w:szCs w:val="21"/>
              </w:rPr>
              <w:t>水</w:t>
            </w:r>
            <w:r>
              <w:rPr>
                <w:spacing w:val="-43"/>
                <w:sz w:val="21"/>
                <w:szCs w:val="21"/>
              </w:rPr>
              <w:t xml:space="preserve"> </w:t>
            </w:r>
            <w:r>
              <w:rPr>
                <w:spacing w:val="1"/>
                <w:sz w:val="21"/>
                <w:szCs w:val="21"/>
              </w:rPr>
              <w:t>利</w:t>
            </w:r>
          </w:p>
        </w:tc>
        <w:tc>
          <w:tcPr>
            <w:tcW w:w="698" w:type="dxa"/>
            <w:vMerge w:val="restart"/>
            <w:tcBorders>
              <w:bottom w:val="nil"/>
            </w:tcBorders>
            <w:vAlign w:val="top"/>
          </w:tcPr>
          <w:p>
            <w:pPr>
              <w:pStyle w:val="6"/>
              <w:spacing w:before="52" w:line="233" w:lineRule="auto"/>
              <w:ind w:left="161" w:right="135" w:hanging="6"/>
              <w:jc w:val="both"/>
              <w:rPr>
                <w:sz w:val="21"/>
                <w:szCs w:val="21"/>
              </w:rPr>
            </w:pPr>
            <w:r>
              <w:rPr>
                <w:spacing w:val="-9"/>
                <w:sz w:val="21"/>
                <w:szCs w:val="21"/>
              </w:rPr>
              <w:t>争取</w:t>
            </w:r>
            <w:r>
              <w:rPr>
                <w:sz w:val="21"/>
                <w:szCs w:val="21"/>
              </w:rPr>
              <w:t xml:space="preserve"> </w:t>
            </w:r>
            <w:r>
              <w:rPr>
                <w:spacing w:val="-12"/>
                <w:sz w:val="21"/>
                <w:szCs w:val="21"/>
              </w:rPr>
              <w:t>国家</w:t>
            </w:r>
            <w:r>
              <w:rPr>
                <w:sz w:val="21"/>
                <w:szCs w:val="21"/>
              </w:rPr>
              <w:t xml:space="preserve"> </w:t>
            </w:r>
            <w:r>
              <w:rPr>
                <w:spacing w:val="32"/>
                <w:w w:val="123"/>
                <w:sz w:val="21"/>
                <w:szCs w:val="21"/>
              </w:rPr>
              <w:t>级</w:t>
            </w:r>
          </w:p>
        </w:tc>
        <w:tc>
          <w:tcPr>
            <w:tcW w:w="8421" w:type="dxa"/>
            <w:vAlign w:val="top"/>
          </w:tcPr>
          <w:p>
            <w:pPr>
              <w:pStyle w:val="6"/>
              <w:spacing w:before="36" w:line="210" w:lineRule="auto"/>
              <w:ind w:left="3090"/>
              <w:rPr>
                <w:sz w:val="21"/>
                <w:szCs w:val="21"/>
              </w:rPr>
            </w:pPr>
            <w:r>
              <w:rPr>
                <w:spacing w:val="-4"/>
                <w:sz w:val="21"/>
                <w:szCs w:val="21"/>
              </w:rPr>
              <w:t>白龙江引水工程固原支线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vAlign w:val="top"/>
          </w:tcPr>
          <w:p>
            <w:pPr>
              <w:rPr>
                <w:rFonts w:ascii="Arial"/>
                <w:sz w:val="21"/>
              </w:rPr>
            </w:pPr>
          </w:p>
        </w:tc>
        <w:tc>
          <w:tcPr>
            <w:tcW w:w="8421" w:type="dxa"/>
            <w:vAlign w:val="top"/>
          </w:tcPr>
          <w:p>
            <w:pPr>
              <w:pStyle w:val="6"/>
              <w:spacing w:before="34" w:line="210" w:lineRule="auto"/>
              <w:ind w:left="3606"/>
              <w:rPr>
                <w:sz w:val="21"/>
                <w:szCs w:val="21"/>
              </w:rPr>
            </w:pPr>
            <w:r>
              <w:rPr>
                <w:spacing w:val="-5"/>
                <w:sz w:val="21"/>
                <w:szCs w:val="21"/>
              </w:rPr>
              <w:t>引洮济固工程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vAlign w:val="top"/>
          </w:tcPr>
          <w:p>
            <w:pPr>
              <w:rPr>
                <w:rFonts w:ascii="Arial"/>
                <w:sz w:val="21"/>
              </w:rPr>
            </w:pPr>
          </w:p>
        </w:tc>
        <w:tc>
          <w:tcPr>
            <w:tcW w:w="8421" w:type="dxa"/>
            <w:vAlign w:val="top"/>
          </w:tcPr>
          <w:p>
            <w:pPr>
              <w:pStyle w:val="6"/>
              <w:spacing w:before="36" w:line="210" w:lineRule="auto"/>
              <w:ind w:left="3069"/>
              <w:rPr>
                <w:sz w:val="21"/>
                <w:szCs w:val="21"/>
              </w:rPr>
            </w:pPr>
            <w:r>
              <w:rPr>
                <w:spacing w:val="-2"/>
                <w:sz w:val="21"/>
                <w:szCs w:val="21"/>
              </w:rPr>
              <w:t>黑山峡固原安全引水工程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91</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927"/>
              <w:rPr>
                <w:sz w:val="21"/>
                <w:szCs w:val="21"/>
              </w:rPr>
            </w:pPr>
            <w:r>
              <w:rPr>
                <w:spacing w:val="46"/>
                <w:sz w:val="21"/>
                <w:szCs w:val="21"/>
              </w:rPr>
              <w:t>自治区级</w:t>
            </w:r>
          </w:p>
        </w:tc>
        <w:tc>
          <w:tcPr>
            <w:tcW w:w="8421" w:type="dxa"/>
            <w:vAlign w:val="top"/>
          </w:tcPr>
          <w:p>
            <w:pPr>
              <w:pStyle w:val="6"/>
              <w:spacing w:before="34" w:line="210" w:lineRule="auto"/>
              <w:ind w:left="3078"/>
              <w:rPr>
                <w:sz w:val="21"/>
                <w:szCs w:val="21"/>
              </w:rPr>
            </w:pPr>
            <w:r>
              <w:rPr>
                <w:spacing w:val="-3"/>
                <w:sz w:val="21"/>
                <w:szCs w:val="21"/>
              </w:rPr>
              <w:t>固海扬水现代化改造工程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3" w:type="dxa"/>
            <w:vAlign w:val="top"/>
          </w:tcPr>
          <w:p>
            <w:pPr>
              <w:spacing w:before="72"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9" w:lineRule="auto"/>
              <w:ind w:left="2553"/>
              <w:rPr>
                <w:sz w:val="21"/>
                <w:szCs w:val="21"/>
              </w:rPr>
            </w:pPr>
            <w:r>
              <w:rPr>
                <w:spacing w:val="-2"/>
                <w:sz w:val="21"/>
                <w:szCs w:val="21"/>
              </w:rPr>
              <w:t>固海灌区续建配套与现代化改造工程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317"/>
              <w:rPr>
                <w:sz w:val="21"/>
                <w:szCs w:val="21"/>
              </w:rPr>
            </w:pPr>
            <w:r>
              <w:rPr>
                <w:spacing w:val="-4"/>
                <w:sz w:val="21"/>
                <w:szCs w:val="21"/>
              </w:rPr>
              <w:t>固原引黄入彭供水工程（</w:t>
            </w:r>
            <w:r>
              <w:rPr>
                <w:spacing w:val="-44"/>
                <w:sz w:val="21"/>
                <w:szCs w:val="21"/>
              </w:rPr>
              <w:t xml:space="preserve"> </w:t>
            </w:r>
            <w:r>
              <w:rPr>
                <w:rFonts w:ascii="Times New Roman" w:hAnsi="Times New Roman" w:eastAsia="Times New Roman" w:cs="Times New Roman"/>
                <w:spacing w:val="-4"/>
                <w:sz w:val="21"/>
                <w:szCs w:val="21"/>
              </w:rPr>
              <w:t>1600</w:t>
            </w:r>
            <w:r>
              <w:rPr>
                <w:rFonts w:ascii="Times New Roman" w:hAnsi="Times New Roman" w:eastAsia="Times New Roman" w:cs="Times New Roman"/>
                <w:spacing w:val="20"/>
                <w:w w:val="101"/>
                <w:sz w:val="21"/>
                <w:szCs w:val="21"/>
              </w:rPr>
              <w:t xml:space="preserve"> </w:t>
            </w:r>
            <w:r>
              <w:rPr>
                <w:spacing w:val="-4"/>
                <w:sz w:val="21"/>
                <w:szCs w:val="21"/>
              </w:rPr>
              <w:t>万立方米）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3070"/>
              <w:rPr>
                <w:sz w:val="21"/>
                <w:szCs w:val="21"/>
              </w:rPr>
            </w:pPr>
            <w:r>
              <w:rPr>
                <w:spacing w:val="-2"/>
                <w:sz w:val="21"/>
                <w:szCs w:val="21"/>
              </w:rPr>
              <w:t>清水河流域城乡供水工程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973"/>
              <w:rPr>
                <w:sz w:val="21"/>
                <w:szCs w:val="21"/>
              </w:rPr>
            </w:pPr>
            <w:r>
              <w:rPr>
                <w:spacing w:val="-2"/>
                <w:sz w:val="21"/>
                <w:szCs w:val="21"/>
              </w:rPr>
              <w:t>固原市水资源高效利用工程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3272"/>
              <w:rPr>
                <w:sz w:val="21"/>
                <w:szCs w:val="21"/>
              </w:rPr>
            </w:pPr>
            <w:r>
              <w:rPr>
                <w:spacing w:val="-1"/>
                <w:sz w:val="21"/>
                <w:szCs w:val="21"/>
              </w:rPr>
              <w:t>新建中小型水库工程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3386"/>
              <w:rPr>
                <w:sz w:val="21"/>
                <w:szCs w:val="21"/>
              </w:rPr>
            </w:pPr>
            <w:r>
              <w:rPr>
                <w:spacing w:val="-3"/>
                <w:sz w:val="21"/>
                <w:szCs w:val="21"/>
              </w:rPr>
              <w:t>非常规水利用工程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085"/>
              <w:rPr>
                <w:sz w:val="21"/>
                <w:szCs w:val="21"/>
              </w:rPr>
            </w:pPr>
            <w:r>
              <w:rPr>
                <w:spacing w:val="-3"/>
                <w:sz w:val="21"/>
                <w:szCs w:val="21"/>
              </w:rPr>
              <w:t>中小型水库除险加固工程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333"/>
              <w:rPr>
                <w:sz w:val="21"/>
                <w:szCs w:val="21"/>
              </w:rPr>
            </w:pPr>
            <w:r>
              <w:rPr>
                <w:spacing w:val="-1"/>
                <w:sz w:val="21"/>
                <w:szCs w:val="21"/>
              </w:rPr>
              <w:t>清水河中型灌区续建配套与节水改造工程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7" w:line="209" w:lineRule="auto"/>
              <w:ind w:left="2761"/>
              <w:rPr>
                <w:sz w:val="21"/>
                <w:szCs w:val="21"/>
              </w:rPr>
            </w:pPr>
            <w:r>
              <w:rPr>
                <w:spacing w:val="-2"/>
                <w:sz w:val="21"/>
                <w:szCs w:val="21"/>
              </w:rPr>
              <w:t>固原市黄河水调蓄工程建设项目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101</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911"/>
              <w:rPr>
                <w:sz w:val="21"/>
                <w:szCs w:val="21"/>
              </w:rPr>
            </w:pPr>
            <w:r>
              <w:rPr>
                <w:spacing w:val="31"/>
                <w:sz w:val="21"/>
                <w:szCs w:val="21"/>
              </w:rPr>
              <w:t>市级</w:t>
            </w:r>
          </w:p>
        </w:tc>
        <w:tc>
          <w:tcPr>
            <w:tcW w:w="8421" w:type="dxa"/>
            <w:vAlign w:val="top"/>
          </w:tcPr>
          <w:p>
            <w:pPr>
              <w:pStyle w:val="6"/>
              <w:spacing w:before="35" w:line="209" w:lineRule="auto"/>
              <w:ind w:left="3373"/>
              <w:rPr>
                <w:sz w:val="21"/>
                <w:szCs w:val="21"/>
              </w:rPr>
            </w:pPr>
            <w:r>
              <w:rPr>
                <w:spacing w:val="-1"/>
                <w:sz w:val="21"/>
                <w:szCs w:val="21"/>
              </w:rPr>
              <w:t>水库联蓄联调工程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184"/>
              <w:rPr>
                <w:sz w:val="21"/>
                <w:szCs w:val="21"/>
              </w:rPr>
            </w:pPr>
            <w:r>
              <w:rPr>
                <w:spacing w:val="-3"/>
                <w:sz w:val="21"/>
                <w:szCs w:val="21"/>
              </w:rPr>
              <w:t>固原市硝盐水利用项目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658"/>
              <w:rPr>
                <w:sz w:val="21"/>
                <w:szCs w:val="21"/>
              </w:rPr>
            </w:pPr>
            <w:r>
              <w:rPr>
                <w:spacing w:val="-2"/>
                <w:sz w:val="21"/>
                <w:szCs w:val="21"/>
              </w:rPr>
              <w:t>固原市农村饮水安全水源保护工程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6" w:lineRule="auto"/>
              <w:ind w:left="2658"/>
              <w:rPr>
                <w:sz w:val="21"/>
                <w:szCs w:val="21"/>
              </w:rPr>
            </w:pPr>
            <w:r>
              <w:rPr>
                <w:spacing w:val="-2"/>
                <w:sz w:val="21"/>
                <w:szCs w:val="21"/>
              </w:rPr>
              <w:t>固原市高效节水灌溉项目配套工程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2973"/>
              <w:rPr>
                <w:sz w:val="21"/>
                <w:szCs w:val="21"/>
              </w:rPr>
            </w:pPr>
            <w:r>
              <w:rPr>
                <w:spacing w:val="-2"/>
                <w:sz w:val="21"/>
                <w:szCs w:val="21"/>
              </w:rPr>
              <w:t>固原市煤矿矿井疏干水项目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3485"/>
              <w:rPr>
                <w:sz w:val="21"/>
                <w:szCs w:val="21"/>
              </w:rPr>
            </w:pPr>
            <w:r>
              <w:rPr>
                <w:spacing w:val="-2"/>
                <w:sz w:val="21"/>
                <w:szCs w:val="21"/>
              </w:rPr>
              <w:t>寺口子供水项目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2956"/>
              <w:rPr>
                <w:sz w:val="21"/>
                <w:szCs w:val="21"/>
              </w:rPr>
            </w:pPr>
            <w:r>
              <w:rPr>
                <w:spacing w:val="-1"/>
                <w:sz w:val="21"/>
                <w:szCs w:val="21"/>
              </w:rPr>
              <w:t>农村水利基础设施提升项目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108</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6" w:line="208" w:lineRule="auto"/>
              <w:ind w:left="2756"/>
              <w:rPr>
                <w:sz w:val="21"/>
                <w:szCs w:val="21"/>
              </w:rPr>
            </w:pPr>
            <w:r>
              <w:rPr>
                <w:spacing w:val="-2"/>
                <w:sz w:val="21"/>
                <w:szCs w:val="21"/>
              </w:rPr>
              <w:t>原州区大型淤地坝工程项目</w:t>
            </w:r>
            <w:r>
              <w:rPr>
                <w:spacing w:val="-36"/>
                <w:sz w:val="21"/>
                <w:szCs w:val="21"/>
              </w:rPr>
              <w:t xml:space="preserve"> </w:t>
            </w:r>
            <w:r>
              <w:rPr>
                <w:rFonts w:ascii="Times New Roman" w:hAnsi="Times New Roman" w:eastAsia="Times New Roman" w:cs="Times New Roman"/>
                <w:spacing w:val="-2"/>
                <w:sz w:val="21"/>
                <w:szCs w:val="21"/>
              </w:rPr>
              <w:t xml:space="preserve">6 </w:t>
            </w:r>
            <w:r>
              <w:rPr>
                <w:spacing w:val="-2"/>
                <w:sz w:val="21"/>
                <w:szCs w:val="21"/>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93" w:type="dxa"/>
            <w:vAlign w:val="top"/>
          </w:tcPr>
          <w:p>
            <w:pPr>
              <w:spacing w:before="13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109</w:t>
            </w:r>
          </w:p>
        </w:tc>
        <w:tc>
          <w:tcPr>
            <w:tcW w:w="700" w:type="dxa"/>
            <w:vMerge w:val="restart"/>
            <w:tcBorders>
              <w:bottom w:val="nil"/>
            </w:tcBorders>
            <w:textDirection w:val="tbRlV"/>
            <w:vAlign w:val="top"/>
          </w:tcPr>
          <w:p>
            <w:pPr>
              <w:pStyle w:val="6"/>
              <w:spacing w:before="243" w:line="201" w:lineRule="auto"/>
              <w:ind w:left="2463"/>
              <w:rPr>
                <w:sz w:val="21"/>
                <w:szCs w:val="21"/>
              </w:rPr>
            </w:pPr>
            <w:r>
              <w:rPr>
                <w:spacing w:val="1"/>
                <w:sz w:val="21"/>
                <w:szCs w:val="21"/>
              </w:rPr>
              <w:t>能</w:t>
            </w:r>
            <w:r>
              <w:rPr>
                <w:spacing w:val="-43"/>
                <w:sz w:val="21"/>
                <w:szCs w:val="21"/>
              </w:rPr>
              <w:t xml:space="preserve"> </w:t>
            </w:r>
            <w:r>
              <w:rPr>
                <w:spacing w:val="1"/>
                <w:sz w:val="21"/>
                <w:szCs w:val="21"/>
              </w:rPr>
              <w:t>源</w:t>
            </w:r>
          </w:p>
        </w:tc>
        <w:tc>
          <w:tcPr>
            <w:tcW w:w="698" w:type="dxa"/>
            <w:vMerge w:val="restart"/>
            <w:tcBorders>
              <w:bottom w:val="nil"/>
            </w:tcBorders>
            <w:textDirection w:val="tbRlV"/>
            <w:vAlign w:val="top"/>
          </w:tcPr>
          <w:p>
            <w:pPr>
              <w:pStyle w:val="6"/>
              <w:spacing w:before="240" w:line="204" w:lineRule="auto"/>
              <w:ind w:left="34"/>
              <w:rPr>
                <w:sz w:val="21"/>
                <w:szCs w:val="21"/>
              </w:rPr>
            </w:pPr>
            <w:r>
              <w:rPr>
                <w:spacing w:val="41"/>
                <w:sz w:val="21"/>
                <w:szCs w:val="21"/>
              </w:rPr>
              <w:t>国家级</w:t>
            </w:r>
          </w:p>
        </w:tc>
        <w:tc>
          <w:tcPr>
            <w:tcW w:w="8421" w:type="dxa"/>
            <w:vAlign w:val="top"/>
          </w:tcPr>
          <w:p>
            <w:pPr>
              <w:pStyle w:val="6"/>
              <w:spacing w:before="96" w:line="219" w:lineRule="auto"/>
              <w:ind w:left="1844"/>
              <w:rPr>
                <w:sz w:val="21"/>
                <w:szCs w:val="21"/>
              </w:rPr>
            </w:pPr>
            <w:r>
              <w:rPr>
                <w:spacing w:val="-1"/>
                <w:sz w:val="21"/>
                <w:szCs w:val="21"/>
              </w:rPr>
              <w:t>宁夏—湖南±</w:t>
            </w:r>
            <w:r>
              <w:rPr>
                <w:rFonts w:ascii="Times New Roman" w:hAnsi="Times New Roman" w:eastAsia="Times New Roman" w:cs="Times New Roman"/>
                <w:spacing w:val="-1"/>
                <w:sz w:val="21"/>
                <w:szCs w:val="21"/>
              </w:rPr>
              <w:t xml:space="preserve">800 </w:t>
            </w:r>
            <w:r>
              <w:rPr>
                <w:spacing w:val="-1"/>
                <w:sz w:val="21"/>
                <w:szCs w:val="21"/>
              </w:rPr>
              <w:t>千伏高压直流输电工程</w:t>
            </w:r>
            <w:r>
              <w:rPr>
                <w:spacing w:val="-2"/>
                <w:sz w:val="21"/>
                <w:szCs w:val="21"/>
              </w:rPr>
              <w:t>（固原段）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3" w:type="dxa"/>
            <w:vAlign w:val="top"/>
          </w:tcPr>
          <w:p>
            <w:pPr>
              <w:spacing w:before="140"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101" w:line="219" w:lineRule="auto"/>
              <w:ind w:left="1807"/>
              <w:rPr>
                <w:sz w:val="21"/>
                <w:szCs w:val="21"/>
              </w:rPr>
            </w:pPr>
            <w:r>
              <w:rPr>
                <w:spacing w:val="-1"/>
                <w:sz w:val="21"/>
                <w:szCs w:val="21"/>
              </w:rPr>
              <w:t>西气东输三线中段（中卫—吉安）项目（原州区段）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111</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63"/>
              <w:rPr>
                <w:sz w:val="21"/>
                <w:szCs w:val="21"/>
              </w:rPr>
            </w:pPr>
            <w:r>
              <w:rPr>
                <w:spacing w:val="46"/>
                <w:sz w:val="21"/>
                <w:szCs w:val="21"/>
              </w:rPr>
              <w:t>自治区级</w:t>
            </w:r>
          </w:p>
        </w:tc>
        <w:tc>
          <w:tcPr>
            <w:tcW w:w="8421" w:type="dxa"/>
            <w:vAlign w:val="top"/>
          </w:tcPr>
          <w:p>
            <w:pPr>
              <w:pStyle w:val="6"/>
              <w:spacing w:before="36" w:line="208" w:lineRule="auto"/>
              <w:ind w:left="2850"/>
              <w:rPr>
                <w:sz w:val="21"/>
                <w:szCs w:val="21"/>
              </w:rPr>
            </w:pPr>
            <w:r>
              <w:rPr>
                <w:spacing w:val="-1"/>
                <w:sz w:val="21"/>
                <w:szCs w:val="21"/>
              </w:rPr>
              <w:t>炭山煤矿、南湾煤矿建设项目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5"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6" w:lineRule="auto"/>
              <w:ind w:left="3393"/>
              <w:rPr>
                <w:sz w:val="21"/>
                <w:szCs w:val="21"/>
              </w:rPr>
            </w:pPr>
            <w:r>
              <w:rPr>
                <w:spacing w:val="-3"/>
                <w:sz w:val="21"/>
                <w:szCs w:val="21"/>
              </w:rPr>
              <w:t>固原市新能源项目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7" w:lineRule="auto"/>
              <w:ind w:left="3374"/>
              <w:rPr>
                <w:sz w:val="21"/>
                <w:szCs w:val="21"/>
              </w:rPr>
            </w:pPr>
            <w:r>
              <w:rPr>
                <w:spacing w:val="-1"/>
                <w:sz w:val="21"/>
                <w:szCs w:val="21"/>
              </w:rPr>
              <w:t>抽水蓄能电站工程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3" w:type="dxa"/>
            <w:vAlign w:val="top"/>
          </w:tcPr>
          <w:p>
            <w:pPr>
              <w:spacing w:before="74"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7" w:line="208" w:lineRule="auto"/>
              <w:ind w:left="2438"/>
              <w:rPr>
                <w:sz w:val="21"/>
                <w:szCs w:val="21"/>
              </w:rPr>
            </w:pPr>
            <w:r>
              <w:rPr>
                <w:spacing w:val="-2"/>
                <w:sz w:val="21"/>
                <w:szCs w:val="21"/>
              </w:rPr>
              <w:t>六盘山电厂</w:t>
            </w:r>
            <w:r>
              <w:rPr>
                <w:spacing w:val="-37"/>
                <w:sz w:val="21"/>
                <w:szCs w:val="21"/>
              </w:rPr>
              <w:t xml:space="preserve"> </w:t>
            </w:r>
            <w:r>
              <w:rPr>
                <w:rFonts w:ascii="Times New Roman" w:hAnsi="Times New Roman" w:eastAsia="Times New Roman" w:cs="Times New Roman"/>
                <w:spacing w:val="-2"/>
                <w:sz w:val="21"/>
                <w:szCs w:val="21"/>
              </w:rPr>
              <w:t xml:space="preserve">2×100 </w:t>
            </w:r>
            <w:r>
              <w:rPr>
                <w:spacing w:val="-2"/>
                <w:sz w:val="21"/>
                <w:szCs w:val="21"/>
              </w:rPr>
              <w:t>万千瓦机组扩建工程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8"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115</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197" w:lineRule="auto"/>
              <w:ind w:left="34"/>
              <w:rPr>
                <w:sz w:val="21"/>
                <w:szCs w:val="21"/>
              </w:rPr>
            </w:pPr>
            <w:r>
              <w:rPr>
                <w:spacing w:val="1"/>
                <w:sz w:val="21"/>
                <w:szCs w:val="21"/>
              </w:rPr>
              <w:t>争</w:t>
            </w:r>
            <w:r>
              <w:rPr>
                <w:spacing w:val="-43"/>
                <w:sz w:val="21"/>
                <w:szCs w:val="21"/>
              </w:rPr>
              <w:t xml:space="preserve"> </w:t>
            </w:r>
            <w:r>
              <w:rPr>
                <w:spacing w:val="1"/>
                <w:sz w:val="21"/>
                <w:szCs w:val="21"/>
              </w:rPr>
              <w:t>取</w:t>
            </w:r>
            <w:r>
              <w:rPr>
                <w:spacing w:val="-45"/>
                <w:sz w:val="21"/>
                <w:szCs w:val="21"/>
              </w:rPr>
              <w:t xml:space="preserve"> </w:t>
            </w:r>
            <w:r>
              <w:rPr>
                <w:spacing w:val="1"/>
                <w:position w:val="1"/>
                <w:sz w:val="21"/>
                <w:szCs w:val="21"/>
              </w:rPr>
              <w:t>自</w:t>
            </w:r>
            <w:r>
              <w:rPr>
                <w:spacing w:val="-43"/>
                <w:position w:val="1"/>
                <w:sz w:val="21"/>
                <w:szCs w:val="21"/>
              </w:rPr>
              <w:t xml:space="preserve"> </w:t>
            </w:r>
            <w:r>
              <w:rPr>
                <w:spacing w:val="1"/>
                <w:sz w:val="21"/>
                <w:szCs w:val="21"/>
              </w:rPr>
              <w:t>治</w:t>
            </w:r>
            <w:r>
              <w:rPr>
                <w:spacing w:val="-45"/>
                <w:sz w:val="21"/>
                <w:szCs w:val="21"/>
              </w:rPr>
              <w:t xml:space="preserve"> </w:t>
            </w:r>
            <w:r>
              <w:rPr>
                <w:spacing w:val="1"/>
                <w:sz w:val="21"/>
                <w:szCs w:val="21"/>
              </w:rPr>
              <w:t>区</w:t>
            </w:r>
            <w:r>
              <w:rPr>
                <w:spacing w:val="-42"/>
                <w:sz w:val="21"/>
                <w:szCs w:val="21"/>
              </w:rPr>
              <w:t xml:space="preserve"> </w:t>
            </w:r>
            <w:r>
              <w:rPr>
                <w:spacing w:val="1"/>
                <w:sz w:val="21"/>
                <w:szCs w:val="21"/>
              </w:rPr>
              <w:t>级</w:t>
            </w:r>
          </w:p>
        </w:tc>
        <w:tc>
          <w:tcPr>
            <w:tcW w:w="8421" w:type="dxa"/>
            <w:vAlign w:val="top"/>
          </w:tcPr>
          <w:p>
            <w:pPr>
              <w:pStyle w:val="6"/>
              <w:spacing w:before="41" w:line="208" w:lineRule="auto"/>
              <w:ind w:left="3604"/>
              <w:rPr>
                <w:sz w:val="21"/>
                <w:szCs w:val="21"/>
              </w:rPr>
            </w:pPr>
            <w:r>
              <w:rPr>
                <w:spacing w:val="-4"/>
                <w:sz w:val="21"/>
                <w:szCs w:val="21"/>
              </w:rPr>
              <w:t>固原电厂项目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7"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1" w:line="208" w:lineRule="auto"/>
              <w:ind w:left="3184"/>
              <w:rPr>
                <w:sz w:val="21"/>
                <w:szCs w:val="21"/>
              </w:rPr>
            </w:pPr>
            <w:r>
              <w:rPr>
                <w:spacing w:val="-3"/>
                <w:sz w:val="21"/>
                <w:szCs w:val="21"/>
              </w:rPr>
              <w:t>固原市生物质发电项目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7"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1" w:line="210" w:lineRule="auto"/>
              <w:ind w:left="3184"/>
              <w:rPr>
                <w:sz w:val="21"/>
                <w:szCs w:val="21"/>
              </w:rPr>
            </w:pPr>
            <w:r>
              <w:rPr>
                <w:spacing w:val="-3"/>
                <w:sz w:val="21"/>
                <w:szCs w:val="21"/>
              </w:rPr>
              <w:t>固原市电化学储能项目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5"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1841"/>
              <w:rPr>
                <w:sz w:val="21"/>
                <w:szCs w:val="21"/>
              </w:rPr>
            </w:pPr>
            <w:r>
              <w:rPr>
                <w:spacing w:val="-2"/>
                <w:sz w:val="21"/>
                <w:szCs w:val="21"/>
              </w:rPr>
              <w:t>上黄（云雾山）</w:t>
            </w:r>
            <w:r>
              <w:rPr>
                <w:rFonts w:ascii="Times New Roman" w:hAnsi="Times New Roman" w:eastAsia="Times New Roman" w:cs="Times New Roman"/>
                <w:spacing w:val="-2"/>
                <w:sz w:val="21"/>
                <w:szCs w:val="21"/>
              </w:rPr>
              <w:t xml:space="preserve">330 </w:t>
            </w:r>
            <w:r>
              <w:rPr>
                <w:spacing w:val="-2"/>
                <w:sz w:val="21"/>
                <w:szCs w:val="21"/>
              </w:rPr>
              <w:t>千伏、硝河</w:t>
            </w:r>
            <w:r>
              <w:rPr>
                <w:spacing w:val="-32"/>
                <w:sz w:val="21"/>
                <w:szCs w:val="21"/>
              </w:rPr>
              <w:t xml:space="preserve"> </w:t>
            </w:r>
            <w:r>
              <w:rPr>
                <w:rFonts w:ascii="Times New Roman" w:hAnsi="Times New Roman" w:eastAsia="Times New Roman" w:cs="Times New Roman"/>
                <w:spacing w:val="-2"/>
                <w:sz w:val="21"/>
                <w:szCs w:val="21"/>
              </w:rPr>
              <w:t xml:space="preserve">330 </w:t>
            </w:r>
            <w:r>
              <w:rPr>
                <w:spacing w:val="-2"/>
                <w:sz w:val="21"/>
                <w:szCs w:val="21"/>
              </w:rPr>
              <w:t>千伏输变电工程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93" w:type="dxa"/>
            <w:vAlign w:val="top"/>
          </w:tcPr>
          <w:p>
            <w:pPr>
              <w:spacing w:before="164" w:line="189"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119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127" w:line="219" w:lineRule="auto"/>
              <w:ind w:left="1708"/>
              <w:rPr>
                <w:sz w:val="21"/>
                <w:szCs w:val="21"/>
              </w:rPr>
            </w:pPr>
            <w:r>
              <w:rPr>
                <w:spacing w:val="-1"/>
                <w:sz w:val="21"/>
                <w:szCs w:val="21"/>
              </w:rPr>
              <w:t>六盘山电厂扩建项目及彭阳电厂项目</w:t>
            </w:r>
            <w:r>
              <w:rPr>
                <w:spacing w:val="-45"/>
                <w:sz w:val="21"/>
                <w:szCs w:val="21"/>
              </w:rPr>
              <w:t xml:space="preserve"> </w:t>
            </w:r>
            <w:r>
              <w:rPr>
                <w:rFonts w:ascii="Times New Roman" w:hAnsi="Times New Roman" w:eastAsia="Times New Roman" w:cs="Times New Roman"/>
                <w:spacing w:val="-1"/>
                <w:sz w:val="21"/>
                <w:szCs w:val="21"/>
              </w:rPr>
              <w:t>750</w:t>
            </w:r>
            <w:r>
              <w:rPr>
                <w:rFonts w:ascii="Times New Roman" w:hAnsi="Times New Roman" w:eastAsia="Times New Roman" w:cs="Times New Roman"/>
                <w:spacing w:val="-2"/>
                <w:sz w:val="21"/>
                <w:szCs w:val="21"/>
              </w:rPr>
              <w:t xml:space="preserve"> </w:t>
            </w:r>
            <w:r>
              <w:rPr>
                <w:spacing w:val="-2"/>
                <w:sz w:val="21"/>
                <w:szCs w:val="21"/>
              </w:rPr>
              <w:t>千伏送出工程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120</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651"/>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9" w:line="207" w:lineRule="auto"/>
              <w:ind w:left="1487"/>
              <w:rPr>
                <w:sz w:val="21"/>
                <w:szCs w:val="21"/>
              </w:rPr>
            </w:pPr>
            <w:r>
              <w:rPr>
                <w:sz w:val="21"/>
                <w:szCs w:val="21"/>
              </w:rPr>
              <w:t>集中式风电项目（原州区石湾、西吉长义山</w:t>
            </w:r>
            <w:r>
              <w:rPr>
                <w:spacing w:val="-1"/>
                <w:sz w:val="21"/>
                <w:szCs w:val="21"/>
              </w:rPr>
              <w:t>、隆德张银等）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1905"/>
              <w:rPr>
                <w:sz w:val="21"/>
                <w:szCs w:val="21"/>
              </w:rPr>
            </w:pPr>
            <w:r>
              <w:rPr>
                <w:spacing w:val="-1"/>
                <w:sz w:val="21"/>
                <w:szCs w:val="21"/>
              </w:rPr>
              <w:t>分散式风电项目（原州区程儿山、西吉县新庄等）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93" w:type="dxa"/>
            <w:vAlign w:val="top"/>
          </w:tcPr>
          <w:p>
            <w:pPr>
              <w:spacing w:before="246"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72" w:line="218" w:lineRule="auto"/>
              <w:ind w:left="121"/>
              <w:rPr>
                <w:sz w:val="21"/>
                <w:szCs w:val="21"/>
              </w:rPr>
            </w:pPr>
            <w:r>
              <w:rPr>
                <w:sz w:val="21"/>
                <w:szCs w:val="21"/>
              </w:rPr>
              <w:t>集中式光伏发电项目（原州区南坪、东源；西吉县半子沟、张家洼；隆德县</w:t>
            </w:r>
            <w:r>
              <w:rPr>
                <w:spacing w:val="-1"/>
                <w:sz w:val="21"/>
                <w:szCs w:val="21"/>
              </w:rPr>
              <w:t>岳村、庙庄；</w:t>
            </w:r>
          </w:p>
          <w:p>
            <w:pPr>
              <w:pStyle w:val="6"/>
              <w:spacing w:before="25" w:line="220" w:lineRule="auto"/>
              <w:ind w:left="3492"/>
              <w:rPr>
                <w:sz w:val="21"/>
                <w:szCs w:val="21"/>
              </w:rPr>
            </w:pPr>
            <w:r>
              <w:rPr>
                <w:spacing w:val="-3"/>
                <w:sz w:val="21"/>
                <w:szCs w:val="21"/>
              </w:rPr>
              <w:t>彭阳县庙庄等）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2646"/>
              <w:rPr>
                <w:sz w:val="21"/>
                <w:szCs w:val="21"/>
              </w:rPr>
            </w:pPr>
            <w:r>
              <w:rPr>
                <w:spacing w:val="-1"/>
                <w:sz w:val="21"/>
                <w:szCs w:val="21"/>
              </w:rPr>
              <w:t>天润固原三营风电场三期风电项目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593" w:type="dxa"/>
            <w:vAlign w:val="top"/>
          </w:tcPr>
          <w:p>
            <w:pPr>
              <w:spacing w:before="76"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124</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9" w:line="212" w:lineRule="auto"/>
              <w:ind w:left="2850"/>
              <w:rPr>
                <w:sz w:val="21"/>
                <w:szCs w:val="21"/>
              </w:rPr>
            </w:pPr>
            <w:r>
              <w:rPr>
                <w:spacing w:val="-1"/>
                <w:sz w:val="21"/>
                <w:szCs w:val="21"/>
              </w:rPr>
              <w:t>运瓴宁夏固原原州区储能项目</w:t>
            </w:r>
          </w:p>
        </w:tc>
      </w:tr>
    </w:tbl>
    <w:p>
      <w:pPr>
        <w:pStyle w:val="2"/>
      </w:pPr>
    </w:p>
    <w:p>
      <w:pPr>
        <w:sectPr>
          <w:footerReference r:id="rId200"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93" w:type="dxa"/>
            <w:vAlign w:val="top"/>
          </w:tcPr>
          <w:p>
            <w:pPr>
              <w:spacing w:before="176"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125</w:t>
            </w:r>
          </w:p>
        </w:tc>
        <w:tc>
          <w:tcPr>
            <w:tcW w:w="700" w:type="dxa"/>
            <w:vAlign w:val="top"/>
          </w:tcPr>
          <w:p>
            <w:pPr>
              <w:rPr>
                <w:rFonts w:ascii="Arial"/>
                <w:sz w:val="21"/>
              </w:rPr>
            </w:pPr>
          </w:p>
        </w:tc>
        <w:tc>
          <w:tcPr>
            <w:tcW w:w="698" w:type="dxa"/>
            <w:vAlign w:val="top"/>
          </w:tcPr>
          <w:p>
            <w:pPr>
              <w:rPr>
                <w:rFonts w:ascii="Arial"/>
                <w:sz w:val="21"/>
              </w:rPr>
            </w:pPr>
          </w:p>
        </w:tc>
        <w:tc>
          <w:tcPr>
            <w:tcW w:w="8421" w:type="dxa"/>
            <w:vAlign w:val="top"/>
          </w:tcPr>
          <w:p>
            <w:pPr>
              <w:pStyle w:val="6"/>
              <w:spacing w:before="140" w:line="217" w:lineRule="auto"/>
              <w:ind w:left="2442"/>
              <w:rPr>
                <w:sz w:val="21"/>
                <w:szCs w:val="21"/>
              </w:rPr>
            </w:pPr>
            <w:r>
              <w:rPr>
                <w:spacing w:val="-1"/>
                <w:sz w:val="21"/>
                <w:szCs w:val="21"/>
              </w:rPr>
              <w:t>一区四县“出户入园”分布式光伏项目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126</w:t>
            </w:r>
          </w:p>
        </w:tc>
        <w:tc>
          <w:tcPr>
            <w:tcW w:w="700" w:type="dxa"/>
            <w:vMerge w:val="restart"/>
            <w:tcBorders>
              <w:bottom w:val="nil"/>
            </w:tcBorders>
            <w:textDirection w:val="tbRlV"/>
            <w:vAlign w:val="top"/>
          </w:tcPr>
          <w:p>
            <w:pPr>
              <w:pStyle w:val="6"/>
              <w:spacing w:before="243" w:line="201" w:lineRule="auto"/>
              <w:ind w:left="3733"/>
              <w:rPr>
                <w:sz w:val="21"/>
                <w:szCs w:val="21"/>
              </w:rPr>
            </w:pPr>
            <w:r>
              <w:rPr>
                <w:spacing w:val="31"/>
                <w:sz w:val="21"/>
                <w:szCs w:val="21"/>
              </w:rPr>
              <w:t>能源</w:t>
            </w:r>
          </w:p>
        </w:tc>
        <w:tc>
          <w:tcPr>
            <w:tcW w:w="698" w:type="dxa"/>
            <w:vMerge w:val="restart"/>
            <w:tcBorders>
              <w:bottom w:val="nil"/>
            </w:tcBorders>
            <w:textDirection w:val="tbRlV"/>
            <w:vAlign w:val="top"/>
          </w:tcPr>
          <w:p>
            <w:pPr>
              <w:pStyle w:val="6"/>
              <w:spacing w:before="240" w:line="200" w:lineRule="auto"/>
              <w:ind w:left="3733"/>
              <w:rPr>
                <w:sz w:val="21"/>
                <w:szCs w:val="21"/>
              </w:rPr>
            </w:pPr>
            <w:r>
              <w:rPr>
                <w:spacing w:val="31"/>
                <w:sz w:val="21"/>
                <w:szCs w:val="21"/>
              </w:rPr>
              <w:t>市级</w:t>
            </w:r>
          </w:p>
        </w:tc>
        <w:tc>
          <w:tcPr>
            <w:tcW w:w="8421" w:type="dxa"/>
            <w:vAlign w:val="top"/>
          </w:tcPr>
          <w:p>
            <w:pPr>
              <w:pStyle w:val="6"/>
              <w:spacing w:before="31" w:line="212" w:lineRule="auto"/>
              <w:ind w:left="2862"/>
              <w:rPr>
                <w:sz w:val="21"/>
                <w:szCs w:val="21"/>
              </w:rPr>
            </w:pPr>
            <w:r>
              <w:rPr>
                <w:spacing w:val="-2"/>
                <w:sz w:val="21"/>
                <w:szCs w:val="21"/>
              </w:rPr>
              <w:t>一区四县屋顶分布式光伏项目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3184"/>
              <w:rPr>
                <w:sz w:val="21"/>
                <w:szCs w:val="21"/>
              </w:rPr>
            </w:pPr>
            <w:r>
              <w:rPr>
                <w:spacing w:val="-3"/>
                <w:sz w:val="21"/>
                <w:szCs w:val="21"/>
              </w:rPr>
              <w:t>固原市天然气连通工程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132"/>
              <w:rPr>
                <w:sz w:val="21"/>
                <w:szCs w:val="21"/>
              </w:rPr>
            </w:pPr>
            <w:r>
              <w:rPr>
                <w:spacing w:val="-2"/>
                <w:sz w:val="21"/>
                <w:szCs w:val="21"/>
              </w:rPr>
              <w:t>固原经济开发区新材料产业园天然气连通工程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709"/>
              <w:rPr>
                <w:sz w:val="21"/>
                <w:szCs w:val="21"/>
              </w:rPr>
            </w:pPr>
            <w:r>
              <w:rPr>
                <w:spacing w:val="-3"/>
                <w:sz w:val="21"/>
                <w:szCs w:val="21"/>
              </w:rPr>
              <w:t>固原市</w:t>
            </w:r>
            <w:r>
              <w:rPr>
                <w:spacing w:val="-38"/>
                <w:sz w:val="21"/>
                <w:szCs w:val="21"/>
              </w:rPr>
              <w:t xml:space="preserve"> </w:t>
            </w:r>
            <w:r>
              <w:rPr>
                <w:rFonts w:ascii="Times New Roman" w:hAnsi="Times New Roman" w:eastAsia="Times New Roman" w:cs="Times New Roman"/>
                <w:spacing w:val="-3"/>
                <w:sz w:val="21"/>
                <w:szCs w:val="21"/>
              </w:rPr>
              <w:t xml:space="preserve">LNG </w:t>
            </w:r>
            <w:r>
              <w:rPr>
                <w:spacing w:val="-3"/>
                <w:sz w:val="21"/>
                <w:szCs w:val="21"/>
              </w:rPr>
              <w:t>应急储气调峰站项目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140"/>
              <w:rPr>
                <w:sz w:val="21"/>
                <w:szCs w:val="21"/>
              </w:rPr>
            </w:pPr>
            <w:r>
              <w:rPr>
                <w:sz w:val="21"/>
                <w:szCs w:val="21"/>
              </w:rPr>
              <w:t>宁夏清水河</w:t>
            </w:r>
            <w:r>
              <w:rPr>
                <w:spacing w:val="-40"/>
                <w:sz w:val="21"/>
                <w:szCs w:val="21"/>
              </w:rPr>
              <w:t xml:space="preserve"> </w:t>
            </w:r>
            <w:r>
              <w:rPr>
                <w:rFonts w:ascii="Times New Roman" w:hAnsi="Times New Roman" w:eastAsia="Times New Roman" w:cs="Times New Roman"/>
                <w:sz w:val="21"/>
                <w:szCs w:val="21"/>
              </w:rPr>
              <w:t xml:space="preserve">330 </w:t>
            </w:r>
            <w:r>
              <w:rPr>
                <w:sz w:val="21"/>
                <w:szCs w:val="21"/>
              </w:rPr>
              <w:t>千伏变电站</w:t>
            </w:r>
            <w:r>
              <w:rPr>
                <w:rFonts w:ascii="Times New Roman" w:hAnsi="Times New Roman" w:eastAsia="Times New Roman" w:cs="Times New Roman"/>
                <w:sz w:val="21"/>
                <w:szCs w:val="21"/>
              </w:rPr>
              <w:t xml:space="preserve">3 </w:t>
            </w:r>
            <w:r>
              <w:rPr>
                <w:sz w:val="21"/>
                <w:szCs w:val="21"/>
              </w:rPr>
              <w:t>号主变扩建工程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134"/>
              <w:rPr>
                <w:sz w:val="21"/>
                <w:szCs w:val="21"/>
              </w:rPr>
            </w:pPr>
            <w:r>
              <w:rPr>
                <w:spacing w:val="-1"/>
                <w:sz w:val="21"/>
                <w:szCs w:val="21"/>
              </w:rPr>
              <w:t>原州区长城变、张易变等</w:t>
            </w:r>
            <w:r>
              <w:rPr>
                <w:spacing w:val="-14"/>
                <w:sz w:val="21"/>
                <w:szCs w:val="21"/>
              </w:rPr>
              <w:t xml:space="preserve"> </w:t>
            </w:r>
            <w:r>
              <w:rPr>
                <w:rFonts w:ascii="Times New Roman" w:hAnsi="Times New Roman" w:eastAsia="Times New Roman" w:cs="Times New Roman"/>
                <w:spacing w:val="-1"/>
                <w:sz w:val="21"/>
                <w:szCs w:val="21"/>
              </w:rPr>
              <w:t xml:space="preserve">110 </w:t>
            </w:r>
            <w:r>
              <w:rPr>
                <w:spacing w:val="-1"/>
                <w:sz w:val="21"/>
                <w:szCs w:val="21"/>
              </w:rPr>
              <w:t>千伏变电站</w:t>
            </w:r>
            <w:r>
              <w:rPr>
                <w:rFonts w:ascii="Times New Roman" w:hAnsi="Times New Roman" w:eastAsia="Times New Roman" w:cs="Times New Roman"/>
                <w:spacing w:val="-1"/>
                <w:sz w:val="21"/>
                <w:szCs w:val="21"/>
              </w:rPr>
              <w:t xml:space="preserve">9 </w:t>
            </w:r>
            <w:r>
              <w:rPr>
                <w:spacing w:val="-1"/>
                <w:sz w:val="21"/>
                <w:szCs w:val="21"/>
              </w:rPr>
              <w:t>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1223"/>
              <w:rPr>
                <w:sz w:val="21"/>
                <w:szCs w:val="21"/>
              </w:rPr>
            </w:pPr>
            <w:r>
              <w:rPr>
                <w:spacing w:val="-2"/>
                <w:sz w:val="21"/>
                <w:szCs w:val="21"/>
              </w:rPr>
              <w:t>宁夏固原原州区上黄（云雾山）</w:t>
            </w:r>
            <w:r>
              <w:rPr>
                <w:rFonts w:ascii="Times New Roman" w:hAnsi="Times New Roman" w:eastAsia="Times New Roman" w:cs="Times New Roman"/>
                <w:spacing w:val="-2"/>
                <w:sz w:val="21"/>
                <w:szCs w:val="21"/>
              </w:rPr>
              <w:t xml:space="preserve">330 </w:t>
            </w:r>
            <w:r>
              <w:rPr>
                <w:spacing w:val="-2"/>
                <w:sz w:val="21"/>
                <w:szCs w:val="21"/>
              </w:rPr>
              <w:t>千伏变电站</w:t>
            </w:r>
            <w:r>
              <w:rPr>
                <w:spacing w:val="-30"/>
                <w:sz w:val="21"/>
                <w:szCs w:val="21"/>
              </w:rPr>
              <w:t xml:space="preserve"> </w:t>
            </w:r>
            <w:r>
              <w:rPr>
                <w:rFonts w:ascii="Times New Roman" w:hAnsi="Times New Roman" w:eastAsia="Times New Roman" w:cs="Times New Roman"/>
                <w:spacing w:val="-2"/>
                <w:sz w:val="21"/>
                <w:szCs w:val="21"/>
              </w:rPr>
              <w:t xml:space="preserve">110 </w:t>
            </w:r>
            <w:r>
              <w:rPr>
                <w:spacing w:val="-2"/>
                <w:sz w:val="21"/>
                <w:szCs w:val="21"/>
              </w:rPr>
              <w:t>千伏送</w:t>
            </w:r>
            <w:r>
              <w:rPr>
                <w:spacing w:val="-3"/>
                <w:sz w:val="21"/>
                <w:szCs w:val="21"/>
              </w:rPr>
              <w:t>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1722"/>
              <w:rPr>
                <w:sz w:val="21"/>
                <w:szCs w:val="21"/>
              </w:rPr>
            </w:pPr>
            <w:r>
              <w:rPr>
                <w:spacing w:val="-3"/>
                <w:sz w:val="21"/>
                <w:szCs w:val="21"/>
              </w:rPr>
              <w:t>宁夏固原原州区硝河</w:t>
            </w:r>
            <w:r>
              <w:rPr>
                <w:spacing w:val="-42"/>
                <w:sz w:val="21"/>
                <w:szCs w:val="21"/>
              </w:rPr>
              <w:t xml:space="preserve"> </w:t>
            </w:r>
            <w:r>
              <w:rPr>
                <w:rFonts w:ascii="Times New Roman" w:hAnsi="Times New Roman" w:eastAsia="Times New Roman" w:cs="Times New Roman"/>
                <w:spacing w:val="-3"/>
                <w:sz w:val="21"/>
                <w:szCs w:val="21"/>
              </w:rPr>
              <w:t xml:space="preserve">330 </w:t>
            </w:r>
            <w:r>
              <w:rPr>
                <w:spacing w:val="-3"/>
                <w:sz w:val="21"/>
                <w:szCs w:val="21"/>
              </w:rPr>
              <w:t>千伏变电站</w:t>
            </w:r>
            <w:r>
              <w:rPr>
                <w:spacing w:val="-28"/>
                <w:sz w:val="21"/>
                <w:szCs w:val="21"/>
              </w:rPr>
              <w:t xml:space="preserve"> </w:t>
            </w:r>
            <w:r>
              <w:rPr>
                <w:rFonts w:ascii="Times New Roman" w:hAnsi="Times New Roman" w:eastAsia="Times New Roman" w:cs="Times New Roman"/>
                <w:spacing w:val="-3"/>
                <w:sz w:val="21"/>
                <w:szCs w:val="21"/>
              </w:rPr>
              <w:t xml:space="preserve">110 </w:t>
            </w:r>
            <w:r>
              <w:rPr>
                <w:spacing w:val="-3"/>
                <w:sz w:val="21"/>
                <w:szCs w:val="21"/>
              </w:rPr>
              <w:t>千伏送出工程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1612"/>
              <w:rPr>
                <w:sz w:val="21"/>
                <w:szCs w:val="21"/>
              </w:rPr>
            </w:pPr>
            <w:r>
              <w:rPr>
                <w:spacing w:val="-2"/>
                <w:sz w:val="21"/>
                <w:szCs w:val="21"/>
              </w:rPr>
              <w:t>宁夏固原原州区黄铎堡——三营牵引变</w:t>
            </w:r>
            <w:r>
              <w:rPr>
                <w:spacing w:val="-30"/>
                <w:sz w:val="21"/>
                <w:szCs w:val="21"/>
              </w:rPr>
              <w:t xml:space="preserve"> </w:t>
            </w:r>
            <w:r>
              <w:rPr>
                <w:rFonts w:ascii="Times New Roman" w:hAnsi="Times New Roman" w:eastAsia="Times New Roman" w:cs="Times New Roman"/>
                <w:spacing w:val="-2"/>
                <w:sz w:val="21"/>
                <w:szCs w:val="21"/>
              </w:rPr>
              <w:t xml:space="preserve">110 </w:t>
            </w:r>
            <w:r>
              <w:rPr>
                <w:spacing w:val="-2"/>
                <w:sz w:val="21"/>
                <w:szCs w:val="21"/>
              </w:rPr>
              <w:t>千伏</w:t>
            </w:r>
            <w:r>
              <w:rPr>
                <w:spacing w:val="-3"/>
                <w:sz w:val="21"/>
                <w:szCs w:val="21"/>
              </w:rPr>
              <w:t>线路工程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0" w:lineRule="auto"/>
              <w:ind w:left="2452"/>
              <w:rPr>
                <w:sz w:val="21"/>
                <w:szCs w:val="21"/>
              </w:rPr>
            </w:pPr>
            <w:r>
              <w:rPr>
                <w:spacing w:val="-4"/>
                <w:sz w:val="21"/>
                <w:szCs w:val="21"/>
              </w:rPr>
              <w:t>宁夏固原分散式风电</w:t>
            </w:r>
            <w:r>
              <w:rPr>
                <w:spacing w:val="-13"/>
                <w:sz w:val="21"/>
                <w:szCs w:val="21"/>
              </w:rPr>
              <w:t xml:space="preserve"> </w:t>
            </w:r>
            <w:r>
              <w:rPr>
                <w:rFonts w:ascii="Times New Roman" w:hAnsi="Times New Roman" w:eastAsia="Times New Roman" w:cs="Times New Roman"/>
                <w:spacing w:val="-4"/>
                <w:sz w:val="21"/>
                <w:szCs w:val="21"/>
              </w:rPr>
              <w:t xml:space="preserve">110 </w:t>
            </w:r>
            <w:r>
              <w:rPr>
                <w:spacing w:val="-4"/>
                <w:sz w:val="21"/>
                <w:szCs w:val="21"/>
              </w:rPr>
              <w:t>千伏送出工程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1717"/>
              <w:rPr>
                <w:sz w:val="21"/>
                <w:szCs w:val="21"/>
              </w:rPr>
            </w:pPr>
            <w:r>
              <w:rPr>
                <w:spacing w:val="-3"/>
                <w:sz w:val="21"/>
                <w:szCs w:val="21"/>
              </w:rPr>
              <w:t>宁夏固原原州区清水河——将台</w:t>
            </w:r>
            <w:r>
              <w:rPr>
                <w:spacing w:val="-11"/>
                <w:sz w:val="21"/>
                <w:szCs w:val="21"/>
              </w:rPr>
              <w:t xml:space="preserve"> </w:t>
            </w:r>
            <w:r>
              <w:rPr>
                <w:rFonts w:ascii="Times New Roman" w:hAnsi="Times New Roman" w:eastAsia="Times New Roman" w:cs="Times New Roman"/>
                <w:spacing w:val="-3"/>
                <w:sz w:val="21"/>
                <w:szCs w:val="21"/>
              </w:rPr>
              <w:t xml:space="preserve">110 </w:t>
            </w:r>
            <w:r>
              <w:rPr>
                <w:spacing w:val="-3"/>
                <w:sz w:val="21"/>
                <w:szCs w:val="21"/>
              </w:rPr>
              <w:t>千伏线路改造工程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1616"/>
              <w:rPr>
                <w:sz w:val="21"/>
                <w:szCs w:val="21"/>
              </w:rPr>
            </w:pPr>
            <w:r>
              <w:rPr>
                <w:spacing w:val="-3"/>
                <w:sz w:val="21"/>
                <w:szCs w:val="21"/>
              </w:rPr>
              <w:t>宁夏固原</w:t>
            </w:r>
            <w:r>
              <w:rPr>
                <w:spacing w:val="-22"/>
                <w:sz w:val="21"/>
                <w:szCs w:val="21"/>
              </w:rPr>
              <w:t xml:space="preserve"> </w:t>
            </w:r>
            <w:r>
              <w:rPr>
                <w:rFonts w:ascii="Times New Roman" w:hAnsi="Times New Roman" w:eastAsia="Times New Roman" w:cs="Times New Roman"/>
                <w:spacing w:val="-3"/>
                <w:sz w:val="21"/>
                <w:szCs w:val="21"/>
              </w:rPr>
              <w:t xml:space="preserve">110 </w:t>
            </w:r>
            <w:r>
              <w:rPr>
                <w:spacing w:val="-3"/>
                <w:sz w:val="21"/>
                <w:szCs w:val="21"/>
              </w:rPr>
              <w:t>千伏线路π入绿塬</w:t>
            </w:r>
            <w:r>
              <w:rPr>
                <w:spacing w:val="-44"/>
                <w:sz w:val="21"/>
                <w:szCs w:val="21"/>
              </w:rPr>
              <w:t xml:space="preserve"> </w:t>
            </w:r>
            <w:r>
              <w:rPr>
                <w:rFonts w:ascii="Times New Roman" w:hAnsi="Times New Roman" w:eastAsia="Times New Roman" w:cs="Times New Roman"/>
                <w:spacing w:val="-3"/>
                <w:sz w:val="21"/>
                <w:szCs w:val="21"/>
              </w:rPr>
              <w:t xml:space="preserve">330 </w:t>
            </w:r>
            <w:r>
              <w:rPr>
                <w:spacing w:val="-3"/>
                <w:sz w:val="21"/>
                <w:szCs w:val="21"/>
              </w:rPr>
              <w:t>千伏变电站改造工程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137"/>
              <w:rPr>
                <w:sz w:val="21"/>
                <w:szCs w:val="21"/>
              </w:rPr>
            </w:pPr>
            <w:r>
              <w:rPr>
                <w:spacing w:val="-3"/>
                <w:sz w:val="21"/>
                <w:szCs w:val="21"/>
              </w:rPr>
              <w:t>宁夏固原原州区北郊</w:t>
            </w:r>
            <w:r>
              <w:rPr>
                <w:spacing w:val="-23"/>
                <w:sz w:val="21"/>
                <w:szCs w:val="21"/>
              </w:rPr>
              <w:t xml:space="preserve"> </w:t>
            </w:r>
            <w:r>
              <w:rPr>
                <w:rFonts w:ascii="Times New Roman" w:hAnsi="Times New Roman" w:eastAsia="Times New Roman" w:cs="Times New Roman"/>
                <w:spacing w:val="-3"/>
                <w:sz w:val="21"/>
                <w:szCs w:val="21"/>
              </w:rPr>
              <w:t xml:space="preserve">110 </w:t>
            </w:r>
            <w:r>
              <w:rPr>
                <w:spacing w:val="-3"/>
                <w:sz w:val="21"/>
                <w:szCs w:val="21"/>
              </w:rPr>
              <w:t>千伏变电站改造工程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2544"/>
              <w:rPr>
                <w:sz w:val="21"/>
                <w:szCs w:val="21"/>
              </w:rPr>
            </w:pPr>
            <w:r>
              <w:rPr>
                <w:rFonts w:ascii="Times New Roman" w:hAnsi="Times New Roman" w:eastAsia="Times New Roman" w:cs="Times New Roman"/>
                <w:sz w:val="21"/>
                <w:szCs w:val="21"/>
              </w:rPr>
              <w:t xml:space="preserve">110 </w:t>
            </w:r>
            <w:r>
              <w:rPr>
                <w:sz w:val="21"/>
                <w:szCs w:val="21"/>
              </w:rPr>
              <w:t>千伏变电站</w:t>
            </w:r>
            <w:r>
              <w:rPr>
                <w:rFonts w:ascii="Times New Roman" w:hAnsi="Times New Roman" w:eastAsia="Times New Roman" w:cs="Times New Roman"/>
                <w:sz w:val="21"/>
                <w:szCs w:val="21"/>
              </w:rPr>
              <w:t xml:space="preserve">35 </w:t>
            </w:r>
            <w:r>
              <w:rPr>
                <w:sz w:val="21"/>
                <w:szCs w:val="21"/>
              </w:rPr>
              <w:t>千伏送出工程</w:t>
            </w:r>
            <w:r>
              <w:rPr>
                <w:spacing w:val="-44"/>
                <w:sz w:val="21"/>
                <w:szCs w:val="21"/>
              </w:rPr>
              <w:t xml:space="preserve"> </w:t>
            </w:r>
            <w:r>
              <w:rPr>
                <w:rFonts w:ascii="Times New Roman" w:hAnsi="Times New Roman" w:eastAsia="Times New Roman" w:cs="Times New Roman"/>
                <w:sz w:val="21"/>
                <w:szCs w:val="21"/>
              </w:rPr>
              <w:t>3</w:t>
            </w:r>
            <w:r>
              <w:rPr>
                <w:rFonts w:ascii="Times New Roman" w:hAnsi="Times New Roman" w:eastAsia="Times New Roman" w:cs="Times New Roman"/>
                <w:spacing w:val="-1"/>
                <w:sz w:val="21"/>
                <w:szCs w:val="21"/>
              </w:rPr>
              <w:t xml:space="preserve"> </w:t>
            </w:r>
            <w:r>
              <w:rPr>
                <w:spacing w:val="-1"/>
                <w:sz w:val="21"/>
                <w:szCs w:val="21"/>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704"/>
              <w:rPr>
                <w:sz w:val="21"/>
                <w:szCs w:val="21"/>
              </w:rPr>
            </w:pPr>
            <w:r>
              <w:rPr>
                <w:spacing w:val="-2"/>
                <w:sz w:val="21"/>
                <w:szCs w:val="21"/>
              </w:rPr>
              <w:t>分散式风电</w:t>
            </w:r>
            <w:r>
              <w:rPr>
                <w:spacing w:val="-36"/>
                <w:sz w:val="21"/>
                <w:szCs w:val="21"/>
              </w:rPr>
              <w:t xml:space="preserve"> </w:t>
            </w:r>
            <w:r>
              <w:rPr>
                <w:rFonts w:ascii="Times New Roman" w:hAnsi="Times New Roman" w:eastAsia="Times New Roman" w:cs="Times New Roman"/>
                <w:spacing w:val="-2"/>
                <w:sz w:val="21"/>
                <w:szCs w:val="21"/>
              </w:rPr>
              <w:t xml:space="preserve">35 </w:t>
            </w:r>
            <w:r>
              <w:rPr>
                <w:spacing w:val="-2"/>
                <w:sz w:val="21"/>
                <w:szCs w:val="21"/>
              </w:rPr>
              <w:t>千伏送出工程</w:t>
            </w:r>
            <w:r>
              <w:rPr>
                <w:spacing w:val="-49"/>
                <w:sz w:val="21"/>
                <w:szCs w:val="21"/>
              </w:rPr>
              <w:t xml:space="preserve"> </w:t>
            </w:r>
            <w:r>
              <w:rPr>
                <w:rFonts w:ascii="Times New Roman" w:hAnsi="Times New Roman" w:eastAsia="Times New Roman" w:cs="Times New Roman"/>
                <w:spacing w:val="-2"/>
                <w:sz w:val="21"/>
                <w:szCs w:val="21"/>
              </w:rPr>
              <w:t xml:space="preserve">4 </w:t>
            </w:r>
            <w:r>
              <w:rPr>
                <w:spacing w:val="-2"/>
                <w:sz w:val="21"/>
                <w:szCs w:val="21"/>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1544"/>
              <w:rPr>
                <w:sz w:val="21"/>
                <w:szCs w:val="21"/>
              </w:rPr>
            </w:pPr>
            <w:r>
              <w:rPr>
                <w:spacing w:val="-2"/>
                <w:sz w:val="21"/>
                <w:szCs w:val="21"/>
              </w:rPr>
              <w:t>宁夏固原杨忠堡、红泉</w:t>
            </w:r>
            <w:r>
              <w:rPr>
                <w:spacing w:val="-43"/>
                <w:sz w:val="21"/>
                <w:szCs w:val="21"/>
              </w:rPr>
              <w:t xml:space="preserve"> </w:t>
            </w:r>
            <w:r>
              <w:rPr>
                <w:rFonts w:ascii="Times New Roman" w:hAnsi="Times New Roman" w:eastAsia="Times New Roman" w:cs="Times New Roman"/>
                <w:spacing w:val="-2"/>
                <w:sz w:val="21"/>
                <w:szCs w:val="21"/>
              </w:rPr>
              <w:t xml:space="preserve">35 </w:t>
            </w:r>
            <w:r>
              <w:rPr>
                <w:spacing w:val="-2"/>
                <w:sz w:val="21"/>
                <w:szCs w:val="21"/>
              </w:rPr>
              <w:t>千伏输变电工程</w:t>
            </w:r>
            <w:r>
              <w:rPr>
                <w:rFonts w:ascii="Times New Roman" w:hAnsi="Times New Roman" w:eastAsia="Times New Roman" w:cs="Times New Roman"/>
                <w:spacing w:val="-2"/>
                <w:sz w:val="21"/>
                <w:szCs w:val="21"/>
              </w:rPr>
              <w:t>(</w:t>
            </w:r>
            <w:r>
              <w:rPr>
                <w:spacing w:val="-3"/>
                <w:sz w:val="21"/>
                <w:szCs w:val="21"/>
              </w:rPr>
              <w:t>简易变</w:t>
            </w:r>
            <w:r>
              <w:rPr>
                <w:rFonts w:ascii="Times New Roman" w:hAnsi="Times New Roman" w:eastAsia="Times New Roman" w:cs="Times New Roman"/>
                <w:spacing w:val="-3"/>
                <w:sz w:val="21"/>
                <w:szCs w:val="21"/>
              </w:rPr>
              <w:t>)</w:t>
            </w:r>
            <w:r>
              <w:rPr>
                <w:spacing w:val="-3"/>
                <w:sz w:val="21"/>
                <w:szCs w:val="21"/>
              </w:rPr>
              <w:t>等</w:t>
            </w:r>
            <w:r>
              <w:rPr>
                <w:spacing w:val="-30"/>
                <w:sz w:val="21"/>
                <w:szCs w:val="21"/>
              </w:rPr>
              <w:t xml:space="preserve"> </w:t>
            </w:r>
            <w:r>
              <w:rPr>
                <w:rFonts w:ascii="Times New Roman" w:hAnsi="Times New Roman" w:eastAsia="Times New Roman" w:cs="Times New Roman"/>
                <w:spacing w:val="-3"/>
                <w:sz w:val="21"/>
                <w:szCs w:val="21"/>
              </w:rPr>
              <w:t xml:space="preserve">10 </w:t>
            </w:r>
            <w:r>
              <w:rPr>
                <w:spacing w:val="-3"/>
                <w:sz w:val="21"/>
                <w:szCs w:val="21"/>
              </w:rPr>
              <w:t>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2701"/>
              <w:rPr>
                <w:sz w:val="21"/>
                <w:szCs w:val="21"/>
              </w:rPr>
            </w:pPr>
            <w:r>
              <w:rPr>
                <w:spacing w:val="1"/>
                <w:sz w:val="21"/>
                <w:szCs w:val="21"/>
              </w:rPr>
              <w:t>城关变</w:t>
            </w:r>
            <w:r>
              <w:rPr>
                <w:spacing w:val="-40"/>
                <w:sz w:val="21"/>
                <w:szCs w:val="21"/>
              </w:rPr>
              <w:t xml:space="preserve"> </w:t>
            </w:r>
            <w:r>
              <w:rPr>
                <w:rFonts w:ascii="Times New Roman" w:hAnsi="Times New Roman" w:eastAsia="Times New Roman" w:cs="Times New Roman"/>
                <w:spacing w:val="1"/>
                <w:sz w:val="21"/>
                <w:szCs w:val="21"/>
              </w:rPr>
              <w:t xml:space="preserve">35 </w:t>
            </w:r>
            <w:r>
              <w:rPr>
                <w:spacing w:val="1"/>
                <w:sz w:val="21"/>
                <w:szCs w:val="21"/>
              </w:rPr>
              <w:t>千伏输变电工程等</w:t>
            </w:r>
            <w:r>
              <w:rPr>
                <w:rFonts w:ascii="Times New Roman" w:hAnsi="Times New Roman" w:eastAsia="Times New Roman" w:cs="Times New Roman"/>
                <w:spacing w:val="1"/>
                <w:sz w:val="21"/>
                <w:szCs w:val="21"/>
              </w:rPr>
              <w:t xml:space="preserve">5 </w:t>
            </w:r>
            <w:r>
              <w:rPr>
                <w:spacing w:val="1"/>
                <w:sz w:val="21"/>
                <w:szCs w:val="21"/>
              </w:rPr>
              <w:t>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3149"/>
              <w:rPr>
                <w:sz w:val="21"/>
                <w:szCs w:val="21"/>
              </w:rPr>
            </w:pPr>
            <w:r>
              <w:rPr>
                <w:rFonts w:ascii="Times New Roman" w:hAnsi="Times New Roman" w:eastAsia="Times New Roman" w:cs="Times New Roman"/>
                <w:spacing w:val="3"/>
                <w:sz w:val="21"/>
                <w:szCs w:val="21"/>
              </w:rPr>
              <w:t xml:space="preserve">35 </w:t>
            </w:r>
            <w:r>
              <w:rPr>
                <w:spacing w:val="3"/>
                <w:sz w:val="21"/>
                <w:szCs w:val="21"/>
              </w:rPr>
              <w:t>千伏线路工程等</w:t>
            </w:r>
            <w:r>
              <w:rPr>
                <w:rFonts w:ascii="Times New Roman" w:hAnsi="Times New Roman" w:eastAsia="Times New Roman" w:cs="Times New Roman"/>
                <w:spacing w:val="3"/>
                <w:sz w:val="21"/>
                <w:szCs w:val="21"/>
              </w:rPr>
              <w:t xml:space="preserve">7 </w:t>
            </w:r>
            <w:r>
              <w:rPr>
                <w:spacing w:val="3"/>
                <w:sz w:val="21"/>
                <w:szCs w:val="21"/>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958"/>
              <w:rPr>
                <w:sz w:val="21"/>
                <w:szCs w:val="21"/>
              </w:rPr>
            </w:pPr>
            <w:r>
              <w:rPr>
                <w:spacing w:val="-1"/>
                <w:sz w:val="21"/>
                <w:szCs w:val="21"/>
              </w:rPr>
              <w:t>国网宁夏超高压公司</w:t>
            </w:r>
            <w:r>
              <w:rPr>
                <w:spacing w:val="-44"/>
                <w:sz w:val="21"/>
                <w:szCs w:val="21"/>
              </w:rPr>
              <w:t xml:space="preserve"> </w:t>
            </w:r>
            <w:r>
              <w:rPr>
                <w:rFonts w:ascii="Times New Roman" w:hAnsi="Times New Roman" w:eastAsia="Times New Roman" w:cs="Times New Roman"/>
                <w:spacing w:val="-1"/>
                <w:sz w:val="21"/>
                <w:szCs w:val="21"/>
              </w:rPr>
              <w:t xml:space="preserve">750kV </w:t>
            </w:r>
            <w:r>
              <w:rPr>
                <w:spacing w:val="-1"/>
                <w:sz w:val="21"/>
                <w:szCs w:val="21"/>
              </w:rPr>
              <w:t>六盘山变电站主变及高抗</w:t>
            </w:r>
            <w:r>
              <w:rPr>
                <w:spacing w:val="-2"/>
                <w:sz w:val="21"/>
                <w:szCs w:val="21"/>
              </w:rPr>
              <w:t>消防设施改造项目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663"/>
              <w:rPr>
                <w:sz w:val="21"/>
                <w:szCs w:val="21"/>
              </w:rPr>
            </w:pPr>
            <w:r>
              <w:rPr>
                <w:spacing w:val="-4"/>
                <w:sz w:val="21"/>
                <w:szCs w:val="21"/>
              </w:rPr>
              <w:t>宁夏固原坪乐</w:t>
            </w:r>
            <w:r>
              <w:rPr>
                <w:spacing w:val="-21"/>
                <w:sz w:val="21"/>
                <w:szCs w:val="21"/>
              </w:rPr>
              <w:t xml:space="preserve"> </w:t>
            </w:r>
            <w:r>
              <w:rPr>
                <w:rFonts w:ascii="Times New Roman" w:hAnsi="Times New Roman" w:eastAsia="Times New Roman" w:cs="Times New Roman"/>
                <w:spacing w:val="-4"/>
                <w:sz w:val="21"/>
                <w:szCs w:val="21"/>
              </w:rPr>
              <w:t xml:space="preserve">110 </w:t>
            </w:r>
            <w:r>
              <w:rPr>
                <w:spacing w:val="-4"/>
                <w:sz w:val="21"/>
                <w:szCs w:val="21"/>
              </w:rPr>
              <w:t>千伏输变电工程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tcBorders>
              <w:bottom w:val="single" w:color="000000" w:sz="4" w:space="0"/>
            </w:tcBorders>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tcBorders>
              <w:bottom w:val="single" w:color="000000" w:sz="4" w:space="0"/>
            </w:tcBorders>
            <w:vAlign w:val="top"/>
          </w:tcPr>
          <w:p>
            <w:pPr>
              <w:pStyle w:val="6"/>
              <w:spacing w:before="37" w:line="210" w:lineRule="auto"/>
              <w:ind w:left="3078"/>
              <w:rPr>
                <w:sz w:val="21"/>
                <w:szCs w:val="21"/>
              </w:rPr>
            </w:pPr>
            <w:r>
              <w:rPr>
                <w:spacing w:val="-3"/>
                <w:sz w:val="21"/>
                <w:szCs w:val="21"/>
              </w:rPr>
              <w:t>固原—原州联络管道工程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3" w:type="dxa"/>
            <w:tcBorders>
              <w:top w:val="single" w:color="000000" w:sz="4" w:space="0"/>
            </w:tcBorders>
            <w:vAlign w:val="top"/>
          </w:tcPr>
          <w:p>
            <w:pPr>
              <w:spacing w:before="6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tcBorders>
              <w:top w:val="single" w:color="000000" w:sz="4" w:space="0"/>
            </w:tcBorders>
            <w:vAlign w:val="top"/>
          </w:tcPr>
          <w:p>
            <w:pPr>
              <w:pStyle w:val="6"/>
              <w:spacing w:before="29" w:line="210" w:lineRule="auto"/>
              <w:ind w:left="2761"/>
              <w:rPr>
                <w:sz w:val="21"/>
                <w:szCs w:val="21"/>
              </w:rPr>
            </w:pPr>
            <w:r>
              <w:rPr>
                <w:spacing w:val="-2"/>
                <w:sz w:val="21"/>
                <w:szCs w:val="21"/>
              </w:rPr>
              <w:t>固原市原州区乡镇气化建设项目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2447"/>
              <w:rPr>
                <w:sz w:val="21"/>
                <w:szCs w:val="21"/>
              </w:rPr>
            </w:pPr>
            <w:r>
              <w:rPr>
                <w:spacing w:val="-2"/>
                <w:sz w:val="21"/>
                <w:szCs w:val="21"/>
              </w:rPr>
              <w:t>固海扩灌扬水更新改造工程（原州区）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93" w:type="dxa"/>
            <w:vAlign w:val="top"/>
          </w:tcPr>
          <w:p>
            <w:pPr>
              <w:spacing w:before="8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9" w:lineRule="auto"/>
              <w:ind w:left="3064"/>
              <w:rPr>
                <w:sz w:val="21"/>
                <w:szCs w:val="21"/>
              </w:rPr>
            </w:pPr>
            <w:r>
              <w:rPr>
                <w:spacing w:val="-5"/>
                <w:sz w:val="21"/>
                <w:szCs w:val="21"/>
              </w:rPr>
              <w:t>张易</w:t>
            </w:r>
            <w:r>
              <w:rPr>
                <w:spacing w:val="-31"/>
                <w:sz w:val="21"/>
                <w:szCs w:val="21"/>
              </w:rPr>
              <w:t xml:space="preserve"> </w:t>
            </w:r>
            <w:r>
              <w:rPr>
                <w:rFonts w:ascii="Arial" w:hAnsi="Arial" w:eastAsia="Arial" w:cs="Arial"/>
                <w:spacing w:val="-5"/>
                <w:sz w:val="21"/>
                <w:szCs w:val="21"/>
              </w:rPr>
              <w:t xml:space="preserve">110 </w:t>
            </w:r>
            <w:r>
              <w:rPr>
                <w:spacing w:val="-5"/>
                <w:sz w:val="21"/>
                <w:szCs w:val="21"/>
              </w:rPr>
              <w:t>千伏输变电工程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255"/>
              <w:rPr>
                <w:sz w:val="21"/>
                <w:szCs w:val="21"/>
              </w:rPr>
            </w:pPr>
            <w:r>
              <w:rPr>
                <w:spacing w:val="-2"/>
                <w:sz w:val="21"/>
                <w:szCs w:val="21"/>
              </w:rPr>
              <w:t>固原市青石嘴</w:t>
            </w:r>
            <w:r>
              <w:rPr>
                <w:spacing w:val="-42"/>
                <w:sz w:val="21"/>
                <w:szCs w:val="21"/>
              </w:rPr>
              <w:t xml:space="preserve"> </w:t>
            </w:r>
            <w:r>
              <w:rPr>
                <w:rFonts w:ascii="Times New Roman" w:hAnsi="Times New Roman" w:eastAsia="Times New Roman" w:cs="Times New Roman"/>
                <w:spacing w:val="-2"/>
                <w:sz w:val="21"/>
                <w:szCs w:val="21"/>
              </w:rPr>
              <w:t xml:space="preserve">LNG\L-CNG </w:t>
            </w:r>
            <w:r>
              <w:rPr>
                <w:spacing w:val="-2"/>
                <w:sz w:val="21"/>
                <w:szCs w:val="21"/>
              </w:rPr>
              <w:t>加气站建设项目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014"/>
              <w:rPr>
                <w:sz w:val="21"/>
                <w:szCs w:val="21"/>
              </w:rPr>
            </w:pPr>
            <w:r>
              <w:rPr>
                <w:spacing w:val="-1"/>
                <w:sz w:val="21"/>
                <w:szCs w:val="21"/>
              </w:rPr>
              <w:t>原州区开城镇加油加气充电综合服务站建设项目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593" w:type="dxa"/>
            <w:vAlign w:val="top"/>
          </w:tcPr>
          <w:p>
            <w:pPr>
              <w:spacing w:before="78"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152</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1" w:line="220" w:lineRule="auto"/>
              <w:ind w:left="1386"/>
              <w:rPr>
                <w:sz w:val="21"/>
                <w:szCs w:val="21"/>
              </w:rPr>
            </w:pPr>
            <w:r>
              <w:rPr>
                <w:spacing w:val="-3"/>
                <w:sz w:val="21"/>
                <w:szCs w:val="21"/>
              </w:rPr>
              <w:t>国网宁夏固原供电公司</w:t>
            </w:r>
            <w:r>
              <w:rPr>
                <w:spacing w:val="-38"/>
                <w:sz w:val="21"/>
                <w:szCs w:val="21"/>
              </w:rPr>
              <w:t xml:space="preserve"> </w:t>
            </w:r>
            <w:r>
              <w:rPr>
                <w:rFonts w:ascii="Arial" w:hAnsi="Arial" w:eastAsia="Arial" w:cs="Arial"/>
                <w:spacing w:val="-3"/>
                <w:sz w:val="21"/>
                <w:szCs w:val="21"/>
              </w:rPr>
              <w:t xml:space="preserve">35 </w:t>
            </w:r>
            <w:r>
              <w:rPr>
                <w:spacing w:val="-3"/>
                <w:sz w:val="21"/>
                <w:szCs w:val="21"/>
              </w:rPr>
              <w:t>千伏炭山变</w:t>
            </w:r>
            <w:r>
              <w:rPr>
                <w:spacing w:val="-37"/>
                <w:sz w:val="21"/>
                <w:szCs w:val="21"/>
              </w:rPr>
              <w:t xml:space="preserve"> </w:t>
            </w:r>
            <w:r>
              <w:rPr>
                <w:rFonts w:ascii="Arial" w:hAnsi="Arial" w:eastAsia="Arial" w:cs="Arial"/>
                <w:spacing w:val="-3"/>
                <w:sz w:val="21"/>
                <w:szCs w:val="21"/>
              </w:rPr>
              <w:t xml:space="preserve">10 </w:t>
            </w:r>
            <w:r>
              <w:rPr>
                <w:spacing w:val="-3"/>
                <w:sz w:val="21"/>
                <w:szCs w:val="21"/>
              </w:rPr>
              <w:t>千伏配电室改造项目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153</w:t>
            </w:r>
          </w:p>
        </w:tc>
        <w:tc>
          <w:tcPr>
            <w:tcW w:w="700" w:type="dxa"/>
            <w:vMerge w:val="restart"/>
            <w:tcBorders>
              <w:bottom w:val="nil"/>
            </w:tcBorders>
            <w:textDirection w:val="tbRlV"/>
            <w:vAlign w:val="top"/>
          </w:tcPr>
          <w:p>
            <w:pPr>
              <w:pStyle w:val="6"/>
              <w:spacing w:before="244" w:line="207" w:lineRule="auto"/>
              <w:ind w:left="1057"/>
              <w:rPr>
                <w:sz w:val="21"/>
                <w:szCs w:val="21"/>
              </w:rPr>
            </w:pPr>
            <w:r>
              <w:rPr>
                <w:spacing w:val="1"/>
                <w:sz w:val="21"/>
                <w:szCs w:val="21"/>
              </w:rPr>
              <w:t>医</w:t>
            </w:r>
            <w:r>
              <w:rPr>
                <w:spacing w:val="-43"/>
                <w:sz w:val="21"/>
                <w:szCs w:val="21"/>
              </w:rPr>
              <w:t xml:space="preserve"> </w:t>
            </w:r>
            <w:r>
              <w:rPr>
                <w:spacing w:val="1"/>
                <w:sz w:val="21"/>
                <w:szCs w:val="21"/>
              </w:rPr>
              <w:t>疗</w:t>
            </w:r>
            <w:r>
              <w:rPr>
                <w:spacing w:val="-45"/>
                <w:sz w:val="21"/>
                <w:szCs w:val="21"/>
              </w:rPr>
              <w:t xml:space="preserve"> </w:t>
            </w:r>
            <w:r>
              <w:rPr>
                <w:spacing w:val="1"/>
                <w:sz w:val="21"/>
                <w:szCs w:val="21"/>
              </w:rPr>
              <w:t>卫</w:t>
            </w:r>
            <w:r>
              <w:rPr>
                <w:spacing w:val="-42"/>
                <w:sz w:val="21"/>
                <w:szCs w:val="21"/>
              </w:rPr>
              <w:t xml:space="preserve"> </w:t>
            </w:r>
            <w:r>
              <w:rPr>
                <w:spacing w:val="1"/>
                <w:sz w:val="21"/>
                <w:szCs w:val="21"/>
              </w:rPr>
              <w:t>生</w:t>
            </w:r>
          </w:p>
        </w:tc>
        <w:tc>
          <w:tcPr>
            <w:tcW w:w="698" w:type="dxa"/>
            <w:vMerge w:val="restart"/>
            <w:tcBorders>
              <w:bottom w:val="nil"/>
            </w:tcBorders>
            <w:textDirection w:val="tbRlV"/>
            <w:vAlign w:val="top"/>
          </w:tcPr>
          <w:p>
            <w:pPr>
              <w:pStyle w:val="6"/>
              <w:spacing w:before="240" w:line="200" w:lineRule="auto"/>
              <w:ind w:left="1331"/>
              <w:rPr>
                <w:sz w:val="21"/>
                <w:szCs w:val="21"/>
              </w:rPr>
            </w:pPr>
            <w:r>
              <w:rPr>
                <w:spacing w:val="31"/>
                <w:sz w:val="21"/>
                <w:szCs w:val="21"/>
              </w:rPr>
              <w:t>市级</w:t>
            </w:r>
          </w:p>
        </w:tc>
        <w:tc>
          <w:tcPr>
            <w:tcW w:w="8421" w:type="dxa"/>
            <w:vAlign w:val="top"/>
          </w:tcPr>
          <w:p>
            <w:pPr>
              <w:pStyle w:val="6"/>
              <w:spacing w:before="66" w:line="219" w:lineRule="auto"/>
              <w:ind w:left="2027"/>
              <w:rPr>
                <w:sz w:val="21"/>
                <w:szCs w:val="21"/>
              </w:rPr>
            </w:pPr>
            <w:r>
              <w:rPr>
                <w:spacing w:val="-1"/>
                <w:sz w:val="21"/>
                <w:szCs w:val="21"/>
              </w:rPr>
              <w:t>固原市人民医院自治区级区域医疗中心建设项目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8" w:lineRule="auto"/>
              <w:ind w:left="2761"/>
              <w:rPr>
                <w:sz w:val="21"/>
                <w:szCs w:val="21"/>
              </w:rPr>
            </w:pPr>
            <w:r>
              <w:rPr>
                <w:spacing w:val="-2"/>
                <w:sz w:val="21"/>
                <w:szCs w:val="21"/>
              </w:rPr>
              <w:t>固原市公共卫生应急物资储备库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8" w:lineRule="auto"/>
              <w:ind w:left="2447"/>
              <w:rPr>
                <w:sz w:val="21"/>
                <w:szCs w:val="21"/>
              </w:rPr>
            </w:pPr>
            <w:r>
              <w:rPr>
                <w:spacing w:val="-2"/>
                <w:sz w:val="21"/>
                <w:szCs w:val="21"/>
              </w:rPr>
              <w:t>固原市精神康复医院服务能力建设项目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9" w:line="218" w:lineRule="auto"/>
              <w:ind w:left="1816"/>
              <w:rPr>
                <w:sz w:val="21"/>
                <w:szCs w:val="21"/>
              </w:rPr>
            </w:pPr>
            <w:r>
              <w:rPr>
                <w:spacing w:val="-1"/>
                <w:sz w:val="21"/>
                <w:szCs w:val="21"/>
              </w:rPr>
              <w:t>固原市医养结合服务与中医药人才培养考试中心项目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93" w:type="dxa"/>
            <w:vAlign w:val="top"/>
          </w:tcPr>
          <w:p>
            <w:pPr>
              <w:spacing w:before="106"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70" w:line="218" w:lineRule="auto"/>
              <w:ind w:left="2649"/>
              <w:rPr>
                <w:sz w:val="21"/>
                <w:szCs w:val="21"/>
              </w:rPr>
            </w:pPr>
            <w:r>
              <w:rPr>
                <w:spacing w:val="-1"/>
                <w:sz w:val="21"/>
                <w:szCs w:val="21"/>
              </w:rPr>
              <w:t>六盘山生态中医医养基地建设项目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8" w:lineRule="auto"/>
              <w:ind w:left="2746"/>
              <w:rPr>
                <w:sz w:val="21"/>
                <w:szCs w:val="21"/>
              </w:rPr>
            </w:pPr>
            <w:r>
              <w:rPr>
                <w:spacing w:val="-1"/>
                <w:sz w:val="21"/>
                <w:szCs w:val="21"/>
              </w:rPr>
              <w:t>县区人民医院服务能力提升项目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8" w:lineRule="auto"/>
              <w:ind w:left="2957"/>
              <w:rPr>
                <w:sz w:val="21"/>
                <w:szCs w:val="21"/>
              </w:rPr>
            </w:pPr>
            <w:r>
              <w:rPr>
                <w:spacing w:val="-1"/>
                <w:sz w:val="21"/>
                <w:szCs w:val="21"/>
              </w:rPr>
              <w:t>县区康养中心服务建设项目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8" w:line="219" w:lineRule="auto"/>
              <w:ind w:left="3299"/>
              <w:rPr>
                <w:sz w:val="21"/>
                <w:szCs w:val="21"/>
              </w:rPr>
            </w:pPr>
            <w:r>
              <w:rPr>
                <w:spacing w:val="-4"/>
                <w:sz w:val="21"/>
                <w:szCs w:val="21"/>
              </w:rPr>
              <w:t>乡镇卫生院建设项目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161</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68" w:line="219" w:lineRule="auto"/>
              <w:ind w:left="3170"/>
              <w:rPr>
                <w:sz w:val="21"/>
                <w:szCs w:val="21"/>
              </w:rPr>
            </w:pPr>
            <w:r>
              <w:rPr>
                <w:spacing w:val="-1"/>
                <w:sz w:val="21"/>
                <w:szCs w:val="21"/>
              </w:rPr>
              <w:t>社区服务中心建设项目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93" w:type="dxa"/>
            <w:vAlign w:val="top"/>
          </w:tcPr>
          <w:p>
            <w:pPr>
              <w:spacing w:before="21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162</w:t>
            </w:r>
          </w:p>
        </w:tc>
        <w:tc>
          <w:tcPr>
            <w:tcW w:w="700" w:type="dxa"/>
            <w:vMerge w:val="restart"/>
            <w:tcBorders>
              <w:bottom w:val="nil"/>
            </w:tcBorders>
            <w:textDirection w:val="tbRlV"/>
            <w:vAlign w:val="top"/>
          </w:tcPr>
          <w:p>
            <w:pPr>
              <w:pStyle w:val="6"/>
              <w:spacing w:before="244" w:line="207" w:lineRule="auto"/>
              <w:ind w:left="738"/>
              <w:rPr>
                <w:sz w:val="21"/>
                <w:szCs w:val="21"/>
              </w:rPr>
            </w:pPr>
            <w:r>
              <w:rPr>
                <w:spacing w:val="31"/>
                <w:sz w:val="21"/>
                <w:szCs w:val="21"/>
              </w:rPr>
              <w:t>教育</w:t>
            </w:r>
          </w:p>
        </w:tc>
        <w:tc>
          <w:tcPr>
            <w:tcW w:w="698" w:type="dxa"/>
            <w:vAlign w:val="top"/>
          </w:tcPr>
          <w:p>
            <w:pPr>
              <w:pStyle w:val="6"/>
              <w:spacing w:before="36" w:line="223" w:lineRule="auto"/>
              <w:ind w:left="172" w:right="135" w:firstLine="9"/>
              <w:rPr>
                <w:sz w:val="21"/>
                <w:szCs w:val="21"/>
              </w:rPr>
            </w:pPr>
            <w:r>
              <w:rPr>
                <w:spacing w:val="-22"/>
                <w:sz w:val="21"/>
                <w:szCs w:val="21"/>
              </w:rPr>
              <w:t>自治</w:t>
            </w:r>
            <w:r>
              <w:rPr>
                <w:sz w:val="21"/>
                <w:szCs w:val="21"/>
              </w:rPr>
              <w:t xml:space="preserve"> </w:t>
            </w:r>
            <w:r>
              <w:rPr>
                <w:spacing w:val="-18"/>
                <w:sz w:val="21"/>
                <w:szCs w:val="21"/>
              </w:rPr>
              <w:t>区级</w:t>
            </w:r>
          </w:p>
        </w:tc>
        <w:tc>
          <w:tcPr>
            <w:tcW w:w="8421" w:type="dxa"/>
            <w:vAlign w:val="top"/>
          </w:tcPr>
          <w:p>
            <w:pPr>
              <w:pStyle w:val="6"/>
              <w:spacing w:before="174" w:line="218" w:lineRule="auto"/>
              <w:ind w:left="2022"/>
              <w:rPr>
                <w:sz w:val="21"/>
                <w:szCs w:val="21"/>
              </w:rPr>
            </w:pPr>
            <w:r>
              <w:rPr>
                <w:spacing w:val="-1"/>
                <w:sz w:val="21"/>
                <w:szCs w:val="21"/>
              </w:rPr>
              <w:t>宁夏六盘山干部学院（固原市委党校）迁建项目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163</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457"/>
              <w:rPr>
                <w:sz w:val="21"/>
                <w:szCs w:val="21"/>
              </w:rPr>
            </w:pPr>
            <w:r>
              <w:rPr>
                <w:spacing w:val="31"/>
                <w:sz w:val="21"/>
                <w:szCs w:val="21"/>
              </w:rPr>
              <w:t>市级</w:t>
            </w:r>
          </w:p>
        </w:tc>
        <w:tc>
          <w:tcPr>
            <w:tcW w:w="8421" w:type="dxa"/>
            <w:vAlign w:val="top"/>
          </w:tcPr>
          <w:p>
            <w:pPr>
              <w:pStyle w:val="6"/>
              <w:spacing w:before="69" w:line="218" w:lineRule="auto"/>
              <w:ind w:left="2658"/>
              <w:rPr>
                <w:sz w:val="21"/>
                <w:szCs w:val="21"/>
              </w:rPr>
            </w:pPr>
            <w:r>
              <w:rPr>
                <w:spacing w:val="-2"/>
                <w:sz w:val="21"/>
                <w:szCs w:val="21"/>
              </w:rPr>
              <w:t>固原市学前教育普及普惠发展工程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7"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71" w:line="219" w:lineRule="auto"/>
              <w:ind w:left="2867"/>
              <w:rPr>
                <w:sz w:val="21"/>
                <w:szCs w:val="21"/>
              </w:rPr>
            </w:pPr>
            <w:r>
              <w:rPr>
                <w:spacing w:val="-2"/>
                <w:sz w:val="21"/>
                <w:szCs w:val="21"/>
              </w:rPr>
              <w:t>固原市义务教育优质发展工程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8"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9" w:line="219" w:lineRule="auto"/>
              <w:ind w:left="2248"/>
              <w:rPr>
                <w:sz w:val="21"/>
                <w:szCs w:val="21"/>
              </w:rPr>
            </w:pPr>
            <w:r>
              <w:rPr>
                <w:spacing w:val="-3"/>
                <w:sz w:val="21"/>
                <w:szCs w:val="21"/>
              </w:rPr>
              <w:t>固原市提升改扩建</w:t>
            </w:r>
            <w:r>
              <w:rPr>
                <w:spacing w:val="-41"/>
                <w:sz w:val="21"/>
                <w:szCs w:val="21"/>
              </w:rPr>
              <w:t xml:space="preserve"> </w:t>
            </w:r>
            <w:r>
              <w:rPr>
                <w:rFonts w:ascii="Times New Roman" w:hAnsi="Times New Roman" w:eastAsia="Times New Roman" w:cs="Times New Roman"/>
                <w:spacing w:val="-3"/>
                <w:sz w:val="21"/>
                <w:szCs w:val="21"/>
              </w:rPr>
              <w:t xml:space="preserve">8 </w:t>
            </w:r>
            <w:r>
              <w:rPr>
                <w:spacing w:val="-3"/>
                <w:sz w:val="21"/>
                <w:szCs w:val="21"/>
              </w:rPr>
              <w:t>所小学、新建</w:t>
            </w:r>
            <w:r>
              <w:rPr>
                <w:spacing w:val="-46"/>
                <w:sz w:val="21"/>
                <w:szCs w:val="21"/>
              </w:rPr>
              <w:t xml:space="preserve"> </w:t>
            </w:r>
            <w:r>
              <w:rPr>
                <w:rFonts w:ascii="Times New Roman" w:hAnsi="Times New Roman" w:eastAsia="Times New Roman" w:cs="Times New Roman"/>
                <w:spacing w:val="-3"/>
                <w:sz w:val="21"/>
                <w:szCs w:val="21"/>
              </w:rPr>
              <w:t xml:space="preserve">3 </w:t>
            </w:r>
            <w:r>
              <w:rPr>
                <w:spacing w:val="-3"/>
                <w:sz w:val="21"/>
                <w:szCs w:val="21"/>
              </w:rPr>
              <w:t>所初中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93" w:type="dxa"/>
            <w:vAlign w:val="top"/>
          </w:tcPr>
          <w:p>
            <w:pPr>
              <w:spacing w:before="106"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166</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70" w:line="219" w:lineRule="auto"/>
              <w:ind w:left="2296"/>
              <w:rPr>
                <w:sz w:val="21"/>
                <w:szCs w:val="21"/>
              </w:rPr>
            </w:pPr>
            <w:r>
              <w:rPr>
                <w:spacing w:val="-3"/>
                <w:sz w:val="21"/>
                <w:szCs w:val="21"/>
              </w:rPr>
              <w:t>固原市区新建第十八幼儿园等</w:t>
            </w:r>
            <w:r>
              <w:rPr>
                <w:spacing w:val="-27"/>
                <w:sz w:val="21"/>
                <w:szCs w:val="21"/>
              </w:rPr>
              <w:t xml:space="preserve"> </w:t>
            </w:r>
            <w:r>
              <w:rPr>
                <w:rFonts w:ascii="Times New Roman" w:hAnsi="Times New Roman" w:eastAsia="Times New Roman" w:cs="Times New Roman"/>
                <w:spacing w:val="-3"/>
                <w:sz w:val="21"/>
                <w:szCs w:val="21"/>
              </w:rPr>
              <w:t xml:space="preserve">15 </w:t>
            </w:r>
            <w:r>
              <w:rPr>
                <w:spacing w:val="-3"/>
                <w:sz w:val="21"/>
                <w:szCs w:val="21"/>
              </w:rPr>
              <w:t>所幼儿园</w:t>
            </w:r>
          </w:p>
        </w:tc>
      </w:tr>
    </w:tbl>
    <w:p>
      <w:pPr>
        <w:pStyle w:val="2"/>
      </w:pPr>
    </w:p>
    <w:p>
      <w:pPr>
        <w:sectPr>
          <w:footerReference r:id="rId201"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93" w:type="dxa"/>
            <w:vAlign w:val="top"/>
          </w:tcPr>
          <w:p>
            <w:pPr>
              <w:spacing w:before="10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167</w:t>
            </w:r>
          </w:p>
        </w:tc>
        <w:tc>
          <w:tcPr>
            <w:tcW w:w="700" w:type="dxa"/>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1858"/>
              <w:rPr>
                <w:sz w:val="21"/>
                <w:szCs w:val="21"/>
              </w:rPr>
            </w:pPr>
            <w:r>
              <w:rPr>
                <w:spacing w:val="31"/>
                <w:sz w:val="21"/>
                <w:szCs w:val="21"/>
              </w:rPr>
              <w:t>市级</w:t>
            </w:r>
          </w:p>
        </w:tc>
        <w:tc>
          <w:tcPr>
            <w:tcW w:w="8421" w:type="dxa"/>
            <w:vAlign w:val="top"/>
          </w:tcPr>
          <w:p>
            <w:pPr>
              <w:pStyle w:val="6"/>
              <w:spacing w:before="68" w:line="218" w:lineRule="auto"/>
              <w:ind w:left="2027"/>
              <w:rPr>
                <w:sz w:val="21"/>
                <w:szCs w:val="21"/>
              </w:rPr>
            </w:pPr>
            <w:r>
              <w:rPr>
                <w:spacing w:val="-1"/>
                <w:sz w:val="21"/>
                <w:szCs w:val="21"/>
              </w:rPr>
              <w:t>固原市第一中学校园校舍基础设施维修提升项目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99"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168</w:t>
            </w:r>
          </w:p>
        </w:tc>
        <w:tc>
          <w:tcPr>
            <w:tcW w:w="700" w:type="dxa"/>
            <w:vMerge w:val="restart"/>
            <w:tcBorders>
              <w:bottom w:val="nil"/>
            </w:tcBorders>
            <w:textDirection w:val="tbRlV"/>
            <w:vAlign w:val="top"/>
          </w:tcPr>
          <w:p>
            <w:pPr>
              <w:pStyle w:val="6"/>
              <w:spacing w:before="244" w:line="207" w:lineRule="auto"/>
              <w:ind w:left="1327"/>
              <w:rPr>
                <w:sz w:val="21"/>
                <w:szCs w:val="21"/>
              </w:rPr>
            </w:pPr>
            <w:r>
              <w:rPr>
                <w:spacing w:val="31"/>
                <w:sz w:val="21"/>
                <w:szCs w:val="21"/>
              </w:rPr>
              <w:t>教育</w:t>
            </w: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3" w:line="218" w:lineRule="auto"/>
              <w:ind w:left="1708"/>
              <w:rPr>
                <w:sz w:val="21"/>
                <w:szCs w:val="21"/>
              </w:rPr>
            </w:pPr>
            <w:r>
              <w:rPr>
                <w:spacing w:val="-1"/>
                <w:sz w:val="21"/>
                <w:szCs w:val="21"/>
              </w:rPr>
              <w:t>宁夏师范学院附属中学校园校舍基础设施维修提升项目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99"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3" w:line="218" w:lineRule="auto"/>
              <w:ind w:left="2761"/>
              <w:rPr>
                <w:sz w:val="21"/>
                <w:szCs w:val="21"/>
              </w:rPr>
            </w:pPr>
            <w:r>
              <w:rPr>
                <w:spacing w:val="-2"/>
                <w:sz w:val="21"/>
                <w:szCs w:val="21"/>
              </w:rPr>
              <w:t>固原市直高中校园环境提升项目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3" w:line="219" w:lineRule="auto"/>
              <w:ind w:left="2658"/>
              <w:rPr>
                <w:sz w:val="21"/>
                <w:szCs w:val="21"/>
              </w:rPr>
            </w:pPr>
            <w:r>
              <w:rPr>
                <w:spacing w:val="-2"/>
                <w:sz w:val="21"/>
                <w:szCs w:val="21"/>
              </w:rPr>
              <w:t>固原市普通高中优质特色发展工程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867"/>
              <w:rPr>
                <w:sz w:val="21"/>
                <w:szCs w:val="21"/>
              </w:rPr>
            </w:pPr>
            <w:r>
              <w:rPr>
                <w:spacing w:val="-2"/>
                <w:sz w:val="21"/>
                <w:szCs w:val="21"/>
              </w:rPr>
              <w:t>固原市农林职业技术学院项目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867"/>
              <w:rPr>
                <w:sz w:val="21"/>
                <w:szCs w:val="21"/>
              </w:rPr>
            </w:pPr>
            <w:r>
              <w:rPr>
                <w:spacing w:val="-2"/>
                <w:sz w:val="21"/>
                <w:szCs w:val="21"/>
              </w:rPr>
              <w:t>固原市职业教育产教融合项目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4" w:line="219" w:lineRule="auto"/>
              <w:ind w:left="2867"/>
              <w:rPr>
                <w:sz w:val="21"/>
                <w:szCs w:val="21"/>
              </w:rPr>
            </w:pPr>
            <w:r>
              <w:rPr>
                <w:spacing w:val="-2"/>
                <w:sz w:val="21"/>
                <w:szCs w:val="21"/>
              </w:rPr>
              <w:t>固原市公共实训基地建设项目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4" w:line="218" w:lineRule="auto"/>
              <w:ind w:left="445"/>
              <w:rPr>
                <w:sz w:val="21"/>
                <w:szCs w:val="21"/>
              </w:rPr>
            </w:pPr>
            <w:r>
              <w:rPr>
                <w:sz w:val="21"/>
                <w:szCs w:val="21"/>
              </w:rPr>
              <w:t>宁夏师范学院师范生综合素养与创新能力教学实</w:t>
            </w:r>
            <w:r>
              <w:rPr>
                <w:spacing w:val="-1"/>
                <w:sz w:val="21"/>
                <w:szCs w:val="21"/>
              </w:rPr>
              <w:t>践基地、教学科研实验实训楼项目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9" w:lineRule="auto"/>
              <w:ind w:left="1708"/>
              <w:rPr>
                <w:sz w:val="21"/>
                <w:szCs w:val="21"/>
              </w:rPr>
            </w:pPr>
            <w:r>
              <w:rPr>
                <w:spacing w:val="-3"/>
                <w:sz w:val="21"/>
                <w:szCs w:val="21"/>
              </w:rPr>
              <w:t>宁夏师范学院“升大创博”基础设施建设项目（</w:t>
            </w:r>
            <w:r>
              <w:rPr>
                <w:spacing w:val="-51"/>
                <w:sz w:val="21"/>
                <w:szCs w:val="21"/>
              </w:rPr>
              <w:t xml:space="preserve"> </w:t>
            </w:r>
            <w:r>
              <w:rPr>
                <w:spacing w:val="-3"/>
                <w:sz w:val="21"/>
                <w:szCs w:val="21"/>
              </w:rPr>
              <w:t>一期）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3" w:type="dxa"/>
            <w:vAlign w:val="top"/>
          </w:tcPr>
          <w:p>
            <w:pPr>
              <w:spacing w:before="10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176</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66" w:line="218" w:lineRule="auto"/>
              <w:ind w:left="2091"/>
              <w:rPr>
                <w:sz w:val="21"/>
                <w:szCs w:val="21"/>
              </w:rPr>
            </w:pPr>
            <w:r>
              <w:rPr>
                <w:spacing w:val="-1"/>
                <w:sz w:val="21"/>
                <w:szCs w:val="21"/>
              </w:rPr>
              <w:t>杨郎幼儿园（</w:t>
            </w:r>
            <w:r>
              <w:rPr>
                <w:rFonts w:ascii="Times New Roman" w:hAnsi="Times New Roman" w:eastAsia="Times New Roman" w:cs="Times New Roman"/>
                <w:spacing w:val="-1"/>
                <w:sz w:val="21"/>
                <w:szCs w:val="21"/>
              </w:rPr>
              <w:t xml:space="preserve">2023 </w:t>
            </w:r>
            <w:r>
              <w:rPr>
                <w:spacing w:val="-1"/>
                <w:sz w:val="21"/>
                <w:szCs w:val="21"/>
              </w:rPr>
              <w:t>年第三批次城镇建设用地）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93" w:type="dxa"/>
            <w:vAlign w:val="top"/>
          </w:tcPr>
          <w:p>
            <w:pPr>
              <w:spacing w:before="207"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177</w:t>
            </w:r>
          </w:p>
        </w:tc>
        <w:tc>
          <w:tcPr>
            <w:tcW w:w="700" w:type="dxa"/>
            <w:vMerge w:val="restart"/>
            <w:tcBorders>
              <w:bottom w:val="nil"/>
            </w:tcBorders>
            <w:textDirection w:val="tbRlV"/>
            <w:vAlign w:val="top"/>
          </w:tcPr>
          <w:p>
            <w:pPr>
              <w:pStyle w:val="6"/>
              <w:spacing w:before="243" w:line="210" w:lineRule="auto"/>
              <w:ind w:left="917"/>
              <w:rPr>
                <w:sz w:val="21"/>
                <w:szCs w:val="21"/>
              </w:rPr>
            </w:pPr>
            <w:r>
              <w:rPr>
                <w:spacing w:val="1"/>
                <w:sz w:val="21"/>
                <w:szCs w:val="21"/>
              </w:rPr>
              <w:t>防</w:t>
            </w:r>
            <w:r>
              <w:rPr>
                <w:spacing w:val="-43"/>
                <w:sz w:val="21"/>
                <w:szCs w:val="21"/>
              </w:rPr>
              <w:t xml:space="preserve"> </w:t>
            </w:r>
            <w:r>
              <w:rPr>
                <w:spacing w:val="1"/>
                <w:sz w:val="21"/>
                <w:szCs w:val="21"/>
              </w:rPr>
              <w:t>灾</w:t>
            </w:r>
            <w:r>
              <w:rPr>
                <w:spacing w:val="-45"/>
                <w:sz w:val="21"/>
                <w:szCs w:val="21"/>
              </w:rPr>
              <w:t xml:space="preserve"> </w:t>
            </w:r>
            <w:r>
              <w:rPr>
                <w:spacing w:val="1"/>
                <w:sz w:val="21"/>
                <w:szCs w:val="21"/>
              </w:rPr>
              <w:t>减</w:t>
            </w:r>
            <w:r>
              <w:rPr>
                <w:spacing w:val="-43"/>
                <w:sz w:val="21"/>
                <w:szCs w:val="21"/>
              </w:rPr>
              <w:t xml:space="preserve"> </w:t>
            </w:r>
            <w:r>
              <w:rPr>
                <w:spacing w:val="1"/>
                <w:sz w:val="21"/>
                <w:szCs w:val="21"/>
              </w:rPr>
              <w:t>灾</w:t>
            </w:r>
          </w:p>
        </w:tc>
        <w:tc>
          <w:tcPr>
            <w:tcW w:w="698" w:type="dxa"/>
            <w:vAlign w:val="top"/>
          </w:tcPr>
          <w:p>
            <w:pPr>
              <w:pStyle w:val="6"/>
              <w:spacing w:before="34" w:line="224" w:lineRule="auto"/>
              <w:ind w:left="172" w:right="135" w:firstLine="9"/>
              <w:rPr>
                <w:sz w:val="21"/>
                <w:szCs w:val="21"/>
              </w:rPr>
            </w:pPr>
            <w:r>
              <w:rPr>
                <w:spacing w:val="-22"/>
                <w:sz w:val="21"/>
                <w:szCs w:val="21"/>
              </w:rPr>
              <w:t>自治</w:t>
            </w:r>
            <w:r>
              <w:rPr>
                <w:sz w:val="21"/>
                <w:szCs w:val="21"/>
              </w:rPr>
              <w:t xml:space="preserve"> </w:t>
            </w:r>
            <w:r>
              <w:rPr>
                <w:spacing w:val="-18"/>
                <w:sz w:val="21"/>
                <w:szCs w:val="21"/>
              </w:rPr>
              <w:t>区级</w:t>
            </w:r>
          </w:p>
        </w:tc>
        <w:tc>
          <w:tcPr>
            <w:tcW w:w="8421" w:type="dxa"/>
            <w:vAlign w:val="top"/>
          </w:tcPr>
          <w:p>
            <w:pPr>
              <w:pStyle w:val="6"/>
              <w:spacing w:before="171" w:line="218" w:lineRule="auto"/>
              <w:ind w:left="2756"/>
              <w:rPr>
                <w:sz w:val="21"/>
                <w:szCs w:val="21"/>
              </w:rPr>
            </w:pPr>
            <w:r>
              <w:rPr>
                <w:spacing w:val="-2"/>
                <w:sz w:val="21"/>
                <w:szCs w:val="21"/>
              </w:rPr>
              <w:t>宁夏防震减灾基础能力提升工程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178</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910"/>
              <w:rPr>
                <w:sz w:val="21"/>
                <w:szCs w:val="21"/>
              </w:rPr>
            </w:pPr>
            <w:r>
              <w:rPr>
                <w:spacing w:val="31"/>
                <w:sz w:val="21"/>
                <w:szCs w:val="21"/>
              </w:rPr>
              <w:t>市级</w:t>
            </w:r>
          </w:p>
        </w:tc>
        <w:tc>
          <w:tcPr>
            <w:tcW w:w="8421" w:type="dxa"/>
            <w:vAlign w:val="top"/>
          </w:tcPr>
          <w:p>
            <w:pPr>
              <w:pStyle w:val="6"/>
              <w:spacing w:before="34" w:line="210" w:lineRule="auto"/>
              <w:ind w:left="3401"/>
              <w:rPr>
                <w:sz w:val="21"/>
                <w:szCs w:val="21"/>
              </w:rPr>
            </w:pPr>
            <w:r>
              <w:rPr>
                <w:spacing w:val="-4"/>
                <w:sz w:val="21"/>
                <w:szCs w:val="21"/>
              </w:rPr>
              <w:t>山洪灾害防治项目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2992"/>
              <w:rPr>
                <w:sz w:val="21"/>
                <w:szCs w:val="21"/>
              </w:rPr>
            </w:pPr>
            <w:r>
              <w:rPr>
                <w:spacing w:val="-4"/>
                <w:sz w:val="21"/>
                <w:szCs w:val="21"/>
              </w:rPr>
              <w:t>自然灾害防治能力提升工程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3379"/>
              <w:rPr>
                <w:sz w:val="21"/>
                <w:szCs w:val="21"/>
              </w:rPr>
            </w:pPr>
            <w:r>
              <w:rPr>
                <w:spacing w:val="-2"/>
                <w:sz w:val="21"/>
                <w:szCs w:val="21"/>
              </w:rPr>
              <w:t>应急避难场所项目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238"/>
              <w:rPr>
                <w:sz w:val="21"/>
                <w:szCs w:val="21"/>
              </w:rPr>
            </w:pPr>
            <w:r>
              <w:rPr>
                <w:spacing w:val="-2"/>
                <w:sz w:val="21"/>
                <w:szCs w:val="21"/>
              </w:rPr>
              <w:t>固原市应急救援指挥中心基础设施建设项目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275"/>
              <w:rPr>
                <w:sz w:val="21"/>
                <w:szCs w:val="21"/>
              </w:rPr>
            </w:pPr>
            <w:r>
              <w:rPr>
                <w:spacing w:val="-2"/>
                <w:sz w:val="21"/>
                <w:szCs w:val="21"/>
              </w:rPr>
              <w:t>消防救援站建设项目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3275"/>
              <w:rPr>
                <w:sz w:val="21"/>
                <w:szCs w:val="21"/>
              </w:rPr>
            </w:pPr>
            <w:r>
              <w:rPr>
                <w:spacing w:val="-2"/>
                <w:sz w:val="21"/>
                <w:szCs w:val="21"/>
              </w:rPr>
              <w:t>物资储备库建设项目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2761"/>
              <w:rPr>
                <w:sz w:val="21"/>
                <w:szCs w:val="21"/>
              </w:rPr>
            </w:pPr>
            <w:r>
              <w:rPr>
                <w:spacing w:val="-2"/>
                <w:sz w:val="21"/>
                <w:szCs w:val="21"/>
              </w:rPr>
              <w:t>固原市应急粮食储备库建设项目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185</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7" w:line="209" w:lineRule="auto"/>
              <w:ind w:left="2447"/>
              <w:rPr>
                <w:sz w:val="21"/>
                <w:szCs w:val="21"/>
              </w:rPr>
            </w:pPr>
            <w:r>
              <w:rPr>
                <w:spacing w:val="-2"/>
                <w:sz w:val="21"/>
                <w:szCs w:val="21"/>
              </w:rPr>
              <w:t>固原市清水河（城区段）雨洪调蓄工程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186</w:t>
            </w:r>
          </w:p>
        </w:tc>
        <w:tc>
          <w:tcPr>
            <w:tcW w:w="700" w:type="dxa"/>
            <w:vMerge w:val="restart"/>
            <w:tcBorders>
              <w:bottom w:val="nil"/>
            </w:tcBorders>
            <w:textDirection w:val="tbRlV"/>
            <w:vAlign w:val="top"/>
          </w:tcPr>
          <w:p>
            <w:pPr>
              <w:pStyle w:val="6"/>
              <w:spacing w:before="243" w:line="212" w:lineRule="auto"/>
              <w:ind w:left="1055"/>
              <w:rPr>
                <w:sz w:val="21"/>
                <w:szCs w:val="21"/>
              </w:rPr>
            </w:pPr>
            <w:r>
              <w:rPr>
                <w:spacing w:val="1"/>
                <w:sz w:val="21"/>
                <w:szCs w:val="21"/>
              </w:rPr>
              <w:t>文</w:t>
            </w:r>
            <w:r>
              <w:rPr>
                <w:spacing w:val="-43"/>
                <w:sz w:val="21"/>
                <w:szCs w:val="21"/>
              </w:rPr>
              <w:t xml:space="preserve"> </w:t>
            </w:r>
            <w:r>
              <w:rPr>
                <w:spacing w:val="1"/>
                <w:sz w:val="21"/>
                <w:szCs w:val="21"/>
              </w:rPr>
              <w:t>体</w:t>
            </w:r>
          </w:p>
        </w:tc>
        <w:tc>
          <w:tcPr>
            <w:tcW w:w="698" w:type="dxa"/>
            <w:vMerge w:val="restart"/>
            <w:tcBorders>
              <w:bottom w:val="nil"/>
            </w:tcBorders>
            <w:textDirection w:val="tbRlV"/>
            <w:vAlign w:val="top"/>
          </w:tcPr>
          <w:p>
            <w:pPr>
              <w:pStyle w:val="6"/>
              <w:spacing w:before="240" w:line="200" w:lineRule="auto"/>
              <w:ind w:left="1055"/>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5" w:line="209" w:lineRule="auto"/>
              <w:ind w:left="3287"/>
              <w:rPr>
                <w:sz w:val="21"/>
                <w:szCs w:val="21"/>
              </w:rPr>
            </w:pPr>
            <w:r>
              <w:rPr>
                <w:spacing w:val="-3"/>
                <w:sz w:val="21"/>
                <w:szCs w:val="21"/>
              </w:rPr>
              <w:t>固原市老年大学项目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9" w:lineRule="auto"/>
              <w:ind w:left="2867"/>
              <w:rPr>
                <w:sz w:val="21"/>
                <w:szCs w:val="21"/>
              </w:rPr>
            </w:pPr>
            <w:r>
              <w:rPr>
                <w:spacing w:val="-2"/>
                <w:sz w:val="21"/>
                <w:szCs w:val="21"/>
              </w:rPr>
              <w:t>固原市生态体育公园建设项目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3393"/>
              <w:rPr>
                <w:sz w:val="21"/>
                <w:szCs w:val="21"/>
              </w:rPr>
            </w:pPr>
            <w:r>
              <w:rPr>
                <w:spacing w:val="-3"/>
                <w:sz w:val="21"/>
                <w:szCs w:val="21"/>
              </w:rPr>
              <w:t>固原市体育场项目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184"/>
              <w:rPr>
                <w:sz w:val="21"/>
                <w:szCs w:val="21"/>
              </w:rPr>
            </w:pPr>
            <w:r>
              <w:rPr>
                <w:spacing w:val="-3"/>
                <w:sz w:val="21"/>
                <w:szCs w:val="21"/>
              </w:rPr>
              <w:t>固原市动物园建设项目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447"/>
              <w:rPr>
                <w:sz w:val="21"/>
                <w:szCs w:val="21"/>
              </w:rPr>
            </w:pPr>
            <w:r>
              <w:rPr>
                <w:spacing w:val="-2"/>
                <w:sz w:val="21"/>
                <w:szCs w:val="21"/>
              </w:rPr>
              <w:t>固原市见缝插绿、微小型公园建设项目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2973"/>
              <w:rPr>
                <w:sz w:val="21"/>
                <w:szCs w:val="21"/>
              </w:rPr>
            </w:pPr>
            <w:r>
              <w:rPr>
                <w:spacing w:val="-2"/>
                <w:sz w:val="21"/>
                <w:szCs w:val="21"/>
              </w:rPr>
              <w:t>固原市区健身步道建设项目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2447"/>
              <w:rPr>
                <w:sz w:val="21"/>
                <w:szCs w:val="21"/>
              </w:rPr>
            </w:pPr>
            <w:r>
              <w:rPr>
                <w:spacing w:val="-2"/>
                <w:sz w:val="21"/>
                <w:szCs w:val="21"/>
              </w:rPr>
              <w:t>固原市居住社区活动场地设施建设项目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3078"/>
              <w:rPr>
                <w:sz w:val="21"/>
                <w:szCs w:val="21"/>
              </w:rPr>
            </w:pPr>
            <w:r>
              <w:rPr>
                <w:spacing w:val="-3"/>
                <w:sz w:val="21"/>
                <w:szCs w:val="21"/>
              </w:rPr>
              <w:t>固原市全民健身中心项目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194</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8" w:line="209" w:lineRule="auto"/>
              <w:ind w:left="2879"/>
              <w:rPr>
                <w:sz w:val="21"/>
                <w:szCs w:val="21"/>
              </w:rPr>
            </w:pPr>
            <w:r>
              <w:rPr>
                <w:spacing w:val="-3"/>
                <w:sz w:val="21"/>
                <w:szCs w:val="21"/>
              </w:rPr>
              <w:t>乡镇综合文化站达标升级工程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196</w:t>
            </w:r>
          </w:p>
        </w:tc>
        <w:tc>
          <w:tcPr>
            <w:tcW w:w="700" w:type="dxa"/>
            <w:vMerge w:val="restart"/>
            <w:tcBorders>
              <w:bottom w:val="nil"/>
            </w:tcBorders>
            <w:textDirection w:val="tbRlV"/>
            <w:vAlign w:val="top"/>
          </w:tcPr>
          <w:p>
            <w:pPr>
              <w:pStyle w:val="6"/>
              <w:spacing w:before="243" w:line="209" w:lineRule="auto"/>
              <w:ind w:left="2056"/>
              <w:rPr>
                <w:sz w:val="21"/>
                <w:szCs w:val="21"/>
              </w:rPr>
            </w:pPr>
            <w:r>
              <w:rPr>
                <w:spacing w:val="31"/>
                <w:sz w:val="21"/>
                <w:szCs w:val="21"/>
              </w:rPr>
              <w:t>产业</w:t>
            </w:r>
          </w:p>
        </w:tc>
        <w:tc>
          <w:tcPr>
            <w:tcW w:w="698" w:type="dxa"/>
            <w:vMerge w:val="restart"/>
            <w:tcBorders>
              <w:bottom w:val="nil"/>
            </w:tcBorders>
            <w:textDirection w:val="tbRlV"/>
            <w:vAlign w:val="top"/>
          </w:tcPr>
          <w:p>
            <w:pPr>
              <w:pStyle w:val="6"/>
              <w:spacing w:before="240" w:line="200" w:lineRule="auto"/>
              <w:ind w:left="2056"/>
              <w:rPr>
                <w:sz w:val="21"/>
                <w:szCs w:val="21"/>
              </w:rPr>
            </w:pPr>
            <w:r>
              <w:rPr>
                <w:spacing w:val="31"/>
                <w:sz w:val="21"/>
                <w:szCs w:val="21"/>
              </w:rPr>
              <w:t>市级</w:t>
            </w:r>
          </w:p>
        </w:tc>
        <w:tc>
          <w:tcPr>
            <w:tcW w:w="8421" w:type="dxa"/>
            <w:vAlign w:val="top"/>
          </w:tcPr>
          <w:p>
            <w:pPr>
              <w:pStyle w:val="6"/>
              <w:spacing w:before="35" w:line="209" w:lineRule="auto"/>
              <w:ind w:left="2761"/>
              <w:rPr>
                <w:sz w:val="21"/>
                <w:szCs w:val="21"/>
              </w:rPr>
            </w:pPr>
            <w:r>
              <w:rPr>
                <w:spacing w:val="-2"/>
                <w:sz w:val="21"/>
                <w:szCs w:val="21"/>
              </w:rPr>
              <w:t>固原市现代农业产业园建设项目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3278"/>
              <w:rPr>
                <w:sz w:val="21"/>
                <w:szCs w:val="21"/>
              </w:rPr>
            </w:pPr>
            <w:r>
              <w:rPr>
                <w:spacing w:val="-2"/>
                <w:sz w:val="21"/>
                <w:szCs w:val="21"/>
              </w:rPr>
              <w:t>高标准农田建设项目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166"/>
              <w:rPr>
                <w:sz w:val="21"/>
                <w:szCs w:val="21"/>
              </w:rPr>
            </w:pPr>
            <w:r>
              <w:rPr>
                <w:spacing w:val="-1"/>
                <w:sz w:val="21"/>
                <w:szCs w:val="21"/>
              </w:rPr>
              <w:t>优势特色产业集群项目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3" w:type="dxa"/>
            <w:vAlign w:val="top"/>
          </w:tcPr>
          <w:p>
            <w:pPr>
              <w:spacing w:before="75" w:line="189"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9" w:lineRule="auto"/>
              <w:ind w:left="1299"/>
              <w:rPr>
                <w:sz w:val="21"/>
                <w:szCs w:val="21"/>
              </w:rPr>
            </w:pPr>
            <w:r>
              <w:rPr>
                <w:spacing w:val="-1"/>
                <w:sz w:val="21"/>
                <w:szCs w:val="21"/>
              </w:rPr>
              <w:t>肉牛标准化养殖、改良示范区、繁育中心、饲料精深加工等项目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2867"/>
              <w:rPr>
                <w:sz w:val="21"/>
                <w:szCs w:val="21"/>
              </w:rPr>
            </w:pPr>
            <w:r>
              <w:rPr>
                <w:spacing w:val="-2"/>
                <w:sz w:val="21"/>
                <w:szCs w:val="21"/>
              </w:rPr>
              <w:t>固原市饲草基地综合利用项目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761"/>
              <w:rPr>
                <w:sz w:val="21"/>
                <w:szCs w:val="21"/>
              </w:rPr>
            </w:pPr>
            <w:r>
              <w:rPr>
                <w:spacing w:val="-2"/>
                <w:sz w:val="21"/>
                <w:szCs w:val="21"/>
              </w:rPr>
              <w:t>固原特色养殖示范基地建设项目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1160"/>
              <w:rPr>
                <w:sz w:val="21"/>
                <w:szCs w:val="21"/>
              </w:rPr>
            </w:pPr>
            <w:r>
              <w:rPr>
                <w:rFonts w:ascii="Times New Roman" w:hAnsi="Times New Roman" w:eastAsia="Times New Roman" w:cs="Times New Roman"/>
                <w:spacing w:val="-1"/>
                <w:sz w:val="21"/>
                <w:szCs w:val="21"/>
              </w:rPr>
              <w:t xml:space="preserve">30 </w:t>
            </w:r>
            <w:r>
              <w:rPr>
                <w:spacing w:val="-1"/>
                <w:sz w:val="21"/>
                <w:szCs w:val="21"/>
              </w:rPr>
              <w:t>万亩苜蓿改良、</w:t>
            </w:r>
            <w:r>
              <w:rPr>
                <w:rFonts w:ascii="Times New Roman" w:hAnsi="Times New Roman" w:eastAsia="Times New Roman" w:cs="Times New Roman"/>
                <w:spacing w:val="-1"/>
                <w:sz w:val="21"/>
                <w:szCs w:val="21"/>
              </w:rPr>
              <w:t xml:space="preserve">80 </w:t>
            </w:r>
            <w:r>
              <w:rPr>
                <w:spacing w:val="-1"/>
                <w:sz w:val="21"/>
                <w:szCs w:val="21"/>
              </w:rPr>
              <w:t>万亩青贮玉米、</w:t>
            </w:r>
            <w:r>
              <w:rPr>
                <w:rFonts w:ascii="Times New Roman" w:hAnsi="Times New Roman" w:eastAsia="Times New Roman" w:cs="Times New Roman"/>
                <w:spacing w:val="-1"/>
                <w:sz w:val="21"/>
                <w:szCs w:val="21"/>
              </w:rPr>
              <w:t xml:space="preserve">100 </w:t>
            </w:r>
            <w:r>
              <w:rPr>
                <w:spacing w:val="-1"/>
                <w:sz w:val="21"/>
                <w:szCs w:val="21"/>
              </w:rPr>
              <w:t>万亩马铃薯种植增效</w:t>
            </w:r>
            <w:r>
              <w:rPr>
                <w:spacing w:val="-2"/>
                <w:sz w:val="21"/>
                <w:szCs w:val="21"/>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2027"/>
              <w:rPr>
                <w:sz w:val="21"/>
                <w:szCs w:val="21"/>
              </w:rPr>
            </w:pPr>
            <w:r>
              <w:rPr>
                <w:spacing w:val="-1"/>
                <w:sz w:val="21"/>
                <w:szCs w:val="21"/>
              </w:rPr>
              <w:t>固原市有机冷凉蔬菜产业强镇、直供基地等项目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6" w:lineRule="auto"/>
              <w:ind w:left="2963"/>
              <w:rPr>
                <w:sz w:val="21"/>
                <w:szCs w:val="21"/>
              </w:rPr>
            </w:pPr>
            <w:r>
              <w:rPr>
                <w:spacing w:val="-2"/>
                <w:sz w:val="21"/>
                <w:szCs w:val="21"/>
              </w:rPr>
              <w:t>六盘山优质马铃薯基地项目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3489"/>
              <w:rPr>
                <w:sz w:val="21"/>
                <w:szCs w:val="21"/>
              </w:rPr>
            </w:pPr>
            <w:r>
              <w:rPr>
                <w:spacing w:val="-2"/>
                <w:sz w:val="21"/>
                <w:szCs w:val="21"/>
              </w:rPr>
              <w:t>气调库建设项目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3383"/>
              <w:rPr>
                <w:sz w:val="21"/>
                <w:szCs w:val="21"/>
              </w:rPr>
            </w:pPr>
            <w:r>
              <w:rPr>
                <w:spacing w:val="-2"/>
                <w:sz w:val="21"/>
                <w:szCs w:val="21"/>
              </w:rPr>
              <w:t>高效节水农业项目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7" w:lineRule="auto"/>
              <w:ind w:left="2190"/>
              <w:rPr>
                <w:sz w:val="21"/>
                <w:szCs w:val="21"/>
              </w:rPr>
            </w:pPr>
            <w:r>
              <w:rPr>
                <w:spacing w:val="-2"/>
                <w:sz w:val="21"/>
                <w:szCs w:val="21"/>
              </w:rPr>
              <w:t>固原市</w:t>
            </w:r>
            <w:r>
              <w:rPr>
                <w:spacing w:val="-43"/>
                <w:sz w:val="21"/>
                <w:szCs w:val="21"/>
              </w:rPr>
              <w:t xml:space="preserve"> </w:t>
            </w:r>
            <w:r>
              <w:rPr>
                <w:rFonts w:ascii="Times New Roman" w:hAnsi="Times New Roman" w:eastAsia="Times New Roman" w:cs="Times New Roman"/>
                <w:spacing w:val="-2"/>
                <w:sz w:val="21"/>
                <w:szCs w:val="21"/>
              </w:rPr>
              <w:t xml:space="preserve">50 </w:t>
            </w:r>
            <w:r>
              <w:rPr>
                <w:spacing w:val="-2"/>
                <w:sz w:val="21"/>
                <w:szCs w:val="21"/>
              </w:rPr>
              <w:t>万亩绿色蔬菜基地标准化建设</w:t>
            </w:r>
            <w:r>
              <w:rPr>
                <w:spacing w:val="-3"/>
                <w:sz w:val="21"/>
                <w:szCs w:val="21"/>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3" w:type="dxa"/>
            <w:vAlign w:val="top"/>
          </w:tcPr>
          <w:p>
            <w:pPr>
              <w:spacing w:before="207"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3" w:line="222" w:lineRule="auto"/>
              <w:ind w:left="985" w:right="109" w:hanging="859"/>
              <w:rPr>
                <w:sz w:val="21"/>
                <w:szCs w:val="21"/>
              </w:rPr>
            </w:pPr>
            <w:r>
              <w:rPr>
                <w:sz w:val="21"/>
                <w:szCs w:val="21"/>
              </w:rPr>
              <w:t>重点中药材基地、种子种苗工程技术中心、研究开发与精深加</w:t>
            </w:r>
            <w:r>
              <w:rPr>
                <w:spacing w:val="-1"/>
                <w:sz w:val="21"/>
                <w:szCs w:val="21"/>
              </w:rPr>
              <w:t>工、中药大健康产业科技园</w:t>
            </w:r>
            <w:r>
              <w:rPr>
                <w:sz w:val="21"/>
                <w:szCs w:val="21"/>
              </w:rPr>
              <w:t xml:space="preserve"> </w:t>
            </w:r>
            <w:r>
              <w:rPr>
                <w:spacing w:val="-1"/>
                <w:sz w:val="21"/>
                <w:szCs w:val="21"/>
              </w:rPr>
              <w:t>区建设、中药材基源动物养殖基地、文化博览园、交易市场新建等项目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8" w:lineRule="auto"/>
              <w:ind w:left="2435"/>
              <w:rPr>
                <w:sz w:val="21"/>
                <w:szCs w:val="21"/>
              </w:rPr>
            </w:pPr>
            <w:r>
              <w:rPr>
                <w:spacing w:val="-1"/>
                <w:sz w:val="21"/>
                <w:szCs w:val="21"/>
              </w:rPr>
              <w:t>枸杞系列产品研究开发与精深加工项目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210</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8" w:line="212" w:lineRule="auto"/>
              <w:ind w:left="2238"/>
              <w:rPr>
                <w:sz w:val="21"/>
                <w:szCs w:val="21"/>
              </w:rPr>
            </w:pPr>
            <w:r>
              <w:rPr>
                <w:spacing w:val="-2"/>
                <w:sz w:val="21"/>
                <w:szCs w:val="21"/>
              </w:rPr>
              <w:t>国家储备林固原元宝枫杜仲经济林建设项目</w:t>
            </w:r>
          </w:p>
        </w:tc>
      </w:tr>
    </w:tbl>
    <w:p>
      <w:pPr>
        <w:pStyle w:val="2"/>
      </w:pPr>
    </w:p>
    <w:p>
      <w:pPr>
        <w:sectPr>
          <w:footerReference r:id="rId202"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6" w:line="189" w:lineRule="auto"/>
              <w:ind w:left="14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211</w:t>
            </w:r>
          </w:p>
        </w:tc>
        <w:tc>
          <w:tcPr>
            <w:tcW w:w="700" w:type="dxa"/>
            <w:vMerge w:val="restart"/>
            <w:tcBorders>
              <w:bottom w:val="nil"/>
            </w:tcBorders>
            <w:textDirection w:val="tbRlV"/>
            <w:vAlign w:val="top"/>
          </w:tcPr>
          <w:p>
            <w:pPr>
              <w:pStyle w:val="6"/>
              <w:spacing w:before="243" w:line="209" w:lineRule="auto"/>
              <w:ind w:left="8104"/>
              <w:rPr>
                <w:sz w:val="21"/>
                <w:szCs w:val="21"/>
              </w:rPr>
            </w:pPr>
            <w:r>
              <w:rPr>
                <w:spacing w:val="31"/>
                <w:sz w:val="21"/>
                <w:szCs w:val="21"/>
              </w:rPr>
              <w:t>产业</w:t>
            </w:r>
          </w:p>
        </w:tc>
        <w:tc>
          <w:tcPr>
            <w:tcW w:w="698" w:type="dxa"/>
            <w:vMerge w:val="restart"/>
            <w:tcBorders>
              <w:bottom w:val="nil"/>
            </w:tcBorders>
            <w:textDirection w:val="tbRlV"/>
            <w:vAlign w:val="top"/>
          </w:tcPr>
          <w:p>
            <w:pPr>
              <w:pStyle w:val="6"/>
              <w:spacing w:before="240" w:line="200" w:lineRule="auto"/>
              <w:ind w:left="8104"/>
              <w:rPr>
                <w:sz w:val="21"/>
                <w:szCs w:val="21"/>
              </w:rPr>
            </w:pPr>
            <w:r>
              <w:rPr>
                <w:spacing w:val="31"/>
                <w:sz w:val="21"/>
                <w:szCs w:val="21"/>
              </w:rPr>
              <w:t>市级</w:t>
            </w:r>
          </w:p>
        </w:tc>
        <w:tc>
          <w:tcPr>
            <w:tcW w:w="8421" w:type="dxa"/>
            <w:vAlign w:val="top"/>
          </w:tcPr>
          <w:p>
            <w:pPr>
              <w:pStyle w:val="6"/>
              <w:spacing w:before="39" w:line="211" w:lineRule="auto"/>
              <w:ind w:left="1178"/>
              <w:rPr>
                <w:sz w:val="21"/>
                <w:szCs w:val="21"/>
              </w:rPr>
            </w:pPr>
            <w:r>
              <w:rPr>
                <w:spacing w:val="-1"/>
                <w:sz w:val="21"/>
                <w:szCs w:val="21"/>
              </w:rPr>
              <w:t>六盘山特色苗木建设、林下种养、庭院经济林以及食用菌产业项目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867"/>
              <w:rPr>
                <w:sz w:val="21"/>
                <w:szCs w:val="21"/>
              </w:rPr>
            </w:pPr>
            <w:r>
              <w:rPr>
                <w:spacing w:val="-2"/>
                <w:sz w:val="21"/>
                <w:szCs w:val="21"/>
              </w:rPr>
              <w:t>固原新能源储能电池生产项目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553"/>
              <w:rPr>
                <w:sz w:val="21"/>
                <w:szCs w:val="21"/>
              </w:rPr>
            </w:pPr>
            <w:r>
              <w:rPr>
                <w:spacing w:val="-2"/>
                <w:sz w:val="21"/>
                <w:szCs w:val="21"/>
              </w:rPr>
              <w:t>固原盐矿盐穴压缩空气储能发电项目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2533"/>
              <w:rPr>
                <w:sz w:val="21"/>
                <w:szCs w:val="21"/>
              </w:rPr>
            </w:pPr>
            <w:r>
              <w:rPr>
                <w:spacing w:val="-1"/>
                <w:sz w:val="21"/>
                <w:szCs w:val="21"/>
              </w:rPr>
              <w:t>林草产业关键技术集成研发应用项目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658"/>
              <w:rPr>
                <w:sz w:val="21"/>
                <w:szCs w:val="21"/>
              </w:rPr>
            </w:pPr>
            <w:r>
              <w:rPr>
                <w:spacing w:val="-2"/>
                <w:sz w:val="21"/>
                <w:szCs w:val="21"/>
              </w:rPr>
              <w:t>固原中蜂标准化示范蜂场建设项目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1816"/>
              <w:rPr>
                <w:sz w:val="21"/>
                <w:szCs w:val="21"/>
              </w:rPr>
            </w:pPr>
            <w:r>
              <w:rPr>
                <w:spacing w:val="-1"/>
                <w:sz w:val="21"/>
                <w:szCs w:val="21"/>
              </w:rPr>
              <w:t>固原市小杂粮示范基地建设及小秋杂粮精深加工项目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1907"/>
              <w:rPr>
                <w:sz w:val="21"/>
                <w:szCs w:val="21"/>
              </w:rPr>
            </w:pPr>
            <w:r>
              <w:rPr>
                <w:spacing w:val="-1"/>
                <w:sz w:val="21"/>
                <w:szCs w:val="21"/>
              </w:rPr>
              <w:t>新材料产业园区物流集散中心、基础设施改造项目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1921"/>
              <w:rPr>
                <w:sz w:val="21"/>
                <w:szCs w:val="21"/>
              </w:rPr>
            </w:pPr>
            <w:r>
              <w:rPr>
                <w:spacing w:val="-1"/>
                <w:sz w:val="21"/>
                <w:szCs w:val="21"/>
              </w:rPr>
              <w:t>固原市纺织产业改造提升及纺织服装全产业链项目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973"/>
              <w:rPr>
                <w:sz w:val="21"/>
                <w:szCs w:val="21"/>
              </w:rPr>
            </w:pPr>
            <w:r>
              <w:rPr>
                <w:spacing w:val="-2"/>
                <w:sz w:val="21"/>
                <w:szCs w:val="21"/>
              </w:rPr>
              <w:t>固原市盐化工新型材料项目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447"/>
              <w:rPr>
                <w:sz w:val="21"/>
                <w:szCs w:val="21"/>
              </w:rPr>
            </w:pPr>
            <w:r>
              <w:rPr>
                <w:spacing w:val="-2"/>
                <w:sz w:val="21"/>
                <w:szCs w:val="21"/>
              </w:rPr>
              <w:t>固原市煤炭资源清洁低碳高效利用项目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761"/>
              <w:rPr>
                <w:sz w:val="21"/>
                <w:szCs w:val="21"/>
              </w:rPr>
            </w:pPr>
            <w:r>
              <w:rPr>
                <w:spacing w:val="-2"/>
                <w:sz w:val="21"/>
                <w:szCs w:val="21"/>
              </w:rPr>
              <w:t>固原市光伏晶体板加工生产项目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93" w:type="dxa"/>
            <w:vAlign w:val="top"/>
          </w:tcPr>
          <w:p>
            <w:pPr>
              <w:spacing w:before="10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1229"/>
              <w:rPr>
                <w:sz w:val="21"/>
                <w:szCs w:val="21"/>
              </w:rPr>
            </w:pPr>
            <w:r>
              <w:rPr>
                <w:spacing w:val="-1"/>
                <w:sz w:val="21"/>
                <w:szCs w:val="21"/>
              </w:rPr>
              <w:t>年产</w:t>
            </w:r>
            <w:r>
              <w:rPr>
                <w:spacing w:val="-27"/>
                <w:sz w:val="21"/>
                <w:szCs w:val="21"/>
              </w:rPr>
              <w:t xml:space="preserve"> </w:t>
            </w:r>
            <w:r>
              <w:rPr>
                <w:rFonts w:ascii="Times New Roman" w:hAnsi="Times New Roman" w:eastAsia="Times New Roman" w:cs="Times New Roman"/>
                <w:spacing w:val="-1"/>
                <w:sz w:val="21"/>
                <w:szCs w:val="21"/>
              </w:rPr>
              <w:t xml:space="preserve">1000 </w:t>
            </w:r>
            <w:r>
              <w:rPr>
                <w:spacing w:val="-1"/>
                <w:sz w:val="21"/>
                <w:szCs w:val="21"/>
              </w:rPr>
              <w:t>万片电热板、取暖器以及石墨</w:t>
            </w:r>
            <w:r>
              <w:rPr>
                <w:spacing w:val="-2"/>
                <w:sz w:val="21"/>
                <w:szCs w:val="21"/>
              </w:rPr>
              <w:t>烯取暖设备高端装配项目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8" w:lineRule="auto"/>
              <w:ind w:left="2849"/>
              <w:rPr>
                <w:sz w:val="21"/>
                <w:szCs w:val="21"/>
              </w:rPr>
            </w:pPr>
            <w:r>
              <w:rPr>
                <w:spacing w:val="-1"/>
                <w:sz w:val="21"/>
                <w:szCs w:val="21"/>
              </w:rPr>
              <w:t>智能管控机器人生产组装项目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9" w:lineRule="auto"/>
              <w:ind w:left="2386"/>
              <w:rPr>
                <w:sz w:val="21"/>
                <w:szCs w:val="21"/>
              </w:rPr>
            </w:pPr>
            <w:r>
              <w:rPr>
                <w:spacing w:val="-2"/>
                <w:sz w:val="21"/>
                <w:szCs w:val="21"/>
              </w:rPr>
              <w:t>年产</w:t>
            </w:r>
            <w:r>
              <w:rPr>
                <w:spacing w:val="-33"/>
                <w:sz w:val="21"/>
                <w:szCs w:val="21"/>
              </w:rPr>
              <w:t xml:space="preserve"> </w:t>
            </w:r>
            <w:r>
              <w:rPr>
                <w:rFonts w:ascii="Times New Roman" w:hAnsi="Times New Roman" w:eastAsia="Times New Roman" w:cs="Times New Roman"/>
                <w:spacing w:val="-2"/>
                <w:sz w:val="21"/>
                <w:szCs w:val="21"/>
              </w:rPr>
              <w:t xml:space="preserve">50 </w:t>
            </w:r>
            <w:r>
              <w:rPr>
                <w:spacing w:val="-2"/>
                <w:sz w:val="21"/>
                <w:szCs w:val="21"/>
              </w:rPr>
              <w:t>万立方米蒸压加气板材建设项目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8" w:lineRule="auto"/>
              <w:ind w:left="3078"/>
              <w:rPr>
                <w:sz w:val="21"/>
                <w:szCs w:val="21"/>
              </w:rPr>
            </w:pPr>
            <w:r>
              <w:rPr>
                <w:spacing w:val="-3"/>
                <w:sz w:val="21"/>
                <w:szCs w:val="21"/>
              </w:rPr>
              <w:t>固原信息数字经济产业园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93" w:type="dxa"/>
            <w:vAlign w:val="top"/>
          </w:tcPr>
          <w:p>
            <w:pPr>
              <w:spacing w:before="208"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22" w:lineRule="auto"/>
              <w:ind w:left="3167" w:right="227" w:hanging="2956"/>
              <w:rPr>
                <w:sz w:val="21"/>
                <w:szCs w:val="21"/>
              </w:rPr>
            </w:pPr>
            <w:r>
              <w:rPr>
                <w:spacing w:val="-2"/>
                <w:sz w:val="21"/>
                <w:szCs w:val="21"/>
              </w:rPr>
              <w:t>“六盘云”、</w:t>
            </w:r>
            <w:r>
              <w:rPr>
                <w:spacing w:val="-33"/>
                <w:sz w:val="21"/>
                <w:szCs w:val="21"/>
              </w:rPr>
              <w:t xml:space="preserve"> </w:t>
            </w:r>
            <w:r>
              <w:rPr>
                <w:spacing w:val="-2"/>
                <w:sz w:val="21"/>
                <w:szCs w:val="21"/>
              </w:rPr>
              <w:t>物联网、大数据应用中心、工业互联网应用、特色农业数字化、区块链、</w:t>
            </w:r>
            <w:r>
              <w:rPr>
                <w:sz w:val="21"/>
                <w:szCs w:val="21"/>
              </w:rPr>
              <w:t xml:space="preserve"> </w:t>
            </w:r>
            <w:r>
              <w:rPr>
                <w:spacing w:val="-1"/>
                <w:sz w:val="21"/>
                <w:szCs w:val="21"/>
              </w:rPr>
              <w:t>人工智能等数字化项目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7"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649"/>
              <w:rPr>
                <w:sz w:val="21"/>
                <w:szCs w:val="21"/>
              </w:rPr>
            </w:pPr>
            <w:r>
              <w:rPr>
                <w:spacing w:val="-1"/>
                <w:sz w:val="21"/>
                <w:szCs w:val="21"/>
              </w:rPr>
              <w:t>六盘山热电厂全封闭煤场改造项目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961"/>
              <w:rPr>
                <w:sz w:val="21"/>
                <w:szCs w:val="21"/>
              </w:rPr>
            </w:pPr>
            <w:r>
              <w:rPr>
                <w:spacing w:val="-1"/>
                <w:sz w:val="21"/>
                <w:szCs w:val="21"/>
              </w:rPr>
              <w:t>盐化工下游产品深加工项目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658"/>
              <w:rPr>
                <w:sz w:val="21"/>
                <w:szCs w:val="21"/>
              </w:rPr>
            </w:pPr>
            <w:r>
              <w:rPr>
                <w:spacing w:val="-2"/>
                <w:sz w:val="21"/>
                <w:szCs w:val="21"/>
              </w:rPr>
              <w:t>固原市王洼煤矿二矿智慧矿山项目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534"/>
              <w:rPr>
                <w:sz w:val="21"/>
                <w:szCs w:val="21"/>
              </w:rPr>
            </w:pPr>
            <w:r>
              <w:rPr>
                <w:spacing w:val="-1"/>
                <w:sz w:val="21"/>
                <w:szCs w:val="21"/>
              </w:rPr>
              <w:t>环保型砂浆和混凝土双用搅拌站项目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1" w:lineRule="auto"/>
              <w:ind w:left="2656"/>
              <w:rPr>
                <w:sz w:val="21"/>
                <w:szCs w:val="21"/>
              </w:rPr>
            </w:pPr>
            <w:r>
              <w:rPr>
                <w:spacing w:val="-2"/>
                <w:sz w:val="21"/>
                <w:szCs w:val="21"/>
              </w:rPr>
              <w:t>空港物流园及临港经济区储备项目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747"/>
              <w:rPr>
                <w:sz w:val="21"/>
                <w:szCs w:val="21"/>
              </w:rPr>
            </w:pPr>
            <w:r>
              <w:rPr>
                <w:spacing w:val="-1"/>
                <w:sz w:val="21"/>
                <w:szCs w:val="21"/>
              </w:rPr>
              <w:t>福建东盛冷链物流园产业园项目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3289"/>
              <w:rPr>
                <w:sz w:val="21"/>
                <w:szCs w:val="21"/>
              </w:rPr>
            </w:pPr>
            <w:r>
              <w:rPr>
                <w:spacing w:val="-3"/>
                <w:sz w:val="21"/>
                <w:szCs w:val="21"/>
              </w:rPr>
              <w:t>园区保税仓建设项目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957"/>
              <w:rPr>
                <w:sz w:val="21"/>
                <w:szCs w:val="21"/>
              </w:rPr>
            </w:pPr>
            <w:r>
              <w:rPr>
                <w:spacing w:val="-1"/>
                <w:sz w:val="21"/>
                <w:szCs w:val="21"/>
              </w:rPr>
              <w:t>返乡创业示范基地建设项目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3184"/>
              <w:rPr>
                <w:sz w:val="21"/>
                <w:szCs w:val="21"/>
              </w:rPr>
            </w:pPr>
            <w:r>
              <w:rPr>
                <w:spacing w:val="-3"/>
                <w:sz w:val="21"/>
                <w:szCs w:val="21"/>
              </w:rPr>
              <w:t>固原市创投小城镇项目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658"/>
              <w:rPr>
                <w:sz w:val="21"/>
                <w:szCs w:val="21"/>
              </w:rPr>
            </w:pPr>
            <w:r>
              <w:rPr>
                <w:spacing w:val="-2"/>
                <w:sz w:val="21"/>
                <w:szCs w:val="21"/>
              </w:rPr>
              <w:t>固原市一区四园低成本化改造项目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1" w:lineRule="auto"/>
              <w:ind w:left="2867"/>
              <w:rPr>
                <w:sz w:val="21"/>
                <w:szCs w:val="21"/>
              </w:rPr>
            </w:pPr>
            <w:r>
              <w:rPr>
                <w:spacing w:val="-2"/>
                <w:sz w:val="21"/>
                <w:szCs w:val="21"/>
              </w:rPr>
              <w:t>固原市信息基础设施建设项目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761"/>
              <w:rPr>
                <w:sz w:val="21"/>
                <w:szCs w:val="21"/>
              </w:rPr>
            </w:pPr>
            <w:r>
              <w:rPr>
                <w:spacing w:val="-2"/>
                <w:sz w:val="21"/>
                <w:szCs w:val="21"/>
              </w:rPr>
              <w:t>固原市成品油销售市场建设项目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553"/>
              <w:rPr>
                <w:sz w:val="21"/>
                <w:szCs w:val="21"/>
              </w:rPr>
            </w:pPr>
            <w:r>
              <w:rPr>
                <w:spacing w:val="-2"/>
                <w:sz w:val="21"/>
                <w:szCs w:val="21"/>
              </w:rPr>
              <w:t>固原市生活必需品应急储备供应项目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9" w:lineRule="auto"/>
              <w:ind w:left="2348"/>
              <w:rPr>
                <w:sz w:val="21"/>
                <w:szCs w:val="21"/>
              </w:rPr>
            </w:pPr>
            <w:r>
              <w:rPr>
                <w:spacing w:val="-2"/>
                <w:sz w:val="21"/>
                <w:szCs w:val="21"/>
              </w:rPr>
              <w:t>中小企业创业园标准化厂房提升改造项目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973"/>
              <w:rPr>
                <w:sz w:val="21"/>
                <w:szCs w:val="21"/>
              </w:rPr>
            </w:pPr>
            <w:r>
              <w:rPr>
                <w:spacing w:val="-2"/>
                <w:sz w:val="21"/>
                <w:szCs w:val="21"/>
              </w:rPr>
              <w:t>固原市电商快递产业示范园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0" w:lineRule="auto"/>
              <w:ind w:left="2761"/>
              <w:rPr>
                <w:sz w:val="21"/>
                <w:szCs w:val="21"/>
              </w:rPr>
            </w:pPr>
            <w:r>
              <w:rPr>
                <w:spacing w:val="-2"/>
                <w:sz w:val="21"/>
                <w:szCs w:val="21"/>
              </w:rPr>
              <w:t>固原市农产品市场改造升级工程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1" w:lineRule="auto"/>
              <w:ind w:left="2238"/>
              <w:rPr>
                <w:sz w:val="21"/>
                <w:szCs w:val="21"/>
              </w:rPr>
            </w:pPr>
            <w:r>
              <w:rPr>
                <w:spacing w:val="-2"/>
                <w:sz w:val="21"/>
                <w:szCs w:val="21"/>
              </w:rPr>
              <w:t>固原市一二三产业融合发展研究与示范项目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3498"/>
              <w:rPr>
                <w:sz w:val="21"/>
                <w:szCs w:val="21"/>
              </w:rPr>
            </w:pPr>
            <w:r>
              <w:rPr>
                <w:spacing w:val="-4"/>
                <w:sz w:val="21"/>
                <w:szCs w:val="21"/>
              </w:rPr>
              <w:t>固原汽车贸易城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447"/>
              <w:rPr>
                <w:sz w:val="21"/>
                <w:szCs w:val="21"/>
              </w:rPr>
            </w:pPr>
            <w:r>
              <w:rPr>
                <w:spacing w:val="-2"/>
                <w:sz w:val="21"/>
                <w:szCs w:val="21"/>
              </w:rPr>
              <w:t>固原市烟草公司卷烟物流配送中心项目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761"/>
              <w:rPr>
                <w:sz w:val="21"/>
                <w:szCs w:val="21"/>
              </w:rPr>
            </w:pPr>
            <w:r>
              <w:rPr>
                <w:spacing w:val="-2"/>
                <w:sz w:val="21"/>
                <w:szCs w:val="21"/>
              </w:rPr>
              <w:t>固原市风电、光伏设备制造项目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1" w:lineRule="auto"/>
              <w:ind w:left="2867"/>
              <w:rPr>
                <w:sz w:val="21"/>
                <w:szCs w:val="21"/>
              </w:rPr>
            </w:pPr>
            <w:r>
              <w:rPr>
                <w:spacing w:val="-2"/>
                <w:sz w:val="21"/>
                <w:szCs w:val="21"/>
              </w:rPr>
              <w:t>固原市矿山机械设备生产项目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867"/>
              <w:rPr>
                <w:sz w:val="21"/>
                <w:szCs w:val="21"/>
              </w:rPr>
            </w:pPr>
            <w:r>
              <w:rPr>
                <w:spacing w:val="-2"/>
                <w:sz w:val="21"/>
                <w:szCs w:val="21"/>
              </w:rPr>
              <w:t>固原市通用农机装备生产项目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1" w:lineRule="auto"/>
              <w:ind w:left="2761"/>
              <w:rPr>
                <w:sz w:val="21"/>
                <w:szCs w:val="21"/>
              </w:rPr>
            </w:pPr>
            <w:r>
              <w:rPr>
                <w:spacing w:val="-2"/>
                <w:sz w:val="21"/>
                <w:szCs w:val="21"/>
              </w:rPr>
              <w:t>固原市电子元器件产业基地项目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2" w:lineRule="auto"/>
              <w:ind w:left="2973"/>
              <w:rPr>
                <w:sz w:val="21"/>
                <w:szCs w:val="21"/>
              </w:rPr>
            </w:pPr>
            <w:r>
              <w:rPr>
                <w:spacing w:val="-2"/>
                <w:sz w:val="21"/>
                <w:szCs w:val="21"/>
              </w:rPr>
              <w:t>固原市中药材精深开发项目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9" w:lineRule="auto"/>
              <w:ind w:left="2658"/>
              <w:rPr>
                <w:sz w:val="21"/>
                <w:szCs w:val="21"/>
              </w:rPr>
            </w:pPr>
            <w:r>
              <w:rPr>
                <w:spacing w:val="-2"/>
                <w:sz w:val="21"/>
                <w:szCs w:val="21"/>
              </w:rPr>
              <w:t>固原市智能终端设备产业基地项目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8" w:lineRule="auto"/>
              <w:ind w:left="2658"/>
              <w:rPr>
                <w:sz w:val="21"/>
                <w:szCs w:val="21"/>
              </w:rPr>
            </w:pPr>
            <w:r>
              <w:rPr>
                <w:spacing w:val="-2"/>
                <w:sz w:val="21"/>
                <w:szCs w:val="21"/>
              </w:rPr>
              <w:t>固原市电商物流园和分拨中心项目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8" w:lineRule="auto"/>
              <w:ind w:left="2761"/>
              <w:rPr>
                <w:sz w:val="21"/>
                <w:szCs w:val="21"/>
              </w:rPr>
            </w:pPr>
            <w:r>
              <w:rPr>
                <w:spacing w:val="-2"/>
                <w:sz w:val="21"/>
                <w:szCs w:val="21"/>
              </w:rPr>
              <w:t>固原市农产品冷链物流集配中心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93" w:type="dxa"/>
            <w:vAlign w:val="top"/>
          </w:tcPr>
          <w:p>
            <w:pPr>
              <w:spacing w:before="10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254</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67" w:line="218" w:lineRule="auto"/>
              <w:ind w:left="2867"/>
              <w:rPr>
                <w:sz w:val="21"/>
                <w:szCs w:val="21"/>
              </w:rPr>
            </w:pPr>
            <w:r>
              <w:rPr>
                <w:spacing w:val="-2"/>
                <w:sz w:val="21"/>
                <w:szCs w:val="21"/>
              </w:rPr>
              <w:t>固原市六盘山生态康养城项目</w:t>
            </w:r>
          </w:p>
        </w:tc>
      </w:tr>
    </w:tbl>
    <w:p>
      <w:pPr>
        <w:pStyle w:val="2"/>
      </w:pPr>
    </w:p>
    <w:p>
      <w:pPr>
        <w:sectPr>
          <w:footerReference r:id="rId203"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93" w:type="dxa"/>
            <w:vAlign w:val="top"/>
          </w:tcPr>
          <w:p>
            <w:pPr>
              <w:spacing w:before="10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255</w:t>
            </w:r>
          </w:p>
        </w:tc>
        <w:tc>
          <w:tcPr>
            <w:tcW w:w="700" w:type="dxa"/>
            <w:vMerge w:val="restart"/>
            <w:tcBorders>
              <w:bottom w:val="nil"/>
            </w:tcBorders>
            <w:textDirection w:val="tbRlV"/>
            <w:vAlign w:val="top"/>
          </w:tcPr>
          <w:p>
            <w:pPr>
              <w:pStyle w:val="6"/>
              <w:spacing w:before="243" w:line="209" w:lineRule="auto"/>
              <w:ind w:left="2662"/>
              <w:rPr>
                <w:sz w:val="21"/>
                <w:szCs w:val="21"/>
              </w:rPr>
            </w:pPr>
            <w:r>
              <w:rPr>
                <w:spacing w:val="31"/>
                <w:sz w:val="21"/>
                <w:szCs w:val="21"/>
              </w:rPr>
              <w:t>产业</w:t>
            </w:r>
          </w:p>
        </w:tc>
        <w:tc>
          <w:tcPr>
            <w:tcW w:w="698" w:type="dxa"/>
            <w:vMerge w:val="restart"/>
            <w:tcBorders>
              <w:bottom w:val="nil"/>
            </w:tcBorders>
            <w:textDirection w:val="tbRlV"/>
            <w:vAlign w:val="top"/>
          </w:tcPr>
          <w:p>
            <w:pPr>
              <w:pStyle w:val="6"/>
              <w:spacing w:before="240" w:line="200" w:lineRule="auto"/>
              <w:ind w:left="2662"/>
              <w:rPr>
                <w:sz w:val="21"/>
                <w:szCs w:val="21"/>
              </w:rPr>
            </w:pPr>
            <w:r>
              <w:rPr>
                <w:spacing w:val="31"/>
                <w:sz w:val="21"/>
                <w:szCs w:val="21"/>
              </w:rPr>
              <w:t>市级</w:t>
            </w:r>
          </w:p>
        </w:tc>
        <w:tc>
          <w:tcPr>
            <w:tcW w:w="8421" w:type="dxa"/>
            <w:vAlign w:val="top"/>
          </w:tcPr>
          <w:p>
            <w:pPr>
              <w:pStyle w:val="6"/>
              <w:spacing w:before="68" w:line="219" w:lineRule="auto"/>
              <w:ind w:left="2948"/>
              <w:rPr>
                <w:sz w:val="21"/>
                <w:szCs w:val="21"/>
              </w:rPr>
            </w:pPr>
            <w:r>
              <w:rPr>
                <w:sz w:val="21"/>
                <w:szCs w:val="21"/>
              </w:rPr>
              <w:t>康复护理“城医联动”项目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9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2" w:line="218" w:lineRule="auto"/>
              <w:ind w:left="3173"/>
              <w:rPr>
                <w:sz w:val="21"/>
                <w:szCs w:val="21"/>
              </w:rPr>
            </w:pPr>
            <w:r>
              <w:rPr>
                <w:spacing w:val="-2"/>
                <w:sz w:val="21"/>
                <w:szCs w:val="21"/>
              </w:rPr>
              <w:t>五县区康养城建设项目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93" w:type="dxa"/>
            <w:vAlign w:val="top"/>
          </w:tcPr>
          <w:p>
            <w:pPr>
              <w:spacing w:before="20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0" w:line="225" w:lineRule="auto"/>
              <w:ind w:left="3269" w:right="109" w:hanging="3146"/>
              <w:rPr>
                <w:sz w:val="21"/>
                <w:szCs w:val="21"/>
              </w:rPr>
            </w:pPr>
            <w:r>
              <w:rPr>
                <w:sz w:val="21"/>
                <w:szCs w:val="21"/>
              </w:rPr>
              <w:t>原州区彭堡镇姚磨村一二三产融合服务中心、彭堡镇冷凉蔬菜交易大棚</w:t>
            </w:r>
            <w:r>
              <w:rPr>
                <w:spacing w:val="-1"/>
                <w:sz w:val="21"/>
                <w:szCs w:val="21"/>
              </w:rPr>
              <w:t>、彭堡镇小杂粮及</w:t>
            </w:r>
            <w:r>
              <w:rPr>
                <w:sz w:val="21"/>
                <w:szCs w:val="21"/>
              </w:rPr>
              <w:t xml:space="preserve"> </w:t>
            </w:r>
            <w:r>
              <w:rPr>
                <w:spacing w:val="-1"/>
                <w:sz w:val="21"/>
                <w:szCs w:val="21"/>
              </w:rPr>
              <w:t>饲料加工厂建设项目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93" w:type="dxa"/>
            <w:vAlign w:val="top"/>
          </w:tcPr>
          <w:p>
            <w:pPr>
              <w:spacing w:before="128"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92" w:line="216" w:lineRule="auto"/>
              <w:ind w:left="2232"/>
              <w:rPr>
                <w:sz w:val="21"/>
                <w:szCs w:val="21"/>
              </w:rPr>
            </w:pPr>
            <w:r>
              <w:rPr>
                <w:spacing w:val="-1"/>
                <w:sz w:val="21"/>
                <w:szCs w:val="21"/>
              </w:rPr>
              <w:t>头营镇三和村、开城镇冯庄村扶贫车间项目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3" w:type="dxa"/>
            <w:vAlign w:val="top"/>
          </w:tcPr>
          <w:p>
            <w:pPr>
              <w:spacing w:before="128"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92" w:line="218" w:lineRule="auto"/>
              <w:ind w:left="2327"/>
              <w:rPr>
                <w:sz w:val="21"/>
                <w:szCs w:val="21"/>
              </w:rPr>
            </w:pPr>
            <w:r>
              <w:rPr>
                <w:spacing w:val="-1"/>
                <w:sz w:val="21"/>
                <w:szCs w:val="21"/>
              </w:rPr>
              <w:t>寨科乡牛羊交易市场、农贸市场建设项目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93" w:type="dxa"/>
            <w:vAlign w:val="top"/>
          </w:tcPr>
          <w:p>
            <w:pPr>
              <w:spacing w:before="127"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91" w:line="218" w:lineRule="auto"/>
              <w:ind w:left="2072"/>
              <w:rPr>
                <w:sz w:val="21"/>
                <w:szCs w:val="21"/>
              </w:rPr>
            </w:pPr>
            <w:r>
              <w:rPr>
                <w:spacing w:val="-2"/>
                <w:sz w:val="21"/>
                <w:szCs w:val="21"/>
              </w:rPr>
              <w:t>原州区</w:t>
            </w:r>
            <w:r>
              <w:rPr>
                <w:spacing w:val="-28"/>
                <w:sz w:val="21"/>
                <w:szCs w:val="21"/>
              </w:rPr>
              <w:t xml:space="preserve"> </w:t>
            </w:r>
            <w:r>
              <w:rPr>
                <w:rFonts w:ascii="Times New Roman" w:hAnsi="Times New Roman" w:eastAsia="Times New Roman" w:cs="Times New Roman"/>
                <w:spacing w:val="-2"/>
                <w:sz w:val="21"/>
                <w:szCs w:val="21"/>
              </w:rPr>
              <w:t xml:space="preserve">15 </w:t>
            </w:r>
            <w:r>
              <w:rPr>
                <w:spacing w:val="-2"/>
                <w:sz w:val="21"/>
                <w:szCs w:val="21"/>
              </w:rPr>
              <w:t>万头生猪屠宰及加工生产线建设</w:t>
            </w:r>
            <w:r>
              <w:rPr>
                <w:spacing w:val="-3"/>
                <w:sz w:val="21"/>
                <w:szCs w:val="21"/>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0"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3" w:line="212" w:lineRule="auto"/>
              <w:ind w:left="2864"/>
              <w:rPr>
                <w:sz w:val="21"/>
                <w:szCs w:val="21"/>
              </w:rPr>
            </w:pPr>
            <w:r>
              <w:rPr>
                <w:spacing w:val="-2"/>
                <w:sz w:val="21"/>
                <w:szCs w:val="21"/>
              </w:rPr>
              <w:t>官厅镇乔洼村村集体经济项目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16" w:lineRule="auto"/>
              <w:ind w:left="1921"/>
              <w:rPr>
                <w:sz w:val="21"/>
                <w:szCs w:val="21"/>
              </w:rPr>
            </w:pPr>
            <w:r>
              <w:rPr>
                <w:spacing w:val="-1"/>
                <w:sz w:val="21"/>
                <w:szCs w:val="21"/>
              </w:rPr>
              <w:t>固原市经济开发区新材料产业园综合灰场建设项目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93" w:type="dxa"/>
            <w:vAlign w:val="top"/>
          </w:tcPr>
          <w:p>
            <w:pPr>
              <w:spacing w:before="8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53" w:line="217" w:lineRule="auto"/>
              <w:ind w:left="2871"/>
              <w:rPr>
                <w:sz w:val="21"/>
                <w:szCs w:val="21"/>
              </w:rPr>
            </w:pPr>
            <w:r>
              <w:rPr>
                <w:spacing w:val="-3"/>
                <w:sz w:val="21"/>
                <w:szCs w:val="21"/>
              </w:rPr>
              <w:t>闽宁协作电子产业园建设项目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593" w:type="dxa"/>
            <w:vAlign w:val="top"/>
          </w:tcPr>
          <w:p>
            <w:pPr>
              <w:spacing w:before="9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264</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58" w:line="217" w:lineRule="auto"/>
              <w:ind w:left="766"/>
              <w:rPr>
                <w:sz w:val="21"/>
                <w:szCs w:val="21"/>
              </w:rPr>
            </w:pPr>
            <w:r>
              <w:rPr>
                <w:spacing w:val="-1"/>
                <w:sz w:val="21"/>
                <w:szCs w:val="21"/>
              </w:rPr>
              <w:t>固原经济开发区新材料产业园供水工程（寺口子水库—新材料产业园）项目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265</w:t>
            </w:r>
          </w:p>
        </w:tc>
        <w:tc>
          <w:tcPr>
            <w:tcW w:w="700" w:type="dxa"/>
            <w:vMerge w:val="restart"/>
            <w:tcBorders>
              <w:bottom w:val="nil"/>
            </w:tcBorders>
            <w:textDirection w:val="tbRlV"/>
            <w:vAlign w:val="top"/>
          </w:tcPr>
          <w:p>
            <w:pPr>
              <w:pStyle w:val="6"/>
              <w:spacing w:before="243" w:line="209" w:lineRule="auto"/>
              <w:ind w:left="2674"/>
              <w:rPr>
                <w:sz w:val="21"/>
                <w:szCs w:val="21"/>
              </w:rPr>
            </w:pPr>
            <w:r>
              <w:rPr>
                <w:spacing w:val="1"/>
                <w:sz w:val="21"/>
                <w:szCs w:val="21"/>
              </w:rPr>
              <w:t>文</w:t>
            </w:r>
            <w:r>
              <w:rPr>
                <w:spacing w:val="-43"/>
                <w:sz w:val="21"/>
                <w:szCs w:val="21"/>
              </w:rPr>
              <w:t xml:space="preserve"> </w:t>
            </w:r>
            <w:r>
              <w:rPr>
                <w:spacing w:val="1"/>
                <w:sz w:val="21"/>
                <w:szCs w:val="21"/>
              </w:rPr>
              <w:t>化</w:t>
            </w:r>
            <w:r>
              <w:rPr>
                <w:spacing w:val="-45"/>
                <w:sz w:val="21"/>
                <w:szCs w:val="21"/>
              </w:rPr>
              <w:t xml:space="preserve"> </w:t>
            </w:r>
            <w:r>
              <w:rPr>
                <w:spacing w:val="1"/>
                <w:sz w:val="21"/>
                <w:szCs w:val="21"/>
              </w:rPr>
              <w:t>旅</w:t>
            </w:r>
            <w:r>
              <w:rPr>
                <w:spacing w:val="-42"/>
                <w:sz w:val="21"/>
                <w:szCs w:val="21"/>
              </w:rPr>
              <w:t xml:space="preserve"> </w:t>
            </w:r>
            <w:r>
              <w:rPr>
                <w:spacing w:val="1"/>
                <w:sz w:val="21"/>
                <w:szCs w:val="21"/>
              </w:rPr>
              <w:t>游</w:t>
            </w:r>
            <w:r>
              <w:rPr>
                <w:spacing w:val="-45"/>
                <w:sz w:val="21"/>
                <w:szCs w:val="21"/>
              </w:rPr>
              <w:t xml:space="preserve"> </w:t>
            </w:r>
            <w:r>
              <w:rPr>
                <w:spacing w:val="1"/>
                <w:sz w:val="21"/>
                <w:szCs w:val="21"/>
              </w:rPr>
              <w:t>服</w:t>
            </w:r>
            <w:r>
              <w:rPr>
                <w:spacing w:val="-43"/>
                <w:sz w:val="21"/>
                <w:szCs w:val="21"/>
              </w:rPr>
              <w:t xml:space="preserve"> </w:t>
            </w:r>
            <w:r>
              <w:rPr>
                <w:spacing w:val="1"/>
                <w:sz w:val="21"/>
                <w:szCs w:val="21"/>
              </w:rPr>
              <w:t>务</w:t>
            </w:r>
          </w:p>
        </w:tc>
        <w:tc>
          <w:tcPr>
            <w:tcW w:w="698" w:type="dxa"/>
            <w:vMerge w:val="restart"/>
            <w:tcBorders>
              <w:bottom w:val="nil"/>
            </w:tcBorders>
            <w:textDirection w:val="tbRlV"/>
            <w:vAlign w:val="top"/>
          </w:tcPr>
          <w:p>
            <w:pPr>
              <w:pStyle w:val="6"/>
              <w:spacing w:before="240" w:line="204" w:lineRule="auto"/>
              <w:ind w:left="48"/>
              <w:rPr>
                <w:sz w:val="21"/>
                <w:szCs w:val="21"/>
              </w:rPr>
            </w:pPr>
            <w:r>
              <w:rPr>
                <w:spacing w:val="41"/>
                <w:sz w:val="21"/>
                <w:szCs w:val="21"/>
              </w:rPr>
              <w:t>国家级</w:t>
            </w:r>
          </w:p>
        </w:tc>
        <w:tc>
          <w:tcPr>
            <w:tcW w:w="8421" w:type="dxa"/>
            <w:vAlign w:val="top"/>
          </w:tcPr>
          <w:p>
            <w:pPr>
              <w:pStyle w:val="6"/>
              <w:spacing w:before="31" w:line="212" w:lineRule="auto"/>
              <w:ind w:left="2649"/>
              <w:rPr>
                <w:sz w:val="21"/>
                <w:szCs w:val="21"/>
              </w:rPr>
            </w:pPr>
            <w:r>
              <w:rPr>
                <w:spacing w:val="-1"/>
                <w:sz w:val="21"/>
                <w:szCs w:val="21"/>
              </w:rPr>
              <w:t>六盘山国家级旅游度假区建设项目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0"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3" w:line="212" w:lineRule="auto"/>
              <w:ind w:left="1598"/>
              <w:rPr>
                <w:sz w:val="21"/>
                <w:szCs w:val="21"/>
              </w:rPr>
            </w:pPr>
            <w:r>
              <w:rPr>
                <w:spacing w:val="-1"/>
                <w:sz w:val="21"/>
                <w:szCs w:val="21"/>
              </w:rPr>
              <w:t>六盘山国家森林公园景区智慧化及基础服务设施建设项目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1" w:line="212" w:lineRule="auto"/>
              <w:ind w:left="2443"/>
              <w:rPr>
                <w:sz w:val="21"/>
                <w:szCs w:val="21"/>
              </w:rPr>
            </w:pPr>
            <w:r>
              <w:rPr>
                <w:spacing w:val="-2"/>
                <w:sz w:val="21"/>
                <w:szCs w:val="21"/>
              </w:rPr>
              <w:t>“两长一河”国家公园固原段建设项目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268</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vAlign w:val="top"/>
          </w:tcPr>
          <w:p>
            <w:pPr>
              <w:pStyle w:val="6"/>
              <w:spacing w:before="42" w:line="229" w:lineRule="auto"/>
              <w:ind w:left="172" w:right="135" w:firstLine="9"/>
              <w:rPr>
                <w:sz w:val="21"/>
                <w:szCs w:val="21"/>
              </w:rPr>
            </w:pPr>
            <w:r>
              <w:rPr>
                <w:spacing w:val="-22"/>
                <w:sz w:val="21"/>
                <w:szCs w:val="21"/>
              </w:rPr>
              <w:t>自治</w:t>
            </w:r>
            <w:r>
              <w:rPr>
                <w:sz w:val="21"/>
                <w:szCs w:val="21"/>
              </w:rPr>
              <w:t xml:space="preserve"> </w:t>
            </w:r>
            <w:r>
              <w:rPr>
                <w:spacing w:val="-18"/>
                <w:sz w:val="21"/>
                <w:szCs w:val="21"/>
              </w:rPr>
              <w:t>区级</w:t>
            </w:r>
          </w:p>
        </w:tc>
        <w:tc>
          <w:tcPr>
            <w:tcW w:w="8421" w:type="dxa"/>
            <w:vAlign w:val="top"/>
          </w:tcPr>
          <w:p>
            <w:pPr>
              <w:pStyle w:val="6"/>
              <w:spacing w:before="31" w:line="212" w:lineRule="auto"/>
              <w:ind w:left="2957"/>
              <w:rPr>
                <w:sz w:val="21"/>
                <w:szCs w:val="21"/>
              </w:rPr>
            </w:pPr>
            <w:r>
              <w:rPr>
                <w:spacing w:val="-1"/>
                <w:sz w:val="21"/>
                <w:szCs w:val="21"/>
              </w:rPr>
              <w:t>梯田国家农业公园建设项目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tcBorders>
            <w:vAlign w:val="top"/>
          </w:tcPr>
          <w:p>
            <w:pPr>
              <w:rPr>
                <w:rFonts w:ascii="Arial"/>
                <w:sz w:val="21"/>
              </w:rPr>
            </w:pPr>
          </w:p>
        </w:tc>
        <w:tc>
          <w:tcPr>
            <w:tcW w:w="8421" w:type="dxa"/>
            <w:vAlign w:val="top"/>
          </w:tcPr>
          <w:p>
            <w:pPr>
              <w:pStyle w:val="6"/>
              <w:spacing w:before="34" w:line="211" w:lineRule="auto"/>
              <w:ind w:left="1182"/>
              <w:rPr>
                <w:sz w:val="21"/>
                <w:szCs w:val="21"/>
              </w:rPr>
            </w:pPr>
            <w:r>
              <w:rPr>
                <w:spacing w:val="-1"/>
                <w:sz w:val="21"/>
                <w:szCs w:val="21"/>
              </w:rPr>
              <w:t>宁夏原州区长城国家文化公园战国秦长城保护及旅游基础设施项目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w:t>
            </w:r>
          </w:p>
        </w:tc>
        <w:tc>
          <w:tcPr>
            <w:tcW w:w="700" w:type="dxa"/>
            <w:vMerge w:val="continue"/>
            <w:tcBorders>
              <w:top w:val="nil"/>
              <w:bottom w:val="nil"/>
            </w:tcBorders>
            <w:textDirection w:val="tbRlV"/>
            <w:vAlign w:val="top"/>
          </w:tcPr>
          <w:p>
            <w:pPr>
              <w:rPr>
                <w:rFonts w:ascii="Arial"/>
                <w:sz w:val="21"/>
              </w:rPr>
            </w:pPr>
          </w:p>
        </w:tc>
        <w:tc>
          <w:tcPr>
            <w:tcW w:w="698" w:type="dxa"/>
            <w:vMerge w:val="restart"/>
            <w:tcBorders>
              <w:bottom w:val="nil"/>
            </w:tcBorders>
            <w:textDirection w:val="tbRlV"/>
            <w:vAlign w:val="top"/>
          </w:tcPr>
          <w:p>
            <w:pPr>
              <w:pStyle w:val="6"/>
              <w:spacing w:before="240" w:line="200" w:lineRule="auto"/>
              <w:ind w:left="2497"/>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2" w:line="211" w:lineRule="auto"/>
              <w:ind w:left="2548"/>
              <w:rPr>
                <w:sz w:val="21"/>
                <w:szCs w:val="21"/>
              </w:rPr>
            </w:pPr>
            <w:r>
              <w:rPr>
                <w:spacing w:val="-2"/>
                <w:sz w:val="21"/>
                <w:szCs w:val="21"/>
              </w:rPr>
              <w:t>宁夏姚河塬西周大遗址综合保护项目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2553"/>
              <w:rPr>
                <w:sz w:val="21"/>
                <w:szCs w:val="21"/>
              </w:rPr>
            </w:pPr>
            <w:r>
              <w:rPr>
                <w:spacing w:val="-2"/>
                <w:sz w:val="21"/>
                <w:szCs w:val="21"/>
              </w:rPr>
              <w:t>固原全域旅游集散枢纽中心建设项目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683"/>
              <w:rPr>
                <w:sz w:val="21"/>
                <w:szCs w:val="21"/>
              </w:rPr>
            </w:pPr>
            <w:r>
              <w:rPr>
                <w:spacing w:val="-3"/>
                <w:sz w:val="21"/>
                <w:szCs w:val="21"/>
              </w:rPr>
              <w:t>六盘山红军长征</w:t>
            </w:r>
            <w:r>
              <w:rPr>
                <w:spacing w:val="-30"/>
                <w:sz w:val="21"/>
                <w:szCs w:val="21"/>
              </w:rPr>
              <w:t xml:space="preserve"> </w:t>
            </w:r>
            <w:r>
              <w:rPr>
                <w:rFonts w:ascii="Times New Roman" w:hAnsi="Times New Roman" w:eastAsia="Times New Roman" w:cs="Times New Roman"/>
                <w:spacing w:val="-3"/>
                <w:sz w:val="21"/>
                <w:szCs w:val="21"/>
              </w:rPr>
              <w:t xml:space="preserve">5A </w:t>
            </w:r>
            <w:r>
              <w:rPr>
                <w:spacing w:val="-3"/>
                <w:sz w:val="21"/>
                <w:szCs w:val="21"/>
              </w:rPr>
              <w:t>景区创建工程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3078"/>
              <w:rPr>
                <w:sz w:val="21"/>
                <w:szCs w:val="21"/>
              </w:rPr>
            </w:pPr>
            <w:r>
              <w:rPr>
                <w:spacing w:val="-3"/>
                <w:sz w:val="21"/>
                <w:szCs w:val="21"/>
              </w:rPr>
              <w:t>固原市乡村旅游建设工程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752"/>
              <w:rPr>
                <w:sz w:val="21"/>
                <w:szCs w:val="21"/>
              </w:rPr>
            </w:pPr>
            <w:r>
              <w:rPr>
                <w:spacing w:val="-1"/>
                <w:sz w:val="21"/>
                <w:szCs w:val="21"/>
              </w:rPr>
              <w:t>文化旅游创意产品研发生产项目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3373"/>
              <w:rPr>
                <w:sz w:val="21"/>
                <w:szCs w:val="21"/>
              </w:rPr>
            </w:pPr>
            <w:r>
              <w:rPr>
                <w:spacing w:val="-1"/>
                <w:sz w:val="21"/>
                <w:szCs w:val="21"/>
              </w:rPr>
              <w:t>旅游景区提升项目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10" w:lineRule="auto"/>
              <w:ind w:left="2645"/>
              <w:rPr>
                <w:sz w:val="21"/>
                <w:szCs w:val="21"/>
              </w:rPr>
            </w:pPr>
            <w:r>
              <w:rPr>
                <w:spacing w:val="-1"/>
                <w:sz w:val="21"/>
                <w:szCs w:val="21"/>
              </w:rPr>
              <w:t>革命旧址保护及基础设施建设项目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1501"/>
              <w:rPr>
                <w:sz w:val="21"/>
                <w:szCs w:val="21"/>
              </w:rPr>
            </w:pPr>
            <w:r>
              <w:rPr>
                <w:spacing w:val="-1"/>
                <w:sz w:val="21"/>
                <w:szCs w:val="21"/>
              </w:rPr>
              <w:t>固原市秦长城文化公园建设项目（萧关市民文化活动中心）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2761"/>
              <w:rPr>
                <w:sz w:val="21"/>
                <w:szCs w:val="21"/>
              </w:rPr>
            </w:pPr>
            <w:r>
              <w:rPr>
                <w:spacing w:val="-2"/>
                <w:sz w:val="21"/>
                <w:szCs w:val="21"/>
              </w:rPr>
              <w:t>固原市隋唐文化遗址园建设项目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2658"/>
              <w:rPr>
                <w:sz w:val="21"/>
                <w:szCs w:val="21"/>
              </w:rPr>
            </w:pPr>
            <w:r>
              <w:rPr>
                <w:spacing w:val="-2"/>
                <w:sz w:val="21"/>
                <w:szCs w:val="21"/>
              </w:rPr>
              <w:t>固原市公共文化基础设施建设项目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752"/>
              <w:rPr>
                <w:sz w:val="21"/>
                <w:szCs w:val="21"/>
              </w:rPr>
            </w:pPr>
            <w:r>
              <w:rPr>
                <w:spacing w:val="-1"/>
                <w:sz w:val="21"/>
                <w:szCs w:val="21"/>
              </w:rPr>
              <w:t>沈家河生态导向综合小城镇项目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3287"/>
              <w:rPr>
                <w:sz w:val="21"/>
                <w:szCs w:val="21"/>
              </w:rPr>
            </w:pPr>
            <w:r>
              <w:rPr>
                <w:spacing w:val="-3"/>
                <w:sz w:val="21"/>
                <w:szCs w:val="21"/>
              </w:rPr>
              <w:t>固原市旅游环线项目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968"/>
              <w:rPr>
                <w:sz w:val="21"/>
                <w:szCs w:val="21"/>
              </w:rPr>
            </w:pPr>
            <w:r>
              <w:rPr>
                <w:spacing w:val="-2"/>
                <w:sz w:val="21"/>
                <w:szCs w:val="21"/>
              </w:rPr>
              <w:t>宁夏固原博物馆改扩建项目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9" w:lineRule="auto"/>
              <w:ind w:left="1288"/>
              <w:rPr>
                <w:sz w:val="21"/>
                <w:szCs w:val="21"/>
              </w:rPr>
            </w:pPr>
            <w:r>
              <w:rPr>
                <w:spacing w:val="-1"/>
                <w:sz w:val="21"/>
                <w:szCs w:val="21"/>
              </w:rPr>
              <w:t>宁夏西吉长征国家文化公园将台堡红军长征会师纪念园建设项目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533"/>
              <w:rPr>
                <w:sz w:val="21"/>
                <w:szCs w:val="21"/>
              </w:rPr>
            </w:pPr>
            <w:r>
              <w:rPr>
                <w:spacing w:val="-1"/>
                <w:sz w:val="21"/>
                <w:szCs w:val="21"/>
              </w:rPr>
              <w:t>全域旅游核心区旅游服务点建设项目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2436"/>
              <w:rPr>
                <w:sz w:val="21"/>
                <w:szCs w:val="21"/>
              </w:rPr>
            </w:pPr>
            <w:r>
              <w:rPr>
                <w:spacing w:val="-1"/>
                <w:sz w:val="21"/>
                <w:szCs w:val="21"/>
              </w:rPr>
              <w:t>青石嘴红军长征战斗遗址景区建设项目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9" w:lineRule="auto"/>
              <w:ind w:left="3066"/>
              <w:rPr>
                <w:sz w:val="21"/>
                <w:szCs w:val="21"/>
              </w:rPr>
            </w:pPr>
            <w:r>
              <w:rPr>
                <w:spacing w:val="-1"/>
                <w:sz w:val="21"/>
                <w:szCs w:val="21"/>
              </w:rPr>
              <w:t>原州区美丽村庄建设项目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1921"/>
              <w:rPr>
                <w:sz w:val="21"/>
                <w:szCs w:val="21"/>
              </w:rPr>
            </w:pPr>
            <w:r>
              <w:rPr>
                <w:spacing w:val="-1"/>
                <w:sz w:val="21"/>
                <w:szCs w:val="21"/>
              </w:rPr>
              <w:t>固原市区至六盘山景点旅游线路附属设施建设工程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288</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8" w:line="208" w:lineRule="auto"/>
              <w:ind w:left="2737"/>
              <w:rPr>
                <w:sz w:val="21"/>
                <w:szCs w:val="21"/>
              </w:rPr>
            </w:pPr>
            <w:r>
              <w:rPr>
                <w:sz w:val="21"/>
                <w:szCs w:val="21"/>
              </w:rPr>
              <w:t>康禾产学研游扶贫基地建设项目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289</w:t>
            </w:r>
          </w:p>
        </w:tc>
        <w:tc>
          <w:tcPr>
            <w:tcW w:w="700" w:type="dxa"/>
            <w:vMerge w:val="restart"/>
            <w:tcBorders>
              <w:bottom w:val="nil"/>
            </w:tcBorders>
            <w:textDirection w:val="tbRlV"/>
            <w:vAlign w:val="top"/>
          </w:tcPr>
          <w:p>
            <w:pPr>
              <w:pStyle w:val="6"/>
              <w:spacing w:before="244" w:line="207" w:lineRule="auto"/>
              <w:ind w:left="1243"/>
              <w:rPr>
                <w:sz w:val="21"/>
                <w:szCs w:val="21"/>
              </w:rPr>
            </w:pPr>
            <w:r>
              <w:rPr>
                <w:spacing w:val="1"/>
                <w:sz w:val="21"/>
                <w:szCs w:val="21"/>
              </w:rPr>
              <w:t>采</w:t>
            </w:r>
            <w:r>
              <w:rPr>
                <w:spacing w:val="-43"/>
                <w:sz w:val="21"/>
                <w:szCs w:val="21"/>
              </w:rPr>
              <w:t xml:space="preserve"> </w:t>
            </w:r>
            <w:r>
              <w:rPr>
                <w:spacing w:val="1"/>
                <w:sz w:val="21"/>
                <w:szCs w:val="21"/>
              </w:rPr>
              <w:t>矿</w:t>
            </w:r>
          </w:p>
        </w:tc>
        <w:tc>
          <w:tcPr>
            <w:tcW w:w="698" w:type="dxa"/>
            <w:vMerge w:val="restart"/>
            <w:tcBorders>
              <w:bottom w:val="nil"/>
            </w:tcBorders>
            <w:textDirection w:val="tbRlV"/>
            <w:vAlign w:val="top"/>
          </w:tcPr>
          <w:p>
            <w:pPr>
              <w:pStyle w:val="6"/>
              <w:spacing w:before="240" w:line="200" w:lineRule="auto"/>
              <w:ind w:left="1243"/>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6" w:line="208" w:lineRule="auto"/>
              <w:ind w:left="3061"/>
              <w:rPr>
                <w:sz w:val="21"/>
                <w:szCs w:val="21"/>
              </w:rPr>
            </w:pPr>
            <w:r>
              <w:rPr>
                <w:spacing w:val="-1"/>
                <w:sz w:val="21"/>
                <w:szCs w:val="21"/>
              </w:rPr>
              <w:t>炭山煤矿炭山一矿区项目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6" w:lineRule="auto"/>
              <w:ind w:left="2955"/>
              <w:rPr>
                <w:sz w:val="21"/>
                <w:szCs w:val="21"/>
              </w:rPr>
            </w:pPr>
            <w:r>
              <w:rPr>
                <w:spacing w:val="-1"/>
                <w:sz w:val="21"/>
                <w:szCs w:val="21"/>
              </w:rPr>
              <w:t>炭山二矿区煤炭资源区项目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1803"/>
              <w:rPr>
                <w:sz w:val="21"/>
                <w:szCs w:val="21"/>
              </w:rPr>
            </w:pPr>
            <w:r>
              <w:rPr>
                <w:spacing w:val="-1"/>
                <w:sz w:val="21"/>
                <w:szCs w:val="21"/>
              </w:rPr>
              <w:t>原州区炭山乡张套村建筑石料用灰岩集中开采区项目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6" w:line="208" w:lineRule="auto"/>
              <w:ind w:left="1803"/>
              <w:rPr>
                <w:sz w:val="21"/>
                <w:szCs w:val="21"/>
              </w:rPr>
            </w:pPr>
            <w:r>
              <w:rPr>
                <w:spacing w:val="-1"/>
                <w:sz w:val="21"/>
                <w:szCs w:val="21"/>
              </w:rPr>
              <w:t>原州区寨科乡马渠村建筑石料用灰岩集中开采区项目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5"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8" w:line="208" w:lineRule="auto"/>
              <w:ind w:left="1909"/>
              <w:rPr>
                <w:sz w:val="21"/>
                <w:szCs w:val="21"/>
              </w:rPr>
            </w:pPr>
            <w:r>
              <w:rPr>
                <w:spacing w:val="-1"/>
                <w:sz w:val="21"/>
                <w:szCs w:val="21"/>
              </w:rPr>
              <w:t>原州区炭山乡新山村建筑用白云岩集中开采区项目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93" w:type="dxa"/>
            <w:vAlign w:val="top"/>
          </w:tcPr>
          <w:p>
            <w:pPr>
              <w:spacing w:before="11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90" w:line="179" w:lineRule="auto"/>
              <w:ind w:left="1909"/>
              <w:rPr>
                <w:sz w:val="21"/>
                <w:szCs w:val="21"/>
              </w:rPr>
            </w:pPr>
            <w:r>
              <w:rPr>
                <w:spacing w:val="-1"/>
                <w:sz w:val="21"/>
                <w:szCs w:val="21"/>
              </w:rPr>
              <w:t>原州区寨科乡北</w:t>
            </w:r>
            <w:r>
              <w:rPr>
                <w:rFonts w:ascii="微软雅黑" w:hAnsi="微软雅黑" w:eastAsia="微软雅黑" w:cs="微软雅黑"/>
                <w:spacing w:val="-1"/>
                <w:sz w:val="21"/>
                <w:szCs w:val="21"/>
              </w:rPr>
              <w:t>埫</w:t>
            </w:r>
            <w:r>
              <w:rPr>
                <w:spacing w:val="-1"/>
                <w:sz w:val="21"/>
                <w:szCs w:val="21"/>
              </w:rPr>
              <w:t>村砖瓦用粘土矿集中开采区项目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9" w:line="207" w:lineRule="auto"/>
              <w:ind w:left="1909"/>
              <w:rPr>
                <w:sz w:val="21"/>
                <w:szCs w:val="21"/>
              </w:rPr>
            </w:pPr>
            <w:r>
              <w:rPr>
                <w:spacing w:val="-1"/>
                <w:sz w:val="21"/>
                <w:szCs w:val="21"/>
              </w:rPr>
              <w:t>原州区三营镇孙家河村砖瓦用粘土集中开采区项目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4"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07" w:lineRule="auto"/>
              <w:ind w:left="1803"/>
              <w:rPr>
                <w:sz w:val="21"/>
                <w:szCs w:val="21"/>
              </w:rPr>
            </w:pPr>
            <w:r>
              <w:rPr>
                <w:spacing w:val="-1"/>
                <w:sz w:val="21"/>
                <w:szCs w:val="21"/>
              </w:rPr>
              <w:t>原州区黄铎堡镇南城村砖瓦用粘土矿集中开采区项目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40" w:line="207" w:lineRule="auto"/>
              <w:ind w:left="1909"/>
              <w:rPr>
                <w:sz w:val="21"/>
                <w:szCs w:val="21"/>
              </w:rPr>
            </w:pPr>
            <w:r>
              <w:rPr>
                <w:spacing w:val="-1"/>
                <w:sz w:val="21"/>
                <w:szCs w:val="21"/>
              </w:rPr>
              <w:t>原州区头营镇张崖村建筑用白云岩集中开采区项目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93" w:type="dxa"/>
            <w:vAlign w:val="top"/>
          </w:tcPr>
          <w:p>
            <w:pPr>
              <w:spacing w:before="73"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298</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6" w:line="212" w:lineRule="auto"/>
              <w:ind w:left="2014"/>
              <w:rPr>
                <w:sz w:val="21"/>
                <w:szCs w:val="21"/>
              </w:rPr>
            </w:pPr>
            <w:r>
              <w:rPr>
                <w:spacing w:val="-1"/>
                <w:sz w:val="21"/>
                <w:szCs w:val="21"/>
              </w:rPr>
              <w:t>原州区彭堡镇蒋口村砖瓦用粘土集中开采区项目</w:t>
            </w:r>
          </w:p>
        </w:tc>
      </w:tr>
    </w:tbl>
    <w:p>
      <w:pPr>
        <w:pStyle w:val="2"/>
      </w:pPr>
    </w:p>
    <w:p>
      <w:pPr>
        <w:sectPr>
          <w:footerReference r:id="rId204" w:type="default"/>
          <w:pgSz w:w="11907" w:h="16839"/>
          <w:pgMar w:top="1431" w:right="686" w:bottom="1443" w:left="801" w:header="0" w:footer="1229" w:gutter="0"/>
          <w:cols w:space="720" w:num="1"/>
        </w:sectPr>
      </w:pPr>
    </w:p>
    <w:p>
      <w:pPr>
        <w:spacing w:line="42" w:lineRule="exact"/>
      </w:pPr>
    </w:p>
    <w:tbl>
      <w:tblPr>
        <w:tblStyle w:val="5"/>
        <w:tblW w:w="10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700"/>
        <w:gridCol w:w="698"/>
        <w:gridCol w:w="8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593" w:type="dxa"/>
            <w:vAlign w:val="top"/>
          </w:tcPr>
          <w:p>
            <w:pPr>
              <w:spacing w:before="76" w:line="189" w:lineRule="auto"/>
              <w:ind w:left="1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299</w:t>
            </w:r>
          </w:p>
        </w:tc>
        <w:tc>
          <w:tcPr>
            <w:tcW w:w="700" w:type="dxa"/>
            <w:vAlign w:val="top"/>
          </w:tcPr>
          <w:p>
            <w:pPr>
              <w:rPr>
                <w:rFonts w:ascii="Arial"/>
                <w:sz w:val="21"/>
              </w:rPr>
            </w:pPr>
          </w:p>
        </w:tc>
        <w:tc>
          <w:tcPr>
            <w:tcW w:w="698" w:type="dxa"/>
            <w:vAlign w:val="top"/>
          </w:tcPr>
          <w:p>
            <w:pPr>
              <w:rPr>
                <w:rFonts w:ascii="Arial"/>
                <w:sz w:val="21"/>
              </w:rPr>
            </w:pPr>
          </w:p>
        </w:tc>
        <w:tc>
          <w:tcPr>
            <w:tcW w:w="8421" w:type="dxa"/>
            <w:vAlign w:val="top"/>
          </w:tcPr>
          <w:p>
            <w:pPr>
              <w:pStyle w:val="6"/>
              <w:spacing w:before="39" w:line="212" w:lineRule="auto"/>
              <w:ind w:left="2120"/>
              <w:rPr>
                <w:sz w:val="21"/>
                <w:szCs w:val="21"/>
              </w:rPr>
            </w:pPr>
            <w:r>
              <w:rPr>
                <w:spacing w:val="-1"/>
                <w:sz w:val="21"/>
                <w:szCs w:val="21"/>
              </w:rPr>
              <w:t>原州区官厅镇庙台村建筑用砂集中开采区项目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w:t>
            </w:r>
          </w:p>
        </w:tc>
        <w:tc>
          <w:tcPr>
            <w:tcW w:w="700" w:type="dxa"/>
            <w:vMerge w:val="restart"/>
            <w:tcBorders>
              <w:bottom w:val="nil"/>
            </w:tcBorders>
            <w:textDirection w:val="tbRlV"/>
            <w:vAlign w:val="top"/>
          </w:tcPr>
          <w:p>
            <w:pPr>
              <w:pStyle w:val="6"/>
              <w:spacing w:before="244" w:line="207" w:lineRule="auto"/>
              <w:ind w:left="473"/>
              <w:rPr>
                <w:sz w:val="21"/>
                <w:szCs w:val="21"/>
              </w:rPr>
            </w:pPr>
            <w:r>
              <w:rPr>
                <w:spacing w:val="1"/>
                <w:sz w:val="21"/>
                <w:szCs w:val="21"/>
              </w:rPr>
              <w:t>采</w:t>
            </w:r>
            <w:r>
              <w:rPr>
                <w:spacing w:val="-43"/>
                <w:sz w:val="21"/>
                <w:szCs w:val="21"/>
              </w:rPr>
              <w:t xml:space="preserve"> </w:t>
            </w:r>
            <w:r>
              <w:rPr>
                <w:spacing w:val="1"/>
                <w:sz w:val="21"/>
                <w:szCs w:val="21"/>
              </w:rPr>
              <w:t>矿</w:t>
            </w:r>
          </w:p>
        </w:tc>
        <w:tc>
          <w:tcPr>
            <w:tcW w:w="698" w:type="dxa"/>
            <w:vMerge w:val="restart"/>
            <w:tcBorders>
              <w:bottom w:val="nil"/>
            </w:tcBorders>
            <w:textDirection w:val="tbRlV"/>
            <w:vAlign w:val="top"/>
          </w:tcPr>
          <w:p>
            <w:pPr>
              <w:pStyle w:val="6"/>
              <w:spacing w:before="240" w:line="200" w:lineRule="auto"/>
              <w:ind w:left="473"/>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1" w:line="212" w:lineRule="auto"/>
              <w:ind w:left="2014"/>
              <w:rPr>
                <w:sz w:val="21"/>
                <w:szCs w:val="21"/>
              </w:rPr>
            </w:pPr>
            <w:r>
              <w:rPr>
                <w:spacing w:val="-1"/>
                <w:sz w:val="21"/>
                <w:szCs w:val="21"/>
              </w:rPr>
              <w:t>原州区张易镇上马泉村建筑用砂集中开采区项目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0" w:lineRule="auto"/>
              <w:ind w:left="2014"/>
              <w:rPr>
                <w:sz w:val="21"/>
                <w:szCs w:val="21"/>
              </w:rPr>
            </w:pPr>
            <w:r>
              <w:rPr>
                <w:spacing w:val="-1"/>
                <w:sz w:val="21"/>
                <w:szCs w:val="21"/>
              </w:rPr>
              <w:t>原州区张易镇南湾村砖瓦用粘土集中开采区项目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3" w:line="212" w:lineRule="auto"/>
              <w:ind w:left="2120"/>
              <w:rPr>
                <w:sz w:val="21"/>
                <w:szCs w:val="21"/>
              </w:rPr>
            </w:pPr>
            <w:r>
              <w:rPr>
                <w:spacing w:val="-1"/>
                <w:sz w:val="21"/>
                <w:szCs w:val="21"/>
              </w:rPr>
              <w:t>原州区张易镇田堡村建筑用砂集中开采区项目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1" w:line="212" w:lineRule="auto"/>
              <w:ind w:left="2132"/>
              <w:rPr>
                <w:sz w:val="21"/>
                <w:szCs w:val="21"/>
              </w:rPr>
            </w:pPr>
            <w:r>
              <w:rPr>
                <w:spacing w:val="-2"/>
                <w:sz w:val="21"/>
                <w:szCs w:val="21"/>
              </w:rPr>
              <w:t>固原建筑用砂、建筑石料用灰岩矿集采区项目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304</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33" w:line="212" w:lineRule="auto"/>
              <w:ind w:left="2867"/>
              <w:rPr>
                <w:sz w:val="21"/>
                <w:szCs w:val="21"/>
              </w:rPr>
            </w:pPr>
            <w:r>
              <w:rPr>
                <w:spacing w:val="-2"/>
                <w:sz w:val="21"/>
                <w:szCs w:val="21"/>
              </w:rPr>
              <w:t>固原砖瓦用粘土矿集采区项目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8"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305</w:t>
            </w:r>
          </w:p>
        </w:tc>
        <w:tc>
          <w:tcPr>
            <w:tcW w:w="700" w:type="dxa"/>
            <w:vMerge w:val="restart"/>
            <w:tcBorders>
              <w:bottom w:val="nil"/>
            </w:tcBorders>
            <w:textDirection w:val="tbRlV"/>
            <w:vAlign w:val="top"/>
          </w:tcPr>
          <w:p>
            <w:pPr>
              <w:pStyle w:val="6"/>
              <w:spacing w:before="243" w:line="208" w:lineRule="auto"/>
              <w:ind w:left="1770"/>
              <w:rPr>
                <w:sz w:val="21"/>
                <w:szCs w:val="21"/>
              </w:rPr>
            </w:pPr>
            <w:r>
              <w:rPr>
                <w:spacing w:val="46"/>
                <w:sz w:val="21"/>
                <w:szCs w:val="21"/>
              </w:rPr>
              <w:t>市政公用</w:t>
            </w:r>
          </w:p>
        </w:tc>
        <w:tc>
          <w:tcPr>
            <w:tcW w:w="698" w:type="dxa"/>
            <w:vMerge w:val="restart"/>
            <w:tcBorders>
              <w:bottom w:val="nil"/>
            </w:tcBorders>
            <w:textDirection w:val="tbRlV"/>
            <w:vAlign w:val="top"/>
          </w:tcPr>
          <w:p>
            <w:pPr>
              <w:pStyle w:val="6"/>
              <w:spacing w:before="240" w:line="200" w:lineRule="auto"/>
              <w:ind w:left="2041"/>
              <w:rPr>
                <w:sz w:val="21"/>
                <w:szCs w:val="21"/>
              </w:rPr>
            </w:pPr>
            <w:r>
              <w:rPr>
                <w:spacing w:val="1"/>
                <w:sz w:val="21"/>
                <w:szCs w:val="21"/>
              </w:rPr>
              <w:t>市</w:t>
            </w:r>
            <w:r>
              <w:rPr>
                <w:spacing w:val="-43"/>
                <w:sz w:val="21"/>
                <w:szCs w:val="21"/>
              </w:rPr>
              <w:t xml:space="preserve"> </w:t>
            </w:r>
            <w:r>
              <w:rPr>
                <w:spacing w:val="1"/>
                <w:sz w:val="21"/>
                <w:szCs w:val="21"/>
              </w:rPr>
              <w:t>级</w:t>
            </w:r>
          </w:p>
        </w:tc>
        <w:tc>
          <w:tcPr>
            <w:tcW w:w="8421" w:type="dxa"/>
            <w:vAlign w:val="top"/>
          </w:tcPr>
          <w:p>
            <w:pPr>
              <w:pStyle w:val="6"/>
              <w:spacing w:before="31" w:line="212" w:lineRule="auto"/>
              <w:ind w:left="3078"/>
              <w:rPr>
                <w:sz w:val="21"/>
                <w:szCs w:val="21"/>
              </w:rPr>
            </w:pPr>
            <w:r>
              <w:rPr>
                <w:spacing w:val="-3"/>
                <w:sz w:val="21"/>
                <w:szCs w:val="21"/>
              </w:rPr>
              <w:t>固原市再生水厂建设工程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658"/>
              <w:rPr>
                <w:sz w:val="21"/>
                <w:szCs w:val="21"/>
              </w:rPr>
            </w:pPr>
            <w:r>
              <w:rPr>
                <w:spacing w:val="-2"/>
                <w:sz w:val="21"/>
                <w:szCs w:val="21"/>
              </w:rPr>
              <w:t>固原市城市供水管网提升改造工程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2761"/>
              <w:rPr>
                <w:sz w:val="21"/>
                <w:szCs w:val="21"/>
              </w:rPr>
            </w:pPr>
            <w:r>
              <w:rPr>
                <w:spacing w:val="-2"/>
                <w:sz w:val="21"/>
                <w:szCs w:val="21"/>
              </w:rPr>
              <w:t>固原市第四污水处理厂建设项目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132"/>
              <w:rPr>
                <w:sz w:val="21"/>
                <w:szCs w:val="21"/>
              </w:rPr>
            </w:pPr>
            <w:r>
              <w:rPr>
                <w:spacing w:val="-2"/>
                <w:sz w:val="21"/>
                <w:szCs w:val="21"/>
              </w:rPr>
              <w:t>固原市城市区域再生水循环利用体系建设工程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1816"/>
              <w:rPr>
                <w:sz w:val="21"/>
                <w:szCs w:val="21"/>
              </w:rPr>
            </w:pPr>
            <w:r>
              <w:rPr>
                <w:spacing w:val="-1"/>
                <w:sz w:val="21"/>
                <w:szCs w:val="21"/>
              </w:rPr>
              <w:t>固原市城乡结合部污水管网及市政基础设施建设项目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93" w:type="dxa"/>
            <w:vAlign w:val="top"/>
          </w:tcPr>
          <w:p>
            <w:pPr>
              <w:spacing w:before="69"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2" w:lineRule="auto"/>
              <w:ind w:left="2867"/>
              <w:rPr>
                <w:sz w:val="21"/>
                <w:szCs w:val="21"/>
              </w:rPr>
            </w:pPr>
            <w:r>
              <w:rPr>
                <w:spacing w:val="-2"/>
                <w:sz w:val="21"/>
                <w:szCs w:val="21"/>
              </w:rPr>
              <w:t>固原市乡村污水处理建设项目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3" w:type="dxa"/>
            <w:vAlign w:val="top"/>
          </w:tcPr>
          <w:p>
            <w:pPr>
              <w:spacing w:before="71" w:line="189" w:lineRule="auto"/>
              <w:ind w:left="14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311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4" w:line="211" w:lineRule="auto"/>
              <w:ind w:left="3184"/>
              <w:rPr>
                <w:sz w:val="21"/>
                <w:szCs w:val="21"/>
              </w:rPr>
            </w:pPr>
            <w:r>
              <w:rPr>
                <w:spacing w:val="-3"/>
                <w:sz w:val="21"/>
                <w:szCs w:val="21"/>
              </w:rPr>
              <w:t>固原市天然气供暖项目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533"/>
              <w:rPr>
                <w:sz w:val="21"/>
                <w:szCs w:val="21"/>
              </w:rPr>
            </w:pPr>
            <w:r>
              <w:rPr>
                <w:spacing w:val="-1"/>
                <w:sz w:val="21"/>
                <w:szCs w:val="21"/>
              </w:rPr>
              <w:t>垃圾中转站及转运配套设施建设项目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7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09" w:lineRule="auto"/>
              <w:ind w:left="2132"/>
              <w:rPr>
                <w:sz w:val="21"/>
                <w:szCs w:val="21"/>
              </w:rPr>
            </w:pPr>
            <w:r>
              <w:rPr>
                <w:spacing w:val="-2"/>
                <w:sz w:val="21"/>
                <w:szCs w:val="21"/>
              </w:rPr>
              <w:t>固原市农村卫生厕所改造及配套示范建设项目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93" w:type="dxa"/>
            <w:vAlign w:val="top"/>
          </w:tcPr>
          <w:p>
            <w:pPr>
              <w:spacing w:before="7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5" w:line="211" w:lineRule="auto"/>
              <w:ind w:left="3287"/>
              <w:rPr>
                <w:sz w:val="21"/>
                <w:szCs w:val="21"/>
              </w:rPr>
            </w:pPr>
            <w:r>
              <w:rPr>
                <w:spacing w:val="-3"/>
                <w:sz w:val="21"/>
                <w:szCs w:val="21"/>
              </w:rPr>
              <w:t>固原市区充电桩项目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3" w:type="dxa"/>
            <w:vAlign w:val="top"/>
          </w:tcPr>
          <w:p>
            <w:pPr>
              <w:spacing w:before="69"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2" w:line="211" w:lineRule="auto"/>
              <w:ind w:left="2658"/>
              <w:rPr>
                <w:sz w:val="21"/>
                <w:szCs w:val="21"/>
              </w:rPr>
            </w:pPr>
            <w:r>
              <w:rPr>
                <w:spacing w:val="-2"/>
                <w:sz w:val="21"/>
                <w:szCs w:val="21"/>
              </w:rPr>
              <w:t>固原市农村人居环境提升建设项目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8" w:lineRule="auto"/>
              <w:ind w:left="2007"/>
              <w:rPr>
                <w:sz w:val="21"/>
                <w:szCs w:val="21"/>
              </w:rPr>
            </w:pPr>
            <w:r>
              <w:rPr>
                <w:spacing w:val="-1"/>
                <w:sz w:val="21"/>
                <w:szCs w:val="21"/>
              </w:rPr>
              <w:t>城市（含西兰银物流园）排水防涝体系建设项目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4" w:line="219" w:lineRule="auto"/>
              <w:ind w:left="2447"/>
              <w:rPr>
                <w:sz w:val="21"/>
                <w:szCs w:val="21"/>
              </w:rPr>
            </w:pPr>
            <w:r>
              <w:rPr>
                <w:spacing w:val="-2"/>
                <w:sz w:val="21"/>
                <w:szCs w:val="21"/>
              </w:rPr>
              <w:t>固原市污水处理厂污泥无害化处理工程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4" w:line="217" w:lineRule="auto"/>
              <w:ind w:left="2132"/>
              <w:rPr>
                <w:sz w:val="21"/>
                <w:szCs w:val="21"/>
              </w:rPr>
            </w:pPr>
            <w:r>
              <w:rPr>
                <w:spacing w:val="-2"/>
                <w:sz w:val="21"/>
                <w:szCs w:val="21"/>
              </w:rPr>
              <w:t>固原市经济开发区新材料产业园综合灰场项目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319</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64" w:line="217" w:lineRule="auto"/>
              <w:ind w:left="1607"/>
              <w:rPr>
                <w:sz w:val="21"/>
                <w:szCs w:val="21"/>
              </w:rPr>
            </w:pPr>
            <w:r>
              <w:rPr>
                <w:spacing w:val="-1"/>
                <w:sz w:val="21"/>
                <w:szCs w:val="21"/>
              </w:rPr>
              <w:t>固原新材料园区一般工业固体废弃物处理处置场建设项目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1"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320</w:t>
            </w:r>
          </w:p>
        </w:tc>
        <w:tc>
          <w:tcPr>
            <w:tcW w:w="700" w:type="dxa"/>
            <w:vMerge w:val="restart"/>
            <w:tcBorders>
              <w:bottom w:val="nil"/>
            </w:tcBorders>
            <w:textDirection w:val="tbRlV"/>
            <w:vAlign w:val="top"/>
          </w:tcPr>
          <w:p>
            <w:pPr>
              <w:pStyle w:val="6"/>
              <w:spacing w:before="243" w:line="210" w:lineRule="auto"/>
              <w:ind w:left="3111"/>
              <w:rPr>
                <w:sz w:val="21"/>
                <w:szCs w:val="21"/>
              </w:rPr>
            </w:pPr>
            <w:r>
              <w:rPr>
                <w:spacing w:val="31"/>
                <w:sz w:val="21"/>
                <w:szCs w:val="21"/>
              </w:rPr>
              <w:t>其他</w:t>
            </w:r>
          </w:p>
        </w:tc>
        <w:tc>
          <w:tcPr>
            <w:tcW w:w="698" w:type="dxa"/>
            <w:vMerge w:val="restart"/>
            <w:tcBorders>
              <w:bottom w:val="nil"/>
            </w:tcBorders>
            <w:textDirection w:val="tbRlV"/>
            <w:vAlign w:val="top"/>
          </w:tcPr>
          <w:p>
            <w:pPr>
              <w:pStyle w:val="6"/>
              <w:spacing w:before="240" w:line="200" w:lineRule="auto"/>
              <w:ind w:left="3111"/>
              <w:rPr>
                <w:sz w:val="21"/>
                <w:szCs w:val="21"/>
              </w:rPr>
            </w:pPr>
            <w:r>
              <w:rPr>
                <w:spacing w:val="31"/>
                <w:sz w:val="21"/>
                <w:szCs w:val="21"/>
              </w:rPr>
              <w:t>市级</w:t>
            </w:r>
          </w:p>
        </w:tc>
        <w:tc>
          <w:tcPr>
            <w:tcW w:w="8421" w:type="dxa"/>
            <w:vAlign w:val="top"/>
          </w:tcPr>
          <w:p>
            <w:pPr>
              <w:pStyle w:val="6"/>
              <w:spacing w:before="65" w:line="218" w:lineRule="auto"/>
              <w:ind w:left="2658"/>
              <w:rPr>
                <w:sz w:val="21"/>
                <w:szCs w:val="21"/>
              </w:rPr>
            </w:pPr>
            <w:r>
              <w:rPr>
                <w:spacing w:val="-2"/>
                <w:sz w:val="21"/>
                <w:szCs w:val="21"/>
              </w:rPr>
              <w:t>固原市智慧园区综合服务平台项目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93" w:type="dxa"/>
            <w:vAlign w:val="top"/>
          </w:tcPr>
          <w:p>
            <w:pPr>
              <w:spacing w:before="104"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8" w:lineRule="auto"/>
              <w:ind w:left="3066"/>
              <w:rPr>
                <w:sz w:val="21"/>
                <w:szCs w:val="21"/>
              </w:rPr>
            </w:pPr>
            <w:r>
              <w:rPr>
                <w:spacing w:val="-1"/>
                <w:sz w:val="21"/>
                <w:szCs w:val="21"/>
              </w:rPr>
              <w:t>物业管理数字化商务平台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32" w:lineRule="auto"/>
              <w:ind w:left="937"/>
              <w:rPr>
                <w:sz w:val="21"/>
                <w:szCs w:val="21"/>
              </w:rPr>
            </w:pPr>
            <w:r>
              <w:rPr>
                <w:sz w:val="21"/>
                <w:szCs w:val="21"/>
              </w:rPr>
              <w:t>大数据运算中心</w:t>
            </w:r>
            <w:r>
              <w:rPr>
                <w:rFonts w:ascii="Times New Roman" w:hAnsi="Times New Roman" w:eastAsia="Times New Roman" w:cs="Times New Roman"/>
                <w:sz w:val="21"/>
                <w:szCs w:val="21"/>
              </w:rPr>
              <w:t>/</w:t>
            </w:r>
            <w:r>
              <w:rPr>
                <w:sz w:val="21"/>
                <w:szCs w:val="21"/>
              </w:rPr>
              <w:t>数字化城市管理平台升级项</w:t>
            </w:r>
            <w:r>
              <w:rPr>
                <w:spacing w:val="-1"/>
                <w:sz w:val="21"/>
                <w:szCs w:val="21"/>
              </w:rPr>
              <w:t>目—城市运行管理服务平台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7" w:lineRule="auto"/>
              <w:ind w:left="3073"/>
              <w:rPr>
                <w:sz w:val="21"/>
                <w:szCs w:val="21"/>
              </w:rPr>
            </w:pPr>
            <w:r>
              <w:rPr>
                <w:spacing w:val="-2"/>
                <w:sz w:val="21"/>
                <w:szCs w:val="21"/>
              </w:rPr>
              <w:t>生态工业旅游休闲集聚区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5" w:line="218" w:lineRule="auto"/>
              <w:ind w:left="2132"/>
              <w:rPr>
                <w:sz w:val="21"/>
                <w:szCs w:val="21"/>
              </w:rPr>
            </w:pPr>
            <w:r>
              <w:rPr>
                <w:spacing w:val="-2"/>
                <w:sz w:val="21"/>
                <w:szCs w:val="21"/>
              </w:rPr>
              <w:t>固原市军民融合产学研一体协同创新平台项目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2"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867"/>
              <w:rPr>
                <w:sz w:val="21"/>
                <w:szCs w:val="21"/>
              </w:rPr>
            </w:pPr>
            <w:r>
              <w:rPr>
                <w:spacing w:val="-2"/>
                <w:sz w:val="21"/>
                <w:szCs w:val="21"/>
              </w:rPr>
              <w:t>固原市生态园林城市建设项目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3"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6" w:line="219" w:lineRule="auto"/>
              <w:ind w:left="2867"/>
              <w:rPr>
                <w:sz w:val="21"/>
                <w:szCs w:val="21"/>
              </w:rPr>
            </w:pPr>
            <w:r>
              <w:rPr>
                <w:spacing w:val="-2"/>
                <w:sz w:val="21"/>
                <w:szCs w:val="21"/>
              </w:rPr>
              <w:t>固原市文化旅游城市建设项目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5"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327</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9" w:line="218" w:lineRule="auto"/>
              <w:ind w:left="2953"/>
              <w:rPr>
                <w:sz w:val="21"/>
                <w:szCs w:val="21"/>
              </w:rPr>
            </w:pPr>
            <w:r>
              <w:rPr>
                <w:spacing w:val="-1"/>
                <w:sz w:val="21"/>
                <w:szCs w:val="21"/>
              </w:rPr>
              <w:t>城乡结合部旧村庄开发项目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6"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328</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9" w:line="217" w:lineRule="auto"/>
              <w:ind w:left="2222"/>
              <w:rPr>
                <w:sz w:val="21"/>
                <w:szCs w:val="21"/>
              </w:rPr>
            </w:pPr>
            <w:r>
              <w:rPr>
                <w:spacing w:val="-1"/>
                <w:sz w:val="21"/>
                <w:szCs w:val="21"/>
              </w:rPr>
              <w:t>棚户区改造项目及保障性租赁住房建设项目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329</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7" w:line="216" w:lineRule="auto"/>
              <w:ind w:left="3171"/>
              <w:rPr>
                <w:sz w:val="21"/>
                <w:szCs w:val="21"/>
              </w:rPr>
            </w:pPr>
            <w:r>
              <w:rPr>
                <w:spacing w:val="-2"/>
                <w:sz w:val="21"/>
                <w:szCs w:val="21"/>
              </w:rPr>
              <w:t>原州区殡葬园建设项目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93" w:type="dxa"/>
            <w:vAlign w:val="top"/>
          </w:tcPr>
          <w:p>
            <w:pPr>
              <w:spacing w:before="105"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330</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8" w:line="216" w:lineRule="auto"/>
              <w:ind w:left="2859"/>
              <w:rPr>
                <w:sz w:val="21"/>
                <w:szCs w:val="21"/>
              </w:rPr>
            </w:pPr>
            <w:r>
              <w:rPr>
                <w:spacing w:val="-2"/>
                <w:sz w:val="21"/>
                <w:szCs w:val="21"/>
              </w:rPr>
              <w:t>汽车站、南河滩市场迁建项目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4"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331</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8" w:line="218" w:lineRule="auto"/>
              <w:ind w:left="1698"/>
              <w:rPr>
                <w:sz w:val="21"/>
                <w:szCs w:val="21"/>
              </w:rPr>
            </w:pPr>
            <w:r>
              <w:rPr>
                <w:spacing w:val="-1"/>
                <w:sz w:val="21"/>
                <w:szCs w:val="21"/>
              </w:rPr>
              <w:t>杨郎村幼儿园、河川派出所、头营、三营派出所等项目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93" w:type="dxa"/>
            <w:vAlign w:val="top"/>
          </w:tcPr>
          <w:p>
            <w:pPr>
              <w:spacing w:before="104"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332</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68" w:line="219" w:lineRule="auto"/>
              <w:ind w:left="3373"/>
              <w:rPr>
                <w:sz w:val="21"/>
                <w:szCs w:val="21"/>
              </w:rPr>
            </w:pPr>
            <w:r>
              <w:rPr>
                <w:spacing w:val="-1"/>
                <w:sz w:val="21"/>
                <w:szCs w:val="21"/>
              </w:rPr>
              <w:t>城市更新改造工程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7"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333</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70" w:line="218" w:lineRule="auto"/>
              <w:ind w:left="1816"/>
              <w:rPr>
                <w:sz w:val="21"/>
                <w:szCs w:val="21"/>
              </w:rPr>
            </w:pPr>
            <w:r>
              <w:rPr>
                <w:spacing w:val="-1"/>
                <w:sz w:val="21"/>
                <w:szCs w:val="21"/>
              </w:rPr>
              <w:t>固原市原州区农林生物质资源绿色低碳循环利用项目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93" w:type="dxa"/>
            <w:vAlign w:val="top"/>
          </w:tcPr>
          <w:p>
            <w:pPr>
              <w:spacing w:before="21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334</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9" w:lineRule="auto"/>
              <w:ind w:left="2553"/>
              <w:rPr>
                <w:sz w:val="21"/>
                <w:szCs w:val="21"/>
              </w:rPr>
            </w:pPr>
            <w:r>
              <w:rPr>
                <w:spacing w:val="-2"/>
                <w:sz w:val="21"/>
                <w:szCs w:val="21"/>
              </w:rPr>
              <w:t>固原市原州区彭堡镇重点镇建设项目</w:t>
            </w:r>
          </w:p>
          <w:p>
            <w:pPr>
              <w:pStyle w:val="6"/>
              <w:spacing w:before="21" w:line="205" w:lineRule="auto"/>
              <w:ind w:left="1876"/>
              <w:rPr>
                <w:sz w:val="21"/>
                <w:szCs w:val="21"/>
              </w:rPr>
            </w:pPr>
            <w:r>
              <w:rPr>
                <w:spacing w:val="-1"/>
                <w:sz w:val="21"/>
                <w:szCs w:val="21"/>
              </w:rPr>
              <w:t>（</w:t>
            </w:r>
            <w:r>
              <w:rPr>
                <w:rFonts w:ascii="Times New Roman" w:hAnsi="Times New Roman" w:eastAsia="Times New Roman" w:cs="Times New Roman"/>
                <w:spacing w:val="-1"/>
                <w:sz w:val="21"/>
                <w:szCs w:val="21"/>
              </w:rPr>
              <w:t xml:space="preserve">2021 </w:t>
            </w:r>
            <w:r>
              <w:rPr>
                <w:spacing w:val="-1"/>
                <w:sz w:val="21"/>
                <w:szCs w:val="21"/>
              </w:rPr>
              <w:t>年第二批次集体农用地转为集体建设用地）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93" w:type="dxa"/>
            <w:vAlign w:val="top"/>
          </w:tcPr>
          <w:p>
            <w:pPr>
              <w:spacing w:before="210"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335</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37" w:line="217" w:lineRule="auto"/>
              <w:ind w:left="2341"/>
              <w:rPr>
                <w:sz w:val="21"/>
                <w:szCs w:val="21"/>
              </w:rPr>
            </w:pPr>
            <w:r>
              <w:rPr>
                <w:spacing w:val="-2"/>
                <w:sz w:val="21"/>
                <w:szCs w:val="21"/>
              </w:rPr>
              <w:t>固原市原州区河川乡寨洼休闲体育场项目</w:t>
            </w:r>
          </w:p>
          <w:p>
            <w:pPr>
              <w:pStyle w:val="6"/>
              <w:spacing w:before="24" w:line="205" w:lineRule="auto"/>
              <w:ind w:left="1876"/>
              <w:rPr>
                <w:sz w:val="21"/>
                <w:szCs w:val="21"/>
              </w:rPr>
            </w:pPr>
            <w:r>
              <w:rPr>
                <w:spacing w:val="-1"/>
                <w:sz w:val="21"/>
                <w:szCs w:val="21"/>
              </w:rPr>
              <w:t>（</w:t>
            </w:r>
            <w:r>
              <w:rPr>
                <w:rFonts w:ascii="Times New Roman" w:hAnsi="Times New Roman" w:eastAsia="Times New Roman" w:cs="Times New Roman"/>
                <w:spacing w:val="-1"/>
                <w:sz w:val="21"/>
                <w:szCs w:val="21"/>
              </w:rPr>
              <w:t xml:space="preserve">2021 </w:t>
            </w:r>
            <w:r>
              <w:rPr>
                <w:spacing w:val="-1"/>
                <w:sz w:val="21"/>
                <w:szCs w:val="21"/>
              </w:rPr>
              <w:t>年第二批次集体农用地转为集体建设用地）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3" w:type="dxa"/>
            <w:vAlign w:val="top"/>
          </w:tcPr>
          <w:p>
            <w:pPr>
              <w:spacing w:before="107"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336</w:t>
            </w:r>
          </w:p>
        </w:tc>
        <w:tc>
          <w:tcPr>
            <w:tcW w:w="700" w:type="dxa"/>
            <w:vMerge w:val="continue"/>
            <w:tcBorders>
              <w:top w:val="nil"/>
              <w:bottom w:val="nil"/>
            </w:tcBorders>
            <w:textDirection w:val="tbRlV"/>
            <w:vAlign w:val="top"/>
          </w:tcPr>
          <w:p>
            <w:pPr>
              <w:rPr>
                <w:rFonts w:ascii="Arial"/>
                <w:sz w:val="21"/>
              </w:rPr>
            </w:pPr>
          </w:p>
        </w:tc>
        <w:tc>
          <w:tcPr>
            <w:tcW w:w="698" w:type="dxa"/>
            <w:vMerge w:val="continue"/>
            <w:tcBorders>
              <w:top w:val="nil"/>
              <w:bottom w:val="nil"/>
            </w:tcBorders>
            <w:textDirection w:val="tbRlV"/>
            <w:vAlign w:val="top"/>
          </w:tcPr>
          <w:p>
            <w:pPr>
              <w:rPr>
                <w:rFonts w:ascii="Arial"/>
                <w:sz w:val="21"/>
              </w:rPr>
            </w:pPr>
          </w:p>
        </w:tc>
        <w:tc>
          <w:tcPr>
            <w:tcW w:w="8421" w:type="dxa"/>
            <w:vAlign w:val="top"/>
          </w:tcPr>
          <w:p>
            <w:pPr>
              <w:pStyle w:val="6"/>
              <w:spacing w:before="71" w:line="213" w:lineRule="auto"/>
              <w:ind w:left="1328"/>
              <w:rPr>
                <w:sz w:val="21"/>
                <w:szCs w:val="21"/>
              </w:rPr>
            </w:pPr>
            <w:r>
              <w:rPr>
                <w:spacing w:val="-1"/>
                <w:sz w:val="21"/>
                <w:szCs w:val="21"/>
              </w:rPr>
              <w:t>原州区公共实训基地建设项目</w:t>
            </w:r>
            <w:r>
              <w:rPr>
                <w:rFonts w:ascii="Times New Roman" w:hAnsi="Times New Roman" w:eastAsia="Times New Roman" w:cs="Times New Roman"/>
                <w:spacing w:val="-1"/>
                <w:sz w:val="21"/>
                <w:szCs w:val="21"/>
              </w:rPr>
              <w:t xml:space="preserve">(2021 </w:t>
            </w:r>
            <w:r>
              <w:rPr>
                <w:spacing w:val="-1"/>
                <w:sz w:val="21"/>
                <w:szCs w:val="21"/>
              </w:rPr>
              <w:t>年第五批次城镇建设用地）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93" w:type="dxa"/>
            <w:vAlign w:val="top"/>
          </w:tcPr>
          <w:p>
            <w:pPr>
              <w:spacing w:before="107" w:line="189" w:lineRule="auto"/>
              <w:ind w:left="14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337</w:t>
            </w:r>
          </w:p>
        </w:tc>
        <w:tc>
          <w:tcPr>
            <w:tcW w:w="700" w:type="dxa"/>
            <w:vMerge w:val="continue"/>
            <w:tcBorders>
              <w:top w:val="nil"/>
            </w:tcBorders>
            <w:textDirection w:val="tbRlV"/>
            <w:vAlign w:val="top"/>
          </w:tcPr>
          <w:p>
            <w:pPr>
              <w:rPr>
                <w:rFonts w:ascii="Arial"/>
                <w:sz w:val="21"/>
              </w:rPr>
            </w:pPr>
          </w:p>
        </w:tc>
        <w:tc>
          <w:tcPr>
            <w:tcW w:w="698" w:type="dxa"/>
            <w:vMerge w:val="continue"/>
            <w:tcBorders>
              <w:top w:val="nil"/>
            </w:tcBorders>
            <w:textDirection w:val="tbRlV"/>
            <w:vAlign w:val="top"/>
          </w:tcPr>
          <w:p>
            <w:pPr>
              <w:rPr>
                <w:rFonts w:ascii="Arial"/>
                <w:sz w:val="21"/>
              </w:rPr>
            </w:pPr>
          </w:p>
        </w:tc>
        <w:tc>
          <w:tcPr>
            <w:tcW w:w="8421" w:type="dxa"/>
            <w:vAlign w:val="top"/>
          </w:tcPr>
          <w:p>
            <w:pPr>
              <w:pStyle w:val="6"/>
              <w:spacing w:before="71" w:line="219" w:lineRule="auto"/>
              <w:ind w:left="2232"/>
              <w:rPr>
                <w:sz w:val="21"/>
                <w:szCs w:val="21"/>
              </w:rPr>
            </w:pPr>
            <w:r>
              <w:rPr>
                <w:spacing w:val="-1"/>
                <w:sz w:val="21"/>
                <w:szCs w:val="21"/>
              </w:rPr>
              <w:t>武警机动第九支队沙河岐野战营房附属用房</w:t>
            </w:r>
          </w:p>
        </w:tc>
      </w:tr>
    </w:tbl>
    <w:p>
      <w:pPr>
        <w:pStyle w:val="2"/>
      </w:pPr>
    </w:p>
    <w:sectPr>
      <w:footerReference r:id="rId205" w:type="default"/>
      <w:pgSz w:w="11907" w:h="16839"/>
      <w:pgMar w:top="1431" w:right="686" w:bottom="1443" w:left="801" w:header="0" w:footer="12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长城大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1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104</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105</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106</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107</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108</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109</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110</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6"/>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111</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112</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114</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115</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116</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117</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118</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11"/>
      <w:rPr>
        <w:rFonts w:ascii="Times New Roman" w:hAnsi="Times New Roman" w:eastAsia="Times New Roman" w:cs="Times New Roman"/>
        <w:sz w:val="24"/>
        <w:szCs w:val="24"/>
      </w:rPr>
    </w:pPr>
    <w:r>
      <w:rPr>
        <w:rFonts w:ascii="Times New Roman" w:hAnsi="Times New Roman" w:eastAsia="Times New Roman" w:cs="Times New Roman"/>
        <w:spacing w:val="-11"/>
        <w:sz w:val="24"/>
        <w:szCs w:val="24"/>
      </w:rPr>
      <w:t>119</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120</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121</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122</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0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124</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125</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126</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127</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128</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129</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130</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131</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132</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13"/>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134</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135</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136</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137</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138</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139</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140</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141</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142</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8"/>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144</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145</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146</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147</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148</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149</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150</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151</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152</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154</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155</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156</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157</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158</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159</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160</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161</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162</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71"/>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164</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165</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166</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167</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168</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169</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170</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171</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0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172</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71"/>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174</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71"/>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175</w: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2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176</w:t>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177</w: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178</w: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179</w: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4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180</w: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5"/>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181</w: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99"/>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182</w: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8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8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184</w:t>
    </w: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5"/>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185</w:t>
    </w: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696"/>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186</w:t>
    </w: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95"/>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187</w:t>
    </w: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188</w:t>
    </w: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189</w:t>
    </w: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190</w:t>
    </w: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191</w:t>
    </w: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192</w:t>
    </w: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3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14</w:t>
    </w: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194</w:t>
    </w: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3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195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1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67"/>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4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3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4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4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27"/>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53"/>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89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4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F6FD32"/>
    <w:rsid w:val="3DEFF963"/>
    <w:rsid w:val="F8C620C0"/>
    <w:rsid w:val="F9FF34E4"/>
    <w:rsid w:val="FD7325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9" Type="http://schemas.openxmlformats.org/officeDocument/2006/relationships/fontTable" Target="fontTable.xml"/><Relationship Id="rId208" Type="http://schemas.openxmlformats.org/officeDocument/2006/relationships/image" Target="media/image2.png"/><Relationship Id="rId207" Type="http://schemas.openxmlformats.org/officeDocument/2006/relationships/image" Target="media/image1.png"/><Relationship Id="rId206" Type="http://schemas.openxmlformats.org/officeDocument/2006/relationships/theme" Target="theme/theme1.xml"/><Relationship Id="rId205" Type="http://schemas.openxmlformats.org/officeDocument/2006/relationships/footer" Target="footer201.xml"/><Relationship Id="rId204" Type="http://schemas.openxmlformats.org/officeDocument/2006/relationships/footer" Target="footer200.xml"/><Relationship Id="rId203" Type="http://schemas.openxmlformats.org/officeDocument/2006/relationships/footer" Target="footer199.xml"/><Relationship Id="rId202" Type="http://schemas.openxmlformats.org/officeDocument/2006/relationships/footer" Target="footer198.xml"/><Relationship Id="rId201" Type="http://schemas.openxmlformats.org/officeDocument/2006/relationships/footer" Target="footer197.xml"/><Relationship Id="rId200" Type="http://schemas.openxmlformats.org/officeDocument/2006/relationships/footer" Target="footer196.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footer" Target="footer195.xml"/><Relationship Id="rId198" Type="http://schemas.openxmlformats.org/officeDocument/2006/relationships/footer" Target="footer194.xml"/><Relationship Id="rId197" Type="http://schemas.openxmlformats.org/officeDocument/2006/relationships/footer" Target="footer193.xml"/><Relationship Id="rId196" Type="http://schemas.openxmlformats.org/officeDocument/2006/relationships/footer" Target="footer192.xml"/><Relationship Id="rId195" Type="http://schemas.openxmlformats.org/officeDocument/2006/relationships/footer" Target="footer191.xml"/><Relationship Id="rId194" Type="http://schemas.openxmlformats.org/officeDocument/2006/relationships/footer" Target="footer190.xml"/><Relationship Id="rId193" Type="http://schemas.openxmlformats.org/officeDocument/2006/relationships/footer" Target="footer189.xml"/><Relationship Id="rId192" Type="http://schemas.openxmlformats.org/officeDocument/2006/relationships/footer" Target="footer188.xml"/><Relationship Id="rId191" Type="http://schemas.openxmlformats.org/officeDocument/2006/relationships/footer" Target="footer187.xml"/><Relationship Id="rId190" Type="http://schemas.openxmlformats.org/officeDocument/2006/relationships/footer" Target="footer186.xml"/><Relationship Id="rId19" Type="http://schemas.openxmlformats.org/officeDocument/2006/relationships/footer" Target="footer15.xml"/><Relationship Id="rId189" Type="http://schemas.openxmlformats.org/officeDocument/2006/relationships/footer" Target="footer185.xml"/><Relationship Id="rId188" Type="http://schemas.openxmlformats.org/officeDocument/2006/relationships/footer" Target="footer184.xml"/><Relationship Id="rId187" Type="http://schemas.openxmlformats.org/officeDocument/2006/relationships/footer" Target="footer183.xml"/><Relationship Id="rId186" Type="http://schemas.openxmlformats.org/officeDocument/2006/relationships/footer" Target="footer182.xml"/><Relationship Id="rId185" Type="http://schemas.openxmlformats.org/officeDocument/2006/relationships/footer" Target="footer181.xml"/><Relationship Id="rId184" Type="http://schemas.openxmlformats.org/officeDocument/2006/relationships/footer" Target="footer180.xml"/><Relationship Id="rId183" Type="http://schemas.openxmlformats.org/officeDocument/2006/relationships/footer" Target="footer179.xml"/><Relationship Id="rId182" Type="http://schemas.openxmlformats.org/officeDocument/2006/relationships/footer" Target="footer178.xml"/><Relationship Id="rId181" Type="http://schemas.openxmlformats.org/officeDocument/2006/relationships/footer" Target="footer177.xml"/><Relationship Id="rId180" Type="http://schemas.openxmlformats.org/officeDocument/2006/relationships/footer" Target="footer176.xml"/><Relationship Id="rId18" Type="http://schemas.openxmlformats.org/officeDocument/2006/relationships/footer" Target="footer14.xml"/><Relationship Id="rId179" Type="http://schemas.openxmlformats.org/officeDocument/2006/relationships/footer" Target="footer175.xml"/><Relationship Id="rId178" Type="http://schemas.openxmlformats.org/officeDocument/2006/relationships/footer" Target="footer174.xml"/><Relationship Id="rId177" Type="http://schemas.openxmlformats.org/officeDocument/2006/relationships/footer" Target="footer173.xml"/><Relationship Id="rId176" Type="http://schemas.openxmlformats.org/officeDocument/2006/relationships/footer" Target="footer172.xml"/><Relationship Id="rId175" Type="http://schemas.openxmlformats.org/officeDocument/2006/relationships/footer" Target="footer171.xml"/><Relationship Id="rId174" Type="http://schemas.openxmlformats.org/officeDocument/2006/relationships/footer" Target="footer170.xml"/><Relationship Id="rId173" Type="http://schemas.openxmlformats.org/officeDocument/2006/relationships/footer" Target="footer169.xml"/><Relationship Id="rId172" Type="http://schemas.openxmlformats.org/officeDocument/2006/relationships/footer" Target="footer168.xml"/><Relationship Id="rId171" Type="http://schemas.openxmlformats.org/officeDocument/2006/relationships/footer" Target="footer167.xml"/><Relationship Id="rId170" Type="http://schemas.openxmlformats.org/officeDocument/2006/relationships/footer" Target="footer166.xml"/><Relationship Id="rId17" Type="http://schemas.openxmlformats.org/officeDocument/2006/relationships/footer" Target="footer13.xml"/><Relationship Id="rId169" Type="http://schemas.openxmlformats.org/officeDocument/2006/relationships/footer" Target="footer165.xml"/><Relationship Id="rId168" Type="http://schemas.openxmlformats.org/officeDocument/2006/relationships/footer" Target="footer164.xml"/><Relationship Id="rId167" Type="http://schemas.openxmlformats.org/officeDocument/2006/relationships/footer" Target="footer163.xml"/><Relationship Id="rId166" Type="http://schemas.openxmlformats.org/officeDocument/2006/relationships/footer" Target="footer162.xml"/><Relationship Id="rId165" Type="http://schemas.openxmlformats.org/officeDocument/2006/relationships/footer" Target="footer161.xml"/><Relationship Id="rId164" Type="http://schemas.openxmlformats.org/officeDocument/2006/relationships/footer" Target="footer160.xml"/><Relationship Id="rId163" Type="http://schemas.openxmlformats.org/officeDocument/2006/relationships/footer" Target="footer159.xml"/><Relationship Id="rId162" Type="http://schemas.openxmlformats.org/officeDocument/2006/relationships/footer" Target="footer158.xml"/><Relationship Id="rId161" Type="http://schemas.openxmlformats.org/officeDocument/2006/relationships/footer" Target="footer157.xml"/><Relationship Id="rId160" Type="http://schemas.openxmlformats.org/officeDocument/2006/relationships/footer" Target="footer156.xml"/><Relationship Id="rId16" Type="http://schemas.openxmlformats.org/officeDocument/2006/relationships/footer" Target="footer12.xml"/><Relationship Id="rId159" Type="http://schemas.openxmlformats.org/officeDocument/2006/relationships/footer" Target="footer155.xml"/><Relationship Id="rId158" Type="http://schemas.openxmlformats.org/officeDocument/2006/relationships/footer" Target="footer154.xml"/><Relationship Id="rId157" Type="http://schemas.openxmlformats.org/officeDocument/2006/relationships/footer" Target="footer153.xml"/><Relationship Id="rId156" Type="http://schemas.openxmlformats.org/officeDocument/2006/relationships/footer" Target="footer152.xml"/><Relationship Id="rId155" Type="http://schemas.openxmlformats.org/officeDocument/2006/relationships/footer" Target="footer151.xml"/><Relationship Id="rId154" Type="http://schemas.openxmlformats.org/officeDocument/2006/relationships/footer" Target="footer150.xml"/><Relationship Id="rId153" Type="http://schemas.openxmlformats.org/officeDocument/2006/relationships/footer" Target="footer149.xml"/><Relationship Id="rId152" Type="http://schemas.openxmlformats.org/officeDocument/2006/relationships/footer" Target="footer148.xml"/><Relationship Id="rId151" Type="http://schemas.openxmlformats.org/officeDocument/2006/relationships/footer" Target="footer147.xml"/><Relationship Id="rId150" Type="http://schemas.openxmlformats.org/officeDocument/2006/relationships/footer" Target="footer146.xml"/><Relationship Id="rId15" Type="http://schemas.openxmlformats.org/officeDocument/2006/relationships/footer" Target="footer11.xml"/><Relationship Id="rId149" Type="http://schemas.openxmlformats.org/officeDocument/2006/relationships/footer" Target="footer145.xml"/><Relationship Id="rId148" Type="http://schemas.openxmlformats.org/officeDocument/2006/relationships/footer" Target="footer144.xml"/><Relationship Id="rId147" Type="http://schemas.openxmlformats.org/officeDocument/2006/relationships/footer" Target="footer143.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361</Pages>
  <TotalTime>7</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2024-09-11T09:52:00Z</dcterms:created>
  <dc:creator>Administrator</dc:creator>
  <cp:lastModifiedBy>天真</cp:lastModifiedBy>
  <dcterms:modified xsi:type="dcterms:W3CDTF">2025-09-11T10:27:41Z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2025-07-14T14:54:08Z</vt:filetime>
  </property>
  <property fmtid="{D5CDD505-2E9C-101B-9397-08002B2CF9AE}" pid="4" name="KSOProductBuildVer">
    <vt:lpwstr>2052-12.8.2.1112</vt:lpwstr>
  </property>
  <property fmtid="{D5CDD505-2E9C-101B-9397-08002B2CF9AE}" pid="5" name="ICV">
    <vt:lpwstr>A476C9761E732E6120C9916834547330_43</vt:lpwstr>
  </property>
</Properties>
</file>